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6073B" w14:textId="75264B7C" w:rsidR="00E00728" w:rsidRDefault="0094506D" w:rsidP="00E00728">
      <w:pPr>
        <w:rPr>
          <w:rFonts w:ascii="Century Gothic" w:hAnsi="Century Gothic"/>
        </w:rPr>
      </w:pPr>
      <w:r>
        <w:rPr>
          <w:rFonts w:ascii="Century Gothic" w:hAnsi="Century Gothic"/>
        </w:rPr>
        <w:t xml:space="preserve"> </w:t>
      </w:r>
      <w:r w:rsidR="003003C0">
        <w:rPr>
          <w:rFonts w:ascii="Century Gothic" w:hAnsi="Century Gothic"/>
        </w:rPr>
        <w:t xml:space="preserve"> </w:t>
      </w:r>
      <w:r w:rsidR="00233434">
        <w:rPr>
          <w:rFonts w:ascii="Century Gothic" w:hAnsi="Century Gothic"/>
        </w:rPr>
        <w:t xml:space="preserve"> </w:t>
      </w:r>
    </w:p>
    <w:p w14:paraId="64603D78" w14:textId="77777777" w:rsidR="00E00728" w:rsidRDefault="00E00728" w:rsidP="00E00728">
      <w:pPr>
        <w:rPr>
          <w:rFonts w:ascii="Century Gothic" w:hAnsi="Century Gothic"/>
        </w:rPr>
      </w:pPr>
    </w:p>
    <w:p w14:paraId="5B231908" w14:textId="77777777" w:rsidR="00E00728" w:rsidRDefault="00E00728" w:rsidP="00E00728">
      <w:pPr>
        <w:rPr>
          <w:rFonts w:ascii="Century Gothic" w:hAnsi="Century Gothic"/>
        </w:rPr>
      </w:pPr>
    </w:p>
    <w:p w14:paraId="6C842C15" w14:textId="2C32D651" w:rsidR="00E00728" w:rsidRDefault="00915250" w:rsidP="00E00728">
      <w:pPr>
        <w:jc w:val="both"/>
        <w:rPr>
          <w:rFonts w:ascii="Century Gothic" w:hAnsi="Century Gothic"/>
          <w:u w:val="single"/>
        </w:rPr>
      </w:pPr>
      <w:r>
        <w:rPr>
          <w:rFonts w:ascii="Century Gothic" w:hAnsi="Century Gothic"/>
          <w:u w:val="single"/>
        </w:rPr>
        <w:t xml:space="preserve">                                                                                                                                                                                                                                                                                                                                                                                                                                                                                                                                                                                                                                                                                                                                                                                                                                                                                                                                                                                                                                                                                                                                                                                                                                                                                                                                          </w:t>
      </w:r>
      <w:r w:rsidR="00D22593">
        <w:rPr>
          <w:rFonts w:ascii="Century Gothic" w:hAnsi="Century Gothic"/>
          <w:u w:val="single"/>
        </w:rPr>
        <w:t xml:space="preserve">                                                                                                                                           </w:t>
      </w:r>
    </w:p>
    <w:p w14:paraId="259C1C37" w14:textId="77777777" w:rsidR="00E00728" w:rsidRDefault="00E00728" w:rsidP="00E00728">
      <w:pPr>
        <w:jc w:val="center"/>
      </w:pPr>
      <w:r>
        <w:rPr>
          <w:rFonts w:ascii="Century Gothic" w:hAnsi="Century Gothic"/>
          <w:b/>
          <w:u w:val="single"/>
        </w:rPr>
        <w:t>INDICE</w:t>
      </w:r>
    </w:p>
    <w:p w14:paraId="70F323BF" w14:textId="77777777" w:rsidR="00E00728" w:rsidRDefault="00E00728" w:rsidP="00E00728">
      <w:pPr>
        <w:pStyle w:val="Encabezadodelndice"/>
        <w:tabs>
          <w:tab w:val="left" w:pos="2430"/>
        </w:tabs>
      </w:pPr>
      <w:r>
        <w:tab/>
      </w:r>
    </w:p>
    <w:p w14:paraId="537FB7EB" w14:textId="12F55C33" w:rsidR="00345524" w:rsidRDefault="00133BCC">
      <w:pPr>
        <w:pStyle w:val="TDC1"/>
        <w:rPr>
          <w:rFonts w:asciiTheme="minorHAnsi" w:eastAsiaTheme="minorEastAsia" w:hAnsiTheme="minorHAnsi" w:cstheme="minorBidi"/>
          <w:b w:val="0"/>
          <w:caps w:val="0"/>
          <w:noProof/>
          <w:kern w:val="0"/>
          <w:sz w:val="22"/>
          <w:szCs w:val="22"/>
          <w:lang w:val="es-SV" w:eastAsia="es-SV"/>
        </w:rPr>
      </w:pPr>
      <w:r>
        <w:fldChar w:fldCharType="begin"/>
      </w:r>
      <w:r w:rsidR="00E00728">
        <w:instrText xml:space="preserve"> TOC </w:instrText>
      </w:r>
      <w:r>
        <w:fldChar w:fldCharType="separate"/>
      </w:r>
      <w:r w:rsidR="00345524" w:rsidRPr="00616BC6">
        <w:rPr>
          <w:rFonts w:ascii="Century Gothic" w:hAnsi="Century Gothic"/>
          <w:noProof/>
          <w:u w:val="single"/>
        </w:rPr>
        <w:t>INTRODUCCION</w:t>
      </w:r>
      <w:r w:rsidR="00345524">
        <w:rPr>
          <w:noProof/>
        </w:rPr>
        <w:tab/>
      </w:r>
      <w:r w:rsidR="00345524">
        <w:rPr>
          <w:noProof/>
        </w:rPr>
        <w:fldChar w:fldCharType="begin"/>
      </w:r>
      <w:r w:rsidR="00345524">
        <w:rPr>
          <w:noProof/>
        </w:rPr>
        <w:instrText xml:space="preserve"> PAGEREF _Toc107575933 \h </w:instrText>
      </w:r>
      <w:r w:rsidR="00345524">
        <w:rPr>
          <w:noProof/>
        </w:rPr>
      </w:r>
      <w:r w:rsidR="00345524">
        <w:rPr>
          <w:noProof/>
        </w:rPr>
        <w:fldChar w:fldCharType="separate"/>
      </w:r>
      <w:r w:rsidR="00345524">
        <w:rPr>
          <w:noProof/>
        </w:rPr>
        <w:t>2</w:t>
      </w:r>
      <w:r w:rsidR="00345524">
        <w:rPr>
          <w:noProof/>
        </w:rPr>
        <w:fldChar w:fldCharType="end"/>
      </w:r>
    </w:p>
    <w:p w14:paraId="65BFA66F" w14:textId="17EE21C9" w:rsidR="00345524" w:rsidRDefault="00345524">
      <w:pPr>
        <w:pStyle w:val="TDC1"/>
        <w:rPr>
          <w:rFonts w:asciiTheme="minorHAnsi" w:eastAsiaTheme="minorEastAsia" w:hAnsiTheme="minorHAnsi" w:cstheme="minorBidi"/>
          <w:b w:val="0"/>
          <w:caps w:val="0"/>
          <w:noProof/>
          <w:kern w:val="0"/>
          <w:sz w:val="22"/>
          <w:szCs w:val="22"/>
          <w:lang w:val="es-SV" w:eastAsia="es-SV"/>
        </w:rPr>
      </w:pPr>
      <w:r w:rsidRPr="00616BC6">
        <w:rPr>
          <w:rFonts w:ascii="Century Gothic" w:hAnsi="Century Gothic"/>
          <w:noProof/>
          <w:color w:val="00000A"/>
          <w:spacing w:val="8"/>
        </w:rPr>
        <w:t>1.</w:t>
      </w:r>
      <w:r>
        <w:rPr>
          <w:rFonts w:asciiTheme="minorHAnsi" w:eastAsiaTheme="minorEastAsia" w:hAnsiTheme="minorHAnsi" w:cstheme="minorBidi"/>
          <w:b w:val="0"/>
          <w:caps w:val="0"/>
          <w:noProof/>
          <w:kern w:val="0"/>
          <w:sz w:val="22"/>
          <w:szCs w:val="22"/>
          <w:lang w:val="es-SV" w:eastAsia="es-SV"/>
        </w:rPr>
        <w:tab/>
      </w:r>
      <w:r w:rsidRPr="00616BC6">
        <w:rPr>
          <w:rFonts w:ascii="Century Gothic" w:hAnsi="Century Gothic"/>
          <w:noProof/>
          <w:u w:val="single"/>
        </w:rPr>
        <w:t>PENSAMIENTO ESTRATÉGICO DEL RNPN.</w:t>
      </w:r>
      <w:r>
        <w:rPr>
          <w:noProof/>
        </w:rPr>
        <w:tab/>
      </w:r>
      <w:r>
        <w:rPr>
          <w:noProof/>
        </w:rPr>
        <w:fldChar w:fldCharType="begin"/>
      </w:r>
      <w:r>
        <w:rPr>
          <w:noProof/>
        </w:rPr>
        <w:instrText xml:space="preserve"> PAGEREF _Toc107575934 \h </w:instrText>
      </w:r>
      <w:r>
        <w:rPr>
          <w:noProof/>
        </w:rPr>
      </w:r>
      <w:r>
        <w:rPr>
          <w:noProof/>
        </w:rPr>
        <w:fldChar w:fldCharType="separate"/>
      </w:r>
      <w:r>
        <w:rPr>
          <w:noProof/>
        </w:rPr>
        <w:t>3</w:t>
      </w:r>
      <w:r>
        <w:rPr>
          <w:noProof/>
        </w:rPr>
        <w:fldChar w:fldCharType="end"/>
      </w:r>
    </w:p>
    <w:p w14:paraId="0460D807" w14:textId="29A38516" w:rsidR="00345524" w:rsidRDefault="00345524">
      <w:pPr>
        <w:pStyle w:val="TDC1"/>
        <w:rPr>
          <w:rFonts w:asciiTheme="minorHAnsi" w:eastAsiaTheme="minorEastAsia" w:hAnsiTheme="minorHAnsi" w:cstheme="minorBidi"/>
          <w:b w:val="0"/>
          <w:caps w:val="0"/>
          <w:noProof/>
          <w:kern w:val="0"/>
          <w:sz w:val="22"/>
          <w:szCs w:val="22"/>
          <w:lang w:val="es-SV" w:eastAsia="es-SV"/>
        </w:rPr>
      </w:pPr>
      <w:r w:rsidRPr="00616BC6">
        <w:rPr>
          <w:rFonts w:ascii="Century Gothic" w:hAnsi="Century Gothic"/>
          <w:noProof/>
          <w:color w:val="00000A"/>
        </w:rPr>
        <w:t>2.</w:t>
      </w:r>
      <w:r>
        <w:rPr>
          <w:rFonts w:asciiTheme="minorHAnsi" w:eastAsiaTheme="minorEastAsia" w:hAnsiTheme="minorHAnsi" w:cstheme="minorBidi"/>
          <w:b w:val="0"/>
          <w:caps w:val="0"/>
          <w:noProof/>
          <w:kern w:val="0"/>
          <w:sz w:val="22"/>
          <w:szCs w:val="22"/>
          <w:lang w:val="es-SV" w:eastAsia="es-SV"/>
        </w:rPr>
        <w:tab/>
      </w:r>
      <w:r w:rsidRPr="00616BC6">
        <w:rPr>
          <w:rFonts w:ascii="Century Gothic" w:hAnsi="Century Gothic"/>
          <w:noProof/>
          <w:u w:val="single"/>
        </w:rPr>
        <w:t>OBJETIVO DEL INFORME</w:t>
      </w:r>
      <w:r>
        <w:rPr>
          <w:noProof/>
        </w:rPr>
        <w:tab/>
      </w:r>
      <w:r>
        <w:rPr>
          <w:noProof/>
        </w:rPr>
        <w:fldChar w:fldCharType="begin"/>
      </w:r>
      <w:r>
        <w:rPr>
          <w:noProof/>
        </w:rPr>
        <w:instrText xml:space="preserve"> PAGEREF _Toc107575935 \h </w:instrText>
      </w:r>
      <w:r>
        <w:rPr>
          <w:noProof/>
        </w:rPr>
      </w:r>
      <w:r>
        <w:rPr>
          <w:noProof/>
        </w:rPr>
        <w:fldChar w:fldCharType="separate"/>
      </w:r>
      <w:r>
        <w:rPr>
          <w:noProof/>
        </w:rPr>
        <w:t>4</w:t>
      </w:r>
      <w:r>
        <w:rPr>
          <w:noProof/>
        </w:rPr>
        <w:fldChar w:fldCharType="end"/>
      </w:r>
    </w:p>
    <w:p w14:paraId="124C4702" w14:textId="17A03A91" w:rsidR="00345524" w:rsidRDefault="00345524">
      <w:pPr>
        <w:pStyle w:val="TDC1"/>
        <w:rPr>
          <w:rFonts w:asciiTheme="minorHAnsi" w:eastAsiaTheme="minorEastAsia" w:hAnsiTheme="minorHAnsi" w:cstheme="minorBidi"/>
          <w:b w:val="0"/>
          <w:caps w:val="0"/>
          <w:noProof/>
          <w:kern w:val="0"/>
          <w:sz w:val="22"/>
          <w:szCs w:val="22"/>
          <w:lang w:val="es-SV" w:eastAsia="es-SV"/>
        </w:rPr>
      </w:pPr>
      <w:r w:rsidRPr="00616BC6">
        <w:rPr>
          <w:rFonts w:ascii="Century Gothic" w:hAnsi="Century Gothic"/>
          <w:noProof/>
          <w:color w:val="00000A"/>
        </w:rPr>
        <w:t>3.</w:t>
      </w:r>
      <w:r>
        <w:rPr>
          <w:rFonts w:asciiTheme="minorHAnsi" w:eastAsiaTheme="minorEastAsia" w:hAnsiTheme="minorHAnsi" w:cstheme="minorBidi"/>
          <w:b w:val="0"/>
          <w:caps w:val="0"/>
          <w:noProof/>
          <w:kern w:val="0"/>
          <w:sz w:val="22"/>
          <w:szCs w:val="22"/>
          <w:lang w:val="es-SV" w:eastAsia="es-SV"/>
        </w:rPr>
        <w:tab/>
      </w:r>
      <w:r w:rsidRPr="00616BC6">
        <w:rPr>
          <w:rFonts w:ascii="Century Gothic" w:hAnsi="Century Gothic"/>
          <w:noProof/>
          <w:u w:val="single"/>
        </w:rPr>
        <w:t>RESULTADOS ALCANZADOS</w:t>
      </w:r>
      <w:r>
        <w:rPr>
          <w:noProof/>
        </w:rPr>
        <w:tab/>
      </w:r>
      <w:r>
        <w:rPr>
          <w:noProof/>
        </w:rPr>
        <w:fldChar w:fldCharType="begin"/>
      </w:r>
      <w:r>
        <w:rPr>
          <w:noProof/>
        </w:rPr>
        <w:instrText xml:space="preserve"> PAGEREF _Toc107575936 \h </w:instrText>
      </w:r>
      <w:r>
        <w:rPr>
          <w:noProof/>
        </w:rPr>
      </w:r>
      <w:r>
        <w:rPr>
          <w:noProof/>
        </w:rPr>
        <w:fldChar w:fldCharType="separate"/>
      </w:r>
      <w:r>
        <w:rPr>
          <w:noProof/>
        </w:rPr>
        <w:t>4</w:t>
      </w:r>
      <w:r>
        <w:rPr>
          <w:noProof/>
        </w:rPr>
        <w:fldChar w:fldCharType="end"/>
      </w:r>
    </w:p>
    <w:p w14:paraId="134CCFA0" w14:textId="261EF205" w:rsidR="00345524" w:rsidRDefault="00345524">
      <w:pPr>
        <w:pStyle w:val="TDC1"/>
        <w:rPr>
          <w:rFonts w:asciiTheme="minorHAnsi" w:eastAsiaTheme="minorEastAsia" w:hAnsiTheme="minorHAnsi" w:cstheme="minorBidi"/>
          <w:b w:val="0"/>
          <w:caps w:val="0"/>
          <w:noProof/>
          <w:kern w:val="0"/>
          <w:sz w:val="22"/>
          <w:szCs w:val="22"/>
          <w:lang w:val="es-SV" w:eastAsia="es-SV"/>
        </w:rPr>
      </w:pPr>
      <w:r w:rsidRPr="00616BC6">
        <w:rPr>
          <w:rFonts w:ascii="Century Gothic" w:hAnsi="Century Gothic"/>
          <w:noProof/>
        </w:rPr>
        <w:t>3.1</w:t>
      </w:r>
      <w:r>
        <w:rPr>
          <w:rFonts w:asciiTheme="minorHAnsi" w:eastAsiaTheme="minorEastAsia" w:hAnsiTheme="minorHAnsi" w:cstheme="minorBidi"/>
          <w:b w:val="0"/>
          <w:caps w:val="0"/>
          <w:noProof/>
          <w:kern w:val="0"/>
          <w:sz w:val="22"/>
          <w:szCs w:val="22"/>
          <w:lang w:val="es-SV" w:eastAsia="es-SV"/>
        </w:rPr>
        <w:tab/>
      </w:r>
      <w:r w:rsidRPr="00616BC6">
        <w:rPr>
          <w:rFonts w:ascii="Century Gothic" w:hAnsi="Century Gothic"/>
          <w:noProof/>
        </w:rPr>
        <w:t>RESULTADOS DE LAS DIRECCIONES</w:t>
      </w:r>
      <w:r>
        <w:rPr>
          <w:noProof/>
        </w:rPr>
        <w:tab/>
      </w:r>
      <w:r>
        <w:rPr>
          <w:noProof/>
        </w:rPr>
        <w:fldChar w:fldCharType="begin"/>
      </w:r>
      <w:r>
        <w:rPr>
          <w:noProof/>
        </w:rPr>
        <w:instrText xml:space="preserve"> PAGEREF _Toc107575937 \h </w:instrText>
      </w:r>
      <w:r>
        <w:rPr>
          <w:noProof/>
        </w:rPr>
      </w:r>
      <w:r>
        <w:rPr>
          <w:noProof/>
        </w:rPr>
        <w:fldChar w:fldCharType="separate"/>
      </w:r>
      <w:r>
        <w:rPr>
          <w:noProof/>
        </w:rPr>
        <w:t>4</w:t>
      </w:r>
      <w:r>
        <w:rPr>
          <w:noProof/>
        </w:rPr>
        <w:fldChar w:fldCharType="end"/>
      </w:r>
    </w:p>
    <w:p w14:paraId="04C5F3F0" w14:textId="4775AF3F" w:rsidR="00345524" w:rsidRDefault="00345524">
      <w:pPr>
        <w:pStyle w:val="TDC1"/>
        <w:rPr>
          <w:rFonts w:asciiTheme="minorHAnsi" w:eastAsiaTheme="minorEastAsia" w:hAnsiTheme="minorHAnsi" w:cstheme="minorBidi"/>
          <w:b w:val="0"/>
          <w:caps w:val="0"/>
          <w:noProof/>
          <w:kern w:val="0"/>
          <w:sz w:val="22"/>
          <w:szCs w:val="22"/>
          <w:lang w:val="es-SV" w:eastAsia="es-SV"/>
        </w:rPr>
      </w:pPr>
      <w:r w:rsidRPr="00616BC6">
        <w:rPr>
          <w:rFonts w:ascii="Century Gothic" w:hAnsi="Century Gothic"/>
          <w:noProof/>
        </w:rPr>
        <w:t>3.2</w:t>
      </w:r>
      <w:r>
        <w:rPr>
          <w:rFonts w:asciiTheme="minorHAnsi" w:eastAsiaTheme="minorEastAsia" w:hAnsiTheme="minorHAnsi" w:cstheme="minorBidi"/>
          <w:b w:val="0"/>
          <w:caps w:val="0"/>
          <w:noProof/>
          <w:kern w:val="0"/>
          <w:sz w:val="22"/>
          <w:szCs w:val="22"/>
          <w:lang w:val="es-SV" w:eastAsia="es-SV"/>
        </w:rPr>
        <w:tab/>
      </w:r>
      <w:r w:rsidRPr="00616BC6">
        <w:rPr>
          <w:rFonts w:ascii="Century Gothic" w:hAnsi="Century Gothic"/>
          <w:noProof/>
        </w:rPr>
        <w:t>AVANCE DE CUMPLIMIENTO ANUAL</w:t>
      </w:r>
      <w:r>
        <w:rPr>
          <w:noProof/>
        </w:rPr>
        <w:tab/>
      </w:r>
      <w:r>
        <w:rPr>
          <w:noProof/>
        </w:rPr>
        <w:fldChar w:fldCharType="begin"/>
      </w:r>
      <w:r>
        <w:rPr>
          <w:noProof/>
        </w:rPr>
        <w:instrText xml:space="preserve"> PAGEREF _Toc107575938 \h </w:instrText>
      </w:r>
      <w:r>
        <w:rPr>
          <w:noProof/>
        </w:rPr>
      </w:r>
      <w:r>
        <w:rPr>
          <w:noProof/>
        </w:rPr>
        <w:fldChar w:fldCharType="separate"/>
      </w:r>
      <w:r>
        <w:rPr>
          <w:noProof/>
        </w:rPr>
        <w:t>5</w:t>
      </w:r>
      <w:r>
        <w:rPr>
          <w:noProof/>
        </w:rPr>
        <w:fldChar w:fldCharType="end"/>
      </w:r>
    </w:p>
    <w:p w14:paraId="392BE440" w14:textId="4A4A6A49" w:rsidR="00345524" w:rsidRDefault="00345524">
      <w:pPr>
        <w:pStyle w:val="TDC1"/>
        <w:rPr>
          <w:rFonts w:asciiTheme="minorHAnsi" w:eastAsiaTheme="minorEastAsia" w:hAnsiTheme="minorHAnsi" w:cstheme="minorBidi"/>
          <w:b w:val="0"/>
          <w:caps w:val="0"/>
          <w:noProof/>
          <w:kern w:val="0"/>
          <w:sz w:val="22"/>
          <w:szCs w:val="22"/>
          <w:lang w:val="es-SV" w:eastAsia="es-SV"/>
        </w:rPr>
      </w:pPr>
      <w:r w:rsidRPr="00616BC6">
        <w:rPr>
          <w:rFonts w:ascii="Century Gothic" w:hAnsi="Century Gothic"/>
          <w:noProof/>
        </w:rPr>
        <w:t>3.3</w:t>
      </w:r>
      <w:r>
        <w:rPr>
          <w:rFonts w:asciiTheme="minorHAnsi" w:eastAsiaTheme="minorEastAsia" w:hAnsiTheme="minorHAnsi" w:cstheme="minorBidi"/>
          <w:b w:val="0"/>
          <w:caps w:val="0"/>
          <w:noProof/>
          <w:kern w:val="0"/>
          <w:sz w:val="22"/>
          <w:szCs w:val="22"/>
          <w:lang w:val="es-SV" w:eastAsia="es-SV"/>
        </w:rPr>
        <w:tab/>
      </w:r>
      <w:r w:rsidRPr="00616BC6">
        <w:rPr>
          <w:rFonts w:ascii="Century Gothic" w:hAnsi="Century Gothic"/>
          <w:noProof/>
        </w:rPr>
        <w:t>RESULTADOS DE CADA ÁREA</w:t>
      </w:r>
      <w:r>
        <w:rPr>
          <w:noProof/>
        </w:rPr>
        <w:tab/>
      </w:r>
      <w:r>
        <w:rPr>
          <w:noProof/>
        </w:rPr>
        <w:fldChar w:fldCharType="begin"/>
      </w:r>
      <w:r>
        <w:rPr>
          <w:noProof/>
        </w:rPr>
        <w:instrText xml:space="preserve"> PAGEREF _Toc107575939 \h </w:instrText>
      </w:r>
      <w:r>
        <w:rPr>
          <w:noProof/>
        </w:rPr>
      </w:r>
      <w:r>
        <w:rPr>
          <w:noProof/>
        </w:rPr>
        <w:fldChar w:fldCharType="separate"/>
      </w:r>
      <w:r>
        <w:rPr>
          <w:noProof/>
        </w:rPr>
        <w:t>6</w:t>
      </w:r>
      <w:r>
        <w:rPr>
          <w:noProof/>
        </w:rPr>
        <w:fldChar w:fldCharType="end"/>
      </w:r>
    </w:p>
    <w:p w14:paraId="63E04F94" w14:textId="07FF5DF2" w:rsidR="00345524" w:rsidRDefault="00345524">
      <w:pPr>
        <w:pStyle w:val="TDC2"/>
        <w:rPr>
          <w:rFonts w:asciiTheme="minorHAnsi" w:eastAsiaTheme="minorEastAsia" w:hAnsiTheme="minorHAnsi" w:cstheme="minorBidi"/>
          <w:noProof/>
          <w:kern w:val="0"/>
          <w:sz w:val="22"/>
          <w:szCs w:val="22"/>
          <w:lang w:val="es-SV" w:eastAsia="es-SV"/>
        </w:rPr>
      </w:pPr>
      <w:r w:rsidRPr="00616BC6">
        <w:rPr>
          <w:rFonts w:ascii="Century Gothic" w:hAnsi="Century Gothic"/>
          <w:noProof/>
        </w:rPr>
        <w:t>PRESIDENCIA</w:t>
      </w:r>
      <w:r>
        <w:rPr>
          <w:noProof/>
        </w:rPr>
        <w:tab/>
      </w:r>
      <w:r>
        <w:rPr>
          <w:noProof/>
        </w:rPr>
        <w:fldChar w:fldCharType="begin"/>
      </w:r>
      <w:r>
        <w:rPr>
          <w:noProof/>
        </w:rPr>
        <w:instrText xml:space="preserve"> PAGEREF _Toc107575940 \h </w:instrText>
      </w:r>
      <w:r>
        <w:rPr>
          <w:noProof/>
        </w:rPr>
      </w:r>
      <w:r>
        <w:rPr>
          <w:noProof/>
        </w:rPr>
        <w:fldChar w:fldCharType="separate"/>
      </w:r>
      <w:r>
        <w:rPr>
          <w:noProof/>
        </w:rPr>
        <w:t>8</w:t>
      </w:r>
      <w:r>
        <w:rPr>
          <w:noProof/>
        </w:rPr>
        <w:fldChar w:fldCharType="end"/>
      </w:r>
    </w:p>
    <w:p w14:paraId="2F59C2EC" w14:textId="01A13E7E" w:rsidR="00345524" w:rsidRDefault="00345524">
      <w:pPr>
        <w:pStyle w:val="TDC2"/>
        <w:rPr>
          <w:rFonts w:asciiTheme="minorHAnsi" w:eastAsiaTheme="minorEastAsia" w:hAnsiTheme="minorHAnsi" w:cstheme="minorBidi"/>
          <w:noProof/>
          <w:kern w:val="0"/>
          <w:sz w:val="22"/>
          <w:szCs w:val="22"/>
          <w:lang w:val="es-SV" w:eastAsia="es-SV"/>
        </w:rPr>
      </w:pPr>
      <w:r w:rsidRPr="00616BC6">
        <w:rPr>
          <w:rFonts w:ascii="Century Gothic" w:hAnsi="Century Gothic"/>
          <w:noProof/>
        </w:rPr>
        <w:t>DIRECCION EJECUTIVA</w:t>
      </w:r>
      <w:r>
        <w:rPr>
          <w:noProof/>
        </w:rPr>
        <w:tab/>
      </w:r>
      <w:r>
        <w:rPr>
          <w:noProof/>
        </w:rPr>
        <w:fldChar w:fldCharType="begin"/>
      </w:r>
      <w:r>
        <w:rPr>
          <w:noProof/>
        </w:rPr>
        <w:instrText xml:space="preserve"> PAGEREF _Toc107575941 \h </w:instrText>
      </w:r>
      <w:r>
        <w:rPr>
          <w:noProof/>
        </w:rPr>
      </w:r>
      <w:r>
        <w:rPr>
          <w:noProof/>
        </w:rPr>
        <w:fldChar w:fldCharType="separate"/>
      </w:r>
      <w:r>
        <w:rPr>
          <w:noProof/>
        </w:rPr>
        <w:t>14</w:t>
      </w:r>
      <w:r>
        <w:rPr>
          <w:noProof/>
        </w:rPr>
        <w:fldChar w:fldCharType="end"/>
      </w:r>
    </w:p>
    <w:p w14:paraId="2197AFA1" w14:textId="6B3FCDEF" w:rsidR="00345524" w:rsidRDefault="00345524">
      <w:pPr>
        <w:pStyle w:val="TDC2"/>
        <w:rPr>
          <w:rFonts w:asciiTheme="minorHAnsi" w:eastAsiaTheme="minorEastAsia" w:hAnsiTheme="minorHAnsi" w:cstheme="minorBidi"/>
          <w:noProof/>
          <w:kern w:val="0"/>
          <w:sz w:val="22"/>
          <w:szCs w:val="22"/>
          <w:lang w:val="es-SV" w:eastAsia="es-SV"/>
        </w:rPr>
      </w:pPr>
      <w:r w:rsidRPr="00616BC6">
        <w:rPr>
          <w:rFonts w:ascii="Century Gothic" w:hAnsi="Century Gothic"/>
          <w:noProof/>
        </w:rPr>
        <w:t>DIRECCIÓN DE IDENTIFICACIÓN CIUDADANA</w:t>
      </w:r>
      <w:r>
        <w:rPr>
          <w:noProof/>
        </w:rPr>
        <w:tab/>
      </w:r>
      <w:r>
        <w:rPr>
          <w:noProof/>
        </w:rPr>
        <w:fldChar w:fldCharType="begin"/>
      </w:r>
      <w:r>
        <w:rPr>
          <w:noProof/>
        </w:rPr>
        <w:instrText xml:space="preserve"> PAGEREF _Toc107575942 \h </w:instrText>
      </w:r>
      <w:r>
        <w:rPr>
          <w:noProof/>
        </w:rPr>
      </w:r>
      <w:r>
        <w:rPr>
          <w:noProof/>
        </w:rPr>
        <w:fldChar w:fldCharType="separate"/>
      </w:r>
      <w:r>
        <w:rPr>
          <w:noProof/>
        </w:rPr>
        <w:t>21</w:t>
      </w:r>
      <w:r>
        <w:rPr>
          <w:noProof/>
        </w:rPr>
        <w:fldChar w:fldCharType="end"/>
      </w:r>
    </w:p>
    <w:p w14:paraId="53396970" w14:textId="30DC9E70" w:rsidR="00345524" w:rsidRDefault="00345524">
      <w:pPr>
        <w:pStyle w:val="TDC2"/>
        <w:rPr>
          <w:rFonts w:asciiTheme="minorHAnsi" w:eastAsiaTheme="minorEastAsia" w:hAnsiTheme="minorHAnsi" w:cstheme="minorBidi"/>
          <w:noProof/>
          <w:kern w:val="0"/>
          <w:sz w:val="22"/>
          <w:szCs w:val="22"/>
          <w:lang w:val="es-SV" w:eastAsia="es-SV"/>
        </w:rPr>
      </w:pPr>
      <w:r w:rsidRPr="00616BC6">
        <w:rPr>
          <w:rFonts w:ascii="Century Gothic" w:hAnsi="Century Gothic"/>
          <w:noProof/>
        </w:rPr>
        <w:t>DIRECCION FINANCIERA</w:t>
      </w:r>
      <w:r>
        <w:rPr>
          <w:noProof/>
        </w:rPr>
        <w:tab/>
      </w:r>
      <w:r>
        <w:rPr>
          <w:noProof/>
        </w:rPr>
        <w:fldChar w:fldCharType="begin"/>
      </w:r>
      <w:r>
        <w:rPr>
          <w:noProof/>
        </w:rPr>
        <w:instrText xml:space="preserve"> PAGEREF _Toc107575943 \h </w:instrText>
      </w:r>
      <w:r>
        <w:rPr>
          <w:noProof/>
        </w:rPr>
      </w:r>
      <w:r>
        <w:rPr>
          <w:noProof/>
        </w:rPr>
        <w:fldChar w:fldCharType="separate"/>
      </w:r>
      <w:r>
        <w:rPr>
          <w:noProof/>
        </w:rPr>
        <w:t>25</w:t>
      </w:r>
      <w:r>
        <w:rPr>
          <w:noProof/>
        </w:rPr>
        <w:fldChar w:fldCharType="end"/>
      </w:r>
    </w:p>
    <w:p w14:paraId="5C8EBF22" w14:textId="0ABDDBFD" w:rsidR="00345524" w:rsidRDefault="00345524">
      <w:pPr>
        <w:pStyle w:val="TDC2"/>
        <w:rPr>
          <w:rFonts w:asciiTheme="minorHAnsi" w:eastAsiaTheme="minorEastAsia" w:hAnsiTheme="minorHAnsi" w:cstheme="minorBidi"/>
          <w:noProof/>
          <w:kern w:val="0"/>
          <w:sz w:val="22"/>
          <w:szCs w:val="22"/>
          <w:lang w:val="es-SV" w:eastAsia="es-SV"/>
        </w:rPr>
      </w:pPr>
      <w:r w:rsidRPr="00616BC6">
        <w:rPr>
          <w:rFonts w:ascii="Century Gothic" w:hAnsi="Century Gothic"/>
          <w:noProof/>
        </w:rPr>
        <w:t>DIRECCIÓN ADMINISTRATIVA</w:t>
      </w:r>
      <w:r>
        <w:rPr>
          <w:noProof/>
        </w:rPr>
        <w:tab/>
      </w:r>
      <w:r>
        <w:rPr>
          <w:noProof/>
        </w:rPr>
        <w:fldChar w:fldCharType="begin"/>
      </w:r>
      <w:r>
        <w:rPr>
          <w:noProof/>
        </w:rPr>
        <w:instrText xml:space="preserve"> PAGEREF _Toc107575944 \h </w:instrText>
      </w:r>
      <w:r>
        <w:rPr>
          <w:noProof/>
        </w:rPr>
      </w:r>
      <w:r>
        <w:rPr>
          <w:noProof/>
        </w:rPr>
        <w:fldChar w:fldCharType="separate"/>
      </w:r>
      <w:r>
        <w:rPr>
          <w:noProof/>
        </w:rPr>
        <w:t>30</w:t>
      </w:r>
      <w:r>
        <w:rPr>
          <w:noProof/>
        </w:rPr>
        <w:fldChar w:fldCharType="end"/>
      </w:r>
    </w:p>
    <w:p w14:paraId="6B476632" w14:textId="4778DD11" w:rsidR="00345524" w:rsidRDefault="00345524">
      <w:pPr>
        <w:pStyle w:val="TDC2"/>
        <w:rPr>
          <w:rFonts w:asciiTheme="minorHAnsi" w:eastAsiaTheme="minorEastAsia" w:hAnsiTheme="minorHAnsi" w:cstheme="minorBidi"/>
          <w:noProof/>
          <w:kern w:val="0"/>
          <w:sz w:val="22"/>
          <w:szCs w:val="22"/>
          <w:lang w:val="es-SV" w:eastAsia="es-SV"/>
        </w:rPr>
      </w:pPr>
      <w:r w:rsidRPr="00616BC6">
        <w:rPr>
          <w:rFonts w:ascii="Century Gothic" w:hAnsi="Century Gothic"/>
          <w:noProof/>
        </w:rPr>
        <w:t>DIRECCIÓN DE INFORMATICA</w:t>
      </w:r>
      <w:r>
        <w:rPr>
          <w:noProof/>
        </w:rPr>
        <w:tab/>
      </w:r>
      <w:r>
        <w:rPr>
          <w:noProof/>
        </w:rPr>
        <w:fldChar w:fldCharType="begin"/>
      </w:r>
      <w:r>
        <w:rPr>
          <w:noProof/>
        </w:rPr>
        <w:instrText xml:space="preserve"> PAGEREF _Toc107575945 \h </w:instrText>
      </w:r>
      <w:r>
        <w:rPr>
          <w:noProof/>
        </w:rPr>
      </w:r>
      <w:r>
        <w:rPr>
          <w:noProof/>
        </w:rPr>
        <w:fldChar w:fldCharType="separate"/>
      </w:r>
      <w:r>
        <w:rPr>
          <w:noProof/>
        </w:rPr>
        <w:t>39</w:t>
      </w:r>
      <w:r>
        <w:rPr>
          <w:noProof/>
        </w:rPr>
        <w:fldChar w:fldCharType="end"/>
      </w:r>
    </w:p>
    <w:p w14:paraId="2D288D1E" w14:textId="7FBCA533" w:rsidR="00345524" w:rsidRDefault="00345524">
      <w:pPr>
        <w:pStyle w:val="TDC2"/>
        <w:rPr>
          <w:rFonts w:asciiTheme="minorHAnsi" w:eastAsiaTheme="minorEastAsia" w:hAnsiTheme="minorHAnsi" w:cstheme="minorBidi"/>
          <w:noProof/>
          <w:kern w:val="0"/>
          <w:sz w:val="22"/>
          <w:szCs w:val="22"/>
          <w:lang w:val="es-SV" w:eastAsia="es-SV"/>
        </w:rPr>
      </w:pPr>
      <w:r w:rsidRPr="00616BC6">
        <w:rPr>
          <w:rFonts w:ascii="Century Gothic" w:hAnsi="Century Gothic"/>
          <w:noProof/>
        </w:rPr>
        <w:t>DIRECCIÓN DE REGISTRO DE PERSONAS NATURALES</w:t>
      </w:r>
      <w:r>
        <w:rPr>
          <w:noProof/>
        </w:rPr>
        <w:tab/>
      </w:r>
      <w:r>
        <w:rPr>
          <w:noProof/>
        </w:rPr>
        <w:fldChar w:fldCharType="begin"/>
      </w:r>
      <w:r>
        <w:rPr>
          <w:noProof/>
        </w:rPr>
        <w:instrText xml:space="preserve"> PAGEREF _Toc107575946 \h </w:instrText>
      </w:r>
      <w:r>
        <w:rPr>
          <w:noProof/>
        </w:rPr>
      </w:r>
      <w:r>
        <w:rPr>
          <w:noProof/>
        </w:rPr>
        <w:fldChar w:fldCharType="separate"/>
      </w:r>
      <w:r>
        <w:rPr>
          <w:noProof/>
        </w:rPr>
        <w:t>44</w:t>
      </w:r>
      <w:r>
        <w:rPr>
          <w:noProof/>
        </w:rPr>
        <w:fldChar w:fldCharType="end"/>
      </w:r>
    </w:p>
    <w:p w14:paraId="07BA829B" w14:textId="2A148DE3" w:rsidR="00345524" w:rsidRDefault="00345524">
      <w:pPr>
        <w:pStyle w:val="TDC2"/>
        <w:rPr>
          <w:rFonts w:asciiTheme="minorHAnsi" w:eastAsiaTheme="minorEastAsia" w:hAnsiTheme="minorHAnsi" w:cstheme="minorBidi"/>
          <w:noProof/>
          <w:kern w:val="0"/>
          <w:sz w:val="22"/>
          <w:szCs w:val="22"/>
          <w:lang w:val="es-SV" w:eastAsia="es-SV"/>
        </w:rPr>
      </w:pPr>
      <w:r w:rsidRPr="00616BC6">
        <w:rPr>
          <w:rFonts w:ascii="Century Gothic" w:hAnsi="Century Gothic"/>
          <w:noProof/>
        </w:rPr>
        <w:t>DIRECCION DE ASEGURAMIENTO DE LA CALIDAD</w:t>
      </w:r>
      <w:r>
        <w:rPr>
          <w:noProof/>
        </w:rPr>
        <w:tab/>
      </w:r>
      <w:r>
        <w:rPr>
          <w:noProof/>
        </w:rPr>
        <w:fldChar w:fldCharType="begin"/>
      </w:r>
      <w:r>
        <w:rPr>
          <w:noProof/>
        </w:rPr>
        <w:instrText xml:space="preserve"> PAGEREF _Toc107575947 \h </w:instrText>
      </w:r>
      <w:r>
        <w:rPr>
          <w:noProof/>
        </w:rPr>
      </w:r>
      <w:r>
        <w:rPr>
          <w:noProof/>
        </w:rPr>
        <w:fldChar w:fldCharType="separate"/>
      </w:r>
      <w:r>
        <w:rPr>
          <w:noProof/>
        </w:rPr>
        <w:t>50</w:t>
      </w:r>
      <w:r>
        <w:rPr>
          <w:noProof/>
        </w:rPr>
        <w:fldChar w:fldCharType="end"/>
      </w:r>
    </w:p>
    <w:p w14:paraId="19312B75" w14:textId="7CDF5223" w:rsidR="00345524" w:rsidRDefault="00345524">
      <w:pPr>
        <w:pStyle w:val="TDC1"/>
        <w:rPr>
          <w:rFonts w:asciiTheme="minorHAnsi" w:eastAsiaTheme="minorEastAsia" w:hAnsiTheme="minorHAnsi" w:cstheme="minorBidi"/>
          <w:b w:val="0"/>
          <w:caps w:val="0"/>
          <w:noProof/>
          <w:kern w:val="0"/>
          <w:sz w:val="22"/>
          <w:szCs w:val="22"/>
          <w:lang w:val="es-SV" w:eastAsia="es-SV"/>
        </w:rPr>
      </w:pPr>
      <w:r w:rsidRPr="00616BC6">
        <w:rPr>
          <w:rFonts w:ascii="Century Gothic" w:hAnsi="Century Gothic"/>
          <w:noProof/>
          <w:color w:val="00000A"/>
        </w:rPr>
        <w:t>4.</w:t>
      </w:r>
      <w:r>
        <w:rPr>
          <w:rFonts w:asciiTheme="minorHAnsi" w:eastAsiaTheme="minorEastAsia" w:hAnsiTheme="minorHAnsi" w:cstheme="minorBidi"/>
          <w:b w:val="0"/>
          <w:caps w:val="0"/>
          <w:noProof/>
          <w:kern w:val="0"/>
          <w:sz w:val="22"/>
          <w:szCs w:val="22"/>
          <w:lang w:val="es-SV" w:eastAsia="es-SV"/>
        </w:rPr>
        <w:tab/>
      </w:r>
      <w:r w:rsidRPr="00616BC6">
        <w:rPr>
          <w:rFonts w:ascii="Century Gothic" w:hAnsi="Century Gothic"/>
          <w:noProof/>
          <w:u w:val="single"/>
        </w:rPr>
        <w:t>RECOMENDACIONES Y OBSERVACIONES:</w:t>
      </w:r>
      <w:r>
        <w:rPr>
          <w:noProof/>
        </w:rPr>
        <w:tab/>
      </w:r>
      <w:r>
        <w:rPr>
          <w:noProof/>
        </w:rPr>
        <w:fldChar w:fldCharType="begin"/>
      </w:r>
      <w:r>
        <w:rPr>
          <w:noProof/>
        </w:rPr>
        <w:instrText xml:space="preserve"> PAGEREF _Toc107575948 \h </w:instrText>
      </w:r>
      <w:r>
        <w:rPr>
          <w:noProof/>
        </w:rPr>
      </w:r>
      <w:r>
        <w:rPr>
          <w:noProof/>
        </w:rPr>
        <w:fldChar w:fldCharType="separate"/>
      </w:r>
      <w:r>
        <w:rPr>
          <w:noProof/>
        </w:rPr>
        <w:t>52</w:t>
      </w:r>
      <w:r>
        <w:rPr>
          <w:noProof/>
        </w:rPr>
        <w:fldChar w:fldCharType="end"/>
      </w:r>
    </w:p>
    <w:p w14:paraId="0E5CF55C" w14:textId="16FE5DAA" w:rsidR="00345524" w:rsidRDefault="00345524">
      <w:pPr>
        <w:pStyle w:val="TDC1"/>
        <w:rPr>
          <w:rFonts w:asciiTheme="minorHAnsi" w:eastAsiaTheme="minorEastAsia" w:hAnsiTheme="minorHAnsi" w:cstheme="minorBidi"/>
          <w:b w:val="0"/>
          <w:caps w:val="0"/>
          <w:noProof/>
          <w:kern w:val="0"/>
          <w:sz w:val="22"/>
          <w:szCs w:val="22"/>
          <w:lang w:val="es-SV" w:eastAsia="es-SV"/>
        </w:rPr>
      </w:pPr>
      <w:r w:rsidRPr="00616BC6">
        <w:rPr>
          <w:rFonts w:ascii="Century Gothic" w:hAnsi="Century Gothic"/>
          <w:noProof/>
          <w:u w:val="single"/>
        </w:rPr>
        <w:t>GLOSARIO</w:t>
      </w:r>
      <w:r w:rsidRPr="00616BC6">
        <w:rPr>
          <w:rFonts w:ascii="Century Gothic" w:hAnsi="Century Gothic"/>
          <w:noProof/>
        </w:rPr>
        <w:t>:</w:t>
      </w:r>
      <w:r>
        <w:rPr>
          <w:noProof/>
        </w:rPr>
        <w:tab/>
      </w:r>
      <w:r>
        <w:rPr>
          <w:noProof/>
        </w:rPr>
        <w:fldChar w:fldCharType="begin"/>
      </w:r>
      <w:r>
        <w:rPr>
          <w:noProof/>
        </w:rPr>
        <w:instrText xml:space="preserve"> PAGEREF _Toc107575949 \h </w:instrText>
      </w:r>
      <w:r>
        <w:rPr>
          <w:noProof/>
        </w:rPr>
      </w:r>
      <w:r>
        <w:rPr>
          <w:noProof/>
        </w:rPr>
        <w:fldChar w:fldCharType="separate"/>
      </w:r>
      <w:r>
        <w:rPr>
          <w:noProof/>
        </w:rPr>
        <w:t>53</w:t>
      </w:r>
      <w:r>
        <w:rPr>
          <w:noProof/>
        </w:rPr>
        <w:fldChar w:fldCharType="end"/>
      </w:r>
    </w:p>
    <w:p w14:paraId="1F3D7356" w14:textId="240C88B6" w:rsidR="00345524" w:rsidRDefault="00345524">
      <w:pPr>
        <w:pStyle w:val="TDC1"/>
        <w:rPr>
          <w:rFonts w:asciiTheme="minorHAnsi" w:eastAsiaTheme="minorEastAsia" w:hAnsiTheme="minorHAnsi" w:cstheme="minorBidi"/>
          <w:b w:val="0"/>
          <w:caps w:val="0"/>
          <w:noProof/>
          <w:kern w:val="0"/>
          <w:sz w:val="22"/>
          <w:szCs w:val="22"/>
          <w:lang w:val="es-SV" w:eastAsia="es-SV"/>
        </w:rPr>
      </w:pPr>
      <w:r w:rsidRPr="00616BC6">
        <w:rPr>
          <w:rFonts w:ascii="Century Gothic" w:hAnsi="Century Gothic"/>
          <w:noProof/>
          <w:color w:val="00000A"/>
        </w:rPr>
        <w:t>5.</w:t>
      </w:r>
      <w:r>
        <w:rPr>
          <w:rFonts w:asciiTheme="minorHAnsi" w:eastAsiaTheme="minorEastAsia" w:hAnsiTheme="minorHAnsi" w:cstheme="minorBidi"/>
          <w:b w:val="0"/>
          <w:caps w:val="0"/>
          <w:noProof/>
          <w:kern w:val="0"/>
          <w:sz w:val="22"/>
          <w:szCs w:val="22"/>
          <w:lang w:val="es-SV" w:eastAsia="es-SV"/>
        </w:rPr>
        <w:tab/>
      </w:r>
      <w:r w:rsidRPr="00616BC6">
        <w:rPr>
          <w:rFonts w:ascii="Century Gothic" w:hAnsi="Century Gothic"/>
          <w:noProof/>
          <w:u w:val="single"/>
        </w:rPr>
        <w:t>ANEXOS</w:t>
      </w:r>
      <w:r>
        <w:rPr>
          <w:noProof/>
        </w:rPr>
        <w:tab/>
      </w:r>
      <w:r>
        <w:rPr>
          <w:noProof/>
        </w:rPr>
        <w:fldChar w:fldCharType="begin"/>
      </w:r>
      <w:r>
        <w:rPr>
          <w:noProof/>
        </w:rPr>
        <w:instrText xml:space="preserve"> PAGEREF _Toc107575950 \h </w:instrText>
      </w:r>
      <w:r>
        <w:rPr>
          <w:noProof/>
        </w:rPr>
      </w:r>
      <w:r>
        <w:rPr>
          <w:noProof/>
        </w:rPr>
        <w:fldChar w:fldCharType="separate"/>
      </w:r>
      <w:r>
        <w:rPr>
          <w:noProof/>
        </w:rPr>
        <w:t>54</w:t>
      </w:r>
      <w:r>
        <w:rPr>
          <w:noProof/>
        </w:rPr>
        <w:fldChar w:fldCharType="end"/>
      </w:r>
    </w:p>
    <w:p w14:paraId="740DF4ED" w14:textId="137E6477" w:rsidR="00E00728" w:rsidRDefault="00133BCC" w:rsidP="00766580">
      <w:r>
        <w:fldChar w:fldCharType="end"/>
      </w:r>
      <w:r w:rsidR="00766580">
        <w:t xml:space="preserve"> </w:t>
      </w:r>
    </w:p>
    <w:p w14:paraId="567A18DD" w14:textId="77777777" w:rsidR="00E00728" w:rsidRDefault="00E00728" w:rsidP="00E00728">
      <w:pPr>
        <w:rPr>
          <w:rFonts w:ascii="Century Gothic" w:hAnsi="Century Gothic"/>
        </w:rPr>
      </w:pPr>
    </w:p>
    <w:p w14:paraId="2518BE5D" w14:textId="77777777" w:rsidR="00E00728" w:rsidRDefault="00E00728" w:rsidP="00E00728">
      <w:pPr>
        <w:rPr>
          <w:rFonts w:ascii="Century Gothic" w:hAnsi="Century Gothic"/>
        </w:rPr>
      </w:pPr>
    </w:p>
    <w:p w14:paraId="414BB4BA" w14:textId="77777777" w:rsidR="00E00728" w:rsidRDefault="00E00728" w:rsidP="00E00728">
      <w:pPr>
        <w:rPr>
          <w:rFonts w:ascii="Century Gothic" w:hAnsi="Century Gothic"/>
        </w:rPr>
      </w:pPr>
    </w:p>
    <w:p w14:paraId="10610D3A" w14:textId="77777777" w:rsidR="00E00728" w:rsidRDefault="00E00728" w:rsidP="00E00728">
      <w:pPr>
        <w:rPr>
          <w:rFonts w:ascii="Century Gothic" w:hAnsi="Century Gothic"/>
        </w:rPr>
      </w:pPr>
    </w:p>
    <w:p w14:paraId="764532BF" w14:textId="77777777" w:rsidR="00E00728" w:rsidRDefault="00000000" w:rsidP="00E00728">
      <w:pPr>
        <w:pStyle w:val="Ttulo1"/>
        <w:pageBreakBefore/>
        <w:ind w:left="720"/>
        <w:jc w:val="center"/>
        <w:rPr>
          <w:rFonts w:ascii="Century Gothic" w:hAnsi="Century Gothic"/>
        </w:rPr>
      </w:pPr>
      <w:bookmarkStart w:id="0" w:name="_Toc488222312"/>
      <w:bookmarkStart w:id="1" w:name="_Toc485799658"/>
      <w:bookmarkStart w:id="2" w:name="_Toc471380190"/>
      <w:bookmarkStart w:id="3" w:name="_Toc107575933"/>
      <w:r>
        <w:rPr>
          <w:rFonts w:ascii="Century Gothic" w:hAnsi="Century Gothic"/>
          <w:noProof/>
          <w:sz w:val="20"/>
          <w:szCs w:val="20"/>
          <w:u w:val="single"/>
          <w:lang w:val="es-SV" w:eastAsia="es-SV"/>
        </w:rPr>
        <w:lastRenderedPageBreak/>
        <w:pict w14:anchorId="7183A332">
          <v:shapetype id="_x0000_t202" coordsize="21600,21600" o:spt="202" path="m,l,21600r21600,l21600,xe">
            <v:stroke joinstyle="miter"/>
            <v:path gradientshapeok="t" o:connecttype="rect"/>
          </v:shapetype>
          <v:shape id="Cuadro de texto 2" o:spid="_x0000_s2050" type="#_x0000_t202" style="position:absolute;left:0;text-align:left;margin-left:389.85pt;margin-top:-67.05pt;width:133.1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" filled="f" stroked="f">
            <v:textbox style="mso-fit-shape-to-text:t">
              <w:txbxContent>
                <w:p w14:paraId="23808B8D" w14:textId="77777777" w:rsidR="00D63B01" w:rsidRDefault="00D63B01">
                  <w:r w:rsidRPr="007F6839">
                    <w:rPr>
                      <w:rFonts w:ascii="Bookman Old Style" w:hAnsi="Bookman Old Style"/>
                      <w:b/>
                      <w:noProof/>
                      <w:color w:val="244061"/>
                      <w:lang w:val="es-SV" w:eastAsia="es-SV"/>
                    </w:rPr>
                    <w:drawing>
                      <wp:inline distT="0" distB="0" distL="0" distR="0" wp14:anchorId="3DE990EC" wp14:editId="446971C5">
                        <wp:extent cx="1524000" cy="1066800"/>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066800"/>
                                </a:xfrm>
                                <a:prstGeom prst="rect">
                                  <a:avLst/>
                                </a:prstGeom>
                                <a:noFill/>
                              </pic:spPr>
                            </pic:pic>
                          </a:graphicData>
                        </a:graphic>
                      </wp:inline>
                    </w:drawing>
                  </w:r>
                </w:p>
              </w:txbxContent>
            </v:textbox>
            <w10:wrap type="square"/>
          </v:shape>
        </w:pict>
      </w:r>
      <w:r w:rsidR="00E00728">
        <w:rPr>
          <w:rFonts w:ascii="Century Gothic" w:hAnsi="Century Gothic"/>
          <w:sz w:val="20"/>
          <w:szCs w:val="20"/>
          <w:u w:val="single"/>
        </w:rPr>
        <w:t>INTRODUCCION</w:t>
      </w:r>
      <w:bookmarkEnd w:id="0"/>
      <w:bookmarkEnd w:id="1"/>
      <w:bookmarkEnd w:id="2"/>
      <w:bookmarkEnd w:id="3"/>
    </w:p>
    <w:p w14:paraId="57B8D0EE" w14:textId="77777777" w:rsidR="00E00728" w:rsidRDefault="00E00728" w:rsidP="00CB3E45">
      <w:pPr>
        <w:jc w:val="right"/>
        <w:rPr>
          <w:rFonts w:ascii="Century Gothic" w:hAnsi="Century Gothic"/>
        </w:rPr>
      </w:pPr>
    </w:p>
    <w:p w14:paraId="68342AED" w14:textId="77777777" w:rsidR="00E00728" w:rsidRDefault="00E00728" w:rsidP="00E00728">
      <w:pPr>
        <w:tabs>
          <w:tab w:val="left" w:pos="426"/>
        </w:tabs>
        <w:rPr>
          <w:rFonts w:ascii="Century Gothic" w:hAnsi="Century Gothic"/>
        </w:rPr>
      </w:pPr>
    </w:p>
    <w:p w14:paraId="345FB897" w14:textId="77777777" w:rsidR="00E00728" w:rsidRDefault="00E00728" w:rsidP="00E00728">
      <w:pPr>
        <w:rPr>
          <w:rFonts w:ascii="Century Gothic" w:hAnsi="Century Gothic"/>
        </w:rPr>
      </w:pPr>
    </w:p>
    <w:p w14:paraId="5739414F" w14:textId="77777777" w:rsidR="00E00728" w:rsidRDefault="00E00728" w:rsidP="00E00728">
      <w:pPr>
        <w:spacing w:line="360" w:lineRule="auto"/>
        <w:jc w:val="both"/>
        <w:rPr>
          <w:rFonts w:ascii="Century Gothic" w:hAnsi="Century Gothic" w:cs="Arial"/>
          <w:sz w:val="20"/>
          <w:szCs w:val="20"/>
        </w:rPr>
      </w:pPr>
      <w:r>
        <w:rPr>
          <w:rFonts w:ascii="Century Gothic" w:hAnsi="Century Gothic" w:cs="Arial"/>
          <w:sz w:val="20"/>
          <w:szCs w:val="20"/>
        </w:rPr>
        <w:t xml:space="preserve">La memoria que se presenta en este documento, muestra los logros alcanzados en el desarrollo y ejecución del </w:t>
      </w:r>
      <w:r w:rsidRPr="00D82441">
        <w:rPr>
          <w:rFonts w:ascii="Century Gothic" w:hAnsi="Century Gothic" w:cs="Arial"/>
          <w:b/>
          <w:i/>
          <w:sz w:val="20"/>
          <w:szCs w:val="20"/>
        </w:rPr>
        <w:t xml:space="preserve">PLAN OPERATIVO </w:t>
      </w:r>
      <w:r>
        <w:rPr>
          <w:rFonts w:ascii="Century Gothic" w:hAnsi="Century Gothic" w:cs="Arial"/>
          <w:b/>
          <w:i/>
          <w:sz w:val="20"/>
          <w:szCs w:val="20"/>
        </w:rPr>
        <w:t>202</w:t>
      </w:r>
      <w:r w:rsidR="00ED2B28">
        <w:rPr>
          <w:rFonts w:ascii="Century Gothic" w:hAnsi="Century Gothic" w:cs="Arial"/>
          <w:b/>
          <w:i/>
          <w:sz w:val="20"/>
          <w:szCs w:val="20"/>
        </w:rPr>
        <w:t>1</w:t>
      </w:r>
      <w:r>
        <w:rPr>
          <w:rFonts w:ascii="Century Gothic" w:hAnsi="Century Gothic" w:cs="Arial"/>
          <w:sz w:val="20"/>
          <w:szCs w:val="20"/>
        </w:rPr>
        <w:t>, la cual se enmarca en el proceso de Control de Gestión desarrollado por la Unidad de Planificación.</w:t>
      </w:r>
    </w:p>
    <w:p w14:paraId="4A8B6657" w14:textId="77777777" w:rsidR="00E00728" w:rsidRDefault="00E00728" w:rsidP="00E00728">
      <w:pPr>
        <w:spacing w:line="360" w:lineRule="auto"/>
        <w:jc w:val="both"/>
        <w:rPr>
          <w:rFonts w:ascii="Century Gothic" w:hAnsi="Century Gothic" w:cs="Arial"/>
          <w:sz w:val="20"/>
          <w:szCs w:val="20"/>
        </w:rPr>
      </w:pPr>
    </w:p>
    <w:p w14:paraId="60E1EDFF" w14:textId="77777777" w:rsidR="00E00728" w:rsidRDefault="00E00728" w:rsidP="00E00728">
      <w:pPr>
        <w:spacing w:line="360" w:lineRule="auto"/>
        <w:jc w:val="both"/>
        <w:rPr>
          <w:rFonts w:ascii="Century Gothic" w:hAnsi="Century Gothic" w:cs="Arial"/>
          <w:sz w:val="20"/>
          <w:szCs w:val="20"/>
        </w:rPr>
      </w:pPr>
      <w:r>
        <w:rPr>
          <w:rFonts w:ascii="Century Gothic" w:hAnsi="Century Gothic" w:cs="Arial"/>
          <w:sz w:val="20"/>
          <w:szCs w:val="20"/>
        </w:rPr>
        <w:t>El proceso de Control de Gestión consiste en dar seguimiento a los planes de cada Unidad Organizativa en periodos trimestrales y anual, a través de medir sus resultados y metas preestablecidas, lo que sirve de insumos para dar el seguimiento al Plan Operativo Anual 202</w:t>
      </w:r>
      <w:r w:rsidR="00ED2B28">
        <w:rPr>
          <w:rFonts w:ascii="Century Gothic" w:hAnsi="Century Gothic" w:cs="Arial"/>
          <w:sz w:val="20"/>
          <w:szCs w:val="20"/>
        </w:rPr>
        <w:t>1</w:t>
      </w:r>
      <w:r>
        <w:rPr>
          <w:rFonts w:ascii="Century Gothic" w:hAnsi="Century Gothic" w:cs="Arial"/>
          <w:sz w:val="20"/>
          <w:szCs w:val="20"/>
        </w:rPr>
        <w:t xml:space="preserve"> (POA</w:t>
      </w:r>
      <w:r w:rsidR="00133BCC">
        <w:rPr>
          <w:rFonts w:ascii="Century Gothic" w:hAnsi="Century Gothic" w:cs="Arial"/>
          <w:sz w:val="20"/>
          <w:szCs w:val="20"/>
        </w:rPr>
        <w:fldChar w:fldCharType="begin"/>
      </w:r>
      <w:r w:rsidR="00E82FC1">
        <w:instrText xml:space="preserve"> XE "</w:instrText>
      </w:r>
      <w:r w:rsidR="00E82FC1" w:rsidRPr="000436C7">
        <w:rPr>
          <w:rFonts w:ascii="Century Gothic" w:hAnsi="Century Gothic" w:cs="Arial"/>
          <w:sz w:val="20"/>
          <w:szCs w:val="20"/>
        </w:rPr>
        <w:instrText>POA:</w:instrText>
      </w:r>
      <w:r w:rsidR="00E82FC1" w:rsidRPr="000436C7">
        <w:rPr>
          <w:lang w:val="es-SV"/>
        </w:rPr>
        <w:instrText>Plan Operativo Anual</w:instrText>
      </w:r>
      <w:r w:rsidR="00E82FC1">
        <w:instrText xml:space="preserve">" </w:instrText>
      </w:r>
      <w:r w:rsidR="00133BCC">
        <w:rPr>
          <w:rFonts w:ascii="Century Gothic" w:hAnsi="Century Gothic" w:cs="Arial"/>
          <w:sz w:val="20"/>
          <w:szCs w:val="20"/>
        </w:rPr>
        <w:fldChar w:fldCharType="end"/>
      </w:r>
      <w:r>
        <w:rPr>
          <w:rFonts w:ascii="Century Gothic" w:hAnsi="Century Gothic" w:cs="Arial"/>
          <w:sz w:val="20"/>
          <w:szCs w:val="20"/>
        </w:rPr>
        <w:t xml:space="preserve"> </w:t>
      </w:r>
      <w:r w:rsidR="00133BCC">
        <w:rPr>
          <w:rFonts w:ascii="Century Gothic" w:hAnsi="Century Gothic" w:cs="Arial"/>
          <w:sz w:val="20"/>
          <w:szCs w:val="20"/>
        </w:rPr>
        <w:fldChar w:fldCharType="begin"/>
      </w:r>
      <w:r>
        <w:instrText xml:space="preserve"> XE "</w:instrText>
      </w:r>
      <w:r w:rsidRPr="003A0FFF">
        <w:rPr>
          <w:rFonts w:ascii="Century Gothic" w:hAnsi="Century Gothic" w:cs="Arial"/>
          <w:sz w:val="20"/>
          <w:szCs w:val="20"/>
        </w:rPr>
        <w:instrText>POA:</w:instrText>
      </w:r>
      <w:r w:rsidRPr="003A0FFF">
        <w:instrText>Plan Operativo Anual</w:instrText>
      </w:r>
      <w:r w:rsidRPr="003A0FFF">
        <w:br/>
      </w:r>
      <w:r>
        <w:instrText xml:space="preserve">" </w:instrText>
      </w:r>
      <w:r w:rsidR="00133BCC">
        <w:rPr>
          <w:rFonts w:ascii="Century Gothic" w:hAnsi="Century Gothic" w:cs="Arial"/>
          <w:sz w:val="20"/>
          <w:szCs w:val="20"/>
        </w:rPr>
        <w:fldChar w:fldCharType="end"/>
      </w:r>
      <w:r>
        <w:rPr>
          <w:rFonts w:ascii="Century Gothic" w:hAnsi="Century Gothic" w:cs="Arial"/>
          <w:sz w:val="20"/>
          <w:szCs w:val="20"/>
        </w:rPr>
        <w:t>202</w:t>
      </w:r>
      <w:r w:rsidR="00ED2B28">
        <w:rPr>
          <w:rFonts w:ascii="Century Gothic" w:hAnsi="Century Gothic" w:cs="Arial"/>
          <w:sz w:val="20"/>
          <w:szCs w:val="20"/>
        </w:rPr>
        <w:t>1</w:t>
      </w:r>
      <w:r>
        <w:rPr>
          <w:rFonts w:ascii="Century Gothic" w:hAnsi="Century Gothic" w:cs="Arial"/>
          <w:sz w:val="20"/>
          <w:szCs w:val="20"/>
        </w:rPr>
        <w:t>).</w:t>
      </w:r>
    </w:p>
    <w:p w14:paraId="56743A09" w14:textId="77777777" w:rsidR="00E00728" w:rsidRDefault="00E00728" w:rsidP="00E00728">
      <w:pPr>
        <w:spacing w:line="360" w:lineRule="auto"/>
        <w:jc w:val="both"/>
        <w:rPr>
          <w:rFonts w:ascii="Century Gothic" w:hAnsi="Century Gothic" w:cs="Arial"/>
          <w:sz w:val="20"/>
          <w:szCs w:val="20"/>
        </w:rPr>
      </w:pPr>
    </w:p>
    <w:p w14:paraId="43E34269" w14:textId="77777777" w:rsidR="00E00728" w:rsidRDefault="00E00728" w:rsidP="00E00728">
      <w:pPr>
        <w:spacing w:line="360" w:lineRule="auto"/>
        <w:jc w:val="both"/>
        <w:rPr>
          <w:rFonts w:ascii="Century Gothic" w:hAnsi="Century Gothic" w:cs="Arial"/>
          <w:sz w:val="20"/>
          <w:szCs w:val="20"/>
        </w:rPr>
      </w:pPr>
    </w:p>
    <w:p w14:paraId="00779981" w14:textId="77777777" w:rsidR="00E00728" w:rsidRDefault="00E00728" w:rsidP="00E00728">
      <w:pPr>
        <w:tabs>
          <w:tab w:val="left" w:pos="720"/>
        </w:tabs>
        <w:spacing w:line="360" w:lineRule="auto"/>
        <w:jc w:val="both"/>
        <w:rPr>
          <w:rFonts w:ascii="Century Gothic" w:hAnsi="Century Gothic" w:cs="Arial"/>
          <w:sz w:val="20"/>
          <w:szCs w:val="20"/>
        </w:rPr>
      </w:pPr>
      <w:bookmarkStart w:id="4" w:name="_Toc162672480"/>
      <w:r>
        <w:rPr>
          <w:rFonts w:ascii="Century Gothic" w:hAnsi="Century Gothic" w:cs="Arial"/>
          <w:sz w:val="20"/>
          <w:szCs w:val="20"/>
        </w:rPr>
        <w:t>El seguimiento de los planes operativos tiene como base legal el artículo 57 de las Normas Técnicas de Control Interno del RNPN</w:t>
      </w:r>
      <w:r w:rsidR="00133BCC">
        <w:rPr>
          <w:rFonts w:ascii="Century Gothic" w:hAnsi="Century Gothic" w:cs="Arial"/>
          <w:sz w:val="20"/>
          <w:szCs w:val="20"/>
        </w:rPr>
        <w:fldChar w:fldCharType="begin"/>
      </w:r>
      <w:r>
        <w:instrText xml:space="preserve"> XE "</w:instrText>
      </w:r>
      <w:r w:rsidRPr="00244E1A">
        <w:rPr>
          <w:rFonts w:ascii="Century Gothic" w:hAnsi="Century Gothic" w:cs="Arial"/>
          <w:bCs/>
          <w:sz w:val="20"/>
          <w:szCs w:val="20"/>
        </w:rPr>
        <w:instrText>RNPN:</w:instrText>
      </w:r>
      <w:r>
        <w:instrText>Registro Na</w:instrText>
      </w:r>
      <w:r w:rsidRPr="00244E1A">
        <w:instrText>cional de las Personas Naturales</w:instrText>
      </w:r>
      <w:r>
        <w:instrText xml:space="preserve">" </w:instrText>
      </w:r>
      <w:r w:rsidR="00133BCC">
        <w:rPr>
          <w:rFonts w:ascii="Century Gothic" w:hAnsi="Century Gothic" w:cs="Arial"/>
          <w:sz w:val="20"/>
          <w:szCs w:val="20"/>
        </w:rPr>
        <w:fldChar w:fldCharType="end"/>
      </w:r>
      <w:r>
        <w:rPr>
          <w:rFonts w:ascii="Century Gothic" w:hAnsi="Century Gothic" w:cs="Arial"/>
          <w:sz w:val="20"/>
          <w:szCs w:val="20"/>
        </w:rPr>
        <w:t>, el cual establece que: La Presidencia, Directores y Jefes de Unidad del Registro Nacional de las Personas Naturales, monitorearan las actividades de control establecidas en los informes de seguimiento del Plan Operativo Anual, el cual servirá para realizar mediciones y comparaciones previo y durante la ejecución de las operaciones, a fin de comprobar que el Sistema de Control Interno funcione efectivamente de manera integrada.</w:t>
      </w:r>
    </w:p>
    <w:p w14:paraId="074897CC" w14:textId="77777777" w:rsidR="00E00728" w:rsidRDefault="00E00728" w:rsidP="00E00728">
      <w:pPr>
        <w:tabs>
          <w:tab w:val="left" w:pos="720"/>
        </w:tabs>
        <w:spacing w:line="360" w:lineRule="auto"/>
        <w:jc w:val="both"/>
        <w:rPr>
          <w:rFonts w:ascii="Century Gothic" w:hAnsi="Century Gothic" w:cs="Arial"/>
          <w:sz w:val="20"/>
          <w:szCs w:val="20"/>
        </w:rPr>
      </w:pPr>
    </w:p>
    <w:p w14:paraId="06F42DDA" w14:textId="77777777" w:rsidR="00E00728" w:rsidRDefault="00E00728" w:rsidP="00E00728">
      <w:pPr>
        <w:tabs>
          <w:tab w:val="left" w:pos="720"/>
        </w:tabs>
        <w:spacing w:line="360" w:lineRule="auto"/>
        <w:jc w:val="both"/>
        <w:rPr>
          <w:rFonts w:ascii="Century Gothic" w:hAnsi="Century Gothic" w:cs="Arial"/>
          <w:sz w:val="20"/>
          <w:szCs w:val="20"/>
        </w:rPr>
      </w:pPr>
      <w:r>
        <w:rPr>
          <w:rFonts w:ascii="Century Gothic" w:hAnsi="Century Gothic" w:cs="Arial"/>
          <w:sz w:val="20"/>
          <w:szCs w:val="20"/>
        </w:rPr>
        <w:t>En los anexos se adjuntan la ejecución de los POA</w:t>
      </w:r>
      <w:r w:rsidR="00133BCC">
        <w:rPr>
          <w:rFonts w:ascii="Century Gothic" w:hAnsi="Century Gothic" w:cs="Arial"/>
          <w:sz w:val="20"/>
          <w:szCs w:val="20"/>
        </w:rPr>
        <w:fldChar w:fldCharType="begin"/>
      </w:r>
      <w:r>
        <w:instrText xml:space="preserve"> XE "</w:instrText>
      </w:r>
      <w:r w:rsidRPr="003A0FFF">
        <w:rPr>
          <w:rFonts w:ascii="Century Gothic" w:hAnsi="Century Gothic" w:cs="Arial"/>
          <w:sz w:val="20"/>
          <w:szCs w:val="20"/>
        </w:rPr>
        <w:instrText>POA:</w:instrText>
      </w:r>
      <w:r w:rsidRPr="003A0FFF">
        <w:instrText>Plan Operativo Anual</w:instrText>
      </w:r>
      <w:r w:rsidRPr="003A0FFF">
        <w:br/>
      </w:r>
      <w:r>
        <w:instrText xml:space="preserve">" </w:instrText>
      </w:r>
      <w:r w:rsidR="00133BCC">
        <w:rPr>
          <w:rFonts w:ascii="Century Gothic" w:hAnsi="Century Gothic" w:cs="Arial"/>
          <w:sz w:val="20"/>
          <w:szCs w:val="20"/>
        </w:rPr>
        <w:fldChar w:fldCharType="end"/>
      </w:r>
      <w:r>
        <w:rPr>
          <w:rFonts w:ascii="Century Gothic" w:hAnsi="Century Gothic" w:cs="Arial"/>
          <w:sz w:val="20"/>
          <w:szCs w:val="20"/>
        </w:rPr>
        <w:t xml:space="preserve"> de cada una de las unidades, con su programación mensual y los resultados obtenidos. </w:t>
      </w:r>
    </w:p>
    <w:p w14:paraId="608FC0C6" w14:textId="77777777" w:rsidR="00E00728" w:rsidRDefault="00E00728" w:rsidP="00E00728">
      <w:pPr>
        <w:tabs>
          <w:tab w:val="left" w:pos="720"/>
        </w:tabs>
        <w:spacing w:line="360" w:lineRule="auto"/>
        <w:jc w:val="both"/>
        <w:rPr>
          <w:rFonts w:ascii="Century Gothic" w:hAnsi="Century Gothic" w:cs="Arial"/>
          <w:sz w:val="20"/>
          <w:szCs w:val="20"/>
        </w:rPr>
      </w:pPr>
    </w:p>
    <w:p w14:paraId="05E35372" w14:textId="77777777" w:rsidR="00E00728" w:rsidRDefault="00E00728" w:rsidP="00E00728">
      <w:pPr>
        <w:rPr>
          <w:rFonts w:ascii="Century Gothic" w:hAnsi="Century Gothic" w:cs="Arial"/>
          <w:sz w:val="20"/>
          <w:szCs w:val="20"/>
        </w:rPr>
      </w:pPr>
    </w:p>
    <w:p w14:paraId="7D050098" w14:textId="77777777" w:rsidR="00E00728" w:rsidRDefault="00E00728" w:rsidP="00E00728">
      <w:pPr>
        <w:rPr>
          <w:rFonts w:ascii="Century Gothic" w:hAnsi="Century Gothic" w:cs="Arial"/>
          <w:sz w:val="20"/>
          <w:szCs w:val="20"/>
        </w:rPr>
      </w:pPr>
    </w:p>
    <w:p w14:paraId="43F4D2A9" w14:textId="77777777" w:rsidR="00E00728" w:rsidRDefault="00E00728" w:rsidP="00E00728">
      <w:pPr>
        <w:rPr>
          <w:rFonts w:ascii="Century Gothic" w:hAnsi="Century Gothic" w:cs="Arial"/>
          <w:sz w:val="20"/>
          <w:szCs w:val="20"/>
        </w:rPr>
      </w:pPr>
    </w:p>
    <w:p w14:paraId="22427896" w14:textId="77777777" w:rsidR="00E00728" w:rsidRDefault="00E00728" w:rsidP="00E00728">
      <w:pPr>
        <w:rPr>
          <w:rFonts w:ascii="Century Gothic" w:hAnsi="Century Gothic" w:cs="Arial"/>
          <w:sz w:val="20"/>
          <w:szCs w:val="20"/>
        </w:rPr>
      </w:pPr>
    </w:p>
    <w:p w14:paraId="6B18C823" w14:textId="77777777" w:rsidR="00E00728" w:rsidRDefault="00E00728" w:rsidP="00E00728">
      <w:pPr>
        <w:rPr>
          <w:rFonts w:ascii="Century Gothic" w:hAnsi="Century Gothic" w:cs="Arial"/>
          <w:sz w:val="20"/>
          <w:szCs w:val="20"/>
        </w:rPr>
      </w:pPr>
    </w:p>
    <w:p w14:paraId="30C2E904" w14:textId="77777777" w:rsidR="00E00728" w:rsidRDefault="00E00728" w:rsidP="00E00728">
      <w:pPr>
        <w:rPr>
          <w:rFonts w:ascii="Century Gothic" w:hAnsi="Century Gothic" w:cs="Arial"/>
          <w:sz w:val="20"/>
          <w:szCs w:val="20"/>
        </w:rPr>
      </w:pPr>
    </w:p>
    <w:p w14:paraId="4072137F" w14:textId="77777777" w:rsidR="00E00728" w:rsidRDefault="00E00728" w:rsidP="00E00728">
      <w:pPr>
        <w:rPr>
          <w:rFonts w:ascii="Century Gothic" w:hAnsi="Century Gothic" w:cs="Arial"/>
          <w:sz w:val="20"/>
          <w:szCs w:val="20"/>
        </w:rPr>
      </w:pPr>
    </w:p>
    <w:p w14:paraId="7362CF31" w14:textId="77777777" w:rsidR="00E00728" w:rsidRDefault="00E00728" w:rsidP="00E00728">
      <w:pPr>
        <w:rPr>
          <w:rFonts w:ascii="Century Gothic" w:hAnsi="Century Gothic" w:cs="Arial"/>
          <w:sz w:val="20"/>
          <w:szCs w:val="20"/>
        </w:rPr>
      </w:pPr>
    </w:p>
    <w:p w14:paraId="30B385C2" w14:textId="77777777" w:rsidR="00E00728" w:rsidRDefault="00E00728" w:rsidP="00E00728">
      <w:pPr>
        <w:rPr>
          <w:rFonts w:ascii="Century Gothic" w:hAnsi="Century Gothic" w:cs="Arial"/>
          <w:sz w:val="20"/>
          <w:szCs w:val="20"/>
        </w:rPr>
      </w:pPr>
    </w:p>
    <w:p w14:paraId="721F4029" w14:textId="77777777" w:rsidR="00E00728" w:rsidRDefault="00E00728" w:rsidP="00E00728">
      <w:pPr>
        <w:rPr>
          <w:rFonts w:ascii="Century Gothic" w:hAnsi="Century Gothic" w:cs="Arial"/>
          <w:sz w:val="20"/>
          <w:szCs w:val="20"/>
        </w:rPr>
      </w:pPr>
    </w:p>
    <w:p w14:paraId="33ED592F" w14:textId="77777777" w:rsidR="00E00728" w:rsidRDefault="00E00728" w:rsidP="00E00728">
      <w:pPr>
        <w:rPr>
          <w:rFonts w:ascii="Century Gothic" w:hAnsi="Century Gothic" w:cs="Arial"/>
          <w:sz w:val="20"/>
          <w:szCs w:val="20"/>
        </w:rPr>
      </w:pPr>
    </w:p>
    <w:p w14:paraId="33833651" w14:textId="77777777" w:rsidR="00E00728" w:rsidRDefault="00E00728" w:rsidP="00E00728">
      <w:pPr>
        <w:rPr>
          <w:rFonts w:ascii="Century Gothic" w:hAnsi="Century Gothic" w:cs="Arial"/>
          <w:sz w:val="20"/>
          <w:szCs w:val="20"/>
        </w:rPr>
      </w:pPr>
    </w:p>
    <w:p w14:paraId="4BC79DE3" w14:textId="77777777" w:rsidR="00E00728" w:rsidRDefault="00E00728" w:rsidP="00E00728">
      <w:pPr>
        <w:rPr>
          <w:rFonts w:ascii="Century Gothic" w:hAnsi="Century Gothic" w:cs="Arial"/>
          <w:sz w:val="20"/>
          <w:szCs w:val="20"/>
        </w:rPr>
      </w:pPr>
    </w:p>
    <w:p w14:paraId="4400ECD9" w14:textId="77777777" w:rsidR="00E00728" w:rsidRDefault="00E00728" w:rsidP="00E00728">
      <w:pPr>
        <w:rPr>
          <w:rFonts w:ascii="Century Gothic" w:hAnsi="Century Gothic" w:cs="Arial"/>
          <w:sz w:val="20"/>
          <w:szCs w:val="20"/>
        </w:rPr>
      </w:pPr>
    </w:p>
    <w:p w14:paraId="728B236F" w14:textId="77777777" w:rsidR="00E00728" w:rsidRDefault="00E00728" w:rsidP="00E00728">
      <w:pPr>
        <w:rPr>
          <w:rFonts w:ascii="Century Gothic" w:hAnsi="Century Gothic" w:cs="Arial"/>
          <w:sz w:val="20"/>
          <w:szCs w:val="20"/>
        </w:rPr>
      </w:pPr>
    </w:p>
    <w:p w14:paraId="5EDB5B06" w14:textId="77777777" w:rsidR="00E00728" w:rsidRDefault="00E00728" w:rsidP="00C042D1">
      <w:pPr>
        <w:pStyle w:val="Ttulo1"/>
        <w:numPr>
          <w:ilvl w:val="0"/>
          <w:numId w:val="3"/>
        </w:numPr>
        <w:rPr>
          <w:rFonts w:ascii="Century Gothic" w:hAnsi="Century Gothic"/>
          <w:color w:val="0000FF"/>
          <w:spacing w:val="8"/>
          <w:sz w:val="20"/>
          <w:szCs w:val="20"/>
        </w:rPr>
      </w:pPr>
      <w:bookmarkStart w:id="5" w:name="_Toc488222313"/>
      <w:bookmarkStart w:id="6" w:name="_Toc485799659"/>
      <w:bookmarkStart w:id="7" w:name="_Toc162842749"/>
      <w:bookmarkStart w:id="8" w:name="_Toc471380191"/>
      <w:bookmarkStart w:id="9" w:name="_Toc107575934"/>
      <w:r>
        <w:rPr>
          <w:rFonts w:ascii="Century Gothic" w:hAnsi="Century Gothic"/>
          <w:sz w:val="20"/>
          <w:szCs w:val="20"/>
          <w:u w:val="single"/>
        </w:rPr>
        <w:t>PENSAMIENTO ESTRATÉGICO DEL RNPN</w:t>
      </w:r>
      <w:r w:rsidR="00133BCC">
        <w:rPr>
          <w:rFonts w:ascii="Century Gothic" w:hAnsi="Century Gothic"/>
          <w:sz w:val="20"/>
          <w:szCs w:val="20"/>
          <w:u w:val="single"/>
        </w:rPr>
        <w:fldChar w:fldCharType="begin"/>
      </w:r>
      <w:r>
        <w:instrText xml:space="preserve"> XE "</w:instrText>
      </w:r>
      <w:r w:rsidRPr="00244E1A">
        <w:rPr>
          <w:rFonts w:ascii="Century Gothic" w:hAnsi="Century Gothic"/>
          <w:bCs w:val="0"/>
          <w:sz w:val="20"/>
          <w:szCs w:val="20"/>
        </w:rPr>
        <w:instrText>RNPN:</w:instrText>
      </w:r>
      <w:r w:rsidRPr="00244E1A">
        <w:instrText>Registro N</w:instrText>
      </w:r>
      <w:r>
        <w:instrText>a</w:instrText>
      </w:r>
      <w:r w:rsidRPr="00244E1A">
        <w:instrText>cional de las Personas Naturales</w:instrText>
      </w:r>
      <w:r>
        <w:instrText xml:space="preserve">" </w:instrText>
      </w:r>
      <w:r w:rsidR="00133BCC">
        <w:rPr>
          <w:rFonts w:ascii="Century Gothic" w:hAnsi="Century Gothic"/>
          <w:sz w:val="20"/>
          <w:szCs w:val="20"/>
          <w:u w:val="single"/>
        </w:rPr>
        <w:fldChar w:fldCharType="end"/>
      </w:r>
      <w:r>
        <w:rPr>
          <w:rFonts w:ascii="Century Gothic" w:hAnsi="Century Gothic"/>
          <w:sz w:val="20"/>
          <w:szCs w:val="20"/>
          <w:u w:val="single"/>
        </w:rPr>
        <w:t>.</w:t>
      </w:r>
      <w:bookmarkEnd w:id="4"/>
      <w:bookmarkEnd w:id="5"/>
      <w:bookmarkEnd w:id="6"/>
      <w:bookmarkEnd w:id="7"/>
      <w:bookmarkEnd w:id="8"/>
      <w:bookmarkEnd w:id="9"/>
    </w:p>
    <w:p w14:paraId="203FDF35" w14:textId="77777777" w:rsidR="00E00728" w:rsidRDefault="00000000" w:rsidP="00E00728">
      <w:pPr>
        <w:rPr>
          <w:rFonts w:ascii="Century Gothic" w:hAnsi="Century Gothic" w:cs="Arial"/>
          <w:b/>
          <w:color w:val="0000FF"/>
          <w:spacing w:val="8"/>
          <w:sz w:val="20"/>
          <w:szCs w:val="20"/>
        </w:rPr>
      </w:pPr>
      <w:r>
        <w:rPr>
          <w:rFonts w:ascii="Century Gothic" w:hAnsi="Century Gothic" w:cs="Arial"/>
          <w:noProof/>
          <w:sz w:val="20"/>
          <w:szCs w:val="20"/>
          <w:lang w:val="es-SV" w:eastAsia="es-SV"/>
        </w:rPr>
        <w:pict w14:anchorId="62189B70">
          <v:rect id="Rectángulo 146" o:spid="_x0000_s2051" style="position:absolute;margin-left:18.8pt;margin-top:64.6pt;width:198.45pt;height:281.25pt;z-index:25165209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" filled="f" stroked="f" strokeweight="2pt">
            <v:textbox inset="10.8pt,0,10.8pt,0">
              <w:txbxContent>
                <w:p w14:paraId="79FF6E78" w14:textId="77777777" w:rsidR="00D63B01" w:rsidRPr="00E62562" w:rsidRDefault="00D63B01" w:rsidP="00E00728">
                  <w:pPr>
                    <w:pStyle w:val="Sinespaciado"/>
                    <w:jc w:val="center"/>
                    <w:rPr>
                      <w:color w:val="17365D" w:themeColor="text2" w:themeShade="BF"/>
                    </w:rPr>
                  </w:pPr>
                  <w:r w:rsidRPr="00E62562">
                    <w:rPr>
                      <w:noProof/>
                      <w:color w:val="17365D" w:themeColor="text2" w:themeShade="BF"/>
                      <w:lang w:eastAsia="es-SV"/>
                    </w:rPr>
                    <w:drawing>
                      <wp:inline distT="0" distB="0" distL="0" distR="0" wp14:anchorId="1C3E69B6" wp14:editId="216A281C">
                        <wp:extent cx="722376" cy="38404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573DE6B5" w14:textId="77777777" w:rsidR="00D63B01" w:rsidRPr="006769C3" w:rsidRDefault="00D63B01" w:rsidP="00E00728">
                  <w:pPr>
                    <w:pStyle w:val="Prrafodelista1"/>
                    <w:ind w:left="426"/>
                    <w:rPr>
                      <w:rFonts w:ascii="Century Gothic" w:hAnsi="Century Gothic" w:cs="Arial"/>
                      <w:color w:val="17365D" w:themeColor="text2" w:themeShade="BF"/>
                      <w:sz w:val="20"/>
                      <w:szCs w:val="20"/>
                    </w:rPr>
                  </w:pPr>
                </w:p>
                <w:p w14:paraId="7CC883FE" w14:textId="77777777" w:rsidR="00D63B01" w:rsidRPr="006769C3" w:rsidRDefault="00D63B01" w:rsidP="00E00728">
                  <w:pPr>
                    <w:pStyle w:val="Prrafodelista1"/>
                    <w:numPr>
                      <w:ilvl w:val="0"/>
                      <w:numId w:val="1"/>
                    </w:numPr>
                    <w:ind w:left="426" w:hanging="426"/>
                    <w:rPr>
                      <w:rFonts w:ascii="Century Gothic" w:hAnsi="Century Gothic" w:cs="Arial"/>
                      <w:b/>
                      <w:sz w:val="20"/>
                      <w:szCs w:val="20"/>
                    </w:rPr>
                  </w:pPr>
                  <w:r w:rsidRPr="006769C3">
                    <w:rPr>
                      <w:rFonts w:ascii="Century Gothic" w:hAnsi="Century Gothic" w:cs="Arial"/>
                      <w:b/>
                      <w:sz w:val="20"/>
                      <w:szCs w:val="20"/>
                    </w:rPr>
                    <w:t>MISIÓN</w:t>
                  </w:r>
                </w:p>
                <w:p w14:paraId="337CAA19" w14:textId="77777777" w:rsidR="00D63B01" w:rsidRPr="00E62562" w:rsidRDefault="00D63B01" w:rsidP="00E00728">
                  <w:pPr>
                    <w:pStyle w:val="Prrafodelista1"/>
                    <w:ind w:left="426"/>
                    <w:rPr>
                      <w:rFonts w:ascii="Century Gothic" w:hAnsi="Century Gothic" w:cs="Arial"/>
                      <w:color w:val="17365D" w:themeColor="text2" w:themeShade="BF"/>
                      <w:sz w:val="20"/>
                      <w:szCs w:val="20"/>
                    </w:rPr>
                  </w:pPr>
                </w:p>
                <w:p w14:paraId="5096609D" w14:textId="77777777" w:rsidR="00D63B01" w:rsidRPr="00E62562" w:rsidRDefault="00D63B01" w:rsidP="00E00728">
                  <w:pPr>
                    <w:pStyle w:val="Prrafodelista1"/>
                    <w:ind w:left="0"/>
                    <w:jc w:val="both"/>
                    <w:rPr>
                      <w:color w:val="17365D" w:themeColor="text2" w:themeShade="BF"/>
                    </w:rPr>
                  </w:pPr>
                  <w:r w:rsidRPr="00E62562">
                    <w:rPr>
                      <w:color w:val="17365D" w:themeColor="text2" w:themeShade="BF"/>
                    </w:rPr>
                    <w:t>“Ser la institución que vela por la plena identidad e identificación de las personas naturales y que administra los sistemas de Registro Nacional de las Personas Naturales y el Registro de Documento Único de Identidad con el fin de identificar fehacientemente a la población salvadoreña dando certeza oficial de los hechos y actos jurídicos relacionados a la identidad y seguridad en el resguardo y manejo de la información.”</w:t>
                  </w:r>
                </w:p>
                <w:p w14:paraId="34055794" w14:textId="77777777" w:rsidR="00D63B01" w:rsidRPr="00E62562" w:rsidRDefault="00D63B01" w:rsidP="00E00728">
                  <w:pPr>
                    <w:pStyle w:val="Sinespaciado"/>
                    <w:spacing w:before="240"/>
                    <w:jc w:val="center"/>
                    <w:rPr>
                      <w:color w:val="17365D" w:themeColor="text2" w:themeShade="BF"/>
                    </w:rPr>
                  </w:pPr>
                  <w:r w:rsidRPr="00E62562">
                    <w:rPr>
                      <w:noProof/>
                      <w:color w:val="17365D" w:themeColor="text2" w:themeShade="BF"/>
                      <w:lang w:eastAsia="es-SV"/>
                    </w:rPr>
                    <w:drawing>
                      <wp:inline distT="0" distB="0" distL="0" distR="0" wp14:anchorId="00918E78" wp14:editId="6B135254">
                        <wp:extent cx="374503" cy="237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382309" cy="242440"/>
                                </a:xfrm>
                                <a:prstGeom prst="rect">
                                  <a:avLst/>
                                </a:prstGeom>
                                <a:noFill/>
                                <a:ln>
                                  <a:noFill/>
                                </a:ln>
                              </pic:spPr>
                            </pic:pic>
                          </a:graphicData>
                        </a:graphic>
                      </wp:inline>
                    </w:drawing>
                  </w:r>
                </w:p>
              </w:txbxContent>
            </v:textbox>
            <w10:wrap type="topAndBottom" anchorx="margin" anchory="margin"/>
          </v:rect>
        </w:pict>
      </w:r>
      <w:r>
        <w:rPr>
          <w:noProof/>
          <w:lang w:val="es-SV" w:eastAsia="es-SV"/>
        </w:rPr>
        <w:pict w14:anchorId="651015A4">
          <v:rect id="Rectangle 7" o:spid="_x0000_s2052" style="position:absolute;margin-left:276.55pt;margin-top:74.35pt;width:198.45pt;height:267.75pt;z-index:25165721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" filled="f" stroked="f" strokeweight="2pt">
            <v:textbox inset="10.8pt,0,10.8pt,0">
              <w:txbxContent>
                <w:p w14:paraId="5B51319E" w14:textId="77777777" w:rsidR="00D63B01" w:rsidRDefault="00D63B01" w:rsidP="00E00728">
                  <w:pPr>
                    <w:pStyle w:val="Sinespaciado"/>
                    <w:jc w:val="center"/>
                    <w:rPr>
                      <w:color w:val="4F81BD" w:themeColor="accent1"/>
                    </w:rPr>
                  </w:pPr>
                  <w:r>
                    <w:rPr>
                      <w:noProof/>
                      <w:color w:val="4F81BD" w:themeColor="accent1"/>
                      <w:lang w:eastAsia="es-SV"/>
                    </w:rPr>
                    <w:drawing>
                      <wp:inline distT="0" distB="0" distL="0" distR="0" wp14:anchorId="5F4A5E52" wp14:editId="43115445">
                        <wp:extent cx="722376" cy="384048"/>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54E96D6A" w14:textId="77777777" w:rsidR="00D63B01" w:rsidRPr="006769C3" w:rsidRDefault="00D63B01" w:rsidP="00E00728">
                  <w:pPr>
                    <w:pStyle w:val="Prrafodelista1"/>
                    <w:ind w:left="426"/>
                    <w:rPr>
                      <w:rFonts w:ascii="Century Gothic" w:hAnsi="Century Gothic" w:cs="Arial"/>
                      <w:sz w:val="20"/>
                      <w:szCs w:val="20"/>
                    </w:rPr>
                  </w:pPr>
                </w:p>
                <w:p w14:paraId="1A174E62" w14:textId="77777777" w:rsidR="00D63B01" w:rsidRDefault="00D63B01" w:rsidP="00E00728">
                  <w:pPr>
                    <w:pStyle w:val="Prrafodelista1"/>
                    <w:numPr>
                      <w:ilvl w:val="0"/>
                      <w:numId w:val="1"/>
                    </w:numPr>
                    <w:ind w:left="426" w:hanging="426"/>
                    <w:rPr>
                      <w:rFonts w:ascii="Century Gothic" w:hAnsi="Century Gothic" w:cs="Arial"/>
                      <w:sz w:val="20"/>
                      <w:szCs w:val="20"/>
                    </w:rPr>
                  </w:pPr>
                  <w:r>
                    <w:rPr>
                      <w:rFonts w:ascii="Century Gothic" w:hAnsi="Century Gothic" w:cs="Arial"/>
                      <w:b/>
                      <w:sz w:val="20"/>
                      <w:szCs w:val="20"/>
                    </w:rPr>
                    <w:t xml:space="preserve">VISIÓN </w:t>
                  </w:r>
                </w:p>
                <w:p w14:paraId="0B26B509" w14:textId="77777777" w:rsidR="00D63B01" w:rsidRPr="00E62562" w:rsidRDefault="00D63B01" w:rsidP="00E00728">
                  <w:pPr>
                    <w:pStyle w:val="Prrafodelista1"/>
                    <w:ind w:left="0"/>
                    <w:jc w:val="both"/>
                    <w:rPr>
                      <w:color w:val="17365D" w:themeColor="text2" w:themeShade="BF"/>
                    </w:rPr>
                  </w:pPr>
                  <w:r w:rsidRPr="00E62562">
                    <w:rPr>
                      <w:color w:val="17365D" w:themeColor="text2" w:themeShade="BF"/>
                    </w:rPr>
                    <w:tab/>
                  </w:r>
                </w:p>
                <w:p w14:paraId="66FBCCEB" w14:textId="77777777" w:rsidR="00D63B01" w:rsidRPr="00E62562" w:rsidRDefault="00D63B01" w:rsidP="00E00728">
                  <w:pPr>
                    <w:pStyle w:val="Prrafodelista1"/>
                    <w:ind w:left="0"/>
                    <w:jc w:val="both"/>
                    <w:rPr>
                      <w:color w:val="17365D" w:themeColor="text2" w:themeShade="BF"/>
                    </w:rPr>
                  </w:pPr>
                  <w:r w:rsidRPr="00E62562">
                    <w:rPr>
                      <w:color w:val="17365D" w:themeColor="text2" w:themeShade="BF"/>
                    </w:rPr>
                    <w:t>“Constituirse como la institución única en el manejo integral de la administración, sistematización, resguardo de la identidad e identificación de las personas naturales de El Salvador; consolidándose como una institución de vanguardia, proveyendo servicios eficientes a los usuarios y contando con tecnología de punta en lo relativo a seguridad de la información.”</w:t>
                  </w:r>
                </w:p>
                <w:p w14:paraId="64F14B7B" w14:textId="77777777" w:rsidR="00D63B01" w:rsidRPr="005B190F" w:rsidRDefault="00D63B01" w:rsidP="00E00728">
                  <w:pPr>
                    <w:pStyle w:val="Prrafodelista1"/>
                    <w:ind w:left="0"/>
                    <w:jc w:val="both"/>
                    <w:rPr>
                      <w:color w:val="4F81BD" w:themeColor="accent1"/>
                    </w:rPr>
                  </w:pPr>
                </w:p>
                <w:p w14:paraId="17E98E0B" w14:textId="77777777" w:rsidR="00D63B01" w:rsidRDefault="00D63B01" w:rsidP="00E00728">
                  <w:pPr>
                    <w:tabs>
                      <w:tab w:val="left" w:pos="7375"/>
                    </w:tabs>
                    <w:spacing w:line="360" w:lineRule="auto"/>
                    <w:jc w:val="center"/>
                    <w:rPr>
                      <w:rFonts w:ascii="Century Gothic" w:hAnsi="Century Gothic" w:cs="Arial"/>
                      <w:sz w:val="20"/>
                      <w:szCs w:val="20"/>
                    </w:rPr>
                  </w:pPr>
                  <w:r>
                    <w:rPr>
                      <w:noProof/>
                      <w:color w:val="4F81BD" w:themeColor="accent1"/>
                      <w:lang w:val="es-SV" w:eastAsia="es-SV"/>
                    </w:rPr>
                    <w:drawing>
                      <wp:inline distT="0" distB="0" distL="0" distR="0" wp14:anchorId="0ADAA4CD" wp14:editId="00F0F5C3">
                        <wp:extent cx="374904" cy="23774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a:noFill/>
                                <a:ln>
                                  <a:noFill/>
                                </a:ln>
                              </pic:spPr>
                            </pic:pic>
                          </a:graphicData>
                        </a:graphic>
                      </wp:inline>
                    </w:drawing>
                  </w:r>
                </w:p>
                <w:p w14:paraId="75FB0619" w14:textId="77777777" w:rsidR="00D63B01" w:rsidRDefault="00D63B01" w:rsidP="00E00728">
                  <w:pPr>
                    <w:pStyle w:val="Sinespaciado"/>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240" w:after="240" w:line="259" w:lineRule="auto"/>
                    <w:jc w:val="center"/>
                    <w:rPr>
                      <w:color w:val="4F81BD" w:themeColor="accent1"/>
                      <w:sz w:val="18"/>
                      <w:szCs w:val="18"/>
                    </w:rPr>
                  </w:pPr>
                  <w:r>
                    <w:rPr>
                      <w:color w:val="4F81BD" w:themeColor="accent1"/>
                      <w:sz w:val="24"/>
                      <w:szCs w:val="24"/>
                    </w:rPr>
                    <w:t>Plan Estratégico Institucional</w:t>
                  </w:r>
                </w:p>
                <w:p w14:paraId="3A25DF93" w14:textId="77777777" w:rsidR="00D63B01" w:rsidRDefault="00D63B01" w:rsidP="00E00728">
                  <w:pPr>
                    <w:pStyle w:val="Sinespaciado"/>
                    <w:spacing w:before="240"/>
                    <w:jc w:val="center"/>
                    <w:rPr>
                      <w:color w:val="4F81BD" w:themeColor="accent1"/>
                    </w:rPr>
                  </w:pPr>
                  <w:r>
                    <w:rPr>
                      <w:noProof/>
                      <w:color w:val="4F81BD" w:themeColor="accent1"/>
                      <w:lang w:eastAsia="es-SV"/>
                    </w:rPr>
                    <w:drawing>
                      <wp:inline distT="0" distB="0" distL="0" distR="0" wp14:anchorId="3710F08A" wp14:editId="1FE8A88A">
                        <wp:extent cx="374904" cy="237744"/>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w:r>
    </w:p>
    <w:p w14:paraId="4D62A88E" w14:textId="77777777" w:rsidR="00E00728" w:rsidRDefault="00E00728" w:rsidP="00E00728">
      <w:pPr>
        <w:tabs>
          <w:tab w:val="left" w:pos="7375"/>
        </w:tabs>
        <w:rPr>
          <w:rFonts w:ascii="Century Gothic" w:hAnsi="Century Gothic" w:cs="Arial"/>
          <w:b/>
          <w:sz w:val="20"/>
          <w:szCs w:val="20"/>
        </w:rPr>
      </w:pPr>
    </w:p>
    <w:p w14:paraId="5CE9212E" w14:textId="77777777" w:rsidR="00E00728" w:rsidRDefault="00E00728" w:rsidP="00C042D1">
      <w:pPr>
        <w:pStyle w:val="Prrafodelista1"/>
        <w:numPr>
          <w:ilvl w:val="0"/>
          <w:numId w:val="12"/>
        </w:numPr>
        <w:rPr>
          <w:rFonts w:ascii="Century Gothic" w:hAnsi="Century Gothic" w:cs="Arial"/>
          <w:b/>
          <w:sz w:val="20"/>
          <w:szCs w:val="20"/>
        </w:rPr>
      </w:pPr>
      <w:r w:rsidRPr="00937E75">
        <w:rPr>
          <w:rFonts w:ascii="Century Gothic" w:hAnsi="Century Gothic" w:cs="Arial"/>
          <w:b/>
          <w:sz w:val="20"/>
          <w:szCs w:val="20"/>
        </w:rPr>
        <w:t xml:space="preserve">VALORES </w:t>
      </w:r>
    </w:p>
    <w:p w14:paraId="76AADA7E" w14:textId="77777777" w:rsidR="00E00728" w:rsidRDefault="00E00728" w:rsidP="00E00728">
      <w:pPr>
        <w:pStyle w:val="Prrafodelista1"/>
        <w:rPr>
          <w:rFonts w:ascii="Century Gothic" w:hAnsi="Century Gothic" w:cs="Arial"/>
          <w:b/>
          <w:sz w:val="20"/>
          <w:szCs w:val="20"/>
        </w:rPr>
      </w:pPr>
    </w:p>
    <w:p w14:paraId="138D0C7C" w14:textId="77777777" w:rsidR="00E00728" w:rsidRPr="006769C3" w:rsidRDefault="00E00728" w:rsidP="00E00728">
      <w:pPr>
        <w:pStyle w:val="Prrafodelista1"/>
        <w:ind w:left="-142"/>
        <w:rPr>
          <w:rFonts w:ascii="Century Gothic" w:hAnsi="Century Gothic" w:cs="Arial"/>
          <w:b/>
          <w:sz w:val="20"/>
          <w:szCs w:val="20"/>
          <w:lang w:val="es-SV"/>
        </w:rPr>
      </w:pPr>
      <w:r>
        <w:rPr>
          <w:rFonts w:ascii="Century Gothic" w:hAnsi="Century Gothic" w:cs="Arial"/>
          <w:noProof/>
          <w:sz w:val="20"/>
          <w:szCs w:val="20"/>
          <w:lang w:val="es-SV" w:eastAsia="es-SV"/>
        </w:rPr>
        <w:drawing>
          <wp:inline distT="0" distB="0" distL="0" distR="0" wp14:anchorId="351B1B61" wp14:editId="6BF63A2B">
            <wp:extent cx="6334125" cy="2812415"/>
            <wp:effectExtent l="76200" t="38100" r="0" b="83185"/>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524BC80" w14:textId="77777777" w:rsidR="00E00728" w:rsidRDefault="00E00728" w:rsidP="00E00728">
      <w:pPr>
        <w:tabs>
          <w:tab w:val="left" w:pos="7375"/>
        </w:tabs>
        <w:spacing w:line="360" w:lineRule="auto"/>
        <w:ind w:left="-426"/>
        <w:rPr>
          <w:rFonts w:ascii="Century Gothic" w:hAnsi="Century Gothic" w:cs="Arial"/>
          <w:sz w:val="20"/>
          <w:szCs w:val="20"/>
        </w:rPr>
      </w:pPr>
    </w:p>
    <w:p w14:paraId="0D6050F8" w14:textId="77777777" w:rsidR="00E00728" w:rsidRDefault="00E00728" w:rsidP="00C042D1">
      <w:pPr>
        <w:pStyle w:val="Ttulo1"/>
        <w:numPr>
          <w:ilvl w:val="0"/>
          <w:numId w:val="3"/>
        </w:numPr>
        <w:rPr>
          <w:rFonts w:ascii="Century Gothic" w:hAnsi="Century Gothic"/>
        </w:rPr>
      </w:pPr>
      <w:bookmarkStart w:id="10" w:name="_Toc107575935"/>
      <w:r>
        <w:rPr>
          <w:rFonts w:ascii="Century Gothic" w:hAnsi="Century Gothic"/>
          <w:sz w:val="20"/>
          <w:szCs w:val="20"/>
          <w:u w:val="single"/>
        </w:rPr>
        <w:t>OBJETIVO DEL INFORME</w:t>
      </w:r>
      <w:bookmarkEnd w:id="10"/>
    </w:p>
    <w:p w14:paraId="430F0519" w14:textId="77777777" w:rsidR="00E00728" w:rsidRDefault="00E00728" w:rsidP="00E00728">
      <w:pPr>
        <w:rPr>
          <w:rFonts w:ascii="Century Gothic" w:hAnsi="Century Gothic"/>
        </w:rPr>
      </w:pPr>
    </w:p>
    <w:p w14:paraId="3243631B" w14:textId="77777777" w:rsidR="00E00728" w:rsidRDefault="00E00728" w:rsidP="00E00728">
      <w:pPr>
        <w:rPr>
          <w:rFonts w:ascii="Century Gothic" w:hAnsi="Century Gothic" w:cs="Arial"/>
          <w:b/>
          <w:sz w:val="20"/>
          <w:szCs w:val="20"/>
        </w:rPr>
      </w:pPr>
    </w:p>
    <w:p w14:paraId="5E3DC02C" w14:textId="77777777" w:rsidR="00E00728" w:rsidRDefault="00E00728" w:rsidP="00C042D1">
      <w:pPr>
        <w:pStyle w:val="Prrafodelista"/>
        <w:numPr>
          <w:ilvl w:val="0"/>
          <w:numId w:val="13"/>
        </w:numPr>
        <w:spacing w:line="360" w:lineRule="auto"/>
        <w:jc w:val="both"/>
        <w:rPr>
          <w:rFonts w:ascii="Century Gothic" w:hAnsi="Century Gothic" w:cs="Arial"/>
          <w:sz w:val="20"/>
          <w:szCs w:val="20"/>
        </w:rPr>
      </w:pPr>
      <w:r w:rsidRPr="004A6BC7">
        <w:rPr>
          <w:rFonts w:ascii="Century Gothic" w:hAnsi="Century Gothic" w:cs="Arial"/>
          <w:sz w:val="20"/>
          <w:szCs w:val="20"/>
        </w:rPr>
        <w:t xml:space="preserve">Evaluar el cumplimiento de las actividades y metas del Plan Operativo Anual </w:t>
      </w:r>
      <w:r>
        <w:rPr>
          <w:rFonts w:ascii="Century Gothic" w:hAnsi="Century Gothic" w:cs="Arial"/>
          <w:sz w:val="20"/>
          <w:szCs w:val="20"/>
        </w:rPr>
        <w:t>20</w:t>
      </w:r>
      <w:r w:rsidR="0048317F">
        <w:rPr>
          <w:rFonts w:ascii="Century Gothic" w:hAnsi="Century Gothic" w:cs="Arial"/>
          <w:sz w:val="20"/>
          <w:szCs w:val="20"/>
        </w:rPr>
        <w:t>2</w:t>
      </w:r>
      <w:r w:rsidR="00ED2B28">
        <w:rPr>
          <w:rFonts w:ascii="Century Gothic" w:hAnsi="Century Gothic" w:cs="Arial"/>
          <w:sz w:val="20"/>
          <w:szCs w:val="20"/>
        </w:rPr>
        <w:t>1</w:t>
      </w:r>
      <w:r w:rsidRPr="004A6BC7">
        <w:rPr>
          <w:rFonts w:ascii="Century Gothic" w:hAnsi="Century Gothic" w:cs="Arial"/>
          <w:sz w:val="20"/>
          <w:szCs w:val="20"/>
        </w:rPr>
        <w:t xml:space="preserve"> de las Direcciones y </w:t>
      </w:r>
      <w:r>
        <w:rPr>
          <w:rFonts w:ascii="Century Gothic" w:hAnsi="Century Gothic" w:cs="Arial"/>
          <w:sz w:val="20"/>
          <w:szCs w:val="20"/>
        </w:rPr>
        <w:t>unidades</w:t>
      </w:r>
      <w:r w:rsidRPr="004A6BC7">
        <w:rPr>
          <w:rFonts w:ascii="Century Gothic" w:hAnsi="Century Gothic" w:cs="Arial"/>
          <w:sz w:val="20"/>
          <w:szCs w:val="20"/>
        </w:rPr>
        <w:t xml:space="preserve"> correspondientes al </w:t>
      </w:r>
      <w:r>
        <w:rPr>
          <w:rFonts w:ascii="Century Gothic" w:hAnsi="Century Gothic" w:cs="Arial"/>
          <w:sz w:val="20"/>
          <w:szCs w:val="20"/>
        </w:rPr>
        <w:t>trimestre.</w:t>
      </w:r>
    </w:p>
    <w:p w14:paraId="02024F20" w14:textId="77777777" w:rsidR="00E00728" w:rsidRDefault="00E00728" w:rsidP="00C042D1">
      <w:pPr>
        <w:pStyle w:val="Prrafodelista"/>
        <w:numPr>
          <w:ilvl w:val="0"/>
          <w:numId w:val="13"/>
        </w:numPr>
        <w:spacing w:line="360" w:lineRule="auto"/>
        <w:jc w:val="both"/>
        <w:rPr>
          <w:rFonts w:ascii="Century Gothic" w:hAnsi="Century Gothic" w:cs="Arial"/>
          <w:sz w:val="20"/>
          <w:szCs w:val="20"/>
        </w:rPr>
      </w:pPr>
      <w:r w:rsidRPr="004A6BC7">
        <w:rPr>
          <w:rFonts w:ascii="Century Gothic" w:hAnsi="Century Gothic" w:cs="Arial"/>
          <w:sz w:val="20"/>
          <w:szCs w:val="20"/>
        </w:rPr>
        <w:t xml:space="preserve">Identificar las actividades que presenten </w:t>
      </w:r>
      <w:r>
        <w:rPr>
          <w:rFonts w:ascii="Century Gothic" w:hAnsi="Century Gothic" w:cs="Arial"/>
          <w:sz w:val="20"/>
          <w:szCs w:val="20"/>
        </w:rPr>
        <w:t>falta o problemas de ejecución</w:t>
      </w:r>
      <w:r w:rsidRPr="004A6BC7">
        <w:rPr>
          <w:rFonts w:ascii="Century Gothic" w:hAnsi="Century Gothic" w:cs="Arial"/>
          <w:sz w:val="20"/>
          <w:szCs w:val="20"/>
        </w:rPr>
        <w:t xml:space="preserve">, que incidan en el cumplimiento de metas de la institución. </w:t>
      </w:r>
    </w:p>
    <w:p w14:paraId="2DA22AC2" w14:textId="77777777" w:rsidR="00E00728" w:rsidRDefault="00E00728" w:rsidP="00C042D1">
      <w:pPr>
        <w:pStyle w:val="Prrafodelista"/>
        <w:numPr>
          <w:ilvl w:val="0"/>
          <w:numId w:val="13"/>
        </w:numPr>
        <w:spacing w:line="360" w:lineRule="auto"/>
        <w:jc w:val="both"/>
        <w:rPr>
          <w:rFonts w:ascii="Century Gothic" w:hAnsi="Century Gothic" w:cs="Arial"/>
          <w:sz w:val="20"/>
          <w:szCs w:val="20"/>
        </w:rPr>
      </w:pPr>
      <w:r w:rsidRPr="004A6BC7">
        <w:rPr>
          <w:rFonts w:ascii="Century Gothic" w:hAnsi="Century Gothic" w:cs="Arial"/>
          <w:sz w:val="20"/>
          <w:szCs w:val="20"/>
        </w:rPr>
        <w:t xml:space="preserve">Proponer acciones oportunas para el normal desarrollo de las actividades establecidas. </w:t>
      </w:r>
    </w:p>
    <w:p w14:paraId="414F2DCB" w14:textId="77777777" w:rsidR="00E00728" w:rsidRPr="004A6BC7" w:rsidRDefault="00E00728" w:rsidP="00C042D1">
      <w:pPr>
        <w:pStyle w:val="Prrafodelista"/>
        <w:numPr>
          <w:ilvl w:val="0"/>
          <w:numId w:val="13"/>
        </w:numPr>
        <w:spacing w:line="360" w:lineRule="auto"/>
        <w:jc w:val="both"/>
        <w:rPr>
          <w:rFonts w:ascii="Century Gothic" w:hAnsi="Century Gothic" w:cs="Arial"/>
          <w:sz w:val="20"/>
          <w:szCs w:val="20"/>
        </w:rPr>
      </w:pPr>
      <w:r w:rsidRPr="004A6BC7">
        <w:rPr>
          <w:rFonts w:ascii="Century Gothic" w:hAnsi="Century Gothic" w:cs="Arial"/>
          <w:sz w:val="20"/>
          <w:szCs w:val="20"/>
        </w:rPr>
        <w:t xml:space="preserve">Poner en conocimiento de la </w:t>
      </w:r>
      <w:r>
        <w:rPr>
          <w:rFonts w:ascii="Century Gothic" w:hAnsi="Century Gothic" w:cs="Arial"/>
          <w:sz w:val="20"/>
          <w:szCs w:val="20"/>
        </w:rPr>
        <w:t>Alta Dirección de la institución</w:t>
      </w:r>
      <w:r w:rsidRPr="004A6BC7">
        <w:rPr>
          <w:rFonts w:ascii="Century Gothic" w:hAnsi="Century Gothic" w:cs="Arial"/>
          <w:sz w:val="20"/>
          <w:szCs w:val="20"/>
        </w:rPr>
        <w:t xml:space="preserve"> los resultados y recomendaciones de la evaluación realizada con el objetivo de tomar decisiones</w:t>
      </w:r>
      <w:r>
        <w:rPr>
          <w:rFonts w:ascii="Century Gothic" w:hAnsi="Century Gothic" w:cs="Arial"/>
          <w:sz w:val="20"/>
          <w:szCs w:val="20"/>
        </w:rPr>
        <w:t>/o acciones correctivas</w:t>
      </w:r>
      <w:r w:rsidRPr="004A6BC7">
        <w:rPr>
          <w:rFonts w:ascii="Century Gothic" w:hAnsi="Century Gothic" w:cs="Arial"/>
          <w:sz w:val="20"/>
          <w:szCs w:val="20"/>
        </w:rPr>
        <w:t>.</w:t>
      </w:r>
    </w:p>
    <w:p w14:paraId="159CA302" w14:textId="77777777" w:rsidR="00E00728" w:rsidRDefault="00E00728" w:rsidP="00E00728">
      <w:pPr>
        <w:pStyle w:val="Prrafodelista1"/>
        <w:spacing w:line="360" w:lineRule="auto"/>
        <w:rPr>
          <w:rFonts w:ascii="Century Gothic" w:hAnsi="Century Gothic" w:cs="Arial"/>
          <w:color w:val="000000"/>
          <w:sz w:val="20"/>
          <w:szCs w:val="20"/>
          <w:lang w:val="es-SV"/>
        </w:rPr>
      </w:pPr>
    </w:p>
    <w:p w14:paraId="35264A89" w14:textId="77777777" w:rsidR="00E00728" w:rsidRDefault="00E00728" w:rsidP="00E00728">
      <w:pPr>
        <w:pStyle w:val="Prrafodelista1"/>
        <w:spacing w:line="360" w:lineRule="auto"/>
        <w:rPr>
          <w:rFonts w:ascii="Century Gothic" w:hAnsi="Century Gothic" w:cs="Arial"/>
          <w:color w:val="000000"/>
          <w:sz w:val="20"/>
          <w:szCs w:val="20"/>
          <w:lang w:val="es-SV"/>
        </w:rPr>
      </w:pPr>
    </w:p>
    <w:p w14:paraId="19063633" w14:textId="77777777" w:rsidR="00E00728" w:rsidRDefault="00E00728" w:rsidP="00C042D1">
      <w:pPr>
        <w:pStyle w:val="Ttulo1"/>
        <w:numPr>
          <w:ilvl w:val="0"/>
          <w:numId w:val="3"/>
        </w:numPr>
        <w:rPr>
          <w:rFonts w:ascii="Century Gothic" w:hAnsi="Century Gothic"/>
          <w:sz w:val="20"/>
          <w:szCs w:val="20"/>
        </w:rPr>
      </w:pPr>
      <w:bookmarkStart w:id="11" w:name="_Toc488222315"/>
      <w:bookmarkStart w:id="12" w:name="_Toc485799661"/>
      <w:bookmarkStart w:id="13" w:name="_Toc162672481"/>
      <w:bookmarkStart w:id="14" w:name="_Toc162842750"/>
      <w:bookmarkStart w:id="15" w:name="_Toc471380193"/>
      <w:bookmarkStart w:id="16" w:name="_Toc107575936"/>
      <w:r>
        <w:rPr>
          <w:rFonts w:ascii="Century Gothic" w:hAnsi="Century Gothic"/>
          <w:sz w:val="20"/>
          <w:szCs w:val="20"/>
          <w:u w:val="single"/>
        </w:rPr>
        <w:t>RESULTADOS ALCANZADOS</w:t>
      </w:r>
      <w:bookmarkEnd w:id="11"/>
      <w:bookmarkEnd w:id="12"/>
      <w:bookmarkEnd w:id="13"/>
      <w:bookmarkEnd w:id="14"/>
      <w:bookmarkEnd w:id="15"/>
      <w:bookmarkEnd w:id="16"/>
    </w:p>
    <w:p w14:paraId="1E5A007F" w14:textId="77777777" w:rsidR="00E00728" w:rsidRDefault="00E00728" w:rsidP="00E00728">
      <w:pPr>
        <w:rPr>
          <w:rFonts w:ascii="Century Gothic" w:hAnsi="Century Gothic" w:cs="Arial"/>
          <w:b/>
          <w:sz w:val="20"/>
          <w:szCs w:val="20"/>
        </w:rPr>
      </w:pPr>
    </w:p>
    <w:p w14:paraId="7DD1C3ED" w14:textId="77777777" w:rsidR="00E00728" w:rsidRDefault="00E00728" w:rsidP="00E00728">
      <w:pPr>
        <w:spacing w:line="360" w:lineRule="auto"/>
        <w:jc w:val="both"/>
        <w:rPr>
          <w:rFonts w:ascii="Century Gothic" w:hAnsi="Century Gothic" w:cs="Arial"/>
          <w:sz w:val="20"/>
          <w:szCs w:val="20"/>
        </w:rPr>
      </w:pPr>
      <w:r>
        <w:rPr>
          <w:rFonts w:ascii="Century Gothic" w:hAnsi="Century Gothic" w:cs="Arial"/>
          <w:sz w:val="20"/>
          <w:szCs w:val="20"/>
        </w:rPr>
        <w:t xml:space="preserve">La descripción de los resultados obtenidos se muestra en forma de un gráfico resumen por Dirección, conteniendo los resultados por cada una de las unidades que la conforman. </w:t>
      </w:r>
      <w:bookmarkStart w:id="17" w:name="_Toc485799662"/>
      <w:bookmarkStart w:id="18" w:name="_Toc471380194"/>
    </w:p>
    <w:p w14:paraId="73565959" w14:textId="77777777" w:rsidR="00E00728" w:rsidRDefault="00E00728" w:rsidP="00E00728">
      <w:pPr>
        <w:spacing w:line="360" w:lineRule="auto"/>
        <w:jc w:val="both"/>
        <w:rPr>
          <w:rFonts w:ascii="Century Gothic" w:hAnsi="Century Gothic"/>
          <w:sz w:val="20"/>
          <w:szCs w:val="20"/>
        </w:rPr>
      </w:pPr>
    </w:p>
    <w:p w14:paraId="52AEAE15" w14:textId="77777777" w:rsidR="00E00728" w:rsidRDefault="00E00728" w:rsidP="00E00728">
      <w:pPr>
        <w:spacing w:line="360" w:lineRule="auto"/>
        <w:jc w:val="both"/>
        <w:rPr>
          <w:rFonts w:ascii="Century Gothic" w:hAnsi="Century Gothic"/>
          <w:sz w:val="20"/>
          <w:szCs w:val="20"/>
        </w:rPr>
      </w:pPr>
    </w:p>
    <w:p w14:paraId="1259341F" w14:textId="77777777" w:rsidR="00E00728" w:rsidRDefault="009E32FA" w:rsidP="00C042D1">
      <w:pPr>
        <w:pStyle w:val="Ttulo1"/>
        <w:numPr>
          <w:ilvl w:val="1"/>
          <w:numId w:val="3"/>
        </w:numPr>
        <w:jc w:val="both"/>
        <w:rPr>
          <w:rFonts w:ascii="Century Gothic" w:hAnsi="Century Gothic"/>
          <w:sz w:val="20"/>
          <w:szCs w:val="20"/>
        </w:rPr>
      </w:pPr>
      <w:bookmarkStart w:id="19" w:name="_Toc488222316"/>
      <w:r>
        <w:rPr>
          <w:rFonts w:ascii="Century Gothic" w:hAnsi="Century Gothic"/>
          <w:sz w:val="20"/>
          <w:szCs w:val="20"/>
        </w:rPr>
        <w:t xml:space="preserve">  </w:t>
      </w:r>
      <w:bookmarkStart w:id="20" w:name="_Toc107575937"/>
      <w:r w:rsidR="00E00728">
        <w:rPr>
          <w:rFonts w:ascii="Century Gothic" w:hAnsi="Century Gothic"/>
          <w:sz w:val="20"/>
          <w:szCs w:val="20"/>
        </w:rPr>
        <w:t>RESULTADOS DE LAS DIRECCIONES</w:t>
      </w:r>
      <w:bookmarkEnd w:id="17"/>
      <w:bookmarkEnd w:id="18"/>
      <w:bookmarkEnd w:id="19"/>
      <w:bookmarkEnd w:id="20"/>
    </w:p>
    <w:p w14:paraId="03315099" w14:textId="77777777" w:rsidR="00E00728" w:rsidRDefault="00E00728" w:rsidP="00E00728">
      <w:pPr>
        <w:pStyle w:val="Textoindependiente"/>
      </w:pPr>
    </w:p>
    <w:p w14:paraId="15EDAE10" w14:textId="77777777" w:rsidR="00E00728" w:rsidRPr="00B6781E" w:rsidRDefault="00E00728" w:rsidP="00E00728">
      <w:pPr>
        <w:pStyle w:val="Textoindependiente"/>
      </w:pPr>
    </w:p>
    <w:p w14:paraId="5A3B634C" w14:textId="77777777" w:rsidR="00E00728" w:rsidRDefault="00E00728" w:rsidP="00E00728">
      <w:pPr>
        <w:spacing w:line="360" w:lineRule="auto"/>
        <w:jc w:val="both"/>
        <w:rPr>
          <w:rFonts w:ascii="Century Gothic" w:hAnsi="Century Gothic" w:cs="Arial"/>
          <w:sz w:val="20"/>
          <w:szCs w:val="20"/>
        </w:rPr>
      </w:pPr>
      <w:r>
        <w:rPr>
          <w:rFonts w:ascii="Century Gothic" w:hAnsi="Century Gothic" w:cs="Arial"/>
          <w:sz w:val="20"/>
          <w:szCs w:val="20"/>
        </w:rPr>
        <w:t>La presente gráfica representa un consolidado de los resultados obtenido por las direcciones durante el presente trimestre.</w:t>
      </w:r>
    </w:p>
    <w:p w14:paraId="335D3007" w14:textId="77777777" w:rsidR="00E00728" w:rsidRDefault="00E00728" w:rsidP="00E00728">
      <w:pPr>
        <w:spacing w:line="360" w:lineRule="auto"/>
        <w:jc w:val="both"/>
        <w:rPr>
          <w:rFonts w:ascii="Century Gothic" w:hAnsi="Century Gothic" w:cs="Arial"/>
          <w:sz w:val="20"/>
          <w:szCs w:val="20"/>
        </w:rPr>
      </w:pPr>
    </w:p>
    <w:p w14:paraId="19085915" w14:textId="77777777" w:rsidR="00E00728" w:rsidRDefault="00E00728" w:rsidP="00E00728">
      <w:pPr>
        <w:spacing w:line="360" w:lineRule="auto"/>
        <w:jc w:val="both"/>
        <w:rPr>
          <w:rFonts w:ascii="Century Gothic" w:hAnsi="Century Gothic" w:cs="Arial"/>
          <w:noProof/>
          <w:sz w:val="20"/>
          <w:szCs w:val="20"/>
        </w:rPr>
      </w:pPr>
    </w:p>
    <w:p w14:paraId="704E3A9D" w14:textId="77777777" w:rsidR="00E00728" w:rsidRDefault="00E00728" w:rsidP="00E00728">
      <w:pPr>
        <w:spacing w:line="360" w:lineRule="auto"/>
        <w:jc w:val="both"/>
        <w:rPr>
          <w:rFonts w:ascii="Century Gothic" w:hAnsi="Century Gothic" w:cs="Arial"/>
          <w:sz w:val="20"/>
          <w:szCs w:val="20"/>
        </w:rPr>
      </w:pPr>
    </w:p>
    <w:p w14:paraId="042B9DE3" w14:textId="77777777" w:rsidR="00E00728" w:rsidRDefault="00E00728" w:rsidP="00E00728">
      <w:pPr>
        <w:spacing w:line="360" w:lineRule="auto"/>
        <w:jc w:val="both"/>
        <w:rPr>
          <w:rFonts w:ascii="Century Gothic" w:hAnsi="Century Gothic" w:cs="Arial"/>
          <w:sz w:val="20"/>
          <w:szCs w:val="20"/>
        </w:rPr>
      </w:pPr>
    </w:p>
    <w:p w14:paraId="1854C2E4" w14:textId="77777777" w:rsidR="00E00728" w:rsidRDefault="00E00728" w:rsidP="00CF021E">
      <w:pPr>
        <w:pBdr>
          <w:top w:val="double" w:sz="1" w:space="1" w:color="000000"/>
          <w:left w:val="double" w:sz="1" w:space="4" w:color="000000"/>
          <w:bottom w:val="double" w:sz="1" w:space="3" w:color="000000"/>
          <w:right w:val="double" w:sz="1" w:space="4" w:color="000000"/>
        </w:pBdr>
        <w:spacing w:line="360" w:lineRule="auto"/>
        <w:jc w:val="both"/>
        <w:rPr>
          <w:rFonts w:ascii="Century Gothic" w:hAnsi="Century Gothic" w:cs="Arial"/>
          <w:sz w:val="20"/>
          <w:szCs w:val="20"/>
        </w:rPr>
      </w:pPr>
      <w:r>
        <w:rPr>
          <w:rFonts w:ascii="Century Gothic" w:hAnsi="Century Gothic" w:cs="Arial"/>
          <w:noProof/>
          <w:sz w:val="20"/>
          <w:szCs w:val="20"/>
          <w:lang w:val="es-SV" w:eastAsia="es-SV"/>
        </w:rPr>
        <w:lastRenderedPageBreak/>
        <w:drawing>
          <wp:inline distT="0" distB="0" distL="0" distR="0" wp14:anchorId="60226CF8" wp14:editId="5F104CB5">
            <wp:extent cx="5949537" cy="3562598"/>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C56BDD" w14:textId="77777777" w:rsidR="00E00728" w:rsidRPr="00A33E5A" w:rsidRDefault="00E00728" w:rsidP="00E00728">
      <w:pPr>
        <w:spacing w:line="360" w:lineRule="auto"/>
        <w:jc w:val="center"/>
        <w:rPr>
          <w:rFonts w:ascii="Century Gothic" w:hAnsi="Century Gothic" w:cs="Arial"/>
          <w:sz w:val="16"/>
          <w:szCs w:val="16"/>
        </w:rPr>
      </w:pPr>
      <w:r>
        <w:rPr>
          <w:rFonts w:ascii="Century Gothic" w:hAnsi="Century Gothic" w:cs="Arial"/>
          <w:sz w:val="16"/>
          <w:szCs w:val="16"/>
        </w:rPr>
        <w:t>Fuente: Plan Operativo Anual 202</w:t>
      </w:r>
      <w:r w:rsidR="00F420FD">
        <w:rPr>
          <w:rFonts w:ascii="Century Gothic" w:hAnsi="Century Gothic" w:cs="Arial"/>
          <w:sz w:val="16"/>
          <w:szCs w:val="16"/>
        </w:rPr>
        <w:t>1</w:t>
      </w:r>
    </w:p>
    <w:p w14:paraId="5EC7B841" w14:textId="77777777" w:rsidR="00E00728" w:rsidRDefault="00E00728" w:rsidP="00E00728">
      <w:pPr>
        <w:rPr>
          <w:rFonts w:ascii="Century Gothic" w:hAnsi="Century Gothic"/>
        </w:rPr>
      </w:pPr>
    </w:p>
    <w:p w14:paraId="2EF46D95" w14:textId="77777777" w:rsidR="00E00728" w:rsidRDefault="00E00728" w:rsidP="00E00728">
      <w:pPr>
        <w:rPr>
          <w:rFonts w:ascii="Century Gothic" w:hAnsi="Century Gothic"/>
        </w:rPr>
      </w:pPr>
    </w:p>
    <w:p w14:paraId="721CAA0B" w14:textId="6879841F" w:rsidR="00E00728" w:rsidRPr="00591252" w:rsidRDefault="00E00728" w:rsidP="00E00728">
      <w:pPr>
        <w:spacing w:line="360" w:lineRule="auto"/>
        <w:jc w:val="both"/>
        <w:rPr>
          <w:rFonts w:ascii="Century Gothic" w:hAnsi="Century Gothic" w:cs="Arial"/>
          <w:b/>
          <w:i/>
          <w:sz w:val="22"/>
          <w:szCs w:val="22"/>
        </w:rPr>
      </w:pPr>
      <w:r w:rsidRPr="004F6192">
        <w:rPr>
          <w:rFonts w:ascii="Century Gothic" w:hAnsi="Century Gothic" w:cs="Arial"/>
          <w:sz w:val="22"/>
          <w:szCs w:val="22"/>
        </w:rPr>
        <w:t xml:space="preserve">Durante el </w:t>
      </w:r>
      <w:r w:rsidR="00981BF7">
        <w:rPr>
          <w:rFonts w:ascii="Century Gothic" w:hAnsi="Century Gothic" w:cs="Arial"/>
          <w:sz w:val="22"/>
          <w:szCs w:val="22"/>
        </w:rPr>
        <w:t>cuarto</w:t>
      </w:r>
      <w:r w:rsidRPr="004F6192">
        <w:rPr>
          <w:rFonts w:ascii="Century Gothic" w:hAnsi="Century Gothic" w:cs="Arial"/>
          <w:sz w:val="22"/>
          <w:szCs w:val="22"/>
        </w:rPr>
        <w:t xml:space="preserve"> trimestre del año</w:t>
      </w:r>
      <w:r>
        <w:rPr>
          <w:rFonts w:ascii="Century Gothic" w:hAnsi="Century Gothic" w:cs="Arial"/>
          <w:sz w:val="20"/>
          <w:szCs w:val="20"/>
        </w:rPr>
        <w:t xml:space="preserve">, </w:t>
      </w:r>
      <w:r>
        <w:rPr>
          <w:rFonts w:ascii="Century Gothic" w:hAnsi="Century Gothic" w:cs="Arial"/>
          <w:b/>
          <w:i/>
          <w:sz w:val="22"/>
          <w:szCs w:val="22"/>
        </w:rPr>
        <w:t>el RNPN</w:t>
      </w:r>
      <w:r w:rsidR="00133BCC">
        <w:rPr>
          <w:rFonts w:ascii="Century Gothic" w:hAnsi="Century Gothic" w:cs="Arial"/>
          <w:b/>
          <w:i/>
          <w:sz w:val="22"/>
          <w:szCs w:val="22"/>
        </w:rPr>
        <w:fldChar w:fldCharType="begin"/>
      </w:r>
      <w:r>
        <w:instrText xml:space="preserve"> XE "</w:instrText>
      </w:r>
      <w:r w:rsidRPr="00244E1A">
        <w:rPr>
          <w:rFonts w:ascii="Century Gothic" w:hAnsi="Century Gothic" w:cs="Arial"/>
          <w:bCs/>
          <w:sz w:val="20"/>
          <w:szCs w:val="20"/>
        </w:rPr>
        <w:instrText>RNPN:</w:instrText>
      </w:r>
      <w:r>
        <w:instrText>Registro Na</w:instrText>
      </w:r>
      <w:r w:rsidRPr="00244E1A">
        <w:instrText>cional de las Personas Naturales</w:instrText>
      </w:r>
      <w:r>
        <w:instrText xml:space="preserve">" </w:instrText>
      </w:r>
      <w:r w:rsidR="00133BCC">
        <w:rPr>
          <w:rFonts w:ascii="Century Gothic" w:hAnsi="Century Gothic" w:cs="Arial"/>
          <w:b/>
          <w:i/>
          <w:sz w:val="22"/>
          <w:szCs w:val="22"/>
        </w:rPr>
        <w:fldChar w:fldCharType="end"/>
      </w:r>
      <w:r>
        <w:rPr>
          <w:rFonts w:ascii="Century Gothic" w:hAnsi="Century Gothic" w:cs="Arial"/>
          <w:b/>
          <w:i/>
          <w:sz w:val="22"/>
          <w:szCs w:val="22"/>
        </w:rPr>
        <w:t xml:space="preserve"> tuvo </w:t>
      </w:r>
      <w:r w:rsidRPr="00B6263D">
        <w:rPr>
          <w:rFonts w:ascii="Century Gothic" w:hAnsi="Century Gothic" w:cs="Arial"/>
          <w:b/>
          <w:i/>
          <w:sz w:val="22"/>
          <w:szCs w:val="22"/>
        </w:rPr>
        <w:t xml:space="preserve">una ejecución </w:t>
      </w:r>
      <w:r w:rsidRPr="00EB7725">
        <w:rPr>
          <w:rFonts w:ascii="Century Gothic" w:hAnsi="Century Gothic" w:cs="Arial"/>
          <w:b/>
          <w:i/>
          <w:sz w:val="22"/>
          <w:szCs w:val="22"/>
        </w:rPr>
        <w:t xml:space="preserve">trimestral </w:t>
      </w:r>
      <w:r w:rsidRPr="007328AE">
        <w:rPr>
          <w:rFonts w:ascii="Century Gothic" w:hAnsi="Century Gothic" w:cs="Arial"/>
          <w:b/>
          <w:i/>
          <w:kern w:val="22"/>
          <w:sz w:val="22"/>
          <w:szCs w:val="22"/>
        </w:rPr>
        <w:t>del</w:t>
      </w:r>
      <w:r w:rsidR="002D78F7" w:rsidRPr="007328AE">
        <w:rPr>
          <w:rFonts w:ascii="Century Gothic" w:hAnsi="Century Gothic" w:cs="Arial"/>
          <w:b/>
          <w:i/>
          <w:kern w:val="22"/>
          <w:sz w:val="22"/>
          <w:szCs w:val="22"/>
        </w:rPr>
        <w:t xml:space="preserve"> </w:t>
      </w:r>
      <w:r w:rsidR="00D2273C">
        <w:rPr>
          <w:rFonts w:ascii="Century Gothic" w:hAnsi="Century Gothic" w:cs="Arial"/>
          <w:b/>
          <w:i/>
          <w:kern w:val="22"/>
          <w:sz w:val="22"/>
          <w:szCs w:val="22"/>
        </w:rPr>
        <w:t>85</w:t>
      </w:r>
      <w:r w:rsidRPr="007328AE">
        <w:rPr>
          <w:rFonts w:ascii="Century Gothic" w:hAnsi="Century Gothic" w:cs="Arial"/>
          <w:b/>
          <w:i/>
          <w:kern w:val="22"/>
          <w:sz w:val="22"/>
          <w:szCs w:val="22"/>
        </w:rPr>
        <w:t>%,</w:t>
      </w:r>
      <w:r w:rsidRPr="00F73238">
        <w:rPr>
          <w:rFonts w:ascii="Century Gothic" w:hAnsi="Century Gothic" w:cs="Arial"/>
          <w:sz w:val="22"/>
          <w:szCs w:val="22"/>
        </w:rPr>
        <w:t xml:space="preserve"> correspondiente a</w:t>
      </w:r>
      <w:r>
        <w:rPr>
          <w:rFonts w:ascii="Century Gothic" w:hAnsi="Century Gothic" w:cs="Arial"/>
          <w:sz w:val="22"/>
          <w:szCs w:val="22"/>
        </w:rPr>
        <w:t>l promedio de las direcciones de la institución.</w:t>
      </w:r>
    </w:p>
    <w:p w14:paraId="50B45BAF" w14:textId="77777777" w:rsidR="00E00728" w:rsidRPr="006B38E6" w:rsidRDefault="00E00728" w:rsidP="00E00728">
      <w:pPr>
        <w:pStyle w:val="Textoindependiente"/>
      </w:pPr>
      <w:bookmarkStart w:id="21" w:name="_Toc485799663"/>
      <w:bookmarkStart w:id="22" w:name="_Toc471380195"/>
      <w:bookmarkStart w:id="23" w:name="_Toc488222318"/>
    </w:p>
    <w:p w14:paraId="322E33CC" w14:textId="77777777" w:rsidR="00E00728" w:rsidRDefault="00E00728" w:rsidP="00C042D1">
      <w:pPr>
        <w:pStyle w:val="Ttulo1"/>
        <w:numPr>
          <w:ilvl w:val="1"/>
          <w:numId w:val="3"/>
        </w:numPr>
        <w:jc w:val="both"/>
        <w:rPr>
          <w:rFonts w:ascii="Century Gothic" w:hAnsi="Century Gothic"/>
          <w:sz w:val="20"/>
          <w:szCs w:val="20"/>
        </w:rPr>
      </w:pPr>
      <w:bookmarkStart w:id="24" w:name="_Toc488222317"/>
      <w:bookmarkStart w:id="25" w:name="_Toc497122747"/>
      <w:bookmarkStart w:id="26" w:name="_Toc107575938"/>
      <w:r>
        <w:rPr>
          <w:rFonts w:ascii="Century Gothic" w:hAnsi="Century Gothic"/>
          <w:sz w:val="20"/>
          <w:szCs w:val="20"/>
        </w:rPr>
        <w:t>AVANCE DE CUMPLIMIENTO ANUAL</w:t>
      </w:r>
      <w:bookmarkEnd w:id="24"/>
      <w:bookmarkEnd w:id="25"/>
      <w:bookmarkEnd w:id="26"/>
    </w:p>
    <w:p w14:paraId="3185F02D" w14:textId="77777777" w:rsidR="00E00728" w:rsidRDefault="00E00728" w:rsidP="00E00728">
      <w:pPr>
        <w:pStyle w:val="Textoindependiente"/>
      </w:pPr>
    </w:p>
    <w:p w14:paraId="7A5BCABB" w14:textId="77777777" w:rsidR="00E00728" w:rsidRPr="005773C9" w:rsidRDefault="00E00728" w:rsidP="00E00728">
      <w:pPr>
        <w:pStyle w:val="Textoindependiente"/>
      </w:pPr>
    </w:p>
    <w:p w14:paraId="2E7D66B7" w14:textId="77777777" w:rsidR="00E00728" w:rsidRPr="00E678D1" w:rsidRDefault="00E00728" w:rsidP="00E678D1">
      <w:pPr>
        <w:spacing w:line="360" w:lineRule="auto"/>
        <w:jc w:val="both"/>
        <w:rPr>
          <w:rFonts w:ascii="Century Gothic" w:hAnsi="Century Gothic" w:cs="Arial"/>
          <w:sz w:val="22"/>
          <w:szCs w:val="22"/>
        </w:rPr>
      </w:pPr>
      <w:r w:rsidRPr="005773C9">
        <w:rPr>
          <w:rFonts w:ascii="Century Gothic" w:hAnsi="Century Gothic" w:cs="Arial"/>
          <w:sz w:val="20"/>
          <w:szCs w:val="20"/>
        </w:rPr>
        <w:t xml:space="preserve">A </w:t>
      </w:r>
      <w:r w:rsidRPr="00E678D1">
        <w:rPr>
          <w:rFonts w:ascii="Century Gothic" w:hAnsi="Century Gothic" w:cs="Arial"/>
          <w:sz w:val="22"/>
          <w:szCs w:val="22"/>
        </w:rPr>
        <w:t>continuación, se presenta un resumen de forma gráfica del grado de avance del Plan Operativo Anual 202</w:t>
      </w:r>
      <w:r w:rsidR="00F420FD">
        <w:rPr>
          <w:rFonts w:ascii="Century Gothic" w:hAnsi="Century Gothic" w:cs="Arial"/>
          <w:sz w:val="22"/>
          <w:szCs w:val="22"/>
        </w:rPr>
        <w:t>1</w:t>
      </w:r>
      <w:r w:rsidRPr="00E678D1">
        <w:rPr>
          <w:rFonts w:ascii="Century Gothic" w:hAnsi="Century Gothic" w:cs="Arial"/>
          <w:sz w:val="22"/>
          <w:szCs w:val="22"/>
        </w:rPr>
        <w:t xml:space="preserve"> durante el presente trimestre de cada una de las direcciones y presidencia, a través de los promedios trimestrales de dicho periodo.</w:t>
      </w:r>
    </w:p>
    <w:p w14:paraId="1BDA3AD9" w14:textId="77777777" w:rsidR="00E00728" w:rsidRPr="00E678D1" w:rsidRDefault="00E00728" w:rsidP="00E678D1">
      <w:pPr>
        <w:spacing w:line="360" w:lineRule="auto"/>
        <w:jc w:val="both"/>
        <w:rPr>
          <w:rFonts w:ascii="Century Gothic" w:hAnsi="Century Gothic" w:cs="Arial"/>
          <w:sz w:val="22"/>
          <w:szCs w:val="22"/>
        </w:rPr>
      </w:pPr>
    </w:p>
    <w:p w14:paraId="1E104B6F" w14:textId="5A646FCE" w:rsidR="00E00728" w:rsidRPr="00E678D1" w:rsidRDefault="00E00728" w:rsidP="00E678D1">
      <w:pPr>
        <w:spacing w:line="360" w:lineRule="auto"/>
        <w:jc w:val="both"/>
        <w:rPr>
          <w:rFonts w:ascii="Century Gothic" w:hAnsi="Century Gothic" w:cs="Arial"/>
          <w:sz w:val="22"/>
          <w:szCs w:val="22"/>
        </w:rPr>
      </w:pPr>
      <w:r w:rsidRPr="00E678D1">
        <w:rPr>
          <w:rFonts w:ascii="Century Gothic" w:hAnsi="Century Gothic" w:cs="Arial"/>
          <w:sz w:val="22"/>
          <w:szCs w:val="22"/>
        </w:rPr>
        <w:t xml:space="preserve">Cada uno de los 4 trimestres del Plan Operativo representa un 25% del promedio anual; </w:t>
      </w:r>
      <w:r w:rsidR="00267187">
        <w:rPr>
          <w:rFonts w:ascii="Century Gothic" w:hAnsi="Century Gothic" w:cs="Arial"/>
          <w:sz w:val="22"/>
          <w:szCs w:val="22"/>
        </w:rPr>
        <w:t>durante el año</w:t>
      </w:r>
      <w:r w:rsidRPr="00E678D1">
        <w:rPr>
          <w:rFonts w:ascii="Century Gothic" w:hAnsi="Century Gothic" w:cs="Arial"/>
          <w:sz w:val="22"/>
          <w:szCs w:val="22"/>
        </w:rPr>
        <w:t xml:space="preserve"> el </w:t>
      </w:r>
      <w:r w:rsidRPr="00464D89">
        <w:rPr>
          <w:rFonts w:ascii="Century Gothic" w:hAnsi="Century Gothic" w:cs="Arial"/>
          <w:b/>
          <w:bCs/>
          <w:sz w:val="22"/>
          <w:szCs w:val="22"/>
        </w:rPr>
        <w:t>RNPN</w:t>
      </w:r>
      <w:r w:rsidR="00133BCC" w:rsidRPr="00464D89">
        <w:rPr>
          <w:rFonts w:ascii="Century Gothic" w:hAnsi="Century Gothic" w:cs="Arial"/>
          <w:b/>
          <w:bCs/>
          <w:sz w:val="22"/>
          <w:szCs w:val="22"/>
        </w:rPr>
        <w:fldChar w:fldCharType="begin"/>
      </w:r>
      <w:r w:rsidRPr="00464D89">
        <w:rPr>
          <w:rFonts w:ascii="Century Gothic" w:hAnsi="Century Gothic" w:cs="Arial"/>
          <w:b/>
          <w:bCs/>
          <w:sz w:val="22"/>
          <w:szCs w:val="22"/>
        </w:rPr>
        <w:instrText xml:space="preserve"> XE "RNPN:Registro Nacional de las Personas Naturales" </w:instrText>
      </w:r>
      <w:r w:rsidR="00133BCC" w:rsidRPr="00464D89">
        <w:rPr>
          <w:rFonts w:ascii="Century Gothic" w:hAnsi="Century Gothic" w:cs="Arial"/>
          <w:b/>
          <w:bCs/>
          <w:sz w:val="22"/>
          <w:szCs w:val="22"/>
        </w:rPr>
        <w:fldChar w:fldCharType="end"/>
      </w:r>
      <w:r w:rsidRPr="00464D89">
        <w:rPr>
          <w:rFonts w:ascii="Century Gothic" w:hAnsi="Century Gothic" w:cs="Arial"/>
          <w:b/>
          <w:bCs/>
          <w:sz w:val="22"/>
          <w:szCs w:val="22"/>
        </w:rPr>
        <w:t xml:space="preserve"> </w:t>
      </w:r>
      <w:r w:rsidR="00267187">
        <w:rPr>
          <w:rFonts w:ascii="Century Gothic" w:hAnsi="Century Gothic" w:cs="Arial"/>
          <w:b/>
          <w:bCs/>
          <w:sz w:val="22"/>
          <w:szCs w:val="22"/>
        </w:rPr>
        <w:t>logró</w:t>
      </w:r>
      <w:r w:rsidRPr="00464D89">
        <w:rPr>
          <w:rFonts w:ascii="Century Gothic" w:hAnsi="Century Gothic" w:cs="Arial"/>
          <w:b/>
          <w:bCs/>
          <w:sz w:val="22"/>
          <w:szCs w:val="22"/>
        </w:rPr>
        <w:t xml:space="preserve"> un </w:t>
      </w:r>
      <w:r w:rsidR="00267187">
        <w:rPr>
          <w:rFonts w:ascii="Century Gothic" w:hAnsi="Century Gothic" w:cs="Arial"/>
          <w:b/>
          <w:bCs/>
          <w:sz w:val="22"/>
          <w:szCs w:val="22"/>
        </w:rPr>
        <w:t>cumplimiento</w:t>
      </w:r>
      <w:r w:rsidRPr="00D84836">
        <w:rPr>
          <w:rFonts w:ascii="Century Gothic" w:hAnsi="Century Gothic" w:cs="Arial"/>
          <w:b/>
          <w:bCs/>
          <w:sz w:val="22"/>
          <w:szCs w:val="22"/>
        </w:rPr>
        <w:t xml:space="preserve"> del </w:t>
      </w:r>
      <w:r w:rsidR="004758AD">
        <w:rPr>
          <w:rFonts w:ascii="Century Gothic" w:hAnsi="Century Gothic" w:cs="Arial"/>
          <w:b/>
          <w:bCs/>
          <w:sz w:val="22"/>
          <w:szCs w:val="22"/>
        </w:rPr>
        <w:t>7</w:t>
      </w:r>
      <w:r w:rsidR="006F19C4">
        <w:rPr>
          <w:rFonts w:ascii="Century Gothic" w:hAnsi="Century Gothic" w:cs="Arial"/>
          <w:b/>
          <w:bCs/>
          <w:sz w:val="22"/>
          <w:szCs w:val="22"/>
        </w:rPr>
        <w:t>9</w:t>
      </w:r>
      <w:r w:rsidR="00CE18BF" w:rsidRPr="000D0F84">
        <w:rPr>
          <w:rFonts w:ascii="Century Gothic" w:hAnsi="Century Gothic" w:cs="Arial"/>
          <w:b/>
          <w:bCs/>
          <w:sz w:val="22"/>
          <w:szCs w:val="22"/>
        </w:rPr>
        <w:t xml:space="preserve"> </w:t>
      </w:r>
      <w:r w:rsidR="000F0983" w:rsidRPr="000D0F84">
        <w:rPr>
          <w:rFonts w:ascii="Century Gothic" w:hAnsi="Century Gothic" w:cs="Arial"/>
          <w:b/>
          <w:bCs/>
          <w:sz w:val="22"/>
          <w:szCs w:val="22"/>
        </w:rPr>
        <w:t>%</w:t>
      </w:r>
      <w:r w:rsidRPr="00D84836">
        <w:rPr>
          <w:rFonts w:ascii="Century Gothic" w:hAnsi="Century Gothic" w:cs="Arial"/>
          <w:b/>
          <w:bCs/>
          <w:sz w:val="22"/>
          <w:szCs w:val="22"/>
        </w:rPr>
        <w:t xml:space="preserve"> de</w:t>
      </w:r>
      <w:r w:rsidRPr="00464D89">
        <w:rPr>
          <w:rFonts w:ascii="Century Gothic" w:hAnsi="Century Gothic" w:cs="Arial"/>
          <w:b/>
          <w:bCs/>
          <w:sz w:val="22"/>
          <w:szCs w:val="22"/>
        </w:rPr>
        <w:t xml:space="preserve"> un máximo posible de</w:t>
      </w:r>
      <w:r w:rsidR="00981BF7">
        <w:rPr>
          <w:rFonts w:ascii="Century Gothic" w:hAnsi="Century Gothic" w:cs="Arial"/>
          <w:b/>
          <w:bCs/>
          <w:sz w:val="22"/>
          <w:szCs w:val="22"/>
        </w:rPr>
        <w:t>l 100</w:t>
      </w:r>
      <w:r w:rsidRPr="00464D89">
        <w:rPr>
          <w:rFonts w:ascii="Century Gothic" w:hAnsi="Century Gothic" w:cs="Arial"/>
          <w:b/>
          <w:bCs/>
          <w:sz w:val="22"/>
          <w:szCs w:val="22"/>
        </w:rPr>
        <w:t>%</w:t>
      </w:r>
      <w:r w:rsidRPr="00E678D1">
        <w:rPr>
          <w:rFonts w:ascii="Century Gothic" w:hAnsi="Century Gothic" w:cs="Arial"/>
          <w:sz w:val="22"/>
          <w:szCs w:val="22"/>
        </w:rPr>
        <w:t xml:space="preserve">. </w:t>
      </w:r>
    </w:p>
    <w:p w14:paraId="722AA86E" w14:textId="77777777" w:rsidR="00E00728" w:rsidRPr="00E678D1" w:rsidRDefault="00E00728" w:rsidP="00E678D1">
      <w:pPr>
        <w:spacing w:line="360" w:lineRule="auto"/>
        <w:jc w:val="both"/>
        <w:rPr>
          <w:rFonts w:ascii="Century Gothic" w:hAnsi="Century Gothic" w:cs="Arial"/>
          <w:sz w:val="22"/>
          <w:szCs w:val="22"/>
        </w:rPr>
      </w:pPr>
    </w:p>
    <w:p w14:paraId="698C6C42" w14:textId="77777777" w:rsidR="00BB7B8A" w:rsidRDefault="00E00728" w:rsidP="00E678D1">
      <w:pPr>
        <w:spacing w:line="360" w:lineRule="auto"/>
        <w:jc w:val="both"/>
        <w:rPr>
          <w:rFonts w:ascii="Century Gothic" w:hAnsi="Century Gothic" w:cs="Arial"/>
          <w:sz w:val="20"/>
          <w:szCs w:val="20"/>
        </w:rPr>
      </w:pPr>
      <w:r w:rsidRPr="00E678D1">
        <w:rPr>
          <w:rFonts w:ascii="Century Gothic" w:hAnsi="Century Gothic" w:cs="Arial"/>
          <w:sz w:val="22"/>
          <w:szCs w:val="22"/>
        </w:rPr>
        <w:lastRenderedPageBreak/>
        <w:t>En la tabla de datos se encuentran los resultados trimestrales de cada dirección en función de la meta</w:t>
      </w:r>
      <w:r w:rsidRPr="000F0983">
        <w:rPr>
          <w:rFonts w:ascii="Century Gothic" w:hAnsi="Century Gothic" w:cs="Arial"/>
          <w:sz w:val="20"/>
          <w:szCs w:val="20"/>
        </w:rPr>
        <w:t xml:space="preserve"> anual. </w:t>
      </w:r>
    </w:p>
    <w:p w14:paraId="4B221A2F" w14:textId="77777777" w:rsidR="00BB7B8A" w:rsidRDefault="00BB7B8A" w:rsidP="00E678D1">
      <w:pPr>
        <w:spacing w:line="360" w:lineRule="auto"/>
        <w:jc w:val="both"/>
        <w:rPr>
          <w:rFonts w:ascii="Century Gothic" w:hAnsi="Century Gothic" w:cs="Arial"/>
          <w:sz w:val="20"/>
          <w:szCs w:val="20"/>
        </w:rPr>
      </w:pPr>
    </w:p>
    <w:p w14:paraId="765360BA" w14:textId="2262C379" w:rsidR="001C0CF5" w:rsidRDefault="00E00728" w:rsidP="001C0CF5">
      <w:pPr>
        <w:spacing w:line="360" w:lineRule="auto"/>
        <w:jc w:val="both"/>
        <w:rPr>
          <w:rFonts w:ascii="Century Gothic" w:hAnsi="Century Gothic" w:cs="Arial"/>
          <w:sz w:val="20"/>
          <w:szCs w:val="20"/>
        </w:rPr>
      </w:pPr>
      <w:r w:rsidRPr="00F56628">
        <w:rPr>
          <w:rFonts w:ascii="Century Gothic" w:hAnsi="Century Gothic" w:cs="Arial"/>
          <w:sz w:val="20"/>
          <w:szCs w:val="20"/>
        </w:rPr>
        <w:t>Por ejemplo, si durante el p</w:t>
      </w:r>
      <w:r w:rsidR="000F0983" w:rsidRPr="00F56628">
        <w:rPr>
          <w:rFonts w:ascii="Century Gothic" w:hAnsi="Century Gothic" w:cs="Arial"/>
          <w:sz w:val="20"/>
          <w:szCs w:val="20"/>
        </w:rPr>
        <w:t xml:space="preserve">rimer trimestre la Dirección Ejecutiva obtuvo un promedio de </w:t>
      </w:r>
      <w:r w:rsidR="00FD0C14" w:rsidRPr="00F56628">
        <w:rPr>
          <w:rFonts w:ascii="Century Gothic" w:hAnsi="Century Gothic" w:cs="Arial"/>
          <w:sz w:val="20"/>
          <w:szCs w:val="20"/>
        </w:rPr>
        <w:t>79</w:t>
      </w:r>
      <w:r w:rsidRPr="00F56628">
        <w:rPr>
          <w:rFonts w:ascii="Century Gothic" w:hAnsi="Century Gothic" w:cs="Arial"/>
          <w:sz w:val="20"/>
          <w:szCs w:val="20"/>
        </w:rPr>
        <w:t>% esto quiere decir que ha ejecutado</w:t>
      </w:r>
      <w:r w:rsidR="000F0983" w:rsidRPr="00F56628">
        <w:rPr>
          <w:rFonts w:ascii="Century Gothic" w:hAnsi="Century Gothic" w:cs="Arial"/>
          <w:sz w:val="20"/>
          <w:szCs w:val="20"/>
        </w:rPr>
        <w:t xml:space="preserve"> un </w:t>
      </w:r>
      <w:r w:rsidR="00FD0C14" w:rsidRPr="00F56628">
        <w:rPr>
          <w:rFonts w:ascii="Century Gothic" w:hAnsi="Century Gothic" w:cs="Arial"/>
          <w:sz w:val="20"/>
          <w:szCs w:val="20"/>
        </w:rPr>
        <w:t>20</w:t>
      </w:r>
      <w:r w:rsidRPr="00F56628">
        <w:rPr>
          <w:rFonts w:ascii="Century Gothic" w:hAnsi="Century Gothic" w:cs="Arial"/>
          <w:sz w:val="20"/>
          <w:szCs w:val="20"/>
        </w:rPr>
        <w:t>% de un máximo de 25% posib</w:t>
      </w:r>
      <w:r w:rsidR="000F0983" w:rsidRPr="00F56628">
        <w:rPr>
          <w:rFonts w:ascii="Century Gothic" w:hAnsi="Century Gothic" w:cs="Arial"/>
          <w:sz w:val="20"/>
          <w:szCs w:val="20"/>
        </w:rPr>
        <w:t>le hasta el primer trimestre (</w:t>
      </w:r>
      <w:r w:rsidR="004F106B" w:rsidRPr="00F56628">
        <w:rPr>
          <w:rFonts w:ascii="Century Gothic" w:hAnsi="Century Gothic" w:cs="Arial"/>
          <w:sz w:val="20"/>
          <w:szCs w:val="20"/>
        </w:rPr>
        <w:t>79</w:t>
      </w:r>
      <w:r w:rsidR="000F0983" w:rsidRPr="00F56628">
        <w:rPr>
          <w:rFonts w:ascii="Century Gothic" w:hAnsi="Century Gothic" w:cs="Arial"/>
          <w:sz w:val="20"/>
          <w:szCs w:val="20"/>
        </w:rPr>
        <w:t>% x 0.25 =</w:t>
      </w:r>
      <w:r w:rsidR="004F106B" w:rsidRPr="00F56628">
        <w:rPr>
          <w:rFonts w:ascii="Century Gothic" w:hAnsi="Century Gothic" w:cs="Arial"/>
          <w:sz w:val="20"/>
          <w:szCs w:val="20"/>
        </w:rPr>
        <w:t>20</w:t>
      </w:r>
      <w:r w:rsidRPr="00F56628">
        <w:rPr>
          <w:rFonts w:ascii="Century Gothic" w:hAnsi="Century Gothic" w:cs="Arial"/>
          <w:sz w:val="20"/>
          <w:szCs w:val="20"/>
        </w:rPr>
        <w:t>%)</w:t>
      </w:r>
      <w:r w:rsidR="003A5484">
        <w:rPr>
          <w:rFonts w:ascii="Century Gothic" w:hAnsi="Century Gothic" w:cs="Arial"/>
          <w:sz w:val="20"/>
          <w:szCs w:val="20"/>
        </w:rPr>
        <w:t>,</w:t>
      </w:r>
      <w:r w:rsidR="001C0CF5" w:rsidRPr="00F56628">
        <w:rPr>
          <w:rFonts w:ascii="Century Gothic" w:hAnsi="Century Gothic" w:cs="Arial"/>
          <w:sz w:val="20"/>
          <w:szCs w:val="20"/>
        </w:rPr>
        <w:t xml:space="preserve"> en el </w:t>
      </w:r>
      <w:r w:rsidR="001C0CF5" w:rsidRPr="000D0F84">
        <w:rPr>
          <w:rFonts w:ascii="Century Gothic" w:hAnsi="Century Gothic" w:cs="Arial"/>
          <w:sz w:val="20"/>
          <w:szCs w:val="20"/>
        </w:rPr>
        <w:t>segundo trimestre un 2</w:t>
      </w:r>
      <w:r w:rsidR="0055113B" w:rsidRPr="000D0F84">
        <w:rPr>
          <w:rFonts w:ascii="Century Gothic" w:hAnsi="Century Gothic" w:cs="Arial"/>
          <w:sz w:val="20"/>
          <w:szCs w:val="20"/>
        </w:rPr>
        <w:t>2</w:t>
      </w:r>
      <w:r w:rsidR="001C0CF5" w:rsidRPr="000D0F84">
        <w:rPr>
          <w:rFonts w:ascii="Century Gothic" w:hAnsi="Century Gothic" w:cs="Arial"/>
          <w:sz w:val="20"/>
          <w:szCs w:val="20"/>
        </w:rPr>
        <w:t>% (</w:t>
      </w:r>
      <w:r w:rsidR="00913847" w:rsidRPr="000D0F84">
        <w:rPr>
          <w:rFonts w:ascii="Century Gothic" w:hAnsi="Century Gothic" w:cs="Arial"/>
          <w:sz w:val="20"/>
          <w:szCs w:val="20"/>
        </w:rPr>
        <w:t>8</w:t>
      </w:r>
      <w:r w:rsidR="0055113B" w:rsidRPr="000D0F84">
        <w:rPr>
          <w:rFonts w:ascii="Century Gothic" w:hAnsi="Century Gothic" w:cs="Arial"/>
          <w:sz w:val="20"/>
          <w:szCs w:val="20"/>
        </w:rPr>
        <w:t>9</w:t>
      </w:r>
      <w:r w:rsidR="001C0CF5" w:rsidRPr="000D0F84">
        <w:rPr>
          <w:rFonts w:ascii="Century Gothic" w:hAnsi="Century Gothic" w:cs="Arial"/>
          <w:sz w:val="20"/>
          <w:szCs w:val="20"/>
        </w:rPr>
        <w:t>% x 0.25 =2</w:t>
      </w:r>
      <w:r w:rsidR="0055113B" w:rsidRPr="000D0F84">
        <w:rPr>
          <w:rFonts w:ascii="Century Gothic" w:hAnsi="Century Gothic" w:cs="Arial"/>
          <w:sz w:val="20"/>
          <w:szCs w:val="20"/>
        </w:rPr>
        <w:t>2</w:t>
      </w:r>
      <w:r w:rsidR="001C0CF5" w:rsidRPr="000D0F84">
        <w:rPr>
          <w:rFonts w:ascii="Century Gothic" w:hAnsi="Century Gothic" w:cs="Arial"/>
          <w:sz w:val="20"/>
          <w:szCs w:val="20"/>
        </w:rPr>
        <w:t>%)</w:t>
      </w:r>
      <w:r w:rsidR="00112485">
        <w:rPr>
          <w:rFonts w:ascii="Century Gothic" w:hAnsi="Century Gothic" w:cs="Arial"/>
          <w:sz w:val="20"/>
          <w:szCs w:val="20"/>
        </w:rPr>
        <w:t>,</w:t>
      </w:r>
      <w:r w:rsidR="003A5484" w:rsidRPr="000D0F84">
        <w:rPr>
          <w:rFonts w:ascii="Century Gothic" w:hAnsi="Century Gothic" w:cs="Arial"/>
          <w:sz w:val="20"/>
          <w:szCs w:val="20"/>
        </w:rPr>
        <w:t xml:space="preserve"> en el tercer trimestre un </w:t>
      </w:r>
      <w:r w:rsidR="000D0F84" w:rsidRPr="000D0F84">
        <w:rPr>
          <w:rFonts w:ascii="Century Gothic" w:hAnsi="Century Gothic" w:cs="Arial"/>
          <w:sz w:val="20"/>
          <w:szCs w:val="20"/>
        </w:rPr>
        <w:t>97</w:t>
      </w:r>
      <w:r w:rsidR="003A5484" w:rsidRPr="000D0F84">
        <w:rPr>
          <w:rFonts w:ascii="Century Gothic" w:hAnsi="Century Gothic" w:cs="Arial"/>
          <w:sz w:val="20"/>
          <w:szCs w:val="20"/>
        </w:rPr>
        <w:t>% (</w:t>
      </w:r>
      <w:r w:rsidR="000D0F84" w:rsidRPr="000D0F84">
        <w:rPr>
          <w:rFonts w:ascii="Century Gothic" w:hAnsi="Century Gothic" w:cs="Arial"/>
          <w:sz w:val="20"/>
          <w:szCs w:val="20"/>
        </w:rPr>
        <w:t>97</w:t>
      </w:r>
      <w:r w:rsidR="003A5484" w:rsidRPr="000D0F84">
        <w:rPr>
          <w:rFonts w:ascii="Century Gothic" w:hAnsi="Century Gothic" w:cs="Arial"/>
          <w:sz w:val="20"/>
          <w:szCs w:val="20"/>
        </w:rPr>
        <w:t>% x 0.25 =</w:t>
      </w:r>
      <w:r w:rsidR="000D0F84" w:rsidRPr="000D0F84">
        <w:rPr>
          <w:rFonts w:ascii="Century Gothic" w:hAnsi="Century Gothic" w:cs="Arial"/>
          <w:sz w:val="20"/>
          <w:szCs w:val="20"/>
        </w:rPr>
        <w:t>24%)</w:t>
      </w:r>
      <w:r w:rsidR="00112485">
        <w:rPr>
          <w:rFonts w:ascii="Century Gothic" w:hAnsi="Century Gothic" w:cs="Arial"/>
          <w:sz w:val="20"/>
          <w:szCs w:val="20"/>
        </w:rPr>
        <w:t xml:space="preserve"> y en el cuarto trimestre un 96% (96%x0.25</w:t>
      </w:r>
      <w:r w:rsidR="008258E0">
        <w:rPr>
          <w:rFonts w:ascii="Century Gothic" w:hAnsi="Century Gothic" w:cs="Arial"/>
          <w:sz w:val="20"/>
          <w:szCs w:val="20"/>
        </w:rPr>
        <w:t>=24%)</w:t>
      </w:r>
      <w:r w:rsidR="000D0F84" w:rsidRPr="000D0F84">
        <w:rPr>
          <w:rFonts w:ascii="Century Gothic" w:hAnsi="Century Gothic" w:cs="Arial"/>
          <w:sz w:val="20"/>
          <w:szCs w:val="20"/>
        </w:rPr>
        <w:t xml:space="preserve"> lo</w:t>
      </w:r>
      <w:r w:rsidR="001C0CF5" w:rsidRPr="00F56628">
        <w:rPr>
          <w:rFonts w:ascii="Century Gothic" w:hAnsi="Century Gothic" w:cs="Arial"/>
          <w:sz w:val="20"/>
          <w:szCs w:val="20"/>
        </w:rPr>
        <w:t xml:space="preserve"> cual genera un </w:t>
      </w:r>
      <w:r w:rsidR="008258E0">
        <w:rPr>
          <w:rFonts w:ascii="Century Gothic" w:hAnsi="Century Gothic" w:cs="Arial"/>
          <w:sz w:val="20"/>
          <w:szCs w:val="20"/>
        </w:rPr>
        <w:t>90</w:t>
      </w:r>
      <w:r w:rsidR="001C0CF5" w:rsidRPr="00F56628">
        <w:rPr>
          <w:rFonts w:ascii="Century Gothic" w:hAnsi="Century Gothic" w:cs="Arial"/>
          <w:sz w:val="20"/>
          <w:szCs w:val="20"/>
        </w:rPr>
        <w:t xml:space="preserve">% de un </w:t>
      </w:r>
      <w:r w:rsidR="008258E0">
        <w:rPr>
          <w:rFonts w:ascii="Century Gothic" w:hAnsi="Century Gothic" w:cs="Arial"/>
          <w:sz w:val="20"/>
          <w:szCs w:val="20"/>
        </w:rPr>
        <w:t>100</w:t>
      </w:r>
      <w:r w:rsidR="001C0CF5" w:rsidRPr="00F56628">
        <w:rPr>
          <w:rFonts w:ascii="Century Gothic" w:hAnsi="Century Gothic" w:cs="Arial"/>
          <w:sz w:val="20"/>
          <w:szCs w:val="20"/>
        </w:rPr>
        <w:t>% posible.</w:t>
      </w:r>
    </w:p>
    <w:p w14:paraId="77B2AFBC" w14:textId="77777777" w:rsidR="00E00728" w:rsidRDefault="00E00728" w:rsidP="00BB7B8A">
      <w:pPr>
        <w:spacing w:line="360" w:lineRule="auto"/>
        <w:ind w:left="426" w:right="848"/>
        <w:jc w:val="both"/>
        <w:rPr>
          <w:rFonts w:ascii="Century Gothic" w:hAnsi="Century Gothic" w:cs="Arial"/>
          <w:sz w:val="20"/>
          <w:szCs w:val="20"/>
        </w:rPr>
      </w:pPr>
    </w:p>
    <w:p w14:paraId="1D0CBC5B" w14:textId="77777777" w:rsidR="00E00728" w:rsidRDefault="00172EA6" w:rsidP="00E00728">
      <w:pPr>
        <w:tabs>
          <w:tab w:val="left" w:pos="7590"/>
        </w:tabs>
        <w:spacing w:line="360" w:lineRule="auto"/>
        <w:ind w:left="426"/>
        <w:jc w:val="both"/>
      </w:pPr>
      <w:r>
        <w:rPr>
          <w:noProof/>
          <w:lang w:val="es-SV" w:eastAsia="es-SV"/>
        </w:rPr>
        <w:drawing>
          <wp:inline distT="0" distB="0" distL="0" distR="0" wp14:anchorId="63CF6BA1" wp14:editId="40EB9C62">
            <wp:extent cx="5486400" cy="3200400"/>
            <wp:effectExtent l="0" t="0" r="0" b="0"/>
            <wp:docPr id="229" name="Gráfico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00728">
        <w:tab/>
      </w:r>
    </w:p>
    <w:p w14:paraId="0CA2A8AF" w14:textId="77777777" w:rsidR="00E00728" w:rsidRDefault="00E00728" w:rsidP="00E00728">
      <w:pPr>
        <w:spacing w:line="360" w:lineRule="auto"/>
        <w:ind w:left="426"/>
        <w:jc w:val="both"/>
      </w:pPr>
    </w:p>
    <w:p w14:paraId="572DE8D6" w14:textId="77777777" w:rsidR="00223358" w:rsidRDefault="00223358" w:rsidP="003F7A7A">
      <w:pPr>
        <w:spacing w:line="360" w:lineRule="auto"/>
        <w:ind w:left="426" w:right="706"/>
        <w:jc w:val="both"/>
      </w:pPr>
    </w:p>
    <w:p w14:paraId="174A3A7A" w14:textId="77777777" w:rsidR="00E00728" w:rsidRDefault="00E00728" w:rsidP="00E00728">
      <w:pPr>
        <w:pStyle w:val="Textoindependiente"/>
      </w:pPr>
    </w:p>
    <w:p w14:paraId="15B220E8" w14:textId="77777777" w:rsidR="00E00728" w:rsidRDefault="00E00728" w:rsidP="00C042D1">
      <w:pPr>
        <w:pStyle w:val="Ttulo1"/>
        <w:numPr>
          <w:ilvl w:val="1"/>
          <w:numId w:val="3"/>
        </w:numPr>
        <w:jc w:val="both"/>
      </w:pPr>
      <w:bookmarkStart w:id="27" w:name="_Toc107575939"/>
      <w:r>
        <w:rPr>
          <w:rFonts w:ascii="Century Gothic" w:hAnsi="Century Gothic"/>
          <w:sz w:val="20"/>
          <w:szCs w:val="20"/>
        </w:rPr>
        <w:t>RESULTADOS DE CADA ÁREA</w:t>
      </w:r>
      <w:bookmarkEnd w:id="21"/>
      <w:bookmarkEnd w:id="22"/>
      <w:bookmarkEnd w:id="23"/>
      <w:bookmarkEnd w:id="27"/>
    </w:p>
    <w:p w14:paraId="6DA51BCD" w14:textId="77777777" w:rsidR="00E00728" w:rsidRDefault="00E00728" w:rsidP="00E00728">
      <w:pPr>
        <w:pStyle w:val="Textoindependiente"/>
      </w:pPr>
    </w:p>
    <w:p w14:paraId="72287829" w14:textId="77777777" w:rsidR="00E00728" w:rsidRDefault="00E00728" w:rsidP="00E00728">
      <w:pPr>
        <w:pStyle w:val="Textoindependiente"/>
      </w:pPr>
    </w:p>
    <w:p w14:paraId="1596C44B" w14:textId="77777777" w:rsidR="00E00728" w:rsidRDefault="00E00728" w:rsidP="00E00728">
      <w:pPr>
        <w:tabs>
          <w:tab w:val="left" w:pos="6255"/>
        </w:tabs>
        <w:rPr>
          <w:rFonts w:ascii="Century Gothic" w:hAnsi="Century Gothic" w:cs="Arial"/>
          <w:sz w:val="20"/>
          <w:szCs w:val="20"/>
        </w:rPr>
      </w:pPr>
      <w:r>
        <w:rPr>
          <w:rFonts w:ascii="Century Gothic" w:hAnsi="Century Gothic" w:cs="Arial"/>
          <w:b/>
          <w:sz w:val="20"/>
          <w:szCs w:val="20"/>
        </w:rPr>
        <w:tab/>
      </w:r>
    </w:p>
    <w:p w14:paraId="53F52D6A" w14:textId="77777777" w:rsidR="00E00728" w:rsidRDefault="00E00728" w:rsidP="00E00728">
      <w:pPr>
        <w:spacing w:line="360" w:lineRule="auto"/>
        <w:jc w:val="both"/>
        <w:rPr>
          <w:rFonts w:ascii="Century Gothic" w:hAnsi="Century Gothic"/>
          <w:sz w:val="36"/>
          <w:szCs w:val="36"/>
        </w:rPr>
      </w:pPr>
      <w:r>
        <w:rPr>
          <w:rFonts w:ascii="Century Gothic" w:hAnsi="Century Gothic" w:cs="Arial"/>
          <w:sz w:val="20"/>
          <w:szCs w:val="20"/>
        </w:rPr>
        <w:t>A continuación, se presenta de forma gráfica el grado de cumplimiento trimestral del Plan Operativo Anual por cada una de las Direcciones y Presidencia del RNPN</w:t>
      </w:r>
      <w:r w:rsidR="00133BCC">
        <w:rPr>
          <w:rFonts w:ascii="Century Gothic" w:hAnsi="Century Gothic" w:cs="Arial"/>
          <w:sz w:val="20"/>
          <w:szCs w:val="20"/>
        </w:rPr>
        <w:fldChar w:fldCharType="begin"/>
      </w:r>
      <w:r>
        <w:instrText xml:space="preserve"> XE "</w:instrText>
      </w:r>
      <w:r w:rsidRPr="00244E1A">
        <w:rPr>
          <w:rFonts w:ascii="Century Gothic" w:hAnsi="Century Gothic" w:cs="Arial"/>
          <w:bCs/>
          <w:sz w:val="20"/>
          <w:szCs w:val="20"/>
        </w:rPr>
        <w:instrText>RNPN:</w:instrText>
      </w:r>
      <w:r>
        <w:instrText>Registro Na</w:instrText>
      </w:r>
      <w:r w:rsidRPr="00244E1A">
        <w:instrText>cional de las Personas Naturales</w:instrText>
      </w:r>
      <w:r>
        <w:instrText xml:space="preserve">" </w:instrText>
      </w:r>
      <w:r w:rsidR="00133BCC">
        <w:rPr>
          <w:rFonts w:ascii="Century Gothic" w:hAnsi="Century Gothic" w:cs="Arial"/>
          <w:sz w:val="20"/>
          <w:szCs w:val="20"/>
        </w:rPr>
        <w:fldChar w:fldCharType="end"/>
      </w:r>
      <w:r>
        <w:rPr>
          <w:rFonts w:ascii="Century Gothic" w:hAnsi="Century Gothic" w:cs="Arial"/>
          <w:sz w:val="20"/>
          <w:szCs w:val="20"/>
        </w:rPr>
        <w:t xml:space="preserve">. El detalle de las actividades, programación, indicadores, medio de verificación y responsable, se encuentra en los anexos las matrices de seguimiento de cada unidad. Cabe señalar que </w:t>
      </w:r>
      <w:r>
        <w:rPr>
          <w:rFonts w:ascii="Century Gothic" w:hAnsi="Century Gothic" w:cs="Arial"/>
          <w:sz w:val="20"/>
          <w:szCs w:val="20"/>
        </w:rPr>
        <w:lastRenderedPageBreak/>
        <w:t>los porcentajes representan el grado de cumplimientos de las metas del período, por ejemplo: si en el porcentaje de ejecución es un 40%, significa que se ha ejecutado únicamente un 40% las metas proyectadas para el dicho trimestre, en el caso del cuarto trimestre se presentará el consolidado de todo el año. Si una actividad no está programada en un trimestre, no será señalada como falta de ejecución, pero se dejará constancia en el reporte.</w:t>
      </w:r>
    </w:p>
    <w:p w14:paraId="7FDC0FE0" w14:textId="77777777" w:rsidR="00E00728" w:rsidRDefault="00E00728" w:rsidP="00E00728">
      <w:pPr>
        <w:pStyle w:val="Ttulo2"/>
        <w:pageBreakBefore/>
        <w:tabs>
          <w:tab w:val="num" w:pos="576"/>
        </w:tabs>
        <w:jc w:val="center"/>
        <w:rPr>
          <w:rFonts w:ascii="Century Gothic" w:hAnsi="Century Gothic"/>
          <w:sz w:val="20"/>
          <w:szCs w:val="20"/>
          <w:u w:val="single"/>
        </w:rPr>
      </w:pPr>
      <w:bookmarkStart w:id="28" w:name="_Toc488222319"/>
      <w:bookmarkStart w:id="29" w:name="_Toc485799664"/>
      <w:bookmarkStart w:id="30" w:name="_Toc471380196"/>
      <w:bookmarkStart w:id="31" w:name="_Toc107575940"/>
      <w:r>
        <w:rPr>
          <w:rFonts w:ascii="Century Gothic" w:hAnsi="Century Gothic"/>
          <w:sz w:val="36"/>
          <w:szCs w:val="36"/>
        </w:rPr>
        <w:lastRenderedPageBreak/>
        <w:t>PRESIDENCIA</w:t>
      </w:r>
      <w:bookmarkEnd w:id="28"/>
      <w:bookmarkEnd w:id="29"/>
      <w:bookmarkEnd w:id="30"/>
      <w:bookmarkEnd w:id="31"/>
    </w:p>
    <w:p w14:paraId="3859F272" w14:textId="77777777" w:rsidR="00E00728" w:rsidRDefault="00E00728" w:rsidP="00E00728">
      <w:pPr>
        <w:pStyle w:val="Prrafodelista1"/>
        <w:ind w:left="426"/>
        <w:jc w:val="both"/>
        <w:rPr>
          <w:rFonts w:ascii="Century Gothic" w:hAnsi="Century Gothic" w:cs="Arial"/>
          <w:b/>
          <w:bCs/>
          <w:sz w:val="20"/>
          <w:szCs w:val="20"/>
          <w:u w:val="single"/>
        </w:rPr>
      </w:pPr>
    </w:p>
    <w:p w14:paraId="6DB6D2CF" w14:textId="77777777" w:rsidR="00E00728" w:rsidRDefault="00300149" w:rsidP="00E00728">
      <w:pPr>
        <w:pStyle w:val="Prrafodelista1"/>
        <w:ind w:left="426"/>
        <w:jc w:val="both"/>
        <w:rPr>
          <w:rFonts w:ascii="Century Gothic" w:hAnsi="Century Gothic" w:cs="Arial"/>
          <w:b/>
          <w:bCs/>
          <w:sz w:val="20"/>
          <w:szCs w:val="20"/>
          <w:u w:val="single"/>
        </w:rPr>
      </w:pPr>
      <w:r w:rsidRPr="00BB5375">
        <w:rPr>
          <w:rFonts w:ascii="Century Gothic" w:hAnsi="Century Gothic" w:cs="Arial"/>
          <w:b/>
          <w:bCs/>
          <w:noProof/>
          <w:sz w:val="20"/>
          <w:szCs w:val="20"/>
          <w:u w:val="single"/>
          <w:bdr w:val="triple" w:sz="4" w:space="0" w:color="auto"/>
          <w:lang w:val="es-SV" w:eastAsia="es-SV"/>
        </w:rPr>
        <w:drawing>
          <wp:inline distT="0" distB="0" distL="0" distR="0" wp14:anchorId="4C63DBD2" wp14:editId="03032559">
            <wp:extent cx="5486400" cy="3200400"/>
            <wp:effectExtent l="0" t="0" r="0" b="0"/>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C22F69" w14:textId="77777777" w:rsidR="00E00728" w:rsidRDefault="00E00728" w:rsidP="00E00728">
      <w:pPr>
        <w:pStyle w:val="Prrafodelista1"/>
        <w:ind w:left="426"/>
        <w:jc w:val="center"/>
        <w:rPr>
          <w:rFonts w:ascii="Century Gothic" w:hAnsi="Century Gothic" w:cs="Arial"/>
          <w:bCs/>
          <w:sz w:val="16"/>
          <w:szCs w:val="16"/>
        </w:rPr>
      </w:pPr>
      <w:r>
        <w:rPr>
          <w:rFonts w:ascii="Century Gothic" w:hAnsi="Century Gothic" w:cs="Arial"/>
          <w:bCs/>
          <w:sz w:val="16"/>
          <w:szCs w:val="16"/>
        </w:rPr>
        <w:t>Fuente: Plan Operativo Anual 202</w:t>
      </w:r>
      <w:r w:rsidR="00352627">
        <w:rPr>
          <w:rFonts w:ascii="Century Gothic" w:hAnsi="Century Gothic" w:cs="Arial"/>
          <w:bCs/>
          <w:sz w:val="16"/>
          <w:szCs w:val="16"/>
        </w:rPr>
        <w:t>1</w:t>
      </w:r>
    </w:p>
    <w:p w14:paraId="49A18B50" w14:textId="77777777" w:rsidR="00E00728" w:rsidRDefault="00E00728" w:rsidP="00E00728">
      <w:pPr>
        <w:pStyle w:val="Prrafodelista1"/>
        <w:ind w:left="426"/>
        <w:jc w:val="center"/>
        <w:rPr>
          <w:rFonts w:ascii="Century Gothic" w:hAnsi="Century Gothic" w:cs="Arial"/>
          <w:bCs/>
          <w:sz w:val="16"/>
          <w:szCs w:val="16"/>
        </w:rPr>
      </w:pPr>
    </w:p>
    <w:p w14:paraId="556A506E" w14:textId="77777777" w:rsidR="00E00728" w:rsidRDefault="00E00728" w:rsidP="00E00728">
      <w:pPr>
        <w:pStyle w:val="Prrafodelista1"/>
        <w:ind w:left="426"/>
        <w:jc w:val="center"/>
        <w:rPr>
          <w:rFonts w:ascii="Century Gothic" w:hAnsi="Century Gothic" w:cs="Arial"/>
          <w:bCs/>
          <w:sz w:val="16"/>
          <w:szCs w:val="16"/>
        </w:rPr>
      </w:pPr>
    </w:p>
    <w:p w14:paraId="6A9C7A07" w14:textId="3911771C" w:rsidR="00E00728" w:rsidRDefault="00E00728" w:rsidP="00E00728">
      <w:pPr>
        <w:spacing w:line="360" w:lineRule="auto"/>
        <w:jc w:val="both"/>
        <w:rPr>
          <w:rFonts w:ascii="Century Gothic" w:hAnsi="Century Gothic" w:cs="Arial"/>
          <w:sz w:val="20"/>
          <w:szCs w:val="20"/>
        </w:rPr>
      </w:pPr>
      <w:r w:rsidRPr="0054727E">
        <w:rPr>
          <w:rFonts w:ascii="Century Gothic" w:hAnsi="Century Gothic" w:cs="Arial"/>
          <w:sz w:val="20"/>
          <w:szCs w:val="20"/>
        </w:rPr>
        <w:t xml:space="preserve">Las unidades que conforman Presidencia presentan una </w:t>
      </w:r>
      <w:r w:rsidRPr="00696050">
        <w:rPr>
          <w:rFonts w:ascii="Century Gothic" w:hAnsi="Century Gothic" w:cs="Arial"/>
          <w:sz w:val="20"/>
          <w:szCs w:val="20"/>
        </w:rPr>
        <w:t xml:space="preserve">ejecución trimestral </w:t>
      </w:r>
      <w:r w:rsidRPr="00696050">
        <w:rPr>
          <w:rFonts w:ascii="Century Gothic" w:hAnsi="Century Gothic" w:cs="Arial"/>
          <w:b/>
          <w:bCs/>
          <w:sz w:val="20"/>
          <w:szCs w:val="20"/>
        </w:rPr>
        <w:t>del</w:t>
      </w:r>
      <w:r w:rsidR="00E91745" w:rsidRPr="00696050">
        <w:rPr>
          <w:rFonts w:ascii="Century Gothic" w:hAnsi="Century Gothic" w:cs="Arial"/>
          <w:b/>
          <w:bCs/>
          <w:sz w:val="20"/>
          <w:szCs w:val="20"/>
        </w:rPr>
        <w:t xml:space="preserve"> </w:t>
      </w:r>
      <w:r w:rsidR="00F35353" w:rsidRPr="00696050">
        <w:rPr>
          <w:rFonts w:ascii="Century Gothic" w:hAnsi="Century Gothic" w:cs="Arial"/>
          <w:b/>
          <w:bCs/>
          <w:sz w:val="20"/>
          <w:szCs w:val="20"/>
        </w:rPr>
        <w:t>7</w:t>
      </w:r>
      <w:r w:rsidR="009C5F0A">
        <w:rPr>
          <w:rFonts w:ascii="Century Gothic" w:hAnsi="Century Gothic" w:cs="Arial"/>
          <w:b/>
          <w:bCs/>
          <w:sz w:val="20"/>
          <w:szCs w:val="20"/>
        </w:rPr>
        <w:t>0</w:t>
      </w:r>
      <w:r w:rsidRPr="00696050">
        <w:rPr>
          <w:rFonts w:ascii="Century Gothic" w:hAnsi="Century Gothic" w:cs="Arial"/>
          <w:b/>
          <w:bCs/>
          <w:sz w:val="20"/>
          <w:szCs w:val="20"/>
        </w:rPr>
        <w:t>%.</w:t>
      </w:r>
    </w:p>
    <w:p w14:paraId="1002583B" w14:textId="77777777" w:rsidR="005D0A04" w:rsidRDefault="005D0A04" w:rsidP="00E00728">
      <w:pPr>
        <w:spacing w:line="360" w:lineRule="auto"/>
        <w:jc w:val="both"/>
        <w:rPr>
          <w:rFonts w:ascii="Century Gothic" w:hAnsi="Century Gothic" w:cs="Arial"/>
          <w:sz w:val="20"/>
          <w:szCs w:val="20"/>
        </w:rPr>
      </w:pPr>
    </w:p>
    <w:p w14:paraId="44FF824F" w14:textId="77777777" w:rsidR="0033176C" w:rsidRDefault="0033176C" w:rsidP="00E00728">
      <w:pPr>
        <w:spacing w:line="360" w:lineRule="auto"/>
        <w:jc w:val="both"/>
        <w:rPr>
          <w:rFonts w:ascii="Century Gothic" w:hAnsi="Century Gothic" w:cs="Arial"/>
          <w:sz w:val="20"/>
          <w:szCs w:val="20"/>
        </w:rPr>
      </w:pPr>
    </w:p>
    <w:p w14:paraId="1936F75B" w14:textId="77777777" w:rsidR="00E00728" w:rsidRPr="00216C3E" w:rsidRDefault="00E00728" w:rsidP="00C042D1">
      <w:pPr>
        <w:pStyle w:val="Prrafodelista2"/>
        <w:numPr>
          <w:ilvl w:val="0"/>
          <w:numId w:val="7"/>
        </w:numPr>
        <w:rPr>
          <w:rFonts w:ascii="Century Gothic" w:hAnsi="Century Gothic" w:cs="Arial"/>
          <w:b/>
          <w:bCs/>
          <w:sz w:val="20"/>
          <w:szCs w:val="20"/>
        </w:rPr>
      </w:pPr>
      <w:r w:rsidRPr="00216C3E">
        <w:rPr>
          <w:rFonts w:ascii="Century Gothic" w:hAnsi="Century Gothic"/>
          <w:b/>
          <w:sz w:val="20"/>
          <w:szCs w:val="20"/>
        </w:rPr>
        <w:t>UNIDAD DE ACCESO A LA INFORMACION PÚBLICA</w:t>
      </w:r>
    </w:p>
    <w:p w14:paraId="6CBC0BB0" w14:textId="77777777" w:rsidR="00E00728" w:rsidRDefault="00E00728" w:rsidP="00E00728">
      <w:pPr>
        <w:pStyle w:val="Prrafodelista1"/>
        <w:ind w:left="426"/>
        <w:jc w:val="both"/>
        <w:rPr>
          <w:rFonts w:ascii="Century Gothic" w:hAnsi="Century Gothic" w:cs="Arial"/>
          <w:b/>
          <w:bCs/>
          <w:sz w:val="20"/>
          <w:szCs w:val="20"/>
        </w:rPr>
      </w:pPr>
    </w:p>
    <w:p w14:paraId="05195088" w14:textId="77777777" w:rsidR="00E00728" w:rsidRDefault="00E00728" w:rsidP="00E00728">
      <w:pPr>
        <w:pStyle w:val="Prrafodelista1"/>
        <w:ind w:left="426"/>
        <w:jc w:val="both"/>
        <w:rPr>
          <w:rFonts w:ascii="Century Gothic" w:hAnsi="Century Gothic" w:cs="Arial"/>
          <w:b/>
          <w:bCs/>
          <w:sz w:val="20"/>
          <w:szCs w:val="20"/>
        </w:rPr>
      </w:pPr>
    </w:p>
    <w:p w14:paraId="373332F8" w14:textId="77777777" w:rsidR="00CA0FF0" w:rsidRDefault="00CA0FF0" w:rsidP="00E00728">
      <w:pPr>
        <w:pStyle w:val="Prrafodelista1"/>
        <w:ind w:left="426"/>
        <w:jc w:val="both"/>
        <w:rPr>
          <w:rFonts w:ascii="Century Gothic" w:hAnsi="Century Gothic" w:cs="Arial"/>
          <w:b/>
          <w:bCs/>
          <w:sz w:val="20"/>
          <w:szCs w:val="20"/>
        </w:rPr>
      </w:pPr>
    </w:p>
    <w:tbl>
      <w:tblPr>
        <w:tblStyle w:val="Tablaconcuadrcula5oscura-nfasis12"/>
        <w:tblW w:w="9488" w:type="dxa"/>
        <w:tblLayout w:type="fixed"/>
        <w:tblLook w:val="0460" w:firstRow="1" w:lastRow="1" w:firstColumn="0" w:lastColumn="0" w:noHBand="0" w:noVBand="1"/>
      </w:tblPr>
      <w:tblGrid>
        <w:gridCol w:w="566"/>
        <w:gridCol w:w="5301"/>
        <w:gridCol w:w="1275"/>
        <w:gridCol w:w="2346"/>
      </w:tblGrid>
      <w:tr w:rsidR="003F5A60" w14:paraId="258034A5" w14:textId="77777777" w:rsidTr="00D63B01">
        <w:trPr>
          <w:cnfStyle w:val="100000000000" w:firstRow="1" w:lastRow="0" w:firstColumn="0" w:lastColumn="0" w:oddVBand="0" w:evenVBand="0" w:oddHBand="0" w:evenHBand="0" w:firstRowFirstColumn="0" w:firstRowLastColumn="0" w:lastRowFirstColumn="0" w:lastRowLastColumn="0"/>
          <w:trHeight w:val="403"/>
          <w:tblHeader/>
        </w:trPr>
        <w:tc>
          <w:tcPr>
            <w:tcW w:w="566" w:type="dxa"/>
          </w:tcPr>
          <w:p w14:paraId="42372B76" w14:textId="77777777" w:rsidR="003F5A60" w:rsidRDefault="003F5A60" w:rsidP="00D63B01">
            <w:pPr>
              <w:pStyle w:val="Prrafodelista1"/>
              <w:spacing w:line="100" w:lineRule="atLeast"/>
              <w:ind w:left="-401"/>
              <w:jc w:val="center"/>
              <w:rPr>
                <w:rFonts w:ascii="Cambria" w:hAnsi="Cambria" w:cs="font191"/>
                <w:b w:val="0"/>
                <w:bCs w:val="0"/>
                <w:sz w:val="20"/>
                <w:szCs w:val="20"/>
              </w:rPr>
            </w:pPr>
          </w:p>
        </w:tc>
        <w:tc>
          <w:tcPr>
            <w:tcW w:w="5301" w:type="dxa"/>
            <w:vAlign w:val="center"/>
          </w:tcPr>
          <w:p w14:paraId="598B1FC3" w14:textId="77777777" w:rsidR="003F5A60" w:rsidRPr="00533F89" w:rsidRDefault="003F5A60" w:rsidP="00D63B01">
            <w:pPr>
              <w:pStyle w:val="Prrafodelista1"/>
              <w:spacing w:line="100" w:lineRule="atLeast"/>
              <w:ind w:left="0"/>
              <w:jc w:val="center"/>
              <w:rPr>
                <w:rFonts w:ascii="Century Gothic" w:hAnsi="Century Gothic" w:cs="Arial"/>
                <w:sz w:val="18"/>
                <w:szCs w:val="18"/>
              </w:rPr>
            </w:pPr>
            <w:r w:rsidRPr="00533F89">
              <w:rPr>
                <w:rFonts w:ascii="Century Gothic" w:hAnsi="Century Gothic" w:cs="Arial"/>
                <w:sz w:val="20"/>
                <w:szCs w:val="20"/>
              </w:rPr>
              <w:t>ACTIVIDAD</w:t>
            </w:r>
          </w:p>
        </w:tc>
        <w:tc>
          <w:tcPr>
            <w:tcW w:w="1275" w:type="dxa"/>
            <w:vAlign w:val="center"/>
          </w:tcPr>
          <w:p w14:paraId="494E6A22" w14:textId="77777777" w:rsidR="003F5A60" w:rsidRPr="00533F89" w:rsidRDefault="003F5A60" w:rsidP="00D63B01">
            <w:pPr>
              <w:pStyle w:val="Prrafodelista1"/>
              <w:spacing w:line="100" w:lineRule="atLeast"/>
              <w:ind w:left="0"/>
              <w:jc w:val="center"/>
              <w:rPr>
                <w:rFonts w:ascii="Cambria" w:hAnsi="Cambria" w:cs="font191"/>
                <w:bCs w:val="0"/>
                <w:sz w:val="20"/>
                <w:szCs w:val="20"/>
              </w:rPr>
            </w:pPr>
            <w:r w:rsidRPr="00533F89">
              <w:rPr>
                <w:rFonts w:ascii="Century Gothic" w:hAnsi="Century Gothic" w:cs="Arial"/>
                <w:sz w:val="18"/>
                <w:szCs w:val="18"/>
              </w:rPr>
              <w:t>EJECUCIÓN</w:t>
            </w:r>
          </w:p>
        </w:tc>
        <w:tc>
          <w:tcPr>
            <w:tcW w:w="2346" w:type="dxa"/>
            <w:vAlign w:val="center"/>
          </w:tcPr>
          <w:p w14:paraId="604A8293" w14:textId="77777777" w:rsidR="003F5A60" w:rsidRPr="00533F89" w:rsidRDefault="003F5A60" w:rsidP="00D63B01">
            <w:pPr>
              <w:pStyle w:val="Prrafodelista1"/>
              <w:spacing w:line="100" w:lineRule="atLeast"/>
              <w:ind w:left="0"/>
              <w:jc w:val="center"/>
              <w:rPr>
                <w:rFonts w:ascii="Cambria" w:hAnsi="Cambria" w:cs="font191"/>
                <w:bCs w:val="0"/>
                <w:sz w:val="20"/>
                <w:szCs w:val="20"/>
              </w:rPr>
            </w:pPr>
          </w:p>
        </w:tc>
      </w:tr>
      <w:tr w:rsidR="003F5A60" w14:paraId="4A882E8F" w14:textId="77777777" w:rsidTr="00D63B01">
        <w:trPr>
          <w:cnfStyle w:val="000000100000" w:firstRow="0" w:lastRow="0" w:firstColumn="0" w:lastColumn="0" w:oddVBand="0" w:evenVBand="0" w:oddHBand="1" w:evenHBand="0" w:firstRowFirstColumn="0" w:firstRowLastColumn="0" w:lastRowFirstColumn="0" w:lastRowLastColumn="0"/>
          <w:trHeight w:val="403"/>
        </w:trPr>
        <w:tc>
          <w:tcPr>
            <w:tcW w:w="566" w:type="dxa"/>
            <w:vAlign w:val="center"/>
          </w:tcPr>
          <w:p w14:paraId="42705F5B" w14:textId="77777777" w:rsidR="003F5A60" w:rsidRDefault="003F5A60" w:rsidP="003F5A60">
            <w:pPr>
              <w:pStyle w:val="Prrafodelista2"/>
              <w:spacing w:line="360" w:lineRule="auto"/>
              <w:ind w:left="0"/>
              <w:jc w:val="center"/>
              <w:rPr>
                <w:rFonts w:ascii="Century Gothic" w:hAnsi="Century Gothic" w:cs="Arial"/>
                <w:bCs/>
                <w:sz w:val="20"/>
                <w:szCs w:val="20"/>
              </w:rPr>
            </w:pPr>
            <w:r>
              <w:rPr>
                <w:rFonts w:ascii="Century Gothic" w:hAnsi="Century Gothic" w:cs="Arial"/>
                <w:sz w:val="20"/>
                <w:szCs w:val="20"/>
              </w:rPr>
              <w:t>1</w:t>
            </w:r>
          </w:p>
        </w:tc>
        <w:tc>
          <w:tcPr>
            <w:tcW w:w="5301" w:type="dxa"/>
            <w:vAlign w:val="center"/>
          </w:tcPr>
          <w:p w14:paraId="6C06EF7C" w14:textId="77777777" w:rsidR="003F5A60" w:rsidRDefault="003F5A60" w:rsidP="003F5A60">
            <w:pPr>
              <w:pStyle w:val="Prrafodelista2"/>
              <w:spacing w:line="276" w:lineRule="auto"/>
              <w:ind w:left="0"/>
              <w:jc w:val="both"/>
              <w:rPr>
                <w:rFonts w:ascii="Century Gothic" w:hAnsi="Century Gothic" w:cs="Arial"/>
                <w:bCs/>
                <w:sz w:val="20"/>
                <w:szCs w:val="20"/>
              </w:rPr>
            </w:pPr>
            <w:r w:rsidRPr="00107F72">
              <w:rPr>
                <w:rFonts w:ascii="Century Gothic" w:hAnsi="Century Gothic" w:cs="Arial"/>
                <w:bCs/>
                <w:sz w:val="20"/>
                <w:szCs w:val="20"/>
              </w:rPr>
              <w:t>Recopilación y publicación de la información oficiosa</w:t>
            </w:r>
          </w:p>
        </w:tc>
        <w:tc>
          <w:tcPr>
            <w:tcW w:w="1275" w:type="dxa"/>
            <w:vAlign w:val="center"/>
          </w:tcPr>
          <w:p w14:paraId="611E688C" w14:textId="35E0481E" w:rsidR="003F5A60" w:rsidRPr="00930AFB" w:rsidRDefault="00BF43C5" w:rsidP="003F5A60">
            <w:pPr>
              <w:pStyle w:val="Prrafodelista2"/>
              <w:spacing w:line="360" w:lineRule="auto"/>
              <w:ind w:left="0"/>
              <w:jc w:val="center"/>
              <w:rPr>
                <w:rFonts w:ascii="Century Gothic" w:hAnsi="Century Gothic" w:cs="Arial"/>
                <w:bCs/>
                <w:sz w:val="20"/>
                <w:szCs w:val="20"/>
              </w:rPr>
            </w:pPr>
            <w:r>
              <w:rPr>
                <w:rFonts w:ascii="Century Gothic" w:hAnsi="Century Gothic" w:cs="Arial"/>
                <w:bCs/>
                <w:sz w:val="20"/>
                <w:szCs w:val="20"/>
              </w:rPr>
              <w:t>99%</w:t>
            </w:r>
          </w:p>
        </w:tc>
        <w:tc>
          <w:tcPr>
            <w:tcW w:w="2346" w:type="dxa"/>
          </w:tcPr>
          <w:p w14:paraId="669DB07A" w14:textId="15A1BD3E" w:rsidR="003F5A60" w:rsidRPr="00930AFB" w:rsidRDefault="003F5A60" w:rsidP="003F5A60">
            <w:pPr>
              <w:pStyle w:val="Prrafodelista2"/>
              <w:ind w:left="0"/>
              <w:jc w:val="both"/>
              <w:rPr>
                <w:rFonts w:ascii="Century Gothic" w:hAnsi="Century Gothic"/>
                <w:sz w:val="20"/>
                <w:szCs w:val="20"/>
              </w:rPr>
            </w:pPr>
            <w:r>
              <w:rPr>
                <w:rFonts w:ascii="Century Gothic" w:hAnsi="Century Gothic" w:cs="Arial"/>
                <w:bCs/>
                <w:sz w:val="20"/>
                <w:szCs w:val="20"/>
              </w:rPr>
              <w:t>9.9</w:t>
            </w:r>
            <w:r w:rsidR="00C47EC2">
              <w:rPr>
                <w:rFonts w:ascii="Century Gothic" w:hAnsi="Century Gothic" w:cs="Arial"/>
                <w:bCs/>
                <w:sz w:val="20"/>
                <w:szCs w:val="20"/>
              </w:rPr>
              <w:t>7</w:t>
            </w:r>
            <w:r>
              <w:rPr>
                <w:rFonts w:ascii="Century Gothic" w:hAnsi="Century Gothic" w:cs="Arial"/>
                <w:bCs/>
                <w:sz w:val="20"/>
                <w:szCs w:val="20"/>
              </w:rPr>
              <w:t xml:space="preserve"> nota de autoevaluación</w:t>
            </w:r>
          </w:p>
        </w:tc>
      </w:tr>
      <w:tr w:rsidR="003F5A60" w14:paraId="432A02AE" w14:textId="77777777" w:rsidTr="00D63B01">
        <w:trPr>
          <w:trHeight w:val="403"/>
        </w:trPr>
        <w:tc>
          <w:tcPr>
            <w:tcW w:w="566" w:type="dxa"/>
            <w:vAlign w:val="center"/>
          </w:tcPr>
          <w:p w14:paraId="656EEF8D" w14:textId="77777777" w:rsidR="003F5A60" w:rsidRDefault="003F5A60" w:rsidP="003F5A60">
            <w:pPr>
              <w:pStyle w:val="Prrafodelista2"/>
              <w:spacing w:line="360" w:lineRule="auto"/>
              <w:ind w:left="0"/>
              <w:jc w:val="center"/>
              <w:rPr>
                <w:rFonts w:ascii="Century Gothic" w:hAnsi="Century Gothic" w:cs="Arial"/>
                <w:bCs/>
                <w:sz w:val="20"/>
                <w:szCs w:val="20"/>
              </w:rPr>
            </w:pPr>
            <w:r>
              <w:rPr>
                <w:rFonts w:ascii="Century Gothic" w:hAnsi="Century Gothic" w:cs="Arial"/>
                <w:sz w:val="20"/>
                <w:szCs w:val="20"/>
              </w:rPr>
              <w:t>2</w:t>
            </w:r>
          </w:p>
        </w:tc>
        <w:tc>
          <w:tcPr>
            <w:tcW w:w="5301" w:type="dxa"/>
            <w:vAlign w:val="center"/>
          </w:tcPr>
          <w:p w14:paraId="6BE8D8A0" w14:textId="77777777" w:rsidR="003F5A60" w:rsidRDefault="003F5A60" w:rsidP="003F5A60">
            <w:pPr>
              <w:pStyle w:val="Prrafodelista2"/>
              <w:spacing w:line="276" w:lineRule="auto"/>
              <w:ind w:left="0"/>
              <w:jc w:val="both"/>
              <w:rPr>
                <w:rFonts w:ascii="Century Gothic" w:hAnsi="Century Gothic" w:cs="Arial"/>
                <w:bCs/>
                <w:sz w:val="20"/>
                <w:szCs w:val="20"/>
              </w:rPr>
            </w:pPr>
            <w:r w:rsidRPr="00107F72">
              <w:rPr>
                <w:rFonts w:ascii="Century Gothic" w:hAnsi="Century Gothic" w:cs="Arial"/>
                <w:bCs/>
                <w:sz w:val="20"/>
                <w:szCs w:val="20"/>
              </w:rPr>
              <w:t>Recibir y dar trámite a solicitudes de información dentro del plazo legal</w:t>
            </w:r>
          </w:p>
        </w:tc>
        <w:tc>
          <w:tcPr>
            <w:tcW w:w="1275" w:type="dxa"/>
            <w:vAlign w:val="center"/>
          </w:tcPr>
          <w:p w14:paraId="5ECB5B3F" w14:textId="4A16B60E" w:rsidR="003F5A60" w:rsidRPr="00852F81" w:rsidRDefault="00E124DE" w:rsidP="003F5A60">
            <w:pPr>
              <w:pStyle w:val="Prrafodelista2"/>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346" w:type="dxa"/>
          </w:tcPr>
          <w:p w14:paraId="3A787A18" w14:textId="63EDAC8D" w:rsidR="003F5A60" w:rsidRDefault="003F5A60" w:rsidP="003F5A60">
            <w:pPr>
              <w:pStyle w:val="Prrafodelista2"/>
              <w:ind w:left="0"/>
              <w:jc w:val="both"/>
              <w:rPr>
                <w:rFonts w:ascii="Century Gothic" w:hAnsi="Century Gothic" w:cs="Arial"/>
                <w:bCs/>
                <w:sz w:val="20"/>
                <w:szCs w:val="20"/>
              </w:rPr>
            </w:pPr>
            <w:r>
              <w:rPr>
                <w:rFonts w:ascii="Century Gothic" w:hAnsi="Century Gothic" w:cs="Arial"/>
                <w:bCs/>
                <w:sz w:val="20"/>
                <w:szCs w:val="20"/>
              </w:rPr>
              <w:t>1</w:t>
            </w:r>
            <w:r w:rsidR="00E124DE">
              <w:rPr>
                <w:rFonts w:ascii="Century Gothic" w:hAnsi="Century Gothic" w:cs="Arial"/>
                <w:bCs/>
                <w:sz w:val="20"/>
                <w:szCs w:val="20"/>
              </w:rPr>
              <w:t>0</w:t>
            </w:r>
          </w:p>
          <w:p w14:paraId="3AF0CE60" w14:textId="77777777" w:rsidR="003F5A60" w:rsidRPr="00930AFB" w:rsidRDefault="003F5A60" w:rsidP="003F5A60">
            <w:pPr>
              <w:pStyle w:val="Prrafodelista2"/>
              <w:ind w:left="0"/>
              <w:jc w:val="both"/>
              <w:rPr>
                <w:rFonts w:ascii="Century Gothic" w:hAnsi="Century Gothic"/>
                <w:sz w:val="20"/>
                <w:szCs w:val="20"/>
              </w:rPr>
            </w:pPr>
            <w:r>
              <w:rPr>
                <w:rFonts w:ascii="Century Gothic" w:hAnsi="Century Gothic" w:cs="Arial"/>
                <w:bCs/>
                <w:sz w:val="20"/>
                <w:szCs w:val="20"/>
              </w:rPr>
              <w:t xml:space="preserve"> solicitudes recibidas y atendidas</w:t>
            </w:r>
          </w:p>
        </w:tc>
      </w:tr>
      <w:tr w:rsidR="003F5A60" w14:paraId="1AF97E30" w14:textId="77777777" w:rsidTr="00D63B01">
        <w:trPr>
          <w:cnfStyle w:val="000000100000" w:firstRow="0" w:lastRow="0" w:firstColumn="0" w:lastColumn="0" w:oddVBand="0" w:evenVBand="0" w:oddHBand="1" w:evenHBand="0" w:firstRowFirstColumn="0" w:firstRowLastColumn="0" w:lastRowFirstColumn="0" w:lastRowLastColumn="0"/>
          <w:trHeight w:val="403"/>
        </w:trPr>
        <w:tc>
          <w:tcPr>
            <w:tcW w:w="566" w:type="dxa"/>
            <w:vAlign w:val="center"/>
          </w:tcPr>
          <w:p w14:paraId="3DB5A3D4" w14:textId="77777777" w:rsidR="003F5A60" w:rsidRDefault="003F5A60" w:rsidP="003F5A60">
            <w:pPr>
              <w:pStyle w:val="Prrafodelista2"/>
              <w:spacing w:line="360" w:lineRule="auto"/>
              <w:ind w:left="0"/>
              <w:jc w:val="center"/>
              <w:rPr>
                <w:rFonts w:ascii="Century Gothic" w:hAnsi="Century Gothic" w:cs="Arial"/>
                <w:bCs/>
                <w:sz w:val="20"/>
                <w:szCs w:val="20"/>
              </w:rPr>
            </w:pPr>
            <w:r>
              <w:rPr>
                <w:rFonts w:ascii="Century Gothic" w:hAnsi="Century Gothic" w:cs="Arial"/>
                <w:sz w:val="20"/>
                <w:szCs w:val="20"/>
              </w:rPr>
              <w:t>3</w:t>
            </w:r>
          </w:p>
        </w:tc>
        <w:tc>
          <w:tcPr>
            <w:tcW w:w="5301" w:type="dxa"/>
            <w:vAlign w:val="center"/>
          </w:tcPr>
          <w:p w14:paraId="7C5AD4F4" w14:textId="77777777" w:rsidR="003F5A60" w:rsidRDefault="003F5A60" w:rsidP="003F5A60">
            <w:pPr>
              <w:pStyle w:val="Prrafodelista2"/>
              <w:spacing w:line="276" w:lineRule="auto"/>
              <w:ind w:left="0"/>
              <w:jc w:val="both"/>
              <w:rPr>
                <w:rFonts w:ascii="Century Gothic" w:hAnsi="Century Gothic" w:cs="Arial"/>
                <w:bCs/>
                <w:sz w:val="20"/>
                <w:szCs w:val="20"/>
              </w:rPr>
            </w:pPr>
            <w:r w:rsidRPr="00107F72">
              <w:rPr>
                <w:rFonts w:ascii="Century Gothic" w:hAnsi="Century Gothic" w:cs="Arial"/>
                <w:bCs/>
                <w:sz w:val="20"/>
                <w:szCs w:val="20"/>
              </w:rPr>
              <w:t>Promover una cultura de transparencia y participación ciudadana</w:t>
            </w:r>
            <w:r>
              <w:rPr>
                <w:rFonts w:ascii="Century Gothic" w:hAnsi="Century Gothic" w:cs="Arial"/>
                <w:bCs/>
                <w:sz w:val="20"/>
                <w:szCs w:val="20"/>
              </w:rPr>
              <w:t>.</w:t>
            </w:r>
            <w:r w:rsidRPr="00107F72">
              <w:rPr>
                <w:rFonts w:ascii="Century Gothic" w:hAnsi="Century Gothic" w:cs="Arial"/>
                <w:bCs/>
                <w:sz w:val="20"/>
                <w:szCs w:val="20"/>
              </w:rPr>
              <w:t xml:space="preserve"> </w:t>
            </w:r>
          </w:p>
        </w:tc>
        <w:tc>
          <w:tcPr>
            <w:tcW w:w="1275" w:type="dxa"/>
            <w:vAlign w:val="center"/>
          </w:tcPr>
          <w:p w14:paraId="43A885C8" w14:textId="437DCFC5" w:rsidR="003F5A60" w:rsidRPr="00852F81" w:rsidRDefault="00E124DE" w:rsidP="003F5A60">
            <w:pPr>
              <w:pStyle w:val="Prrafodelista2"/>
              <w:spacing w:line="360" w:lineRule="auto"/>
              <w:ind w:left="0"/>
              <w:jc w:val="center"/>
              <w:rPr>
                <w:rFonts w:ascii="Century Gothic" w:hAnsi="Century Gothic" w:cs="Arial"/>
                <w:bCs/>
                <w:sz w:val="20"/>
                <w:szCs w:val="20"/>
              </w:rPr>
            </w:pPr>
            <w:r>
              <w:rPr>
                <w:rFonts w:ascii="Century Gothic" w:hAnsi="Century Gothic" w:cs="Arial"/>
                <w:bCs/>
                <w:sz w:val="20"/>
                <w:szCs w:val="20"/>
              </w:rPr>
              <w:t>NP</w:t>
            </w:r>
          </w:p>
        </w:tc>
        <w:tc>
          <w:tcPr>
            <w:tcW w:w="2346" w:type="dxa"/>
          </w:tcPr>
          <w:p w14:paraId="33212E49" w14:textId="2ED7B260" w:rsidR="003F5A60" w:rsidRPr="00930AFB" w:rsidRDefault="003F5A60" w:rsidP="003F5A60">
            <w:pPr>
              <w:pStyle w:val="Prrafodelista2"/>
              <w:ind w:left="0"/>
              <w:jc w:val="both"/>
              <w:rPr>
                <w:rFonts w:ascii="Century Gothic" w:hAnsi="Century Gothic"/>
                <w:sz w:val="20"/>
                <w:szCs w:val="20"/>
              </w:rPr>
            </w:pPr>
            <w:r>
              <w:rPr>
                <w:rFonts w:ascii="Century Gothic" w:hAnsi="Century Gothic" w:cs="Arial"/>
                <w:bCs/>
                <w:sz w:val="20"/>
                <w:szCs w:val="20"/>
              </w:rPr>
              <w:t xml:space="preserve">Actividad </w:t>
            </w:r>
            <w:r w:rsidR="00C47EC2">
              <w:rPr>
                <w:rFonts w:ascii="Century Gothic" w:hAnsi="Century Gothic" w:cs="Arial"/>
                <w:bCs/>
                <w:sz w:val="20"/>
                <w:szCs w:val="20"/>
              </w:rPr>
              <w:t>no programada</w:t>
            </w:r>
          </w:p>
        </w:tc>
      </w:tr>
      <w:tr w:rsidR="003F5A60" w14:paraId="778DC5E3" w14:textId="77777777" w:rsidTr="00D63B01">
        <w:trPr>
          <w:trHeight w:val="403"/>
        </w:trPr>
        <w:tc>
          <w:tcPr>
            <w:tcW w:w="566" w:type="dxa"/>
            <w:vAlign w:val="center"/>
          </w:tcPr>
          <w:p w14:paraId="706ABED7" w14:textId="77777777" w:rsidR="003F5A60" w:rsidRDefault="003F5A60" w:rsidP="003F5A60">
            <w:pPr>
              <w:pStyle w:val="Prrafodelista2"/>
              <w:spacing w:line="360" w:lineRule="auto"/>
              <w:ind w:left="0"/>
              <w:jc w:val="center"/>
              <w:rPr>
                <w:rFonts w:ascii="Century Gothic" w:hAnsi="Century Gothic" w:cs="Arial"/>
                <w:bCs/>
                <w:sz w:val="20"/>
                <w:szCs w:val="20"/>
              </w:rPr>
            </w:pPr>
            <w:r>
              <w:rPr>
                <w:rFonts w:ascii="Century Gothic" w:hAnsi="Century Gothic" w:cs="Arial"/>
                <w:bCs/>
                <w:sz w:val="20"/>
                <w:szCs w:val="20"/>
              </w:rPr>
              <w:t>4</w:t>
            </w:r>
          </w:p>
        </w:tc>
        <w:tc>
          <w:tcPr>
            <w:tcW w:w="5301" w:type="dxa"/>
            <w:vAlign w:val="center"/>
          </w:tcPr>
          <w:p w14:paraId="4A284247" w14:textId="77777777" w:rsidR="003F5A60" w:rsidRDefault="003F5A60" w:rsidP="003F5A60">
            <w:pPr>
              <w:pStyle w:val="Prrafodelista2"/>
              <w:spacing w:line="276" w:lineRule="auto"/>
              <w:ind w:left="0"/>
              <w:jc w:val="both"/>
              <w:rPr>
                <w:rFonts w:ascii="Century Gothic" w:hAnsi="Century Gothic" w:cs="Arial"/>
                <w:sz w:val="20"/>
                <w:szCs w:val="20"/>
              </w:rPr>
            </w:pPr>
            <w:r>
              <w:rPr>
                <w:rFonts w:ascii="Century Gothic" w:hAnsi="Century Gothic" w:cs="Arial"/>
                <w:bCs/>
                <w:sz w:val="20"/>
                <w:szCs w:val="20"/>
              </w:rPr>
              <w:t>Recepción y seguimiento de quejas y avisos</w:t>
            </w:r>
          </w:p>
        </w:tc>
        <w:tc>
          <w:tcPr>
            <w:tcW w:w="1275" w:type="dxa"/>
            <w:vAlign w:val="center"/>
          </w:tcPr>
          <w:p w14:paraId="05838785" w14:textId="4F6A6BDA" w:rsidR="003F5A60" w:rsidRPr="00852F81" w:rsidRDefault="00E124DE" w:rsidP="003F5A60">
            <w:pPr>
              <w:pStyle w:val="Prrafodelista2"/>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346" w:type="dxa"/>
          </w:tcPr>
          <w:p w14:paraId="21F2B81C" w14:textId="683EBD78" w:rsidR="003F5A60" w:rsidRPr="00924528" w:rsidRDefault="00E124DE" w:rsidP="003F5A60">
            <w:pPr>
              <w:pStyle w:val="Prrafodelista2"/>
              <w:ind w:left="0"/>
              <w:jc w:val="both"/>
              <w:rPr>
                <w:rFonts w:ascii="Century Gothic" w:hAnsi="Century Gothic" w:cs="Arial"/>
                <w:sz w:val="20"/>
                <w:szCs w:val="20"/>
              </w:rPr>
            </w:pPr>
            <w:r>
              <w:rPr>
                <w:rFonts w:ascii="Century Gothic" w:hAnsi="Century Gothic" w:cs="Arial"/>
                <w:bCs/>
                <w:sz w:val="20"/>
                <w:szCs w:val="20"/>
              </w:rPr>
              <w:t>2</w:t>
            </w:r>
            <w:r w:rsidR="003F5A60">
              <w:rPr>
                <w:rFonts w:ascii="Century Gothic" w:hAnsi="Century Gothic" w:cs="Arial"/>
                <w:bCs/>
                <w:sz w:val="20"/>
                <w:szCs w:val="20"/>
              </w:rPr>
              <w:t xml:space="preserve"> queja</w:t>
            </w:r>
            <w:r>
              <w:rPr>
                <w:rFonts w:ascii="Century Gothic" w:hAnsi="Century Gothic" w:cs="Arial"/>
                <w:bCs/>
                <w:sz w:val="20"/>
                <w:szCs w:val="20"/>
              </w:rPr>
              <w:t>s</w:t>
            </w:r>
            <w:r w:rsidR="003F5A60">
              <w:rPr>
                <w:rFonts w:ascii="Century Gothic" w:hAnsi="Century Gothic" w:cs="Arial"/>
                <w:bCs/>
                <w:sz w:val="20"/>
                <w:szCs w:val="20"/>
              </w:rPr>
              <w:t xml:space="preserve"> y/o aviso</w:t>
            </w:r>
            <w:r>
              <w:rPr>
                <w:rFonts w:ascii="Century Gothic" w:hAnsi="Century Gothic" w:cs="Arial"/>
                <w:bCs/>
                <w:sz w:val="20"/>
                <w:szCs w:val="20"/>
              </w:rPr>
              <w:t>s</w:t>
            </w:r>
          </w:p>
        </w:tc>
      </w:tr>
      <w:tr w:rsidR="003F5A60" w14:paraId="4BA4EF22" w14:textId="77777777" w:rsidTr="00D63B01">
        <w:trPr>
          <w:cnfStyle w:val="000000100000" w:firstRow="0" w:lastRow="0" w:firstColumn="0" w:lastColumn="0" w:oddVBand="0" w:evenVBand="0" w:oddHBand="1" w:evenHBand="0" w:firstRowFirstColumn="0" w:firstRowLastColumn="0" w:lastRowFirstColumn="0" w:lastRowLastColumn="0"/>
          <w:trHeight w:val="386"/>
        </w:trPr>
        <w:tc>
          <w:tcPr>
            <w:tcW w:w="566" w:type="dxa"/>
            <w:vAlign w:val="center"/>
          </w:tcPr>
          <w:p w14:paraId="14ED8CC1" w14:textId="77777777" w:rsidR="003F5A60" w:rsidRDefault="003F5A60" w:rsidP="003F5A60">
            <w:pPr>
              <w:pStyle w:val="Prrafodelista2"/>
              <w:spacing w:line="360" w:lineRule="auto"/>
              <w:ind w:left="0"/>
              <w:jc w:val="center"/>
              <w:rPr>
                <w:rFonts w:ascii="Century Gothic" w:hAnsi="Century Gothic" w:cs="Arial"/>
                <w:bCs/>
                <w:sz w:val="20"/>
                <w:szCs w:val="20"/>
              </w:rPr>
            </w:pPr>
            <w:r>
              <w:rPr>
                <w:rFonts w:ascii="Century Gothic" w:hAnsi="Century Gothic" w:cs="Arial"/>
                <w:sz w:val="20"/>
                <w:szCs w:val="20"/>
              </w:rPr>
              <w:t>5</w:t>
            </w:r>
          </w:p>
        </w:tc>
        <w:tc>
          <w:tcPr>
            <w:tcW w:w="5301" w:type="dxa"/>
            <w:vAlign w:val="center"/>
          </w:tcPr>
          <w:p w14:paraId="783D822E" w14:textId="77777777" w:rsidR="003F5A60" w:rsidRDefault="003F5A60" w:rsidP="003F5A60">
            <w:pPr>
              <w:pStyle w:val="Prrafodelista2"/>
              <w:spacing w:line="276" w:lineRule="auto"/>
              <w:ind w:left="0"/>
              <w:jc w:val="both"/>
              <w:rPr>
                <w:rFonts w:ascii="Century Gothic" w:hAnsi="Century Gothic" w:cs="Arial"/>
                <w:sz w:val="20"/>
                <w:szCs w:val="20"/>
              </w:rPr>
            </w:pPr>
            <w:r>
              <w:rPr>
                <w:rFonts w:ascii="Century Gothic" w:hAnsi="Century Gothic"/>
                <w:sz w:val="20"/>
                <w:szCs w:val="20"/>
              </w:rPr>
              <w:t>Orientar a la ciudadanía por consultas realizadas ante la UAIP, mediante correo electrónico, teléfono o de manera presencial.</w:t>
            </w:r>
          </w:p>
        </w:tc>
        <w:tc>
          <w:tcPr>
            <w:tcW w:w="1275" w:type="dxa"/>
            <w:vAlign w:val="center"/>
          </w:tcPr>
          <w:p w14:paraId="6AB81625" w14:textId="64FC6FEA" w:rsidR="003F5A60" w:rsidRPr="00852F81" w:rsidRDefault="00E124DE" w:rsidP="003F5A60">
            <w:pPr>
              <w:pStyle w:val="Prrafodelista2"/>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346" w:type="dxa"/>
          </w:tcPr>
          <w:p w14:paraId="333677F6" w14:textId="595E7252" w:rsidR="003F5A60" w:rsidRPr="00924528" w:rsidRDefault="00E124DE" w:rsidP="003F5A60">
            <w:pPr>
              <w:pStyle w:val="Prrafodelista2"/>
              <w:ind w:left="0"/>
              <w:jc w:val="both"/>
              <w:rPr>
                <w:rFonts w:ascii="Century Gothic" w:hAnsi="Century Gothic" w:cs="Arial"/>
                <w:sz w:val="20"/>
                <w:szCs w:val="20"/>
              </w:rPr>
            </w:pPr>
            <w:r>
              <w:rPr>
                <w:rFonts w:ascii="Century Gothic" w:hAnsi="Century Gothic" w:cs="Arial"/>
                <w:bCs/>
                <w:sz w:val="20"/>
                <w:szCs w:val="20"/>
              </w:rPr>
              <w:t>466</w:t>
            </w:r>
            <w:r w:rsidR="003F5A60">
              <w:rPr>
                <w:rFonts w:ascii="Century Gothic" w:hAnsi="Century Gothic" w:cs="Arial"/>
                <w:bCs/>
                <w:sz w:val="20"/>
                <w:szCs w:val="20"/>
              </w:rPr>
              <w:t xml:space="preserve"> consultas evacuadas.</w:t>
            </w:r>
          </w:p>
        </w:tc>
      </w:tr>
      <w:tr w:rsidR="00E124DE" w14:paraId="039464E9" w14:textId="77777777" w:rsidTr="00D63B01">
        <w:trPr>
          <w:trHeight w:val="386"/>
        </w:trPr>
        <w:tc>
          <w:tcPr>
            <w:tcW w:w="566" w:type="dxa"/>
            <w:vAlign w:val="center"/>
          </w:tcPr>
          <w:p w14:paraId="1176D23B" w14:textId="77777777" w:rsidR="00E124DE" w:rsidRDefault="00E124DE" w:rsidP="00E124DE">
            <w:pPr>
              <w:pStyle w:val="Prrafodelista2"/>
              <w:spacing w:line="360" w:lineRule="auto"/>
              <w:ind w:left="0"/>
              <w:jc w:val="center"/>
              <w:rPr>
                <w:rFonts w:ascii="Century Gothic" w:hAnsi="Century Gothic" w:cs="Arial"/>
                <w:sz w:val="20"/>
                <w:szCs w:val="20"/>
              </w:rPr>
            </w:pPr>
            <w:r>
              <w:rPr>
                <w:rFonts w:ascii="Century Gothic" w:hAnsi="Century Gothic" w:cs="Arial"/>
                <w:sz w:val="20"/>
                <w:szCs w:val="20"/>
              </w:rPr>
              <w:lastRenderedPageBreak/>
              <w:t>6</w:t>
            </w:r>
          </w:p>
        </w:tc>
        <w:tc>
          <w:tcPr>
            <w:tcW w:w="5301" w:type="dxa"/>
            <w:vAlign w:val="center"/>
          </w:tcPr>
          <w:p w14:paraId="166BE3F9" w14:textId="77777777" w:rsidR="00E124DE" w:rsidRDefault="00E124DE" w:rsidP="00E124DE">
            <w:pPr>
              <w:pStyle w:val="Prrafodelista2"/>
              <w:spacing w:line="276" w:lineRule="auto"/>
              <w:ind w:left="0"/>
              <w:jc w:val="both"/>
              <w:rPr>
                <w:rFonts w:ascii="Century Gothic" w:hAnsi="Century Gothic" w:cs="Arial"/>
                <w:sz w:val="20"/>
                <w:szCs w:val="20"/>
              </w:rPr>
            </w:pPr>
            <w:r>
              <w:rPr>
                <w:rFonts w:ascii="Century Gothic" w:hAnsi="Century Gothic"/>
                <w:sz w:val="20"/>
                <w:szCs w:val="20"/>
              </w:rPr>
              <w:t>Elaborar y remitir índice de información reservada al Instituto de Acceso a la Información Pública.</w:t>
            </w:r>
          </w:p>
        </w:tc>
        <w:tc>
          <w:tcPr>
            <w:tcW w:w="1275" w:type="dxa"/>
            <w:vAlign w:val="center"/>
          </w:tcPr>
          <w:p w14:paraId="44158652" w14:textId="0D366DD1" w:rsidR="00E124DE" w:rsidRPr="00852F81" w:rsidRDefault="00E124DE" w:rsidP="00E124DE">
            <w:pPr>
              <w:pStyle w:val="Prrafodelista2"/>
              <w:spacing w:line="360" w:lineRule="auto"/>
              <w:ind w:left="0"/>
              <w:jc w:val="center"/>
              <w:rPr>
                <w:rFonts w:ascii="Century Gothic" w:hAnsi="Century Gothic" w:cs="Arial"/>
                <w:bCs/>
                <w:sz w:val="20"/>
                <w:szCs w:val="20"/>
              </w:rPr>
            </w:pPr>
            <w:r>
              <w:rPr>
                <w:rFonts w:ascii="Century Gothic" w:hAnsi="Century Gothic" w:cs="Arial"/>
                <w:bCs/>
                <w:sz w:val="20"/>
                <w:szCs w:val="20"/>
              </w:rPr>
              <w:t>NP</w:t>
            </w:r>
          </w:p>
        </w:tc>
        <w:tc>
          <w:tcPr>
            <w:tcW w:w="2346" w:type="dxa"/>
          </w:tcPr>
          <w:p w14:paraId="08CEE0D8" w14:textId="65687770" w:rsidR="00E124DE" w:rsidRPr="00924528" w:rsidRDefault="00E124DE" w:rsidP="00E124DE">
            <w:pPr>
              <w:pStyle w:val="Prrafodelista2"/>
              <w:ind w:left="0"/>
              <w:jc w:val="both"/>
              <w:rPr>
                <w:rFonts w:ascii="Century Gothic" w:hAnsi="Century Gothic" w:cs="Arial"/>
                <w:sz w:val="20"/>
                <w:szCs w:val="20"/>
              </w:rPr>
            </w:pPr>
            <w:r>
              <w:rPr>
                <w:rFonts w:ascii="Century Gothic" w:hAnsi="Century Gothic" w:cs="Arial"/>
                <w:bCs/>
                <w:sz w:val="20"/>
                <w:szCs w:val="20"/>
              </w:rPr>
              <w:t>Actividad no programada</w:t>
            </w:r>
          </w:p>
        </w:tc>
      </w:tr>
      <w:tr w:rsidR="001B4651" w14:paraId="4EB81A37" w14:textId="77777777" w:rsidTr="00D63B01">
        <w:trPr>
          <w:cnfStyle w:val="000000100000" w:firstRow="0" w:lastRow="0" w:firstColumn="0" w:lastColumn="0" w:oddVBand="0" w:evenVBand="0" w:oddHBand="1" w:evenHBand="0" w:firstRowFirstColumn="0" w:firstRowLastColumn="0" w:lastRowFirstColumn="0" w:lastRowLastColumn="0"/>
          <w:trHeight w:val="386"/>
        </w:trPr>
        <w:tc>
          <w:tcPr>
            <w:tcW w:w="566" w:type="dxa"/>
            <w:vAlign w:val="center"/>
          </w:tcPr>
          <w:p w14:paraId="6EEFF916" w14:textId="77777777" w:rsidR="001B4651" w:rsidRDefault="001B4651" w:rsidP="001B4651">
            <w:pPr>
              <w:pStyle w:val="Prrafodelista2"/>
              <w:spacing w:line="360" w:lineRule="auto"/>
              <w:ind w:left="0"/>
              <w:jc w:val="center"/>
              <w:rPr>
                <w:rFonts w:ascii="Century Gothic" w:hAnsi="Century Gothic" w:cs="Arial"/>
                <w:sz w:val="20"/>
                <w:szCs w:val="20"/>
              </w:rPr>
            </w:pPr>
            <w:r>
              <w:rPr>
                <w:rFonts w:ascii="Century Gothic" w:hAnsi="Century Gothic" w:cs="Arial"/>
                <w:sz w:val="20"/>
                <w:szCs w:val="20"/>
              </w:rPr>
              <w:t>7</w:t>
            </w:r>
          </w:p>
        </w:tc>
        <w:tc>
          <w:tcPr>
            <w:tcW w:w="5301" w:type="dxa"/>
            <w:vAlign w:val="center"/>
          </w:tcPr>
          <w:p w14:paraId="0733B4E9" w14:textId="77777777" w:rsidR="001B4651" w:rsidRDefault="001B4651" w:rsidP="001B4651">
            <w:pPr>
              <w:spacing w:line="276" w:lineRule="auto"/>
              <w:jc w:val="both"/>
              <w:rPr>
                <w:rFonts w:ascii="Century Gothic" w:hAnsi="Century Gothic" w:cs="Arial"/>
                <w:sz w:val="20"/>
                <w:szCs w:val="20"/>
              </w:rPr>
            </w:pPr>
            <w:r>
              <w:rPr>
                <w:rFonts w:ascii="Century Gothic" w:hAnsi="Century Gothic" w:cs="Arial"/>
                <w:bCs/>
                <w:sz w:val="20"/>
                <w:szCs w:val="20"/>
              </w:rPr>
              <w:t>Elaborar informe para Instituto de Acceso a la Información Pública</w:t>
            </w:r>
          </w:p>
        </w:tc>
        <w:tc>
          <w:tcPr>
            <w:tcW w:w="1275" w:type="dxa"/>
            <w:vAlign w:val="center"/>
          </w:tcPr>
          <w:p w14:paraId="65B0021E" w14:textId="3855B6ED" w:rsidR="001B4651" w:rsidRPr="00852F81" w:rsidRDefault="001B4651" w:rsidP="001B4651">
            <w:pPr>
              <w:pStyle w:val="Prrafodelista2"/>
              <w:spacing w:line="360" w:lineRule="auto"/>
              <w:ind w:left="0"/>
              <w:jc w:val="center"/>
              <w:rPr>
                <w:rFonts w:ascii="Century Gothic" w:hAnsi="Century Gothic" w:cs="Arial"/>
                <w:bCs/>
                <w:sz w:val="20"/>
                <w:szCs w:val="20"/>
              </w:rPr>
            </w:pPr>
            <w:r>
              <w:rPr>
                <w:rFonts w:ascii="Century Gothic" w:hAnsi="Century Gothic" w:cs="Arial"/>
                <w:bCs/>
                <w:sz w:val="20"/>
                <w:szCs w:val="20"/>
              </w:rPr>
              <w:t>NP</w:t>
            </w:r>
          </w:p>
        </w:tc>
        <w:tc>
          <w:tcPr>
            <w:tcW w:w="2346" w:type="dxa"/>
          </w:tcPr>
          <w:p w14:paraId="2C4E30EF" w14:textId="727D42EC" w:rsidR="001B4651" w:rsidRPr="00924528" w:rsidRDefault="001B4651" w:rsidP="001B4651">
            <w:pPr>
              <w:pStyle w:val="Prrafodelista2"/>
              <w:ind w:left="0"/>
              <w:jc w:val="both"/>
              <w:rPr>
                <w:rFonts w:ascii="Century Gothic" w:hAnsi="Century Gothic" w:cs="Arial"/>
                <w:sz w:val="20"/>
                <w:szCs w:val="20"/>
              </w:rPr>
            </w:pPr>
            <w:r>
              <w:rPr>
                <w:rFonts w:ascii="Century Gothic" w:hAnsi="Century Gothic" w:cs="Arial"/>
                <w:bCs/>
                <w:sz w:val="20"/>
                <w:szCs w:val="20"/>
              </w:rPr>
              <w:t>Actividad no programada</w:t>
            </w:r>
          </w:p>
        </w:tc>
      </w:tr>
      <w:tr w:rsidR="001B4651" w14:paraId="0887EAF4" w14:textId="77777777" w:rsidTr="00D63B01">
        <w:trPr>
          <w:trHeight w:val="386"/>
        </w:trPr>
        <w:tc>
          <w:tcPr>
            <w:tcW w:w="566" w:type="dxa"/>
            <w:vAlign w:val="center"/>
          </w:tcPr>
          <w:p w14:paraId="07D27E36" w14:textId="77777777" w:rsidR="001B4651" w:rsidRDefault="001B4651" w:rsidP="001B4651">
            <w:pPr>
              <w:pStyle w:val="Prrafodelista2"/>
              <w:spacing w:line="360" w:lineRule="auto"/>
              <w:ind w:left="0"/>
              <w:jc w:val="center"/>
              <w:rPr>
                <w:rFonts w:ascii="Century Gothic" w:hAnsi="Century Gothic" w:cs="Arial"/>
                <w:sz w:val="20"/>
                <w:szCs w:val="20"/>
              </w:rPr>
            </w:pPr>
            <w:r>
              <w:rPr>
                <w:rFonts w:ascii="Century Gothic" w:hAnsi="Century Gothic" w:cs="Arial"/>
                <w:sz w:val="20"/>
                <w:szCs w:val="20"/>
              </w:rPr>
              <w:t>8</w:t>
            </w:r>
          </w:p>
        </w:tc>
        <w:tc>
          <w:tcPr>
            <w:tcW w:w="5301" w:type="dxa"/>
            <w:vAlign w:val="center"/>
          </w:tcPr>
          <w:p w14:paraId="31408302" w14:textId="77777777" w:rsidR="001B4651" w:rsidRDefault="001B4651" w:rsidP="001B4651">
            <w:pPr>
              <w:spacing w:line="276" w:lineRule="auto"/>
              <w:jc w:val="both"/>
              <w:rPr>
                <w:rFonts w:ascii="Century Gothic" w:hAnsi="Century Gothic" w:cs="Arial"/>
                <w:sz w:val="20"/>
                <w:szCs w:val="20"/>
              </w:rPr>
            </w:pPr>
            <w:r>
              <w:rPr>
                <w:rFonts w:ascii="Century Gothic" w:hAnsi="Century Gothic" w:cs="Arial"/>
                <w:bCs/>
                <w:sz w:val="20"/>
                <w:szCs w:val="20"/>
              </w:rPr>
              <w:t>Elaborar evaluaciones de satisfacción ciudadana.</w:t>
            </w:r>
          </w:p>
        </w:tc>
        <w:tc>
          <w:tcPr>
            <w:tcW w:w="1275" w:type="dxa"/>
            <w:vAlign w:val="center"/>
          </w:tcPr>
          <w:p w14:paraId="12EEAFB5" w14:textId="55596898" w:rsidR="001B4651" w:rsidRPr="00852F81" w:rsidRDefault="001B4651" w:rsidP="001B4651">
            <w:pPr>
              <w:pStyle w:val="Prrafodelista2"/>
              <w:spacing w:line="360" w:lineRule="auto"/>
              <w:ind w:left="0"/>
              <w:jc w:val="center"/>
              <w:rPr>
                <w:rFonts w:ascii="Century Gothic" w:hAnsi="Century Gothic" w:cs="Arial"/>
                <w:bCs/>
                <w:sz w:val="20"/>
                <w:szCs w:val="20"/>
              </w:rPr>
            </w:pPr>
            <w:r>
              <w:rPr>
                <w:rFonts w:ascii="Century Gothic" w:hAnsi="Century Gothic" w:cs="Arial"/>
                <w:bCs/>
                <w:sz w:val="20"/>
                <w:szCs w:val="20"/>
              </w:rPr>
              <w:t>RP</w:t>
            </w:r>
          </w:p>
        </w:tc>
        <w:tc>
          <w:tcPr>
            <w:tcW w:w="2346" w:type="dxa"/>
          </w:tcPr>
          <w:p w14:paraId="69D76D45" w14:textId="25EC1DD3" w:rsidR="001B4651" w:rsidRPr="00924528" w:rsidRDefault="001B4651" w:rsidP="001B4651">
            <w:pPr>
              <w:pStyle w:val="Prrafodelista2"/>
              <w:ind w:left="0"/>
              <w:jc w:val="both"/>
              <w:rPr>
                <w:rFonts w:ascii="Century Gothic" w:hAnsi="Century Gothic" w:cs="Arial"/>
                <w:sz w:val="20"/>
                <w:szCs w:val="20"/>
              </w:rPr>
            </w:pPr>
            <w:r>
              <w:rPr>
                <w:rFonts w:ascii="Century Gothic" w:hAnsi="Century Gothic" w:cs="Arial"/>
                <w:bCs/>
                <w:sz w:val="20"/>
                <w:szCs w:val="20"/>
              </w:rPr>
              <w:t>Actividad reprogramada</w:t>
            </w:r>
          </w:p>
        </w:tc>
      </w:tr>
      <w:tr w:rsidR="003F5A60" w14:paraId="157F7EE9" w14:textId="77777777" w:rsidTr="00D63B01">
        <w:trPr>
          <w:cnfStyle w:val="010000000000" w:firstRow="0" w:lastRow="1" w:firstColumn="0" w:lastColumn="0" w:oddVBand="0" w:evenVBand="0" w:oddHBand="0" w:evenHBand="0" w:firstRowFirstColumn="0" w:firstRowLastColumn="0" w:lastRowFirstColumn="0" w:lastRowLastColumn="0"/>
          <w:trHeight w:val="155"/>
        </w:trPr>
        <w:tc>
          <w:tcPr>
            <w:tcW w:w="5867" w:type="dxa"/>
            <w:gridSpan w:val="2"/>
            <w:vAlign w:val="center"/>
          </w:tcPr>
          <w:p w14:paraId="614D41EB" w14:textId="77777777" w:rsidR="003F5A60" w:rsidRPr="00533F89" w:rsidRDefault="003F5A60" w:rsidP="00D63B01">
            <w:pPr>
              <w:pStyle w:val="Prrafodelista1"/>
              <w:spacing w:line="360" w:lineRule="auto"/>
              <w:ind w:left="0"/>
              <w:jc w:val="right"/>
              <w:rPr>
                <w:rFonts w:ascii="Century Gothic" w:hAnsi="Century Gothic" w:cs="Arial"/>
                <w:bCs w:val="0"/>
                <w:sz w:val="22"/>
                <w:szCs w:val="22"/>
              </w:rPr>
            </w:pPr>
            <w:r w:rsidRPr="00533F89">
              <w:rPr>
                <w:rFonts w:ascii="Century Gothic" w:hAnsi="Century Gothic" w:cs="Arial"/>
                <w:bCs w:val="0"/>
                <w:sz w:val="22"/>
                <w:szCs w:val="22"/>
              </w:rPr>
              <w:t xml:space="preserve"> PROMEDIO TOTAL </w:t>
            </w:r>
          </w:p>
        </w:tc>
        <w:tc>
          <w:tcPr>
            <w:tcW w:w="1275" w:type="dxa"/>
            <w:vAlign w:val="center"/>
          </w:tcPr>
          <w:p w14:paraId="6BE6C5CF" w14:textId="6A349A7F" w:rsidR="003F5A60" w:rsidRPr="00533F89" w:rsidRDefault="00D05D08" w:rsidP="00D63B01">
            <w:pPr>
              <w:pStyle w:val="Prrafodelista1"/>
              <w:spacing w:line="360" w:lineRule="auto"/>
              <w:ind w:left="0"/>
              <w:jc w:val="center"/>
              <w:rPr>
                <w:rFonts w:ascii="Century Gothic" w:hAnsi="Century Gothic" w:cs="Arial"/>
                <w:bCs w:val="0"/>
                <w:sz w:val="20"/>
                <w:szCs w:val="20"/>
              </w:rPr>
            </w:pPr>
            <w:r>
              <w:rPr>
                <w:rFonts w:ascii="Century Gothic" w:hAnsi="Century Gothic" w:cs="Arial"/>
                <w:bCs w:val="0"/>
                <w:sz w:val="20"/>
                <w:szCs w:val="20"/>
              </w:rPr>
              <w:t>100%</w:t>
            </w:r>
          </w:p>
        </w:tc>
        <w:tc>
          <w:tcPr>
            <w:tcW w:w="2346" w:type="dxa"/>
            <w:vAlign w:val="center"/>
          </w:tcPr>
          <w:p w14:paraId="0F3F968E" w14:textId="77777777" w:rsidR="003F5A60" w:rsidRPr="00533F89" w:rsidRDefault="003F5A60" w:rsidP="00D63B01">
            <w:pPr>
              <w:pStyle w:val="Prrafodelista1"/>
              <w:ind w:left="0"/>
              <w:jc w:val="right"/>
              <w:rPr>
                <w:rFonts w:ascii="Century Gothic" w:hAnsi="Century Gothic" w:cs="Arial"/>
                <w:bCs w:val="0"/>
                <w:sz w:val="20"/>
                <w:szCs w:val="20"/>
              </w:rPr>
            </w:pPr>
          </w:p>
        </w:tc>
      </w:tr>
    </w:tbl>
    <w:p w14:paraId="57346265" w14:textId="77777777" w:rsidR="00E00728" w:rsidRDefault="00E00728" w:rsidP="00E00728">
      <w:pPr>
        <w:pStyle w:val="Prrafodelista1"/>
        <w:ind w:left="426"/>
        <w:jc w:val="center"/>
        <w:rPr>
          <w:rFonts w:ascii="Century Gothic" w:hAnsi="Century Gothic" w:cs="Arial"/>
          <w:bCs/>
          <w:sz w:val="16"/>
          <w:szCs w:val="16"/>
        </w:rPr>
      </w:pPr>
      <w:r>
        <w:rPr>
          <w:rFonts w:ascii="Century Gothic" w:hAnsi="Century Gothic" w:cs="Arial"/>
          <w:bCs/>
          <w:sz w:val="16"/>
          <w:szCs w:val="16"/>
        </w:rPr>
        <w:t>NP: No posee Programación durante el trimestre;          RP: reprogramación;         NR: Actividad No Requerida</w:t>
      </w:r>
    </w:p>
    <w:p w14:paraId="0FAFADE9" w14:textId="77777777" w:rsidR="00E00728" w:rsidRDefault="00E00728" w:rsidP="00E00728">
      <w:pPr>
        <w:pStyle w:val="Prrafodelista1"/>
        <w:spacing w:line="360" w:lineRule="auto"/>
        <w:ind w:left="851"/>
        <w:jc w:val="center"/>
        <w:rPr>
          <w:rFonts w:ascii="Century Gothic" w:hAnsi="Century Gothic" w:cs="Arial"/>
          <w:bCs/>
          <w:sz w:val="20"/>
          <w:szCs w:val="20"/>
        </w:rPr>
      </w:pPr>
    </w:p>
    <w:p w14:paraId="61AF88BA" w14:textId="77777777" w:rsidR="005D47B1" w:rsidRDefault="005D47B1" w:rsidP="00E00728">
      <w:pPr>
        <w:pStyle w:val="Prrafodelista1"/>
        <w:ind w:left="0"/>
        <w:jc w:val="both"/>
        <w:rPr>
          <w:rFonts w:ascii="Century Gothic" w:hAnsi="Century Gothic" w:cs="Arial"/>
          <w:bCs/>
          <w:sz w:val="20"/>
          <w:szCs w:val="20"/>
        </w:rPr>
      </w:pPr>
    </w:p>
    <w:p w14:paraId="261D338B" w14:textId="77777777" w:rsidR="005D47B1" w:rsidRDefault="005D47B1" w:rsidP="00E00728">
      <w:pPr>
        <w:pStyle w:val="Prrafodelista1"/>
        <w:ind w:left="0"/>
        <w:jc w:val="both"/>
        <w:rPr>
          <w:rFonts w:ascii="Century Gothic" w:hAnsi="Century Gothic" w:cs="Arial"/>
          <w:bCs/>
          <w:sz w:val="20"/>
          <w:szCs w:val="20"/>
        </w:rPr>
      </w:pPr>
    </w:p>
    <w:p w14:paraId="494F2B85" w14:textId="77777777" w:rsidR="00CA0FF0" w:rsidRDefault="00CA0FF0" w:rsidP="00E00728">
      <w:pPr>
        <w:pStyle w:val="Prrafodelista1"/>
        <w:ind w:left="0"/>
        <w:jc w:val="both"/>
        <w:rPr>
          <w:rFonts w:ascii="Century Gothic" w:hAnsi="Century Gothic" w:cs="Arial"/>
          <w:bCs/>
          <w:sz w:val="20"/>
          <w:szCs w:val="20"/>
        </w:rPr>
      </w:pPr>
    </w:p>
    <w:p w14:paraId="7D4566DA" w14:textId="77777777" w:rsidR="00CA0FF0" w:rsidRDefault="00CA0FF0" w:rsidP="00E00728">
      <w:pPr>
        <w:pStyle w:val="Prrafodelista1"/>
        <w:ind w:left="0"/>
        <w:jc w:val="both"/>
        <w:rPr>
          <w:rFonts w:ascii="Century Gothic" w:hAnsi="Century Gothic" w:cs="Arial"/>
          <w:bCs/>
          <w:sz w:val="20"/>
          <w:szCs w:val="20"/>
        </w:rPr>
      </w:pPr>
    </w:p>
    <w:p w14:paraId="6A87BBB8" w14:textId="77777777" w:rsidR="00E00728" w:rsidRPr="00F15649" w:rsidRDefault="00E00728" w:rsidP="00C042D1">
      <w:pPr>
        <w:pStyle w:val="Prrafodelista2"/>
        <w:numPr>
          <w:ilvl w:val="0"/>
          <w:numId w:val="7"/>
        </w:numPr>
        <w:rPr>
          <w:rFonts w:ascii="Century Gothic" w:hAnsi="Century Gothic" w:cs="Arial"/>
          <w:b/>
          <w:bCs/>
          <w:sz w:val="20"/>
          <w:szCs w:val="20"/>
          <w:u w:val="single"/>
        </w:rPr>
      </w:pPr>
      <w:r w:rsidRPr="00F15649">
        <w:rPr>
          <w:rFonts w:ascii="Century Gothic" w:hAnsi="Century Gothic"/>
          <w:b/>
          <w:sz w:val="20"/>
          <w:szCs w:val="20"/>
        </w:rPr>
        <w:t>UNIDAD DE COMUNICACIONES</w:t>
      </w:r>
    </w:p>
    <w:p w14:paraId="74396BDD" w14:textId="77777777" w:rsidR="00E00728" w:rsidRDefault="00E00728" w:rsidP="00E00728">
      <w:pPr>
        <w:pStyle w:val="Prrafodelista1"/>
        <w:ind w:left="426"/>
        <w:jc w:val="both"/>
        <w:rPr>
          <w:rFonts w:ascii="Century Gothic" w:hAnsi="Century Gothic" w:cs="Arial"/>
          <w:b/>
          <w:bCs/>
          <w:sz w:val="20"/>
          <w:szCs w:val="20"/>
          <w:u w:val="single"/>
        </w:rPr>
      </w:pPr>
    </w:p>
    <w:p w14:paraId="59EBFE4F" w14:textId="77777777" w:rsidR="00E00728" w:rsidRDefault="00E00728" w:rsidP="00E00728">
      <w:pPr>
        <w:pStyle w:val="Prrafodelista1"/>
        <w:ind w:left="426"/>
        <w:jc w:val="both"/>
        <w:rPr>
          <w:rFonts w:ascii="Century Gothic" w:hAnsi="Century Gothic" w:cs="Arial"/>
          <w:b/>
          <w:bCs/>
          <w:sz w:val="20"/>
          <w:szCs w:val="20"/>
          <w:u w:val="single"/>
        </w:rPr>
      </w:pPr>
    </w:p>
    <w:p w14:paraId="4D8814CF" w14:textId="77777777" w:rsidR="0061524D" w:rsidRDefault="0061524D" w:rsidP="00E00728">
      <w:pPr>
        <w:pStyle w:val="Prrafodelista1"/>
        <w:ind w:left="426"/>
        <w:jc w:val="both"/>
        <w:rPr>
          <w:rFonts w:ascii="Century Gothic" w:hAnsi="Century Gothic" w:cs="Arial"/>
          <w:b/>
          <w:bCs/>
          <w:sz w:val="20"/>
          <w:szCs w:val="20"/>
          <w:u w:val="single"/>
        </w:rPr>
      </w:pPr>
    </w:p>
    <w:tbl>
      <w:tblPr>
        <w:tblStyle w:val="Tablaconcuadrcula5oscura-nfasis12"/>
        <w:tblW w:w="9488" w:type="dxa"/>
        <w:tblLayout w:type="fixed"/>
        <w:tblLook w:val="0460" w:firstRow="1" w:lastRow="1" w:firstColumn="0" w:lastColumn="0" w:noHBand="0" w:noVBand="1"/>
      </w:tblPr>
      <w:tblGrid>
        <w:gridCol w:w="566"/>
        <w:gridCol w:w="5301"/>
        <w:gridCol w:w="1275"/>
        <w:gridCol w:w="2346"/>
      </w:tblGrid>
      <w:tr w:rsidR="00E00728" w14:paraId="48BC8ADB" w14:textId="77777777" w:rsidTr="005D0A04">
        <w:trPr>
          <w:cnfStyle w:val="100000000000" w:firstRow="1" w:lastRow="0" w:firstColumn="0" w:lastColumn="0" w:oddVBand="0" w:evenVBand="0" w:oddHBand="0" w:evenHBand="0" w:firstRowFirstColumn="0" w:firstRowLastColumn="0" w:lastRowFirstColumn="0" w:lastRowLastColumn="0"/>
          <w:trHeight w:val="403"/>
          <w:tblHeader/>
        </w:trPr>
        <w:tc>
          <w:tcPr>
            <w:tcW w:w="566" w:type="dxa"/>
          </w:tcPr>
          <w:p w14:paraId="7893298E" w14:textId="77777777" w:rsidR="00E00728" w:rsidRDefault="00E00728" w:rsidP="00DF46CE">
            <w:pPr>
              <w:pStyle w:val="Prrafodelista1"/>
              <w:spacing w:line="100" w:lineRule="atLeast"/>
              <w:ind w:left="-401"/>
              <w:jc w:val="center"/>
              <w:rPr>
                <w:rFonts w:ascii="Cambria" w:hAnsi="Cambria" w:cs="font191"/>
                <w:b w:val="0"/>
                <w:bCs w:val="0"/>
                <w:sz w:val="20"/>
                <w:szCs w:val="20"/>
              </w:rPr>
            </w:pPr>
          </w:p>
        </w:tc>
        <w:tc>
          <w:tcPr>
            <w:tcW w:w="5301" w:type="dxa"/>
            <w:vAlign w:val="center"/>
          </w:tcPr>
          <w:p w14:paraId="40AE1D0E" w14:textId="77777777" w:rsidR="00E00728" w:rsidRPr="00533F89" w:rsidRDefault="00E00728" w:rsidP="00DF46CE">
            <w:pPr>
              <w:pStyle w:val="Prrafodelista1"/>
              <w:spacing w:line="100" w:lineRule="atLeast"/>
              <w:ind w:left="0"/>
              <w:jc w:val="center"/>
              <w:rPr>
                <w:rFonts w:ascii="Century Gothic" w:hAnsi="Century Gothic" w:cs="Arial"/>
                <w:sz w:val="18"/>
                <w:szCs w:val="18"/>
              </w:rPr>
            </w:pPr>
            <w:r w:rsidRPr="00533F89">
              <w:rPr>
                <w:rFonts w:ascii="Century Gothic" w:hAnsi="Century Gothic" w:cs="Arial"/>
                <w:sz w:val="20"/>
                <w:szCs w:val="20"/>
              </w:rPr>
              <w:t>ACTIVIDAD</w:t>
            </w:r>
          </w:p>
        </w:tc>
        <w:tc>
          <w:tcPr>
            <w:tcW w:w="1275" w:type="dxa"/>
            <w:vAlign w:val="center"/>
          </w:tcPr>
          <w:p w14:paraId="729D6E49" w14:textId="77777777" w:rsidR="00E00728" w:rsidRPr="00533F89" w:rsidRDefault="00E00728" w:rsidP="00DF46CE">
            <w:pPr>
              <w:pStyle w:val="Prrafodelista1"/>
              <w:spacing w:line="100" w:lineRule="atLeast"/>
              <w:ind w:left="0"/>
              <w:jc w:val="center"/>
              <w:rPr>
                <w:rFonts w:ascii="Cambria" w:hAnsi="Cambria" w:cs="font191"/>
                <w:bCs w:val="0"/>
                <w:sz w:val="20"/>
                <w:szCs w:val="20"/>
              </w:rPr>
            </w:pPr>
            <w:r w:rsidRPr="00533F89">
              <w:rPr>
                <w:rFonts w:ascii="Century Gothic" w:hAnsi="Century Gothic" w:cs="Arial"/>
                <w:sz w:val="18"/>
                <w:szCs w:val="18"/>
              </w:rPr>
              <w:t>EJECUCIÓN</w:t>
            </w:r>
          </w:p>
        </w:tc>
        <w:tc>
          <w:tcPr>
            <w:tcW w:w="2346" w:type="dxa"/>
            <w:vAlign w:val="center"/>
          </w:tcPr>
          <w:p w14:paraId="1C9CDC4F" w14:textId="77777777" w:rsidR="00E00728" w:rsidRPr="00533F89" w:rsidRDefault="00E00728" w:rsidP="00DF46CE">
            <w:pPr>
              <w:pStyle w:val="Prrafodelista1"/>
              <w:spacing w:line="100" w:lineRule="atLeast"/>
              <w:ind w:left="0"/>
              <w:jc w:val="center"/>
              <w:rPr>
                <w:rFonts w:ascii="Cambria" w:hAnsi="Cambria" w:cs="font191"/>
                <w:bCs w:val="0"/>
                <w:sz w:val="20"/>
                <w:szCs w:val="20"/>
              </w:rPr>
            </w:pPr>
          </w:p>
        </w:tc>
      </w:tr>
      <w:tr w:rsidR="00EF4C48" w14:paraId="68748AD7" w14:textId="77777777" w:rsidTr="00C1743C">
        <w:trPr>
          <w:cnfStyle w:val="000000100000" w:firstRow="0" w:lastRow="0" w:firstColumn="0" w:lastColumn="0" w:oddVBand="0" w:evenVBand="0" w:oddHBand="1" w:evenHBand="0" w:firstRowFirstColumn="0" w:firstRowLastColumn="0" w:lastRowFirstColumn="0" w:lastRowLastColumn="0"/>
          <w:trHeight w:val="403"/>
        </w:trPr>
        <w:tc>
          <w:tcPr>
            <w:tcW w:w="566" w:type="dxa"/>
            <w:vAlign w:val="center"/>
          </w:tcPr>
          <w:p w14:paraId="0427CA54" w14:textId="77777777" w:rsidR="00EF4C48" w:rsidRDefault="00EF4C48" w:rsidP="00EF4C48">
            <w:pPr>
              <w:pStyle w:val="Prrafodelista2"/>
              <w:spacing w:line="360" w:lineRule="auto"/>
              <w:ind w:left="0"/>
              <w:jc w:val="center"/>
              <w:rPr>
                <w:rFonts w:ascii="Century Gothic" w:hAnsi="Century Gothic" w:cs="Arial"/>
                <w:bCs/>
                <w:sz w:val="20"/>
                <w:szCs w:val="20"/>
              </w:rPr>
            </w:pPr>
            <w:r>
              <w:rPr>
                <w:rFonts w:ascii="Century Gothic" w:hAnsi="Century Gothic" w:cs="Arial"/>
                <w:sz w:val="20"/>
                <w:szCs w:val="20"/>
              </w:rPr>
              <w:t>1</w:t>
            </w:r>
          </w:p>
        </w:tc>
        <w:tc>
          <w:tcPr>
            <w:tcW w:w="5301" w:type="dxa"/>
            <w:vAlign w:val="center"/>
          </w:tcPr>
          <w:p w14:paraId="0589B908" w14:textId="77777777" w:rsidR="00EF4C48" w:rsidRDefault="00EF4C48" w:rsidP="00EF4C48">
            <w:pPr>
              <w:pStyle w:val="Prrafodelista2"/>
              <w:spacing w:line="276" w:lineRule="auto"/>
              <w:ind w:left="0"/>
              <w:jc w:val="both"/>
              <w:rPr>
                <w:rFonts w:ascii="Century Gothic" w:hAnsi="Century Gothic" w:cs="Arial"/>
                <w:bCs/>
                <w:sz w:val="20"/>
                <w:szCs w:val="20"/>
              </w:rPr>
            </w:pPr>
            <w:r>
              <w:rPr>
                <w:rFonts w:ascii="Century Gothic" w:hAnsi="Century Gothic" w:cs="Arial"/>
                <w:bCs/>
                <w:sz w:val="20"/>
                <w:szCs w:val="20"/>
              </w:rPr>
              <w:t>Cobertura a todo el quehacer del RNPN interna y externamente de la institución. Base para actualización de redes sociales y sitio web</w:t>
            </w:r>
          </w:p>
        </w:tc>
        <w:tc>
          <w:tcPr>
            <w:tcW w:w="1275" w:type="dxa"/>
            <w:vAlign w:val="center"/>
          </w:tcPr>
          <w:p w14:paraId="0F8C2A72" w14:textId="34EBE717" w:rsidR="00EF4C48" w:rsidRPr="00930AFB" w:rsidRDefault="00863847" w:rsidP="00EF4C48">
            <w:pPr>
              <w:pStyle w:val="Prrafodelista2"/>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346" w:type="dxa"/>
            <w:vAlign w:val="center"/>
          </w:tcPr>
          <w:p w14:paraId="0F451648" w14:textId="2DF8BA59" w:rsidR="00EF4C48" w:rsidRPr="00930AFB" w:rsidRDefault="001259D2" w:rsidP="00EF4C48">
            <w:pPr>
              <w:pStyle w:val="Prrafodelista2"/>
              <w:ind w:left="0"/>
              <w:jc w:val="both"/>
              <w:rPr>
                <w:rFonts w:ascii="Century Gothic" w:hAnsi="Century Gothic"/>
                <w:sz w:val="20"/>
                <w:szCs w:val="20"/>
              </w:rPr>
            </w:pPr>
            <w:r>
              <w:rPr>
                <w:rFonts w:ascii="Century Gothic" w:hAnsi="Century Gothic"/>
                <w:sz w:val="20"/>
                <w:szCs w:val="20"/>
              </w:rPr>
              <w:t>325</w:t>
            </w:r>
            <w:r w:rsidR="00EF4C48" w:rsidRPr="00930AFB">
              <w:rPr>
                <w:rFonts w:ascii="Century Gothic" w:hAnsi="Century Gothic"/>
                <w:sz w:val="20"/>
                <w:szCs w:val="20"/>
              </w:rPr>
              <w:t xml:space="preserve"> eventos se les dio cobertura</w:t>
            </w:r>
          </w:p>
        </w:tc>
      </w:tr>
      <w:tr w:rsidR="00EF4C48" w14:paraId="2F307024" w14:textId="77777777" w:rsidTr="00C1743C">
        <w:trPr>
          <w:trHeight w:val="403"/>
        </w:trPr>
        <w:tc>
          <w:tcPr>
            <w:tcW w:w="566" w:type="dxa"/>
            <w:vAlign w:val="center"/>
          </w:tcPr>
          <w:p w14:paraId="59FF4D45" w14:textId="77777777" w:rsidR="00EF4C48" w:rsidRDefault="00EF4C48" w:rsidP="00EF4C48">
            <w:pPr>
              <w:pStyle w:val="Prrafodelista2"/>
              <w:spacing w:line="360" w:lineRule="auto"/>
              <w:ind w:left="0"/>
              <w:jc w:val="center"/>
              <w:rPr>
                <w:rFonts w:ascii="Century Gothic" w:hAnsi="Century Gothic" w:cs="Arial"/>
                <w:bCs/>
                <w:sz w:val="20"/>
                <w:szCs w:val="20"/>
              </w:rPr>
            </w:pPr>
            <w:r>
              <w:rPr>
                <w:rFonts w:ascii="Century Gothic" w:hAnsi="Century Gothic" w:cs="Arial"/>
                <w:sz w:val="20"/>
                <w:szCs w:val="20"/>
              </w:rPr>
              <w:t>2</w:t>
            </w:r>
          </w:p>
        </w:tc>
        <w:tc>
          <w:tcPr>
            <w:tcW w:w="5301" w:type="dxa"/>
            <w:vAlign w:val="center"/>
          </w:tcPr>
          <w:p w14:paraId="324430E0" w14:textId="77777777" w:rsidR="00EF4C48" w:rsidRDefault="00EF4C48" w:rsidP="00EF4C48">
            <w:pPr>
              <w:pStyle w:val="Prrafodelista2"/>
              <w:spacing w:line="276" w:lineRule="auto"/>
              <w:ind w:left="0"/>
              <w:jc w:val="both"/>
              <w:rPr>
                <w:rFonts w:ascii="Century Gothic" w:hAnsi="Century Gothic" w:cs="Arial"/>
                <w:bCs/>
                <w:sz w:val="20"/>
                <w:szCs w:val="20"/>
              </w:rPr>
            </w:pPr>
            <w:r>
              <w:rPr>
                <w:rFonts w:ascii="Century Gothic" w:hAnsi="Century Gothic" w:cs="Arial"/>
                <w:bCs/>
                <w:sz w:val="20"/>
                <w:szCs w:val="20"/>
              </w:rPr>
              <w:t>Monitoreo, seguimiento y punteo de noticias del quehacer del RNPN en medios de comunicación.</w:t>
            </w:r>
          </w:p>
        </w:tc>
        <w:tc>
          <w:tcPr>
            <w:tcW w:w="1275" w:type="dxa"/>
            <w:vAlign w:val="center"/>
          </w:tcPr>
          <w:p w14:paraId="7D13CEEC" w14:textId="6963FCE7" w:rsidR="00EF4C48" w:rsidRPr="00852F81" w:rsidRDefault="00F27746" w:rsidP="00EF4C48">
            <w:pPr>
              <w:pStyle w:val="Prrafodelista2"/>
              <w:spacing w:line="360" w:lineRule="auto"/>
              <w:ind w:left="0"/>
              <w:jc w:val="center"/>
              <w:rPr>
                <w:rFonts w:ascii="Century Gothic" w:hAnsi="Century Gothic" w:cs="Arial"/>
                <w:bCs/>
                <w:sz w:val="20"/>
                <w:szCs w:val="20"/>
              </w:rPr>
            </w:pPr>
            <w:r>
              <w:rPr>
                <w:rFonts w:ascii="Century Gothic" w:hAnsi="Century Gothic" w:cs="Arial"/>
                <w:bCs/>
                <w:sz w:val="20"/>
                <w:szCs w:val="20"/>
              </w:rPr>
              <w:t>0%</w:t>
            </w:r>
          </w:p>
        </w:tc>
        <w:tc>
          <w:tcPr>
            <w:tcW w:w="2346" w:type="dxa"/>
            <w:vAlign w:val="center"/>
          </w:tcPr>
          <w:p w14:paraId="7BF633DC" w14:textId="3BEA2C5E" w:rsidR="00EF4C48" w:rsidRPr="00930AFB" w:rsidRDefault="00EF4C48" w:rsidP="00EF4C48">
            <w:pPr>
              <w:pStyle w:val="Prrafodelista2"/>
              <w:ind w:left="0"/>
              <w:jc w:val="both"/>
              <w:rPr>
                <w:rFonts w:ascii="Century Gothic" w:hAnsi="Century Gothic"/>
                <w:sz w:val="20"/>
                <w:szCs w:val="20"/>
              </w:rPr>
            </w:pPr>
          </w:p>
        </w:tc>
      </w:tr>
      <w:tr w:rsidR="00EF4C48" w14:paraId="05A6A280" w14:textId="77777777" w:rsidTr="00C1743C">
        <w:trPr>
          <w:cnfStyle w:val="000000100000" w:firstRow="0" w:lastRow="0" w:firstColumn="0" w:lastColumn="0" w:oddVBand="0" w:evenVBand="0" w:oddHBand="1" w:evenHBand="0" w:firstRowFirstColumn="0" w:firstRowLastColumn="0" w:lastRowFirstColumn="0" w:lastRowLastColumn="0"/>
          <w:trHeight w:val="403"/>
        </w:trPr>
        <w:tc>
          <w:tcPr>
            <w:tcW w:w="566" w:type="dxa"/>
            <w:vAlign w:val="center"/>
          </w:tcPr>
          <w:p w14:paraId="704ADA3C" w14:textId="77777777" w:rsidR="00EF4C48" w:rsidRDefault="00EF4C48" w:rsidP="00EF4C48">
            <w:pPr>
              <w:pStyle w:val="Prrafodelista2"/>
              <w:spacing w:line="360" w:lineRule="auto"/>
              <w:ind w:left="0"/>
              <w:jc w:val="center"/>
              <w:rPr>
                <w:rFonts w:ascii="Century Gothic" w:hAnsi="Century Gothic" w:cs="Arial"/>
                <w:bCs/>
                <w:sz w:val="20"/>
                <w:szCs w:val="20"/>
              </w:rPr>
            </w:pPr>
            <w:r>
              <w:rPr>
                <w:rFonts w:ascii="Century Gothic" w:hAnsi="Century Gothic" w:cs="Arial"/>
                <w:sz w:val="20"/>
                <w:szCs w:val="20"/>
              </w:rPr>
              <w:t>3</w:t>
            </w:r>
          </w:p>
        </w:tc>
        <w:tc>
          <w:tcPr>
            <w:tcW w:w="5301" w:type="dxa"/>
            <w:vAlign w:val="center"/>
          </w:tcPr>
          <w:p w14:paraId="02A322BE" w14:textId="77777777" w:rsidR="00EF4C48" w:rsidRDefault="00EF4C48" w:rsidP="00EF4C48">
            <w:pPr>
              <w:pStyle w:val="Prrafodelista2"/>
              <w:spacing w:line="276" w:lineRule="auto"/>
              <w:ind w:left="0"/>
              <w:jc w:val="both"/>
              <w:rPr>
                <w:rFonts w:ascii="Century Gothic" w:hAnsi="Century Gothic" w:cs="Arial"/>
                <w:bCs/>
                <w:sz w:val="20"/>
                <w:szCs w:val="20"/>
              </w:rPr>
            </w:pPr>
            <w:r>
              <w:rPr>
                <w:rFonts w:ascii="Century Gothic" w:hAnsi="Century Gothic" w:cs="Arial"/>
                <w:bCs/>
                <w:sz w:val="20"/>
                <w:szCs w:val="20"/>
              </w:rPr>
              <w:t>Monitoreo de Plan de Medios de empresa concesionaria.</w:t>
            </w:r>
          </w:p>
        </w:tc>
        <w:tc>
          <w:tcPr>
            <w:tcW w:w="1275" w:type="dxa"/>
            <w:vAlign w:val="center"/>
          </w:tcPr>
          <w:p w14:paraId="477878B6" w14:textId="43AC6814" w:rsidR="00EF4C48" w:rsidRPr="00852F81" w:rsidRDefault="00F27746" w:rsidP="00EF4C48">
            <w:pPr>
              <w:pStyle w:val="Prrafodelista2"/>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346" w:type="dxa"/>
            <w:vAlign w:val="center"/>
          </w:tcPr>
          <w:p w14:paraId="73BBC5F8" w14:textId="57970069" w:rsidR="00EF4C48" w:rsidRPr="00930AFB" w:rsidRDefault="00EF4C48" w:rsidP="00EF4C48">
            <w:pPr>
              <w:pStyle w:val="Prrafodelista2"/>
              <w:ind w:left="0"/>
              <w:jc w:val="both"/>
              <w:rPr>
                <w:rFonts w:ascii="Century Gothic" w:hAnsi="Century Gothic"/>
                <w:sz w:val="20"/>
                <w:szCs w:val="20"/>
              </w:rPr>
            </w:pPr>
            <w:r>
              <w:rPr>
                <w:rFonts w:ascii="Century Gothic" w:hAnsi="Century Gothic"/>
                <w:sz w:val="20"/>
                <w:szCs w:val="20"/>
              </w:rPr>
              <w:t>3</w:t>
            </w:r>
            <w:r w:rsidRPr="00930AFB">
              <w:rPr>
                <w:rFonts w:ascii="Century Gothic" w:hAnsi="Century Gothic"/>
                <w:sz w:val="20"/>
                <w:szCs w:val="20"/>
              </w:rPr>
              <w:t xml:space="preserve"> informes generados</w:t>
            </w:r>
            <w:r>
              <w:rPr>
                <w:rFonts w:ascii="Century Gothic" w:hAnsi="Century Gothic"/>
                <w:sz w:val="20"/>
                <w:szCs w:val="20"/>
              </w:rPr>
              <w:t xml:space="preserve"> de 3 programados</w:t>
            </w:r>
          </w:p>
        </w:tc>
      </w:tr>
      <w:tr w:rsidR="00EF4C48" w14:paraId="07B2BF57" w14:textId="77777777" w:rsidTr="00C1743C">
        <w:trPr>
          <w:trHeight w:val="403"/>
        </w:trPr>
        <w:tc>
          <w:tcPr>
            <w:tcW w:w="566" w:type="dxa"/>
            <w:vAlign w:val="center"/>
          </w:tcPr>
          <w:p w14:paraId="64B4AF16" w14:textId="77777777" w:rsidR="00EF4C48" w:rsidRDefault="00EF4C48" w:rsidP="00EF4C48">
            <w:pPr>
              <w:pStyle w:val="Prrafodelista2"/>
              <w:spacing w:line="360" w:lineRule="auto"/>
              <w:ind w:left="0"/>
              <w:jc w:val="center"/>
              <w:rPr>
                <w:rFonts w:ascii="Century Gothic" w:hAnsi="Century Gothic" w:cs="Arial"/>
                <w:bCs/>
                <w:sz w:val="20"/>
                <w:szCs w:val="20"/>
              </w:rPr>
            </w:pPr>
            <w:r>
              <w:rPr>
                <w:rFonts w:ascii="Century Gothic" w:hAnsi="Century Gothic" w:cs="Arial"/>
                <w:sz w:val="20"/>
                <w:szCs w:val="20"/>
              </w:rPr>
              <w:t>4</w:t>
            </w:r>
          </w:p>
        </w:tc>
        <w:tc>
          <w:tcPr>
            <w:tcW w:w="5301" w:type="dxa"/>
            <w:vAlign w:val="center"/>
          </w:tcPr>
          <w:p w14:paraId="02ADCDBE" w14:textId="77777777" w:rsidR="00EF4C48" w:rsidRDefault="00EF4C48" w:rsidP="00EF4C48">
            <w:pPr>
              <w:pStyle w:val="Prrafodelista2"/>
              <w:spacing w:line="276" w:lineRule="auto"/>
              <w:ind w:left="0"/>
              <w:jc w:val="both"/>
              <w:rPr>
                <w:rFonts w:ascii="Century Gothic" w:hAnsi="Century Gothic" w:cs="Arial"/>
                <w:sz w:val="20"/>
                <w:szCs w:val="20"/>
              </w:rPr>
            </w:pPr>
            <w:r>
              <w:rPr>
                <w:rFonts w:ascii="Century Gothic" w:hAnsi="Century Gothic" w:cs="Arial"/>
                <w:sz w:val="20"/>
                <w:szCs w:val="20"/>
              </w:rPr>
              <w:t>Recopilación de información de las direcciones y jefaturas para su revisión y observaciones previas a la elaboración de memoria de labores anual.</w:t>
            </w:r>
          </w:p>
        </w:tc>
        <w:tc>
          <w:tcPr>
            <w:tcW w:w="1275" w:type="dxa"/>
            <w:vAlign w:val="center"/>
          </w:tcPr>
          <w:p w14:paraId="60BA90F8" w14:textId="4A73E55F" w:rsidR="00EF4C48" w:rsidRPr="00852F81" w:rsidRDefault="00F27746" w:rsidP="00EF4C48">
            <w:pPr>
              <w:pStyle w:val="Prrafodelista2"/>
              <w:spacing w:line="360" w:lineRule="auto"/>
              <w:ind w:left="0"/>
              <w:jc w:val="center"/>
              <w:rPr>
                <w:rFonts w:ascii="Century Gothic" w:hAnsi="Century Gothic" w:cs="Arial"/>
                <w:bCs/>
                <w:sz w:val="20"/>
                <w:szCs w:val="20"/>
              </w:rPr>
            </w:pPr>
            <w:r>
              <w:rPr>
                <w:rFonts w:ascii="Century Gothic" w:hAnsi="Century Gothic" w:cs="Arial"/>
                <w:bCs/>
                <w:sz w:val="20"/>
                <w:szCs w:val="20"/>
              </w:rPr>
              <w:t>0%</w:t>
            </w:r>
          </w:p>
        </w:tc>
        <w:tc>
          <w:tcPr>
            <w:tcW w:w="2346" w:type="dxa"/>
            <w:vAlign w:val="center"/>
          </w:tcPr>
          <w:p w14:paraId="7058549B" w14:textId="2632AC6C" w:rsidR="00EF4C48" w:rsidRPr="00924528" w:rsidRDefault="00EF4C48" w:rsidP="00EF4C48">
            <w:pPr>
              <w:pStyle w:val="Prrafodelista2"/>
              <w:ind w:left="0"/>
              <w:jc w:val="both"/>
              <w:rPr>
                <w:rFonts w:ascii="Century Gothic" w:hAnsi="Century Gothic" w:cs="Arial"/>
                <w:sz w:val="20"/>
                <w:szCs w:val="20"/>
              </w:rPr>
            </w:pPr>
          </w:p>
        </w:tc>
      </w:tr>
      <w:tr w:rsidR="00EF4C48" w14:paraId="07FBEAC7" w14:textId="77777777" w:rsidTr="00C1743C">
        <w:trPr>
          <w:cnfStyle w:val="000000100000" w:firstRow="0" w:lastRow="0" w:firstColumn="0" w:lastColumn="0" w:oddVBand="0" w:evenVBand="0" w:oddHBand="1" w:evenHBand="0" w:firstRowFirstColumn="0" w:firstRowLastColumn="0" w:lastRowFirstColumn="0" w:lastRowLastColumn="0"/>
          <w:trHeight w:val="386"/>
        </w:trPr>
        <w:tc>
          <w:tcPr>
            <w:tcW w:w="566" w:type="dxa"/>
            <w:vAlign w:val="center"/>
          </w:tcPr>
          <w:p w14:paraId="6F6317FD" w14:textId="77777777" w:rsidR="00EF4C48" w:rsidRDefault="00EF4C48" w:rsidP="00EF4C48">
            <w:pPr>
              <w:pStyle w:val="Prrafodelista2"/>
              <w:spacing w:line="360" w:lineRule="auto"/>
              <w:ind w:left="0"/>
              <w:jc w:val="center"/>
              <w:rPr>
                <w:rFonts w:ascii="Century Gothic" w:hAnsi="Century Gothic" w:cs="Arial"/>
                <w:bCs/>
                <w:sz w:val="20"/>
                <w:szCs w:val="20"/>
              </w:rPr>
            </w:pPr>
            <w:r>
              <w:rPr>
                <w:rFonts w:ascii="Century Gothic" w:hAnsi="Century Gothic" w:cs="Arial"/>
                <w:sz w:val="20"/>
                <w:szCs w:val="20"/>
              </w:rPr>
              <w:t>5</w:t>
            </w:r>
          </w:p>
        </w:tc>
        <w:tc>
          <w:tcPr>
            <w:tcW w:w="5301" w:type="dxa"/>
            <w:vAlign w:val="center"/>
          </w:tcPr>
          <w:p w14:paraId="479C2545" w14:textId="77777777" w:rsidR="00EF4C48" w:rsidRDefault="00EF4C48" w:rsidP="00EF4C48">
            <w:pPr>
              <w:pStyle w:val="Prrafodelista2"/>
              <w:spacing w:line="276" w:lineRule="auto"/>
              <w:ind w:left="0"/>
              <w:jc w:val="both"/>
              <w:rPr>
                <w:rFonts w:ascii="Century Gothic" w:hAnsi="Century Gothic" w:cs="Arial"/>
                <w:sz w:val="20"/>
                <w:szCs w:val="20"/>
              </w:rPr>
            </w:pPr>
            <w:r>
              <w:rPr>
                <w:rFonts w:ascii="Century Gothic" w:hAnsi="Century Gothic" w:cs="Arial"/>
                <w:sz w:val="20"/>
                <w:szCs w:val="20"/>
              </w:rPr>
              <w:t>Elaboración y presentación de memoria de labores 2020</w:t>
            </w:r>
          </w:p>
        </w:tc>
        <w:tc>
          <w:tcPr>
            <w:tcW w:w="1275" w:type="dxa"/>
            <w:vAlign w:val="center"/>
          </w:tcPr>
          <w:p w14:paraId="4C4E9252" w14:textId="15C3B04C" w:rsidR="00EF4C48" w:rsidRPr="00852F81" w:rsidRDefault="0073556E" w:rsidP="00EF4C48">
            <w:pPr>
              <w:pStyle w:val="Prrafodelista2"/>
              <w:spacing w:line="360" w:lineRule="auto"/>
              <w:ind w:left="0"/>
              <w:jc w:val="center"/>
              <w:rPr>
                <w:rFonts w:ascii="Century Gothic" w:hAnsi="Century Gothic" w:cs="Arial"/>
                <w:bCs/>
                <w:sz w:val="20"/>
                <w:szCs w:val="20"/>
              </w:rPr>
            </w:pPr>
            <w:r>
              <w:rPr>
                <w:rFonts w:ascii="Century Gothic" w:hAnsi="Century Gothic" w:cs="Arial"/>
                <w:bCs/>
                <w:sz w:val="20"/>
                <w:szCs w:val="20"/>
              </w:rPr>
              <w:t>NP</w:t>
            </w:r>
          </w:p>
        </w:tc>
        <w:tc>
          <w:tcPr>
            <w:tcW w:w="2346" w:type="dxa"/>
            <w:vAlign w:val="center"/>
          </w:tcPr>
          <w:p w14:paraId="7D502DD9" w14:textId="7BD86A1D" w:rsidR="00EF4C48" w:rsidRPr="00924528" w:rsidRDefault="001259D2" w:rsidP="00EF4C48">
            <w:pPr>
              <w:pStyle w:val="Prrafodelista2"/>
              <w:ind w:left="0"/>
              <w:jc w:val="both"/>
              <w:rPr>
                <w:rFonts w:ascii="Century Gothic" w:hAnsi="Century Gothic" w:cs="Arial"/>
                <w:sz w:val="20"/>
                <w:szCs w:val="20"/>
              </w:rPr>
            </w:pPr>
            <w:r>
              <w:rPr>
                <w:rFonts w:ascii="Century Gothic" w:hAnsi="Century Gothic" w:cs="Arial"/>
                <w:bCs/>
                <w:sz w:val="20"/>
                <w:szCs w:val="20"/>
              </w:rPr>
              <w:t>Actividad no programada para el trimestre</w:t>
            </w:r>
          </w:p>
        </w:tc>
      </w:tr>
      <w:tr w:rsidR="0073556E" w14:paraId="063E64CE" w14:textId="77777777" w:rsidTr="00C1743C">
        <w:trPr>
          <w:trHeight w:val="386"/>
        </w:trPr>
        <w:tc>
          <w:tcPr>
            <w:tcW w:w="566" w:type="dxa"/>
            <w:vAlign w:val="center"/>
          </w:tcPr>
          <w:p w14:paraId="666A7B07" w14:textId="77777777" w:rsidR="0073556E" w:rsidRDefault="0073556E" w:rsidP="0073556E">
            <w:pPr>
              <w:pStyle w:val="Prrafodelista2"/>
              <w:spacing w:line="360" w:lineRule="auto"/>
              <w:ind w:left="0"/>
              <w:jc w:val="center"/>
              <w:rPr>
                <w:rFonts w:ascii="Century Gothic" w:hAnsi="Century Gothic" w:cs="Arial"/>
                <w:sz w:val="20"/>
                <w:szCs w:val="20"/>
              </w:rPr>
            </w:pPr>
            <w:r>
              <w:rPr>
                <w:rFonts w:ascii="Century Gothic" w:hAnsi="Century Gothic" w:cs="Arial"/>
                <w:sz w:val="20"/>
                <w:szCs w:val="20"/>
              </w:rPr>
              <w:t>6</w:t>
            </w:r>
          </w:p>
        </w:tc>
        <w:tc>
          <w:tcPr>
            <w:tcW w:w="5301" w:type="dxa"/>
            <w:vAlign w:val="center"/>
          </w:tcPr>
          <w:p w14:paraId="1DFEB83A" w14:textId="77777777" w:rsidR="0073556E" w:rsidRDefault="0073556E" w:rsidP="0073556E">
            <w:pPr>
              <w:pStyle w:val="Prrafodelista2"/>
              <w:spacing w:line="276" w:lineRule="auto"/>
              <w:ind w:left="0"/>
              <w:jc w:val="both"/>
              <w:rPr>
                <w:rFonts w:ascii="Century Gothic" w:hAnsi="Century Gothic" w:cs="Arial"/>
                <w:sz w:val="20"/>
                <w:szCs w:val="20"/>
              </w:rPr>
            </w:pPr>
            <w:r>
              <w:rPr>
                <w:rFonts w:ascii="Century Gothic" w:hAnsi="Century Gothic" w:cs="Arial"/>
                <w:sz w:val="20"/>
                <w:szCs w:val="20"/>
              </w:rPr>
              <w:t>Elaboración de Plan de Medios 2021</w:t>
            </w:r>
          </w:p>
        </w:tc>
        <w:tc>
          <w:tcPr>
            <w:tcW w:w="1275" w:type="dxa"/>
            <w:vAlign w:val="center"/>
          </w:tcPr>
          <w:p w14:paraId="4FEE4623" w14:textId="7B8A0BD2" w:rsidR="0073556E" w:rsidRPr="00852F81" w:rsidRDefault="0073556E" w:rsidP="0073556E">
            <w:pPr>
              <w:pStyle w:val="Prrafodelista2"/>
              <w:spacing w:line="360" w:lineRule="auto"/>
              <w:ind w:left="0"/>
              <w:jc w:val="center"/>
              <w:rPr>
                <w:rFonts w:ascii="Century Gothic" w:hAnsi="Century Gothic" w:cs="Arial"/>
                <w:bCs/>
                <w:sz w:val="20"/>
                <w:szCs w:val="20"/>
              </w:rPr>
            </w:pPr>
            <w:r>
              <w:rPr>
                <w:rFonts w:ascii="Century Gothic" w:hAnsi="Century Gothic" w:cs="Arial"/>
                <w:bCs/>
                <w:sz w:val="20"/>
                <w:szCs w:val="20"/>
              </w:rPr>
              <w:t>NP</w:t>
            </w:r>
          </w:p>
        </w:tc>
        <w:tc>
          <w:tcPr>
            <w:tcW w:w="2346" w:type="dxa"/>
            <w:vAlign w:val="center"/>
          </w:tcPr>
          <w:p w14:paraId="030587FB" w14:textId="313FFE0A" w:rsidR="0073556E" w:rsidRPr="00924528" w:rsidRDefault="0073556E" w:rsidP="0073556E">
            <w:pPr>
              <w:pStyle w:val="Prrafodelista2"/>
              <w:ind w:left="0"/>
              <w:jc w:val="both"/>
              <w:rPr>
                <w:rFonts w:ascii="Century Gothic" w:hAnsi="Century Gothic" w:cs="Arial"/>
                <w:sz w:val="20"/>
                <w:szCs w:val="20"/>
              </w:rPr>
            </w:pPr>
            <w:r>
              <w:rPr>
                <w:rFonts w:ascii="Century Gothic" w:hAnsi="Century Gothic" w:cs="Arial"/>
                <w:bCs/>
                <w:sz w:val="20"/>
                <w:szCs w:val="20"/>
              </w:rPr>
              <w:t>Actividad no programada para el trimestre</w:t>
            </w:r>
          </w:p>
        </w:tc>
      </w:tr>
      <w:tr w:rsidR="001E5F45" w14:paraId="58E4408B" w14:textId="77777777" w:rsidTr="00C1743C">
        <w:trPr>
          <w:cnfStyle w:val="000000100000" w:firstRow="0" w:lastRow="0" w:firstColumn="0" w:lastColumn="0" w:oddVBand="0" w:evenVBand="0" w:oddHBand="1" w:evenHBand="0" w:firstRowFirstColumn="0" w:firstRowLastColumn="0" w:lastRowFirstColumn="0" w:lastRowLastColumn="0"/>
          <w:trHeight w:val="386"/>
        </w:trPr>
        <w:tc>
          <w:tcPr>
            <w:tcW w:w="566" w:type="dxa"/>
            <w:vAlign w:val="center"/>
          </w:tcPr>
          <w:p w14:paraId="22ADE44B" w14:textId="77777777" w:rsidR="001E5F45" w:rsidRDefault="001E5F45" w:rsidP="001E5F45">
            <w:pPr>
              <w:pStyle w:val="Prrafodelista2"/>
              <w:spacing w:line="360" w:lineRule="auto"/>
              <w:ind w:left="0"/>
              <w:jc w:val="center"/>
              <w:rPr>
                <w:rFonts w:ascii="Century Gothic" w:hAnsi="Century Gothic" w:cs="Arial"/>
                <w:sz w:val="20"/>
                <w:szCs w:val="20"/>
              </w:rPr>
            </w:pPr>
            <w:r>
              <w:rPr>
                <w:rFonts w:ascii="Century Gothic" w:hAnsi="Century Gothic" w:cs="Arial"/>
                <w:sz w:val="20"/>
                <w:szCs w:val="20"/>
              </w:rPr>
              <w:t>7</w:t>
            </w:r>
          </w:p>
        </w:tc>
        <w:tc>
          <w:tcPr>
            <w:tcW w:w="5301" w:type="dxa"/>
            <w:vAlign w:val="center"/>
          </w:tcPr>
          <w:p w14:paraId="041BD739" w14:textId="77777777" w:rsidR="001E5F45" w:rsidRDefault="001E5F45" w:rsidP="001E5F45">
            <w:pPr>
              <w:spacing w:line="276" w:lineRule="auto"/>
              <w:jc w:val="both"/>
              <w:rPr>
                <w:rFonts w:ascii="Century Gothic" w:hAnsi="Century Gothic" w:cs="Arial"/>
                <w:sz w:val="20"/>
                <w:szCs w:val="20"/>
              </w:rPr>
            </w:pPr>
            <w:r>
              <w:rPr>
                <w:rFonts w:ascii="Century Gothic" w:hAnsi="Century Gothic" w:cs="Arial"/>
                <w:sz w:val="20"/>
                <w:szCs w:val="20"/>
              </w:rPr>
              <w:t>Seguimiento al Plan de Medios de Unidad de Comunicaciones.</w:t>
            </w:r>
          </w:p>
        </w:tc>
        <w:tc>
          <w:tcPr>
            <w:tcW w:w="1275" w:type="dxa"/>
            <w:vAlign w:val="center"/>
          </w:tcPr>
          <w:p w14:paraId="3B1C62F6" w14:textId="7CABB27D" w:rsidR="001E5F45" w:rsidRPr="00852F81" w:rsidRDefault="0073556E" w:rsidP="001E5F45">
            <w:pPr>
              <w:pStyle w:val="Prrafodelista2"/>
              <w:spacing w:line="360" w:lineRule="auto"/>
              <w:ind w:left="0"/>
              <w:jc w:val="center"/>
              <w:rPr>
                <w:rFonts w:ascii="Century Gothic" w:hAnsi="Century Gothic" w:cs="Arial"/>
                <w:bCs/>
                <w:sz w:val="20"/>
                <w:szCs w:val="20"/>
              </w:rPr>
            </w:pPr>
            <w:r>
              <w:rPr>
                <w:rFonts w:ascii="Century Gothic" w:hAnsi="Century Gothic" w:cs="Arial"/>
                <w:bCs/>
                <w:sz w:val="20"/>
                <w:szCs w:val="20"/>
              </w:rPr>
              <w:t>0%</w:t>
            </w:r>
          </w:p>
        </w:tc>
        <w:tc>
          <w:tcPr>
            <w:tcW w:w="2346" w:type="dxa"/>
            <w:vAlign w:val="center"/>
          </w:tcPr>
          <w:p w14:paraId="4B0D50DE" w14:textId="61EB5487" w:rsidR="001E5F45" w:rsidRPr="00924528" w:rsidRDefault="001E5F45" w:rsidP="001E5F45">
            <w:pPr>
              <w:pStyle w:val="Prrafodelista2"/>
              <w:ind w:left="0"/>
              <w:jc w:val="both"/>
              <w:rPr>
                <w:rFonts w:ascii="Century Gothic" w:hAnsi="Century Gothic" w:cs="Arial"/>
                <w:sz w:val="20"/>
                <w:szCs w:val="20"/>
              </w:rPr>
            </w:pPr>
          </w:p>
        </w:tc>
      </w:tr>
      <w:tr w:rsidR="00E36C19" w14:paraId="04DD4DAE" w14:textId="77777777" w:rsidTr="0080747A">
        <w:trPr>
          <w:cnfStyle w:val="010000000000" w:firstRow="0" w:lastRow="1" w:firstColumn="0" w:lastColumn="0" w:oddVBand="0" w:evenVBand="0" w:oddHBand="0" w:evenHBand="0" w:firstRowFirstColumn="0" w:firstRowLastColumn="0" w:lastRowFirstColumn="0" w:lastRowLastColumn="0"/>
          <w:trHeight w:val="155"/>
        </w:trPr>
        <w:tc>
          <w:tcPr>
            <w:tcW w:w="5867" w:type="dxa"/>
            <w:gridSpan w:val="2"/>
            <w:vAlign w:val="center"/>
          </w:tcPr>
          <w:p w14:paraId="478D03EA" w14:textId="77777777" w:rsidR="00E36C19" w:rsidRPr="00533F89" w:rsidRDefault="00E36C19" w:rsidP="00E36C19">
            <w:pPr>
              <w:pStyle w:val="Prrafodelista1"/>
              <w:spacing w:line="360" w:lineRule="auto"/>
              <w:ind w:left="0"/>
              <w:jc w:val="right"/>
              <w:rPr>
                <w:rFonts w:ascii="Century Gothic" w:hAnsi="Century Gothic" w:cs="Arial"/>
                <w:bCs w:val="0"/>
                <w:sz w:val="22"/>
                <w:szCs w:val="22"/>
              </w:rPr>
            </w:pPr>
            <w:r w:rsidRPr="00533F89">
              <w:rPr>
                <w:rFonts w:ascii="Century Gothic" w:hAnsi="Century Gothic" w:cs="Arial"/>
                <w:bCs w:val="0"/>
                <w:sz w:val="22"/>
                <w:szCs w:val="22"/>
              </w:rPr>
              <w:t xml:space="preserve"> PROMEDIO TOTAL </w:t>
            </w:r>
          </w:p>
        </w:tc>
        <w:tc>
          <w:tcPr>
            <w:tcW w:w="1275" w:type="dxa"/>
            <w:vAlign w:val="center"/>
          </w:tcPr>
          <w:p w14:paraId="07DC05AC" w14:textId="737DF3BD" w:rsidR="00E36C19" w:rsidRPr="00533F89" w:rsidRDefault="002A0EDB" w:rsidP="00E36C19">
            <w:pPr>
              <w:pStyle w:val="Prrafodelista1"/>
              <w:spacing w:line="360" w:lineRule="auto"/>
              <w:ind w:left="0"/>
              <w:jc w:val="center"/>
              <w:rPr>
                <w:rFonts w:ascii="Century Gothic" w:hAnsi="Century Gothic" w:cs="Arial"/>
                <w:bCs w:val="0"/>
                <w:sz w:val="20"/>
                <w:szCs w:val="20"/>
              </w:rPr>
            </w:pPr>
            <w:r>
              <w:rPr>
                <w:rFonts w:ascii="Century Gothic" w:hAnsi="Century Gothic" w:cs="Arial"/>
                <w:bCs w:val="0"/>
                <w:sz w:val="20"/>
                <w:szCs w:val="20"/>
              </w:rPr>
              <w:t>40%</w:t>
            </w:r>
          </w:p>
        </w:tc>
        <w:tc>
          <w:tcPr>
            <w:tcW w:w="2346" w:type="dxa"/>
            <w:vAlign w:val="center"/>
          </w:tcPr>
          <w:p w14:paraId="1ED24CE9" w14:textId="77777777" w:rsidR="00E36C19" w:rsidRPr="00533F89" w:rsidRDefault="00E36C19" w:rsidP="00E36C19">
            <w:pPr>
              <w:pStyle w:val="Prrafodelista1"/>
              <w:ind w:left="0"/>
              <w:jc w:val="right"/>
              <w:rPr>
                <w:rFonts w:ascii="Century Gothic" w:hAnsi="Century Gothic" w:cs="Arial"/>
                <w:bCs w:val="0"/>
                <w:sz w:val="20"/>
                <w:szCs w:val="20"/>
              </w:rPr>
            </w:pPr>
          </w:p>
        </w:tc>
      </w:tr>
    </w:tbl>
    <w:p w14:paraId="38F9C72E" w14:textId="77777777" w:rsidR="00E00728" w:rsidRDefault="00E00728" w:rsidP="00E00728">
      <w:pPr>
        <w:pStyle w:val="Prrafodelista1"/>
        <w:ind w:left="426"/>
        <w:jc w:val="center"/>
        <w:rPr>
          <w:rFonts w:ascii="Century Gothic" w:hAnsi="Century Gothic" w:cs="Arial"/>
          <w:bCs/>
          <w:sz w:val="16"/>
          <w:szCs w:val="16"/>
        </w:rPr>
      </w:pPr>
      <w:r>
        <w:rPr>
          <w:rFonts w:ascii="Century Gothic" w:hAnsi="Century Gothic" w:cs="Arial"/>
          <w:bCs/>
          <w:sz w:val="16"/>
          <w:szCs w:val="16"/>
        </w:rPr>
        <w:t>NP: No posee Programación durante el trimestre;        RP: reprogramación;         NR: Actividad No Requerida</w:t>
      </w:r>
    </w:p>
    <w:p w14:paraId="615B07AD" w14:textId="77777777" w:rsidR="00E00728" w:rsidRDefault="00E00728" w:rsidP="00E00728">
      <w:pPr>
        <w:pStyle w:val="Prrafodelista1"/>
        <w:ind w:left="426"/>
        <w:jc w:val="center"/>
        <w:rPr>
          <w:rFonts w:ascii="Century Gothic" w:hAnsi="Century Gothic" w:cs="Arial"/>
          <w:b/>
          <w:bCs/>
          <w:sz w:val="20"/>
          <w:szCs w:val="20"/>
          <w:u w:val="single"/>
        </w:rPr>
      </w:pPr>
    </w:p>
    <w:p w14:paraId="7C425B20" w14:textId="48C16A31" w:rsidR="00E00728" w:rsidRDefault="00E00728" w:rsidP="00E00728">
      <w:pPr>
        <w:pStyle w:val="Prrafodelista1"/>
        <w:ind w:left="426"/>
        <w:jc w:val="center"/>
        <w:rPr>
          <w:rFonts w:ascii="Century Gothic" w:hAnsi="Century Gothic" w:cs="Arial"/>
          <w:b/>
          <w:bCs/>
          <w:sz w:val="20"/>
          <w:szCs w:val="20"/>
          <w:u w:val="single"/>
        </w:rPr>
      </w:pPr>
    </w:p>
    <w:p w14:paraId="3F13C745" w14:textId="74D08A5D" w:rsidR="00F56DEF" w:rsidRDefault="00F56DEF" w:rsidP="00E00728">
      <w:pPr>
        <w:pStyle w:val="Prrafodelista1"/>
        <w:ind w:left="426"/>
        <w:jc w:val="center"/>
        <w:rPr>
          <w:rFonts w:ascii="Century Gothic" w:hAnsi="Century Gothic" w:cs="Arial"/>
          <w:b/>
          <w:bCs/>
          <w:sz w:val="20"/>
          <w:szCs w:val="20"/>
          <w:u w:val="single"/>
        </w:rPr>
      </w:pPr>
    </w:p>
    <w:p w14:paraId="7F590BFD" w14:textId="77777777" w:rsidR="00F56DEF" w:rsidRDefault="00F56DEF" w:rsidP="00E00728">
      <w:pPr>
        <w:pStyle w:val="Prrafodelista1"/>
        <w:ind w:left="426"/>
        <w:jc w:val="center"/>
        <w:rPr>
          <w:rFonts w:ascii="Century Gothic" w:hAnsi="Century Gothic" w:cs="Arial"/>
          <w:b/>
          <w:bCs/>
          <w:sz w:val="20"/>
          <w:szCs w:val="20"/>
          <w:u w:val="single"/>
        </w:rPr>
      </w:pPr>
    </w:p>
    <w:p w14:paraId="3C989E96" w14:textId="25E5B087" w:rsidR="00E1466C" w:rsidRDefault="00E1466C" w:rsidP="00E1466C">
      <w:pPr>
        <w:pStyle w:val="Prrafodelista2"/>
        <w:spacing w:line="360" w:lineRule="auto"/>
        <w:ind w:left="0"/>
        <w:jc w:val="both"/>
        <w:rPr>
          <w:rFonts w:ascii="Century Gothic" w:hAnsi="Century Gothic" w:cs="Arial"/>
          <w:sz w:val="20"/>
          <w:szCs w:val="20"/>
        </w:rPr>
      </w:pPr>
    </w:p>
    <w:p w14:paraId="77B1F299" w14:textId="2811FCBD" w:rsidR="0051486C" w:rsidRDefault="00E84063" w:rsidP="00F56DEF">
      <w:pPr>
        <w:tabs>
          <w:tab w:val="left" w:pos="9070"/>
        </w:tabs>
        <w:spacing w:line="360" w:lineRule="auto"/>
        <w:jc w:val="both"/>
        <w:rPr>
          <w:rFonts w:ascii="Century Gothic" w:hAnsi="Century Gothic" w:cs="Arial"/>
          <w:sz w:val="20"/>
          <w:szCs w:val="20"/>
        </w:rPr>
      </w:pPr>
      <w:r>
        <w:rPr>
          <w:rFonts w:ascii="Century Gothic" w:hAnsi="Century Gothic" w:cs="Arial"/>
          <w:sz w:val="20"/>
          <w:szCs w:val="20"/>
        </w:rPr>
        <w:lastRenderedPageBreak/>
        <w:t xml:space="preserve">* Actividad #2 Monitoreo, seguimiento y punteo de noticias del quehacer del RNPN en medios de comunicación. </w:t>
      </w:r>
      <w:r w:rsidR="00825B0A">
        <w:rPr>
          <w:rFonts w:ascii="Century Gothic" w:hAnsi="Century Gothic" w:cs="Arial"/>
          <w:sz w:val="20"/>
          <w:szCs w:val="20"/>
        </w:rPr>
        <w:t xml:space="preserve"> Se encuentra una d</w:t>
      </w:r>
      <w:r w:rsidR="000861D5">
        <w:rPr>
          <w:rFonts w:ascii="Century Gothic" w:hAnsi="Century Gothic" w:cs="Arial"/>
          <w:sz w:val="20"/>
          <w:szCs w:val="20"/>
        </w:rPr>
        <w:t>iscrepancia</w:t>
      </w:r>
      <w:r w:rsidR="00825B0A">
        <w:rPr>
          <w:rFonts w:ascii="Century Gothic" w:hAnsi="Century Gothic" w:cs="Arial"/>
          <w:sz w:val="20"/>
          <w:szCs w:val="20"/>
        </w:rPr>
        <w:t xml:space="preserve"> entre la matriz y </w:t>
      </w:r>
      <w:r w:rsidR="000861D5">
        <w:rPr>
          <w:rFonts w:ascii="Century Gothic" w:hAnsi="Century Gothic" w:cs="Arial"/>
          <w:sz w:val="20"/>
          <w:szCs w:val="20"/>
        </w:rPr>
        <w:t xml:space="preserve">la </w:t>
      </w:r>
      <w:r w:rsidR="00F56DEF">
        <w:rPr>
          <w:rFonts w:ascii="Century Gothic" w:hAnsi="Century Gothic" w:cs="Arial"/>
          <w:sz w:val="20"/>
          <w:szCs w:val="20"/>
        </w:rPr>
        <w:t>i</w:t>
      </w:r>
      <w:r w:rsidR="000861D5">
        <w:rPr>
          <w:rFonts w:ascii="Century Gothic" w:hAnsi="Century Gothic" w:cs="Arial"/>
          <w:sz w:val="20"/>
          <w:szCs w:val="20"/>
        </w:rPr>
        <w:t>nformación complementaria</w:t>
      </w:r>
      <w:r w:rsidR="00C64B62">
        <w:rPr>
          <w:rFonts w:ascii="Century Gothic" w:hAnsi="Century Gothic" w:cs="Arial"/>
          <w:sz w:val="20"/>
          <w:szCs w:val="20"/>
        </w:rPr>
        <w:t>; al revisar los anexos</w:t>
      </w:r>
      <w:r w:rsidR="00FB23AE">
        <w:rPr>
          <w:rFonts w:ascii="Century Gothic" w:hAnsi="Century Gothic" w:cs="Arial"/>
          <w:sz w:val="20"/>
          <w:szCs w:val="20"/>
        </w:rPr>
        <w:t xml:space="preserve">, </w:t>
      </w:r>
      <w:r w:rsidR="00C64B62">
        <w:rPr>
          <w:rFonts w:ascii="Century Gothic" w:hAnsi="Century Gothic" w:cs="Arial"/>
          <w:sz w:val="20"/>
          <w:szCs w:val="20"/>
        </w:rPr>
        <w:t xml:space="preserve"> se</w:t>
      </w:r>
      <w:r w:rsidR="00FA4932">
        <w:rPr>
          <w:rFonts w:ascii="Century Gothic" w:hAnsi="Century Gothic" w:cs="Arial"/>
          <w:sz w:val="20"/>
          <w:szCs w:val="20"/>
        </w:rPr>
        <w:t xml:space="preserve"> </w:t>
      </w:r>
      <w:r w:rsidR="00FB23AE">
        <w:rPr>
          <w:rFonts w:ascii="Century Gothic" w:hAnsi="Century Gothic" w:cs="Arial"/>
          <w:sz w:val="20"/>
          <w:szCs w:val="20"/>
        </w:rPr>
        <w:t>encontró</w:t>
      </w:r>
      <w:r w:rsidR="00FA4932">
        <w:rPr>
          <w:rFonts w:ascii="Century Gothic" w:hAnsi="Century Gothic" w:cs="Arial"/>
          <w:sz w:val="20"/>
          <w:szCs w:val="20"/>
        </w:rPr>
        <w:t xml:space="preserve"> que lo reportado no corresponde a la </w:t>
      </w:r>
      <w:r w:rsidR="00EE5F02">
        <w:rPr>
          <w:rFonts w:ascii="Century Gothic" w:hAnsi="Century Gothic" w:cs="Arial"/>
          <w:sz w:val="20"/>
          <w:szCs w:val="20"/>
        </w:rPr>
        <w:t>establecido en la actividad, por lo cual su ejecución es 0%.</w:t>
      </w:r>
    </w:p>
    <w:p w14:paraId="4608A55A" w14:textId="77777777" w:rsidR="00E1466C" w:rsidRPr="00924528" w:rsidRDefault="00E1466C" w:rsidP="00E1466C">
      <w:pPr>
        <w:pStyle w:val="Prrafodelista2"/>
        <w:spacing w:line="360" w:lineRule="auto"/>
        <w:ind w:left="0"/>
        <w:jc w:val="both"/>
        <w:rPr>
          <w:rFonts w:ascii="Century Gothic" w:hAnsi="Century Gothic" w:cs="Arial"/>
          <w:sz w:val="20"/>
          <w:szCs w:val="20"/>
        </w:rPr>
      </w:pPr>
    </w:p>
    <w:p w14:paraId="54BC44C3" w14:textId="77777777" w:rsidR="00E00728" w:rsidRPr="0051486C" w:rsidRDefault="00E00728" w:rsidP="00C042D1">
      <w:pPr>
        <w:pStyle w:val="Prrafodelista2"/>
        <w:numPr>
          <w:ilvl w:val="0"/>
          <w:numId w:val="8"/>
        </w:numPr>
        <w:rPr>
          <w:rFonts w:ascii="Century Gothic" w:hAnsi="Century Gothic" w:cs="Arial"/>
          <w:b/>
          <w:bCs/>
          <w:sz w:val="20"/>
          <w:szCs w:val="20"/>
          <w:u w:val="single"/>
        </w:rPr>
      </w:pPr>
      <w:r w:rsidRPr="0051486C">
        <w:rPr>
          <w:rFonts w:ascii="Century Gothic" w:hAnsi="Century Gothic"/>
          <w:b/>
          <w:sz w:val="20"/>
          <w:szCs w:val="20"/>
        </w:rPr>
        <w:t xml:space="preserve">UNIDAD DE AUDITORIA INTERNA </w:t>
      </w:r>
    </w:p>
    <w:p w14:paraId="55A6C93A" w14:textId="77777777" w:rsidR="00E00728" w:rsidRPr="00A353E7" w:rsidRDefault="00E00728" w:rsidP="00E00728">
      <w:pPr>
        <w:jc w:val="both"/>
        <w:rPr>
          <w:rFonts w:ascii="Century Gothic" w:hAnsi="Century Gothic" w:cs="Arial"/>
          <w:b/>
          <w:bCs/>
          <w:sz w:val="20"/>
          <w:szCs w:val="20"/>
          <w:u w:val="single"/>
        </w:rPr>
      </w:pPr>
    </w:p>
    <w:p w14:paraId="7A828E7C" w14:textId="77777777" w:rsidR="00E00728" w:rsidRPr="00A353E7" w:rsidRDefault="00E00728" w:rsidP="00E00728">
      <w:pPr>
        <w:jc w:val="both"/>
        <w:rPr>
          <w:rFonts w:ascii="Century Gothic" w:hAnsi="Century Gothic" w:cs="Arial"/>
          <w:b/>
          <w:bCs/>
          <w:sz w:val="20"/>
          <w:szCs w:val="20"/>
          <w:u w:val="single"/>
        </w:rPr>
      </w:pPr>
    </w:p>
    <w:tbl>
      <w:tblPr>
        <w:tblStyle w:val="Tablaconcuadrcula5oscura-nfasis12"/>
        <w:tblW w:w="9728" w:type="dxa"/>
        <w:tblLayout w:type="fixed"/>
        <w:tblLook w:val="0460" w:firstRow="1" w:lastRow="1" w:firstColumn="0" w:lastColumn="0" w:noHBand="0" w:noVBand="1"/>
      </w:tblPr>
      <w:tblGrid>
        <w:gridCol w:w="542"/>
        <w:gridCol w:w="5778"/>
        <w:gridCol w:w="1298"/>
        <w:gridCol w:w="2110"/>
      </w:tblGrid>
      <w:tr w:rsidR="00E00728" w:rsidRPr="00A353E7" w14:paraId="35440E95" w14:textId="77777777" w:rsidTr="00587F0D">
        <w:trPr>
          <w:cnfStyle w:val="100000000000" w:firstRow="1" w:lastRow="0" w:firstColumn="0" w:lastColumn="0" w:oddVBand="0" w:evenVBand="0" w:oddHBand="0" w:evenHBand="0" w:firstRowFirstColumn="0" w:firstRowLastColumn="0" w:lastRowFirstColumn="0" w:lastRowLastColumn="0"/>
          <w:trHeight w:val="457"/>
          <w:tblHeader/>
        </w:trPr>
        <w:tc>
          <w:tcPr>
            <w:tcW w:w="542" w:type="dxa"/>
            <w:vAlign w:val="center"/>
          </w:tcPr>
          <w:p w14:paraId="7DA111C5" w14:textId="77777777" w:rsidR="00E00728" w:rsidRPr="00533F89" w:rsidRDefault="00E00728" w:rsidP="00DF46CE">
            <w:pPr>
              <w:pStyle w:val="Prrafodelista1"/>
              <w:spacing w:line="100" w:lineRule="atLeast"/>
              <w:ind w:left="-401"/>
              <w:jc w:val="center"/>
              <w:rPr>
                <w:rFonts w:ascii="Cambria" w:hAnsi="Cambria" w:cs="font191"/>
                <w:bCs w:val="0"/>
                <w:sz w:val="20"/>
                <w:szCs w:val="20"/>
              </w:rPr>
            </w:pPr>
          </w:p>
        </w:tc>
        <w:tc>
          <w:tcPr>
            <w:tcW w:w="5778" w:type="dxa"/>
            <w:vAlign w:val="center"/>
          </w:tcPr>
          <w:p w14:paraId="2733B3F8" w14:textId="77777777" w:rsidR="00E00728" w:rsidRPr="00533F89" w:rsidRDefault="00E00728" w:rsidP="00DF46CE">
            <w:pPr>
              <w:pStyle w:val="Prrafodelista1"/>
              <w:spacing w:line="276" w:lineRule="auto"/>
              <w:ind w:left="0"/>
              <w:jc w:val="center"/>
              <w:rPr>
                <w:rFonts w:ascii="Century Gothic" w:hAnsi="Century Gothic" w:cs="Arial"/>
                <w:sz w:val="20"/>
                <w:szCs w:val="20"/>
              </w:rPr>
            </w:pPr>
            <w:r w:rsidRPr="00533F89">
              <w:rPr>
                <w:rFonts w:ascii="Century Gothic" w:hAnsi="Century Gothic" w:cs="Arial"/>
                <w:sz w:val="20"/>
                <w:szCs w:val="20"/>
              </w:rPr>
              <w:t>ACTIVIDAD</w:t>
            </w:r>
          </w:p>
        </w:tc>
        <w:tc>
          <w:tcPr>
            <w:tcW w:w="1298" w:type="dxa"/>
            <w:vAlign w:val="center"/>
          </w:tcPr>
          <w:p w14:paraId="058BFF3F" w14:textId="77777777" w:rsidR="00E00728" w:rsidRPr="00533F89" w:rsidRDefault="00E00728" w:rsidP="00DF46CE">
            <w:pPr>
              <w:pStyle w:val="Prrafodelista1"/>
              <w:spacing w:line="276" w:lineRule="auto"/>
              <w:ind w:left="0" w:hanging="108"/>
              <w:jc w:val="center"/>
              <w:rPr>
                <w:rFonts w:ascii="Cambria" w:hAnsi="Cambria" w:cs="font191"/>
                <w:bCs w:val="0"/>
                <w:sz w:val="20"/>
                <w:szCs w:val="20"/>
              </w:rPr>
            </w:pPr>
            <w:r w:rsidRPr="00533F89">
              <w:rPr>
                <w:rFonts w:ascii="Century Gothic" w:hAnsi="Century Gothic" w:cs="Arial"/>
                <w:sz w:val="20"/>
                <w:szCs w:val="20"/>
              </w:rPr>
              <w:t>EJECUCIÓN</w:t>
            </w:r>
          </w:p>
        </w:tc>
        <w:tc>
          <w:tcPr>
            <w:tcW w:w="2110" w:type="dxa"/>
            <w:vAlign w:val="center"/>
          </w:tcPr>
          <w:p w14:paraId="66CBD8AB" w14:textId="77777777" w:rsidR="00E00728" w:rsidRPr="00533F89" w:rsidRDefault="00E00728" w:rsidP="00DF46CE">
            <w:pPr>
              <w:pStyle w:val="Prrafodelista1"/>
              <w:spacing w:line="276" w:lineRule="auto"/>
              <w:ind w:left="0"/>
              <w:jc w:val="center"/>
              <w:rPr>
                <w:rFonts w:ascii="Cambria" w:hAnsi="Cambria" w:cs="font191"/>
                <w:bCs w:val="0"/>
                <w:sz w:val="20"/>
                <w:szCs w:val="20"/>
              </w:rPr>
            </w:pPr>
          </w:p>
        </w:tc>
      </w:tr>
      <w:tr w:rsidR="00E00728" w14:paraId="06BF7403" w14:textId="77777777" w:rsidTr="00587F0D">
        <w:trPr>
          <w:cnfStyle w:val="000000100000" w:firstRow="0" w:lastRow="0" w:firstColumn="0" w:lastColumn="0" w:oddVBand="0" w:evenVBand="0" w:oddHBand="1" w:evenHBand="0" w:firstRowFirstColumn="0" w:firstRowLastColumn="0" w:lastRowFirstColumn="0" w:lastRowLastColumn="0"/>
          <w:trHeight w:val="457"/>
        </w:trPr>
        <w:tc>
          <w:tcPr>
            <w:tcW w:w="542" w:type="dxa"/>
            <w:vAlign w:val="center"/>
          </w:tcPr>
          <w:p w14:paraId="0EF04AA4" w14:textId="77777777" w:rsidR="00E00728" w:rsidRPr="00A353E7" w:rsidRDefault="00E00728" w:rsidP="00DF46CE">
            <w:pPr>
              <w:pStyle w:val="Prrafodelista1"/>
              <w:spacing w:line="276" w:lineRule="auto"/>
              <w:ind w:left="0"/>
              <w:jc w:val="center"/>
              <w:rPr>
                <w:rFonts w:ascii="Century Gothic" w:hAnsi="Century Gothic" w:cs="Arial"/>
                <w:bCs/>
                <w:sz w:val="20"/>
                <w:szCs w:val="20"/>
              </w:rPr>
            </w:pPr>
            <w:r w:rsidRPr="00A353E7">
              <w:rPr>
                <w:rFonts w:ascii="Century Gothic" w:hAnsi="Century Gothic" w:cs="Arial"/>
                <w:sz w:val="20"/>
                <w:szCs w:val="20"/>
              </w:rPr>
              <w:t>1</w:t>
            </w:r>
          </w:p>
        </w:tc>
        <w:tc>
          <w:tcPr>
            <w:tcW w:w="5778" w:type="dxa"/>
            <w:vAlign w:val="center"/>
          </w:tcPr>
          <w:p w14:paraId="336C2742" w14:textId="77777777" w:rsidR="00E00728" w:rsidRPr="00B02AB1" w:rsidRDefault="00E00728" w:rsidP="00DF46CE">
            <w:pPr>
              <w:pStyle w:val="Prrafodelista1"/>
              <w:spacing w:line="276" w:lineRule="auto"/>
              <w:ind w:left="0"/>
              <w:jc w:val="both"/>
              <w:rPr>
                <w:rFonts w:ascii="Century Gothic" w:hAnsi="Century Gothic" w:cs="Arial"/>
                <w:bCs/>
                <w:sz w:val="20"/>
                <w:szCs w:val="20"/>
              </w:rPr>
            </w:pPr>
            <w:r w:rsidRPr="00B02AB1">
              <w:rPr>
                <w:rFonts w:ascii="Century Gothic" w:hAnsi="Century Gothic" w:cs="Arial"/>
                <w:bCs/>
                <w:sz w:val="20"/>
                <w:szCs w:val="20"/>
              </w:rPr>
              <w:t>Cumplimiento al Plan de Auditoría</w:t>
            </w:r>
            <w:r>
              <w:rPr>
                <w:rFonts w:ascii="Century Gothic" w:hAnsi="Century Gothic" w:cs="Arial"/>
                <w:bCs/>
                <w:sz w:val="20"/>
                <w:szCs w:val="20"/>
              </w:rPr>
              <w:t>.</w:t>
            </w:r>
          </w:p>
        </w:tc>
        <w:tc>
          <w:tcPr>
            <w:tcW w:w="1298" w:type="dxa"/>
            <w:vAlign w:val="center"/>
          </w:tcPr>
          <w:p w14:paraId="572AD2DC" w14:textId="0B8AB2EA" w:rsidR="00E00728" w:rsidRPr="00D4448F" w:rsidRDefault="00F546C4" w:rsidP="00DF46CE">
            <w:pPr>
              <w:pStyle w:val="Prrafodelista1"/>
              <w:ind w:left="0"/>
              <w:jc w:val="center"/>
              <w:rPr>
                <w:rFonts w:ascii="Century Gothic" w:hAnsi="Century Gothic" w:cs="Arial"/>
                <w:bCs/>
                <w:sz w:val="20"/>
                <w:szCs w:val="20"/>
              </w:rPr>
            </w:pPr>
            <w:r>
              <w:rPr>
                <w:rFonts w:ascii="Century Gothic" w:hAnsi="Century Gothic" w:cs="Arial"/>
                <w:bCs/>
                <w:sz w:val="20"/>
                <w:szCs w:val="20"/>
              </w:rPr>
              <w:t>0</w:t>
            </w:r>
            <w:r w:rsidR="000D49DA">
              <w:rPr>
                <w:rFonts w:ascii="Century Gothic" w:hAnsi="Century Gothic" w:cs="Arial"/>
                <w:bCs/>
                <w:sz w:val="20"/>
                <w:szCs w:val="20"/>
              </w:rPr>
              <w:t>%</w:t>
            </w:r>
          </w:p>
        </w:tc>
        <w:tc>
          <w:tcPr>
            <w:tcW w:w="2110" w:type="dxa"/>
            <w:vAlign w:val="center"/>
          </w:tcPr>
          <w:p w14:paraId="20E8317E" w14:textId="648A8C4E" w:rsidR="00E00728" w:rsidRPr="00D4448F" w:rsidRDefault="00E00728" w:rsidP="00DF46CE">
            <w:pPr>
              <w:pStyle w:val="Prrafodelista1"/>
              <w:ind w:left="0"/>
              <w:jc w:val="both"/>
              <w:rPr>
                <w:rFonts w:ascii="Century Gothic" w:hAnsi="Century Gothic" w:cs="Arial"/>
                <w:bCs/>
                <w:sz w:val="20"/>
                <w:szCs w:val="20"/>
              </w:rPr>
            </w:pPr>
          </w:p>
        </w:tc>
      </w:tr>
      <w:tr w:rsidR="009742AF" w14:paraId="1369AEDE" w14:textId="77777777" w:rsidTr="00587F0D">
        <w:trPr>
          <w:trHeight w:val="457"/>
        </w:trPr>
        <w:tc>
          <w:tcPr>
            <w:tcW w:w="542" w:type="dxa"/>
            <w:vAlign w:val="center"/>
          </w:tcPr>
          <w:p w14:paraId="79D24445" w14:textId="77777777" w:rsidR="009742AF" w:rsidRDefault="009742AF"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778" w:type="dxa"/>
            <w:vAlign w:val="center"/>
          </w:tcPr>
          <w:p w14:paraId="1291F937" w14:textId="77777777" w:rsidR="009742AF" w:rsidRDefault="009742AF" w:rsidP="00DF46CE">
            <w:pPr>
              <w:pStyle w:val="Prrafodelista1"/>
              <w:spacing w:line="276" w:lineRule="auto"/>
              <w:ind w:left="0"/>
              <w:jc w:val="both"/>
              <w:rPr>
                <w:rFonts w:ascii="Century Gothic" w:hAnsi="Century Gothic"/>
                <w:sz w:val="20"/>
                <w:szCs w:val="20"/>
              </w:rPr>
            </w:pPr>
            <w:r>
              <w:rPr>
                <w:rFonts w:ascii="Century Gothic" w:hAnsi="Century Gothic"/>
                <w:sz w:val="20"/>
                <w:szCs w:val="20"/>
              </w:rPr>
              <w:t>Verificación a proceso de cumplimiento de respuesta de quejas y avisos interpuesta por los ciudadanos</w:t>
            </w:r>
            <w:r w:rsidR="00ED7763">
              <w:rPr>
                <w:rFonts w:ascii="Century Gothic" w:hAnsi="Century Gothic"/>
                <w:sz w:val="20"/>
                <w:szCs w:val="20"/>
              </w:rPr>
              <w:t>.</w:t>
            </w:r>
          </w:p>
        </w:tc>
        <w:tc>
          <w:tcPr>
            <w:tcW w:w="1298" w:type="dxa"/>
            <w:vAlign w:val="center"/>
          </w:tcPr>
          <w:p w14:paraId="0512670F" w14:textId="29C410A2" w:rsidR="008E7FC7" w:rsidRPr="00D4448F" w:rsidRDefault="00F56D99" w:rsidP="009742AF">
            <w:pPr>
              <w:pStyle w:val="Prrafodelista1"/>
              <w:ind w:left="0"/>
              <w:jc w:val="center"/>
              <w:rPr>
                <w:rFonts w:ascii="Century Gothic" w:hAnsi="Century Gothic" w:cs="Arial"/>
                <w:bCs/>
                <w:sz w:val="20"/>
                <w:szCs w:val="20"/>
              </w:rPr>
            </w:pPr>
            <w:r>
              <w:rPr>
                <w:rFonts w:ascii="Century Gothic" w:hAnsi="Century Gothic" w:cs="Arial"/>
                <w:bCs/>
                <w:sz w:val="20"/>
                <w:szCs w:val="20"/>
              </w:rPr>
              <w:t>33</w:t>
            </w:r>
            <w:r w:rsidR="000D49DA">
              <w:rPr>
                <w:rFonts w:ascii="Century Gothic" w:hAnsi="Century Gothic" w:cs="Arial"/>
                <w:bCs/>
                <w:sz w:val="20"/>
                <w:szCs w:val="20"/>
              </w:rPr>
              <w:t>%</w:t>
            </w:r>
          </w:p>
        </w:tc>
        <w:tc>
          <w:tcPr>
            <w:tcW w:w="2110" w:type="dxa"/>
            <w:vAlign w:val="center"/>
          </w:tcPr>
          <w:p w14:paraId="2E086724" w14:textId="70000334" w:rsidR="009742AF" w:rsidRPr="00D4448F" w:rsidRDefault="00F56D99" w:rsidP="009742AF">
            <w:pPr>
              <w:pStyle w:val="Prrafodelista1"/>
              <w:ind w:left="0"/>
              <w:jc w:val="both"/>
              <w:rPr>
                <w:rFonts w:ascii="Century Gothic" w:hAnsi="Century Gothic" w:cs="Arial"/>
                <w:bCs/>
                <w:sz w:val="20"/>
                <w:szCs w:val="20"/>
              </w:rPr>
            </w:pPr>
            <w:r>
              <w:rPr>
                <w:rFonts w:ascii="Century Gothic" w:hAnsi="Century Gothic" w:cs="Arial"/>
                <w:bCs/>
                <w:sz w:val="20"/>
                <w:szCs w:val="20"/>
              </w:rPr>
              <w:t>1</w:t>
            </w:r>
            <w:r w:rsidR="00954461">
              <w:rPr>
                <w:rFonts w:ascii="Century Gothic" w:hAnsi="Century Gothic" w:cs="Arial"/>
                <w:bCs/>
                <w:sz w:val="20"/>
                <w:szCs w:val="20"/>
              </w:rPr>
              <w:t xml:space="preserve"> informes</w:t>
            </w:r>
            <w:r w:rsidR="001438AE">
              <w:rPr>
                <w:rFonts w:ascii="Century Gothic" w:hAnsi="Century Gothic" w:cs="Arial"/>
                <w:bCs/>
                <w:sz w:val="20"/>
                <w:szCs w:val="20"/>
              </w:rPr>
              <w:t xml:space="preserve"> de 3 programados</w:t>
            </w:r>
          </w:p>
        </w:tc>
      </w:tr>
      <w:tr w:rsidR="00F63825" w14:paraId="420E1763" w14:textId="77777777" w:rsidTr="00587F0D">
        <w:trPr>
          <w:cnfStyle w:val="000000100000" w:firstRow="0" w:lastRow="0" w:firstColumn="0" w:lastColumn="0" w:oddVBand="0" w:evenVBand="0" w:oddHBand="1" w:evenHBand="0" w:firstRowFirstColumn="0" w:firstRowLastColumn="0" w:lastRowFirstColumn="0" w:lastRowLastColumn="0"/>
          <w:trHeight w:val="457"/>
        </w:trPr>
        <w:tc>
          <w:tcPr>
            <w:tcW w:w="542" w:type="dxa"/>
            <w:vAlign w:val="center"/>
          </w:tcPr>
          <w:p w14:paraId="58662582" w14:textId="77777777" w:rsidR="00F63825" w:rsidRDefault="00F63825" w:rsidP="00F63825">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778" w:type="dxa"/>
            <w:vAlign w:val="center"/>
          </w:tcPr>
          <w:p w14:paraId="61B9C22B" w14:textId="77777777" w:rsidR="00F63825" w:rsidRDefault="00F63825" w:rsidP="00F6382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Auditoría a la calidad de datos introducidos al sistema de registro de partidas.</w:t>
            </w:r>
          </w:p>
        </w:tc>
        <w:tc>
          <w:tcPr>
            <w:tcW w:w="1298" w:type="dxa"/>
            <w:vAlign w:val="center"/>
          </w:tcPr>
          <w:p w14:paraId="2E5AD293" w14:textId="41D3CAFB" w:rsidR="00F63825" w:rsidRPr="00D4448F" w:rsidRDefault="00DF2536" w:rsidP="00F63825">
            <w:pPr>
              <w:pStyle w:val="Prrafodelista1"/>
              <w:ind w:left="0"/>
              <w:jc w:val="center"/>
              <w:rPr>
                <w:rFonts w:ascii="Century Gothic" w:hAnsi="Century Gothic" w:cs="Arial"/>
                <w:bCs/>
                <w:sz w:val="20"/>
                <w:szCs w:val="20"/>
              </w:rPr>
            </w:pPr>
            <w:r>
              <w:rPr>
                <w:rFonts w:ascii="Century Gothic" w:hAnsi="Century Gothic" w:cs="Arial"/>
                <w:bCs/>
                <w:sz w:val="20"/>
                <w:szCs w:val="20"/>
              </w:rPr>
              <w:t>NP</w:t>
            </w:r>
          </w:p>
        </w:tc>
        <w:tc>
          <w:tcPr>
            <w:tcW w:w="2110" w:type="dxa"/>
            <w:vAlign w:val="center"/>
          </w:tcPr>
          <w:p w14:paraId="6D4D1AE8" w14:textId="6B218A3B" w:rsidR="00F63825" w:rsidRPr="00D4448F" w:rsidRDefault="00F63825" w:rsidP="00F63825">
            <w:pPr>
              <w:pStyle w:val="Prrafodelista1"/>
              <w:ind w:left="0"/>
              <w:jc w:val="both"/>
              <w:rPr>
                <w:rFonts w:ascii="Century Gothic" w:hAnsi="Century Gothic" w:cs="Arial"/>
                <w:bCs/>
                <w:sz w:val="20"/>
                <w:szCs w:val="20"/>
              </w:rPr>
            </w:pPr>
            <w:r>
              <w:rPr>
                <w:rFonts w:ascii="Century Gothic" w:hAnsi="Century Gothic" w:cs="Arial"/>
                <w:bCs/>
                <w:sz w:val="20"/>
                <w:szCs w:val="20"/>
              </w:rPr>
              <w:t>Actividad no programada en el trimestre</w:t>
            </w:r>
          </w:p>
        </w:tc>
      </w:tr>
      <w:tr w:rsidR="00F63825" w14:paraId="1B0BDF80" w14:textId="77777777" w:rsidTr="00587F0D">
        <w:trPr>
          <w:trHeight w:val="438"/>
        </w:trPr>
        <w:tc>
          <w:tcPr>
            <w:tcW w:w="542" w:type="dxa"/>
            <w:vAlign w:val="center"/>
          </w:tcPr>
          <w:p w14:paraId="31A41A64" w14:textId="77777777" w:rsidR="00F63825" w:rsidRDefault="00F63825" w:rsidP="00F63825">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778" w:type="dxa"/>
            <w:vAlign w:val="center"/>
          </w:tcPr>
          <w:p w14:paraId="7F95379B" w14:textId="77777777" w:rsidR="00F63825" w:rsidRDefault="00F63825" w:rsidP="00F6382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 xml:space="preserve">Auditoria a facturas para pago de emisión de DUI nacional y en el exterior. </w:t>
            </w:r>
          </w:p>
        </w:tc>
        <w:tc>
          <w:tcPr>
            <w:tcW w:w="1298" w:type="dxa"/>
            <w:vAlign w:val="center"/>
          </w:tcPr>
          <w:p w14:paraId="1A8327E0" w14:textId="52ACC9CF" w:rsidR="00F63825" w:rsidRPr="00D4448F" w:rsidRDefault="00DF2536" w:rsidP="00F63825">
            <w:pPr>
              <w:pStyle w:val="Prrafodelista1"/>
              <w:ind w:left="0"/>
              <w:jc w:val="center"/>
              <w:rPr>
                <w:rFonts w:ascii="Century Gothic" w:hAnsi="Century Gothic" w:cs="Arial"/>
                <w:bCs/>
                <w:sz w:val="20"/>
                <w:szCs w:val="20"/>
              </w:rPr>
            </w:pPr>
            <w:r>
              <w:rPr>
                <w:rFonts w:ascii="Century Gothic" w:hAnsi="Century Gothic" w:cs="Arial"/>
                <w:bCs/>
                <w:sz w:val="20"/>
                <w:szCs w:val="20"/>
              </w:rPr>
              <w:t>RP</w:t>
            </w:r>
          </w:p>
        </w:tc>
        <w:tc>
          <w:tcPr>
            <w:tcW w:w="2110" w:type="dxa"/>
            <w:vAlign w:val="center"/>
          </w:tcPr>
          <w:p w14:paraId="349D8BE0" w14:textId="7E74DE8C" w:rsidR="00F63825" w:rsidRPr="00D4448F" w:rsidRDefault="00DF2536" w:rsidP="00F63825">
            <w:pPr>
              <w:pStyle w:val="Prrafodelista1"/>
              <w:ind w:left="0"/>
              <w:jc w:val="both"/>
              <w:rPr>
                <w:rFonts w:ascii="Century Gothic" w:hAnsi="Century Gothic" w:cs="Arial"/>
                <w:bCs/>
                <w:sz w:val="20"/>
                <w:szCs w:val="20"/>
              </w:rPr>
            </w:pPr>
            <w:r>
              <w:rPr>
                <w:rFonts w:ascii="Century Gothic" w:hAnsi="Century Gothic" w:cs="Arial"/>
                <w:bCs/>
                <w:sz w:val="20"/>
                <w:szCs w:val="20"/>
              </w:rPr>
              <w:t xml:space="preserve">Se reprograma porque </w:t>
            </w:r>
            <w:r w:rsidR="001E0609">
              <w:rPr>
                <w:rFonts w:ascii="Century Gothic" w:hAnsi="Century Gothic" w:cs="Arial"/>
                <w:bCs/>
                <w:sz w:val="20"/>
                <w:szCs w:val="20"/>
              </w:rPr>
              <w:t>está</w:t>
            </w:r>
            <w:r>
              <w:rPr>
                <w:rFonts w:ascii="Century Gothic" w:hAnsi="Century Gothic" w:cs="Arial"/>
                <w:bCs/>
                <w:sz w:val="20"/>
                <w:szCs w:val="20"/>
              </w:rPr>
              <w:t xml:space="preserve"> en proceso</w:t>
            </w:r>
          </w:p>
        </w:tc>
      </w:tr>
      <w:tr w:rsidR="00F63825" w14:paraId="5EA6CE4D" w14:textId="77777777" w:rsidTr="00587F0D">
        <w:trPr>
          <w:cnfStyle w:val="000000100000" w:firstRow="0" w:lastRow="0" w:firstColumn="0" w:lastColumn="0" w:oddVBand="0" w:evenVBand="0" w:oddHBand="1" w:evenHBand="0" w:firstRowFirstColumn="0" w:firstRowLastColumn="0" w:lastRowFirstColumn="0" w:lastRowLastColumn="0"/>
          <w:trHeight w:val="438"/>
        </w:trPr>
        <w:tc>
          <w:tcPr>
            <w:tcW w:w="542" w:type="dxa"/>
            <w:vAlign w:val="center"/>
          </w:tcPr>
          <w:p w14:paraId="318A0426" w14:textId="77777777" w:rsidR="00F63825" w:rsidRDefault="00F63825" w:rsidP="00F63825">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5</w:t>
            </w:r>
          </w:p>
        </w:tc>
        <w:tc>
          <w:tcPr>
            <w:tcW w:w="5778" w:type="dxa"/>
            <w:vAlign w:val="center"/>
          </w:tcPr>
          <w:p w14:paraId="16CDE6B2" w14:textId="77777777" w:rsidR="00F63825" w:rsidRDefault="00F63825" w:rsidP="00F6382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 xml:space="preserve">Auditoria al Plan de Seguimiento de concesión de los servicios públicos de emisión de DUI.                                                                                                                                                                  </w:t>
            </w:r>
          </w:p>
        </w:tc>
        <w:tc>
          <w:tcPr>
            <w:tcW w:w="1298" w:type="dxa"/>
            <w:vAlign w:val="center"/>
          </w:tcPr>
          <w:p w14:paraId="7417F9AD" w14:textId="2CF4B858" w:rsidR="00F63825" w:rsidRPr="00D4448F" w:rsidRDefault="00DF2536" w:rsidP="00F63825">
            <w:pPr>
              <w:pStyle w:val="Prrafodelista1"/>
              <w:ind w:left="0"/>
              <w:jc w:val="center"/>
              <w:rPr>
                <w:rFonts w:ascii="Century Gothic" w:hAnsi="Century Gothic" w:cs="Arial"/>
                <w:bCs/>
                <w:sz w:val="20"/>
                <w:szCs w:val="20"/>
              </w:rPr>
            </w:pPr>
            <w:r>
              <w:rPr>
                <w:rFonts w:ascii="Century Gothic" w:hAnsi="Century Gothic" w:cs="Arial"/>
                <w:bCs/>
                <w:sz w:val="20"/>
                <w:szCs w:val="20"/>
              </w:rPr>
              <w:t>100%</w:t>
            </w:r>
          </w:p>
        </w:tc>
        <w:tc>
          <w:tcPr>
            <w:tcW w:w="2110" w:type="dxa"/>
            <w:vAlign w:val="center"/>
          </w:tcPr>
          <w:p w14:paraId="56D258D5" w14:textId="71FC3DF0" w:rsidR="00F63825" w:rsidRPr="00D4448F" w:rsidRDefault="00E16B70" w:rsidP="00F63825">
            <w:pPr>
              <w:pStyle w:val="Prrafodelista1"/>
              <w:ind w:left="0"/>
              <w:jc w:val="both"/>
              <w:rPr>
                <w:rFonts w:ascii="Century Gothic" w:hAnsi="Century Gothic" w:cs="Arial"/>
                <w:bCs/>
                <w:sz w:val="20"/>
                <w:szCs w:val="20"/>
              </w:rPr>
            </w:pPr>
            <w:r>
              <w:rPr>
                <w:rFonts w:ascii="Century Gothic" w:hAnsi="Century Gothic" w:cs="Arial"/>
                <w:bCs/>
                <w:sz w:val="20"/>
                <w:szCs w:val="20"/>
              </w:rPr>
              <w:t>9</w:t>
            </w:r>
            <w:r w:rsidR="00F63825">
              <w:rPr>
                <w:rFonts w:ascii="Century Gothic" w:hAnsi="Century Gothic" w:cs="Arial"/>
                <w:bCs/>
                <w:sz w:val="20"/>
                <w:szCs w:val="20"/>
              </w:rPr>
              <w:t xml:space="preserve"> reportes</w:t>
            </w:r>
          </w:p>
        </w:tc>
      </w:tr>
      <w:tr w:rsidR="00F63825" w14:paraId="3FD1D898" w14:textId="77777777" w:rsidTr="00587F0D">
        <w:trPr>
          <w:trHeight w:val="438"/>
        </w:trPr>
        <w:tc>
          <w:tcPr>
            <w:tcW w:w="542" w:type="dxa"/>
            <w:vAlign w:val="center"/>
          </w:tcPr>
          <w:p w14:paraId="40454188" w14:textId="77777777" w:rsidR="00F63825" w:rsidRDefault="00F63825" w:rsidP="00F63825">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6</w:t>
            </w:r>
          </w:p>
        </w:tc>
        <w:tc>
          <w:tcPr>
            <w:tcW w:w="5778" w:type="dxa"/>
            <w:vAlign w:val="center"/>
          </w:tcPr>
          <w:p w14:paraId="3BEFC4EA" w14:textId="77777777" w:rsidR="00F63825" w:rsidRDefault="00F63825" w:rsidP="00F6382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Elaborar Plan de trabajo 2021, presentarlo a la Corte de Cuentas de la República.</w:t>
            </w:r>
          </w:p>
        </w:tc>
        <w:tc>
          <w:tcPr>
            <w:tcW w:w="1298" w:type="dxa"/>
            <w:vAlign w:val="center"/>
          </w:tcPr>
          <w:p w14:paraId="78621BEC" w14:textId="0F446746" w:rsidR="00F63825" w:rsidRPr="00D73218" w:rsidRDefault="00DF2536" w:rsidP="00F63825">
            <w:pPr>
              <w:pStyle w:val="Prrafodelista1"/>
              <w:ind w:left="0"/>
              <w:jc w:val="center"/>
              <w:rPr>
                <w:rFonts w:ascii="Century Gothic" w:hAnsi="Century Gothic" w:cs="Arial"/>
                <w:bCs/>
                <w:sz w:val="20"/>
                <w:szCs w:val="20"/>
              </w:rPr>
            </w:pPr>
            <w:r w:rsidRPr="00D73218">
              <w:rPr>
                <w:rFonts w:ascii="Century Gothic" w:hAnsi="Century Gothic" w:cs="Arial"/>
                <w:bCs/>
                <w:sz w:val="20"/>
                <w:szCs w:val="20"/>
              </w:rPr>
              <w:t>NP</w:t>
            </w:r>
          </w:p>
        </w:tc>
        <w:tc>
          <w:tcPr>
            <w:tcW w:w="2110" w:type="dxa"/>
            <w:vAlign w:val="center"/>
          </w:tcPr>
          <w:p w14:paraId="66D6218C" w14:textId="77777777" w:rsidR="00F63825" w:rsidRPr="00D4448F" w:rsidRDefault="00F63825" w:rsidP="00F63825">
            <w:pPr>
              <w:pStyle w:val="Prrafodelista1"/>
              <w:ind w:left="0"/>
              <w:jc w:val="both"/>
              <w:rPr>
                <w:rFonts w:ascii="Century Gothic" w:hAnsi="Century Gothic" w:cs="Arial"/>
                <w:bCs/>
                <w:sz w:val="20"/>
                <w:szCs w:val="20"/>
              </w:rPr>
            </w:pPr>
            <w:r>
              <w:rPr>
                <w:rFonts w:ascii="Century Gothic" w:hAnsi="Century Gothic" w:cs="Arial"/>
                <w:bCs/>
                <w:sz w:val="20"/>
                <w:szCs w:val="20"/>
              </w:rPr>
              <w:t>Actividad no programada en el trimestre</w:t>
            </w:r>
          </w:p>
        </w:tc>
      </w:tr>
      <w:tr w:rsidR="00F63825" w14:paraId="764DE0F2" w14:textId="77777777" w:rsidTr="00587F0D">
        <w:trPr>
          <w:cnfStyle w:val="000000100000" w:firstRow="0" w:lastRow="0" w:firstColumn="0" w:lastColumn="0" w:oddVBand="0" w:evenVBand="0" w:oddHBand="1" w:evenHBand="0" w:firstRowFirstColumn="0" w:firstRowLastColumn="0" w:lastRowFirstColumn="0" w:lastRowLastColumn="0"/>
          <w:trHeight w:val="457"/>
        </w:trPr>
        <w:tc>
          <w:tcPr>
            <w:tcW w:w="542" w:type="dxa"/>
            <w:vAlign w:val="center"/>
          </w:tcPr>
          <w:p w14:paraId="706F05CC" w14:textId="77777777" w:rsidR="00F63825" w:rsidRDefault="00F63825" w:rsidP="00F63825">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7</w:t>
            </w:r>
          </w:p>
        </w:tc>
        <w:tc>
          <w:tcPr>
            <w:tcW w:w="5778" w:type="dxa"/>
            <w:vAlign w:val="center"/>
          </w:tcPr>
          <w:p w14:paraId="6E3E675B" w14:textId="77777777" w:rsidR="00F63825" w:rsidRDefault="00F63825" w:rsidP="00F63825">
            <w:pPr>
              <w:spacing w:line="276" w:lineRule="auto"/>
              <w:jc w:val="both"/>
              <w:rPr>
                <w:rFonts w:ascii="Century Gothic" w:hAnsi="Century Gothic"/>
                <w:sz w:val="20"/>
                <w:szCs w:val="20"/>
              </w:rPr>
            </w:pPr>
            <w:r>
              <w:rPr>
                <w:rFonts w:ascii="Century Gothic" w:hAnsi="Century Gothic"/>
                <w:sz w:val="20"/>
                <w:szCs w:val="20"/>
              </w:rPr>
              <w:t>Seguimiento a cumplimiento de recomendaciones emitidas en los informes de auditoría de la Corte de cuentas de la República.</w:t>
            </w:r>
          </w:p>
        </w:tc>
        <w:tc>
          <w:tcPr>
            <w:tcW w:w="1298" w:type="dxa"/>
            <w:vAlign w:val="center"/>
          </w:tcPr>
          <w:p w14:paraId="6B0FFED3" w14:textId="6BD3B52C" w:rsidR="00F63825" w:rsidRDefault="000D49DA" w:rsidP="00F63825">
            <w:pPr>
              <w:pStyle w:val="Prrafodelista1"/>
              <w:ind w:left="0"/>
              <w:jc w:val="center"/>
              <w:rPr>
                <w:rFonts w:ascii="Century Gothic" w:hAnsi="Century Gothic" w:cs="Arial"/>
                <w:bCs/>
                <w:sz w:val="20"/>
                <w:szCs w:val="20"/>
              </w:rPr>
            </w:pPr>
            <w:r>
              <w:rPr>
                <w:rFonts w:ascii="Century Gothic" w:hAnsi="Century Gothic" w:cs="Arial"/>
                <w:bCs/>
                <w:sz w:val="20"/>
                <w:szCs w:val="20"/>
              </w:rPr>
              <w:t>100%</w:t>
            </w:r>
          </w:p>
        </w:tc>
        <w:tc>
          <w:tcPr>
            <w:tcW w:w="2110" w:type="dxa"/>
            <w:vAlign w:val="center"/>
          </w:tcPr>
          <w:p w14:paraId="5FAFCCBA" w14:textId="2FDE9973" w:rsidR="00F63825" w:rsidRDefault="000D49DA" w:rsidP="00F63825">
            <w:pPr>
              <w:pStyle w:val="Prrafodelista1"/>
              <w:ind w:left="0"/>
              <w:jc w:val="both"/>
              <w:rPr>
                <w:rFonts w:ascii="Century Gothic" w:hAnsi="Century Gothic" w:cs="Arial"/>
                <w:bCs/>
                <w:sz w:val="20"/>
                <w:szCs w:val="20"/>
              </w:rPr>
            </w:pPr>
            <w:r>
              <w:rPr>
                <w:rFonts w:ascii="Century Gothic" w:hAnsi="Century Gothic" w:cs="Arial"/>
                <w:bCs/>
                <w:sz w:val="20"/>
                <w:szCs w:val="20"/>
              </w:rPr>
              <w:t xml:space="preserve">1 informe </w:t>
            </w:r>
          </w:p>
        </w:tc>
      </w:tr>
      <w:tr w:rsidR="00F63825" w14:paraId="5005E2CE" w14:textId="77777777" w:rsidTr="00587F0D">
        <w:trPr>
          <w:trHeight w:val="457"/>
        </w:trPr>
        <w:tc>
          <w:tcPr>
            <w:tcW w:w="542" w:type="dxa"/>
            <w:vAlign w:val="center"/>
          </w:tcPr>
          <w:p w14:paraId="24BB9AE7" w14:textId="77777777" w:rsidR="00F63825" w:rsidRDefault="00F63825" w:rsidP="00F63825">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8</w:t>
            </w:r>
          </w:p>
        </w:tc>
        <w:tc>
          <w:tcPr>
            <w:tcW w:w="5778" w:type="dxa"/>
            <w:vAlign w:val="center"/>
          </w:tcPr>
          <w:p w14:paraId="4C32547A" w14:textId="77777777" w:rsidR="00F63825" w:rsidRDefault="00F63825" w:rsidP="00F63825">
            <w:pPr>
              <w:spacing w:line="276" w:lineRule="auto"/>
              <w:jc w:val="both"/>
              <w:rPr>
                <w:rFonts w:ascii="Century Gothic" w:hAnsi="Century Gothic"/>
                <w:sz w:val="20"/>
                <w:szCs w:val="20"/>
              </w:rPr>
            </w:pPr>
            <w:r>
              <w:rPr>
                <w:rFonts w:ascii="Century Gothic" w:hAnsi="Century Gothic"/>
                <w:sz w:val="20"/>
                <w:szCs w:val="20"/>
              </w:rPr>
              <w:t>Requerimientos y solicitudes de auditorías especiales, requeridas por Presidencia y Dirección Ejecutiva.</w:t>
            </w:r>
          </w:p>
        </w:tc>
        <w:tc>
          <w:tcPr>
            <w:tcW w:w="1298" w:type="dxa"/>
            <w:vAlign w:val="center"/>
          </w:tcPr>
          <w:p w14:paraId="41DFADE1" w14:textId="360AAF70" w:rsidR="00F63825" w:rsidRPr="00D4448F" w:rsidRDefault="00936891" w:rsidP="00F63825">
            <w:pPr>
              <w:pStyle w:val="Prrafodelista1"/>
              <w:ind w:left="0"/>
              <w:jc w:val="center"/>
              <w:rPr>
                <w:rFonts w:ascii="Century Gothic" w:hAnsi="Century Gothic" w:cs="Arial"/>
                <w:bCs/>
                <w:sz w:val="20"/>
                <w:szCs w:val="20"/>
              </w:rPr>
            </w:pPr>
            <w:r>
              <w:rPr>
                <w:rFonts w:ascii="Century Gothic" w:hAnsi="Century Gothic" w:cs="Arial"/>
                <w:bCs/>
                <w:sz w:val="20"/>
                <w:szCs w:val="20"/>
              </w:rPr>
              <w:t>NR</w:t>
            </w:r>
          </w:p>
        </w:tc>
        <w:tc>
          <w:tcPr>
            <w:tcW w:w="2110" w:type="dxa"/>
            <w:vAlign w:val="center"/>
          </w:tcPr>
          <w:p w14:paraId="3D1E573F" w14:textId="77777777" w:rsidR="00F63825" w:rsidRPr="00D4448F" w:rsidRDefault="00F63825" w:rsidP="00F63825">
            <w:pPr>
              <w:pStyle w:val="Prrafodelista1"/>
              <w:ind w:left="0"/>
              <w:jc w:val="both"/>
              <w:rPr>
                <w:rFonts w:ascii="Century Gothic" w:hAnsi="Century Gothic" w:cs="Arial"/>
                <w:bCs/>
                <w:sz w:val="20"/>
                <w:szCs w:val="20"/>
              </w:rPr>
            </w:pPr>
            <w:r>
              <w:rPr>
                <w:rFonts w:ascii="Century Gothic" w:hAnsi="Century Gothic" w:cs="Arial"/>
                <w:bCs/>
                <w:sz w:val="20"/>
                <w:szCs w:val="20"/>
              </w:rPr>
              <w:t>Actividad no requerida</w:t>
            </w:r>
          </w:p>
        </w:tc>
      </w:tr>
      <w:tr w:rsidR="00F63825" w:rsidRPr="00533F89" w14:paraId="5651E228" w14:textId="77777777" w:rsidTr="00587F0D">
        <w:trPr>
          <w:cnfStyle w:val="010000000000" w:firstRow="0" w:lastRow="1" w:firstColumn="0" w:lastColumn="0" w:oddVBand="0" w:evenVBand="0" w:oddHBand="0" w:evenHBand="0" w:firstRowFirstColumn="0" w:firstRowLastColumn="0" w:lastRowFirstColumn="0" w:lastRowLastColumn="0"/>
          <w:trHeight w:val="457"/>
        </w:trPr>
        <w:tc>
          <w:tcPr>
            <w:tcW w:w="6320" w:type="dxa"/>
            <w:gridSpan w:val="2"/>
            <w:vAlign w:val="center"/>
          </w:tcPr>
          <w:p w14:paraId="0CDAC74A" w14:textId="77777777" w:rsidR="00F63825" w:rsidRPr="00533F89" w:rsidRDefault="00F63825" w:rsidP="00F63825">
            <w:pPr>
              <w:pStyle w:val="Prrafodelista1"/>
              <w:spacing w:line="276" w:lineRule="auto"/>
              <w:ind w:left="0"/>
              <w:jc w:val="right"/>
              <w:rPr>
                <w:rFonts w:ascii="Century Gothic" w:hAnsi="Century Gothic" w:cs="Arial"/>
                <w:bCs w:val="0"/>
                <w:sz w:val="22"/>
                <w:szCs w:val="22"/>
              </w:rPr>
            </w:pPr>
            <w:r w:rsidRPr="00533F89">
              <w:rPr>
                <w:rFonts w:ascii="Century Gothic" w:hAnsi="Century Gothic" w:cs="Arial"/>
                <w:bCs w:val="0"/>
                <w:sz w:val="22"/>
                <w:szCs w:val="22"/>
              </w:rPr>
              <w:t xml:space="preserve"> PROMEDIO TOTAL </w:t>
            </w:r>
          </w:p>
        </w:tc>
        <w:tc>
          <w:tcPr>
            <w:tcW w:w="1298" w:type="dxa"/>
            <w:vAlign w:val="center"/>
          </w:tcPr>
          <w:p w14:paraId="401C1C2D" w14:textId="095C2A88" w:rsidR="0005146F" w:rsidRPr="00533F89" w:rsidRDefault="00F546C4" w:rsidP="00093254">
            <w:pPr>
              <w:pStyle w:val="Prrafodelista1"/>
              <w:spacing w:line="276" w:lineRule="auto"/>
              <w:ind w:left="0"/>
              <w:jc w:val="center"/>
              <w:rPr>
                <w:rFonts w:ascii="Century Gothic" w:hAnsi="Century Gothic" w:cs="Arial"/>
                <w:bCs w:val="0"/>
                <w:sz w:val="20"/>
                <w:szCs w:val="20"/>
              </w:rPr>
            </w:pPr>
            <w:r>
              <w:rPr>
                <w:rFonts w:ascii="Century Gothic" w:hAnsi="Century Gothic" w:cs="Arial"/>
                <w:bCs w:val="0"/>
                <w:sz w:val="20"/>
                <w:szCs w:val="20"/>
              </w:rPr>
              <w:t>5</w:t>
            </w:r>
            <w:r w:rsidR="00B957FA">
              <w:rPr>
                <w:rFonts w:ascii="Century Gothic" w:hAnsi="Century Gothic" w:cs="Arial"/>
                <w:bCs w:val="0"/>
                <w:sz w:val="20"/>
                <w:szCs w:val="20"/>
              </w:rPr>
              <w:t>8</w:t>
            </w:r>
            <w:r>
              <w:rPr>
                <w:rFonts w:ascii="Century Gothic" w:hAnsi="Century Gothic" w:cs="Arial"/>
                <w:bCs w:val="0"/>
                <w:sz w:val="20"/>
                <w:szCs w:val="20"/>
              </w:rPr>
              <w:t>%</w:t>
            </w:r>
          </w:p>
        </w:tc>
        <w:tc>
          <w:tcPr>
            <w:tcW w:w="2110" w:type="dxa"/>
          </w:tcPr>
          <w:p w14:paraId="1171D054" w14:textId="77777777" w:rsidR="00F63825" w:rsidRPr="00533F89" w:rsidRDefault="00F63825" w:rsidP="00F63825">
            <w:pPr>
              <w:spacing w:line="276" w:lineRule="auto"/>
              <w:rPr>
                <w:rFonts w:ascii="Century Gothic" w:hAnsi="Century Gothic" w:cs="Arial"/>
                <w:bCs w:val="0"/>
                <w:sz w:val="20"/>
                <w:szCs w:val="20"/>
              </w:rPr>
            </w:pPr>
          </w:p>
        </w:tc>
      </w:tr>
    </w:tbl>
    <w:p w14:paraId="1E5E08DA" w14:textId="77777777" w:rsidR="00E00728" w:rsidRPr="00533F89" w:rsidRDefault="00E00728" w:rsidP="00E00728">
      <w:pPr>
        <w:pStyle w:val="Prrafodelista1"/>
        <w:ind w:left="142" w:right="-2"/>
        <w:jc w:val="center"/>
        <w:rPr>
          <w:rFonts w:ascii="Century Gothic" w:hAnsi="Century Gothic" w:cs="Arial"/>
          <w:bCs/>
          <w:sz w:val="20"/>
          <w:szCs w:val="20"/>
          <w:u w:val="single"/>
        </w:rPr>
      </w:pPr>
      <w:r w:rsidRPr="00533F89">
        <w:rPr>
          <w:rFonts w:ascii="Century Gothic" w:hAnsi="Century Gothic" w:cs="Arial"/>
          <w:bCs/>
          <w:sz w:val="16"/>
          <w:szCs w:val="16"/>
        </w:rPr>
        <w:t>NP: No posee Programación durante el trimestre;         RP: reprogramación;                 NR: Actividad No Requerida</w:t>
      </w:r>
      <w:r>
        <w:rPr>
          <w:rFonts w:ascii="Century Gothic" w:hAnsi="Century Gothic" w:cs="Arial"/>
          <w:bCs/>
          <w:sz w:val="16"/>
          <w:szCs w:val="16"/>
        </w:rPr>
        <w:t xml:space="preserve"> </w:t>
      </w:r>
      <w:r w:rsidRPr="00533F89">
        <w:rPr>
          <w:rFonts w:ascii="Century Gothic" w:hAnsi="Century Gothic" w:cs="Arial"/>
          <w:bCs/>
          <w:sz w:val="16"/>
          <w:szCs w:val="16"/>
        </w:rPr>
        <w:t>NPM: no es posible medir</w:t>
      </w:r>
    </w:p>
    <w:p w14:paraId="18865163" w14:textId="77777777" w:rsidR="00E00728" w:rsidRDefault="00E00728" w:rsidP="00E00728">
      <w:pPr>
        <w:jc w:val="both"/>
        <w:rPr>
          <w:rFonts w:ascii="Century Gothic" w:hAnsi="Century Gothic" w:cs="Arial"/>
          <w:b/>
          <w:bCs/>
          <w:sz w:val="20"/>
          <w:szCs w:val="20"/>
          <w:u w:val="single"/>
        </w:rPr>
      </w:pPr>
    </w:p>
    <w:p w14:paraId="73ED13A9" w14:textId="77777777" w:rsidR="009E5440" w:rsidRDefault="009E5440" w:rsidP="00E00728">
      <w:pPr>
        <w:jc w:val="both"/>
        <w:rPr>
          <w:rFonts w:ascii="Century Gothic" w:hAnsi="Century Gothic" w:cs="Arial"/>
          <w:b/>
          <w:bCs/>
          <w:sz w:val="20"/>
          <w:szCs w:val="20"/>
          <w:u w:val="single"/>
        </w:rPr>
      </w:pPr>
    </w:p>
    <w:p w14:paraId="69182C49" w14:textId="77777777" w:rsidR="00892F6C" w:rsidRDefault="00892F6C" w:rsidP="00E00728">
      <w:pPr>
        <w:pStyle w:val="Prrafodelista1"/>
        <w:spacing w:line="360" w:lineRule="auto"/>
        <w:ind w:left="0"/>
        <w:jc w:val="both"/>
        <w:rPr>
          <w:rFonts w:ascii="Century Gothic" w:hAnsi="Century Gothic" w:cs="Arial"/>
          <w:bCs/>
          <w:sz w:val="20"/>
          <w:szCs w:val="20"/>
        </w:rPr>
      </w:pPr>
    </w:p>
    <w:p w14:paraId="3BEF6EBF" w14:textId="19355353" w:rsidR="00B52789" w:rsidRDefault="00892F6C" w:rsidP="00E00728">
      <w:pPr>
        <w:pStyle w:val="Prrafodelista1"/>
        <w:spacing w:line="360" w:lineRule="auto"/>
        <w:ind w:left="0"/>
        <w:jc w:val="both"/>
        <w:rPr>
          <w:rFonts w:ascii="Century Gothic" w:hAnsi="Century Gothic"/>
          <w:sz w:val="20"/>
          <w:szCs w:val="20"/>
        </w:rPr>
      </w:pPr>
      <w:r>
        <w:rPr>
          <w:rFonts w:ascii="Century Gothic" w:hAnsi="Century Gothic" w:cs="Arial"/>
          <w:bCs/>
          <w:sz w:val="20"/>
          <w:szCs w:val="20"/>
        </w:rPr>
        <w:t>*</w:t>
      </w:r>
      <w:r w:rsidR="006E32F3">
        <w:rPr>
          <w:rFonts w:ascii="Century Gothic" w:hAnsi="Century Gothic" w:cs="Arial"/>
          <w:bCs/>
          <w:sz w:val="20"/>
          <w:szCs w:val="20"/>
        </w:rPr>
        <w:t xml:space="preserve">Actividad #2: </w:t>
      </w:r>
      <w:r w:rsidR="006E32F3">
        <w:rPr>
          <w:rFonts w:ascii="Century Gothic" w:hAnsi="Century Gothic"/>
          <w:sz w:val="20"/>
          <w:szCs w:val="20"/>
        </w:rPr>
        <w:t>Verificación a proceso de cumplimiento de respuesta de quejas y avisos interpuesta por los ciudadanos. Se programó 1 informe mensual, e</w:t>
      </w:r>
      <w:r w:rsidR="00166E94">
        <w:rPr>
          <w:rFonts w:ascii="Century Gothic" w:hAnsi="Century Gothic"/>
          <w:sz w:val="20"/>
          <w:szCs w:val="20"/>
        </w:rPr>
        <w:t>n</w:t>
      </w:r>
      <w:r w:rsidR="006E32F3">
        <w:rPr>
          <w:rFonts w:ascii="Century Gothic" w:hAnsi="Century Gothic"/>
          <w:sz w:val="20"/>
          <w:szCs w:val="20"/>
        </w:rPr>
        <w:t xml:space="preserve"> este caso se remitió 1 solo informe que contiene 5 meses, por lo cual </w:t>
      </w:r>
      <w:r w:rsidR="00B52789">
        <w:rPr>
          <w:rFonts w:ascii="Century Gothic" w:hAnsi="Century Gothic"/>
          <w:sz w:val="20"/>
          <w:szCs w:val="20"/>
        </w:rPr>
        <w:t>no se cumple con la programación establecida.</w:t>
      </w:r>
    </w:p>
    <w:p w14:paraId="3F4329E5" w14:textId="1D1B5097" w:rsidR="006E32F3" w:rsidRDefault="00892F6C" w:rsidP="00E00728">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 xml:space="preserve"> </w:t>
      </w:r>
    </w:p>
    <w:p w14:paraId="5F67C9F4" w14:textId="0EAB1A73" w:rsidR="00E00728" w:rsidRDefault="006E32F3" w:rsidP="00E00728">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w:t>
      </w:r>
      <w:r w:rsidR="008174BC">
        <w:rPr>
          <w:rFonts w:ascii="Century Gothic" w:hAnsi="Century Gothic" w:cs="Arial"/>
          <w:bCs/>
          <w:sz w:val="20"/>
          <w:szCs w:val="20"/>
        </w:rPr>
        <w:t>Actividad #4: Auditoria a facturas para pago de emisión de DUI nacional y en el exterior.</w:t>
      </w:r>
    </w:p>
    <w:p w14:paraId="7B6CB635" w14:textId="2546E03F" w:rsidR="001E1132" w:rsidRDefault="00AC3B17" w:rsidP="00535F0B">
      <w:pPr>
        <w:pStyle w:val="Prrafodelista1"/>
        <w:spacing w:after="120" w:line="360" w:lineRule="auto"/>
        <w:ind w:left="0"/>
        <w:jc w:val="both"/>
        <w:rPr>
          <w:rFonts w:ascii="Century Gothic" w:hAnsi="Century Gothic" w:cs="Arial"/>
          <w:bCs/>
          <w:sz w:val="20"/>
          <w:szCs w:val="20"/>
        </w:rPr>
      </w:pPr>
      <w:r>
        <w:rPr>
          <w:rFonts w:ascii="Century Gothic" w:hAnsi="Century Gothic" w:cs="Arial"/>
          <w:bCs/>
          <w:sz w:val="20"/>
          <w:szCs w:val="20"/>
        </w:rPr>
        <w:lastRenderedPageBreak/>
        <w:t xml:space="preserve">Se han auditado los meses </w:t>
      </w:r>
      <w:r w:rsidR="002938F8">
        <w:rPr>
          <w:rFonts w:ascii="Century Gothic" w:hAnsi="Century Gothic" w:cs="Arial"/>
          <w:bCs/>
          <w:sz w:val="20"/>
          <w:szCs w:val="20"/>
        </w:rPr>
        <w:t>de julio a diciembre</w:t>
      </w:r>
      <w:r w:rsidR="001D54D2">
        <w:rPr>
          <w:rFonts w:ascii="Century Gothic" w:hAnsi="Century Gothic" w:cs="Arial"/>
          <w:bCs/>
          <w:sz w:val="20"/>
          <w:szCs w:val="20"/>
        </w:rPr>
        <w:t xml:space="preserve"> 2021</w:t>
      </w:r>
      <w:r>
        <w:rPr>
          <w:rFonts w:ascii="Century Gothic" w:hAnsi="Century Gothic" w:cs="Arial"/>
          <w:bCs/>
          <w:sz w:val="20"/>
          <w:szCs w:val="20"/>
        </w:rPr>
        <w:t xml:space="preserve"> tanto de DUI nacional como del exterior.</w:t>
      </w:r>
    </w:p>
    <w:p w14:paraId="03EAD9CD" w14:textId="77777777" w:rsidR="002E033D" w:rsidRDefault="002E033D" w:rsidP="00E00728">
      <w:pPr>
        <w:pStyle w:val="Prrafodelista1"/>
        <w:spacing w:line="360" w:lineRule="auto"/>
        <w:ind w:left="0"/>
        <w:jc w:val="both"/>
        <w:rPr>
          <w:rFonts w:ascii="Century Gothic" w:hAnsi="Century Gothic" w:cs="Arial"/>
          <w:bCs/>
          <w:sz w:val="20"/>
          <w:szCs w:val="20"/>
        </w:rPr>
      </w:pPr>
    </w:p>
    <w:p w14:paraId="63B245F7" w14:textId="77777777" w:rsidR="0031618A" w:rsidRDefault="0031618A" w:rsidP="00E00728">
      <w:pPr>
        <w:pStyle w:val="Prrafodelista1"/>
        <w:spacing w:line="360" w:lineRule="auto"/>
        <w:ind w:left="0"/>
        <w:jc w:val="both"/>
        <w:rPr>
          <w:rFonts w:ascii="Century Gothic" w:hAnsi="Century Gothic" w:cs="Arial"/>
          <w:bCs/>
          <w:sz w:val="20"/>
          <w:szCs w:val="20"/>
        </w:rPr>
      </w:pPr>
    </w:p>
    <w:p w14:paraId="49331349" w14:textId="77777777" w:rsidR="00A972EC" w:rsidRPr="00F35353" w:rsidRDefault="00A972EC" w:rsidP="00A972EC">
      <w:pPr>
        <w:pStyle w:val="Prrafodelista1"/>
        <w:numPr>
          <w:ilvl w:val="0"/>
          <w:numId w:val="2"/>
        </w:numPr>
        <w:spacing w:line="360" w:lineRule="auto"/>
        <w:ind w:left="426" w:hanging="426"/>
        <w:jc w:val="both"/>
        <w:rPr>
          <w:rFonts w:ascii="Century Gothic" w:hAnsi="Century Gothic" w:cs="Arial"/>
          <w:b/>
          <w:bCs/>
          <w:sz w:val="20"/>
          <w:szCs w:val="20"/>
        </w:rPr>
      </w:pPr>
      <w:r w:rsidRPr="00F35353">
        <w:rPr>
          <w:rFonts w:ascii="Century Gothic" w:hAnsi="Century Gothic" w:cs="Arial"/>
          <w:b/>
          <w:bCs/>
          <w:sz w:val="20"/>
          <w:szCs w:val="20"/>
        </w:rPr>
        <w:t xml:space="preserve">UNIDAD COORDINADORA DEL REGISTRO DEL ESTADO FAMILIAR </w:t>
      </w:r>
    </w:p>
    <w:p w14:paraId="4777A957" w14:textId="3892065D" w:rsidR="00A972EC" w:rsidRDefault="00A972EC" w:rsidP="00A972EC">
      <w:pPr>
        <w:pStyle w:val="Prrafodelista1"/>
        <w:spacing w:line="360" w:lineRule="auto"/>
        <w:ind w:left="709"/>
        <w:jc w:val="both"/>
        <w:rPr>
          <w:rFonts w:ascii="Century Gothic" w:hAnsi="Century Gothic" w:cs="Arial"/>
          <w:b/>
          <w:bCs/>
          <w:sz w:val="20"/>
          <w:szCs w:val="20"/>
        </w:rPr>
      </w:pPr>
    </w:p>
    <w:p w14:paraId="550AF680" w14:textId="77777777" w:rsidR="004758AD" w:rsidRDefault="004758AD" w:rsidP="00A972EC">
      <w:pPr>
        <w:pStyle w:val="Prrafodelista1"/>
        <w:spacing w:line="360" w:lineRule="auto"/>
        <w:ind w:left="709"/>
        <w:jc w:val="both"/>
        <w:rPr>
          <w:rFonts w:ascii="Century Gothic" w:hAnsi="Century Gothic" w:cs="Arial"/>
          <w:b/>
          <w:bCs/>
          <w:sz w:val="20"/>
          <w:szCs w:val="20"/>
        </w:rPr>
      </w:pPr>
    </w:p>
    <w:tbl>
      <w:tblPr>
        <w:tblStyle w:val="Tablaconcuadrcula5oscura-nfasis11"/>
        <w:tblW w:w="9496" w:type="dxa"/>
        <w:tblLayout w:type="fixed"/>
        <w:tblLook w:val="0460" w:firstRow="1" w:lastRow="1" w:firstColumn="0" w:lastColumn="0" w:noHBand="0" w:noVBand="1"/>
      </w:tblPr>
      <w:tblGrid>
        <w:gridCol w:w="529"/>
        <w:gridCol w:w="5640"/>
        <w:gridCol w:w="1310"/>
        <w:gridCol w:w="2017"/>
      </w:tblGrid>
      <w:tr w:rsidR="004C6014" w14:paraId="10D38ACE" w14:textId="77777777" w:rsidTr="00D8471F">
        <w:trPr>
          <w:cnfStyle w:val="100000000000" w:firstRow="1" w:lastRow="0" w:firstColumn="0" w:lastColumn="0" w:oddVBand="0" w:evenVBand="0" w:oddHBand="0" w:evenHBand="0" w:firstRowFirstColumn="0" w:firstRowLastColumn="0" w:lastRowFirstColumn="0" w:lastRowLastColumn="0"/>
          <w:trHeight w:val="431"/>
          <w:tblHeader/>
        </w:trPr>
        <w:tc>
          <w:tcPr>
            <w:tcW w:w="529" w:type="dxa"/>
          </w:tcPr>
          <w:p w14:paraId="672BA3C0" w14:textId="77777777" w:rsidR="004C6014" w:rsidRDefault="004C6014" w:rsidP="0023656A">
            <w:pPr>
              <w:pStyle w:val="Prrafodelista1"/>
              <w:spacing w:line="276" w:lineRule="auto"/>
              <w:ind w:left="0"/>
              <w:jc w:val="center"/>
              <w:rPr>
                <w:rFonts w:ascii="Cambria" w:hAnsi="Cambria" w:cs="font191"/>
                <w:b w:val="0"/>
                <w:bCs w:val="0"/>
                <w:sz w:val="20"/>
                <w:szCs w:val="20"/>
              </w:rPr>
            </w:pPr>
          </w:p>
        </w:tc>
        <w:tc>
          <w:tcPr>
            <w:tcW w:w="5640" w:type="dxa"/>
            <w:vAlign w:val="center"/>
          </w:tcPr>
          <w:p w14:paraId="1035DEC2" w14:textId="77777777" w:rsidR="004C6014" w:rsidRPr="00F14ADF" w:rsidRDefault="004C6014" w:rsidP="0023656A">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310" w:type="dxa"/>
            <w:vAlign w:val="center"/>
          </w:tcPr>
          <w:p w14:paraId="7DAF826D" w14:textId="77777777" w:rsidR="004C6014" w:rsidRPr="00F14ADF" w:rsidRDefault="004C6014" w:rsidP="0023656A">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17" w:type="dxa"/>
          </w:tcPr>
          <w:p w14:paraId="512B9A84" w14:textId="77777777" w:rsidR="004C6014" w:rsidRDefault="004C6014" w:rsidP="0023656A">
            <w:pPr>
              <w:pStyle w:val="Prrafodelista1"/>
              <w:spacing w:line="276" w:lineRule="auto"/>
              <w:ind w:left="0"/>
              <w:jc w:val="center"/>
              <w:rPr>
                <w:rFonts w:ascii="Cambria" w:hAnsi="Cambria" w:cs="font191"/>
                <w:b w:val="0"/>
                <w:bCs w:val="0"/>
                <w:sz w:val="20"/>
                <w:szCs w:val="20"/>
              </w:rPr>
            </w:pPr>
          </w:p>
        </w:tc>
      </w:tr>
      <w:tr w:rsidR="004C6014" w14:paraId="60CF7F2A" w14:textId="77777777" w:rsidTr="00D8471F">
        <w:trPr>
          <w:cnfStyle w:val="000000100000" w:firstRow="0" w:lastRow="0" w:firstColumn="0" w:lastColumn="0" w:oddVBand="0" w:evenVBand="0" w:oddHBand="1" w:evenHBand="0" w:firstRowFirstColumn="0" w:firstRowLastColumn="0" w:lastRowFirstColumn="0" w:lastRowLastColumn="0"/>
          <w:trHeight w:val="431"/>
        </w:trPr>
        <w:tc>
          <w:tcPr>
            <w:tcW w:w="529" w:type="dxa"/>
            <w:vAlign w:val="center"/>
          </w:tcPr>
          <w:p w14:paraId="1E80B3F0" w14:textId="77777777" w:rsidR="004C6014" w:rsidRDefault="004C6014" w:rsidP="0023656A">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40" w:type="dxa"/>
            <w:vAlign w:val="center"/>
          </w:tcPr>
          <w:p w14:paraId="4A83D361" w14:textId="77777777" w:rsidR="004C6014" w:rsidRDefault="004C6014" w:rsidP="0023656A">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Visita a las alcaldías para realizar verificación de libros conforme art.65-B</w:t>
            </w:r>
          </w:p>
        </w:tc>
        <w:tc>
          <w:tcPr>
            <w:tcW w:w="1310" w:type="dxa"/>
            <w:vAlign w:val="center"/>
          </w:tcPr>
          <w:p w14:paraId="3E511E3C" w14:textId="6C15C237" w:rsidR="004C6014" w:rsidRPr="000D2C33" w:rsidRDefault="00E617EF" w:rsidP="0023656A">
            <w:pPr>
              <w:spacing w:line="276" w:lineRule="auto"/>
              <w:jc w:val="center"/>
              <w:rPr>
                <w:rFonts w:ascii="Century Gothic" w:hAnsi="Century Gothic"/>
                <w:sz w:val="20"/>
                <w:szCs w:val="20"/>
              </w:rPr>
            </w:pPr>
            <w:r>
              <w:rPr>
                <w:rFonts w:ascii="Century Gothic" w:hAnsi="Century Gothic"/>
                <w:sz w:val="20"/>
                <w:szCs w:val="20"/>
              </w:rPr>
              <w:t>0%</w:t>
            </w:r>
          </w:p>
        </w:tc>
        <w:tc>
          <w:tcPr>
            <w:tcW w:w="2017" w:type="dxa"/>
            <w:vAlign w:val="center"/>
          </w:tcPr>
          <w:p w14:paraId="4901B026" w14:textId="2551CB74" w:rsidR="004C6014" w:rsidRPr="004053BB" w:rsidRDefault="004C6014" w:rsidP="0023656A">
            <w:pPr>
              <w:pStyle w:val="Prrafodelista1"/>
              <w:spacing w:line="276" w:lineRule="auto"/>
              <w:ind w:left="0"/>
              <w:jc w:val="both"/>
              <w:rPr>
                <w:rFonts w:ascii="Century Gothic" w:hAnsi="Century Gothic"/>
                <w:sz w:val="20"/>
                <w:szCs w:val="20"/>
              </w:rPr>
            </w:pPr>
          </w:p>
        </w:tc>
      </w:tr>
      <w:tr w:rsidR="004C6014" w14:paraId="162AE15D" w14:textId="77777777" w:rsidTr="00D8471F">
        <w:trPr>
          <w:trHeight w:val="431"/>
        </w:trPr>
        <w:tc>
          <w:tcPr>
            <w:tcW w:w="529" w:type="dxa"/>
            <w:vAlign w:val="center"/>
          </w:tcPr>
          <w:p w14:paraId="134E548A" w14:textId="77777777" w:rsidR="004C6014" w:rsidRDefault="004C6014" w:rsidP="0023656A">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640" w:type="dxa"/>
            <w:vAlign w:val="center"/>
          </w:tcPr>
          <w:p w14:paraId="3F0DE349" w14:textId="77777777" w:rsidR="004C6014" w:rsidRDefault="004C6014" w:rsidP="0023656A">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Empoderamiento al derecho de identidad e identificación</w:t>
            </w:r>
          </w:p>
        </w:tc>
        <w:tc>
          <w:tcPr>
            <w:tcW w:w="1310" w:type="dxa"/>
            <w:vAlign w:val="center"/>
          </w:tcPr>
          <w:p w14:paraId="12D5475B" w14:textId="4153DC2F" w:rsidR="004C6014" w:rsidRPr="000D2C33" w:rsidRDefault="004F6EB9" w:rsidP="0023656A">
            <w:pPr>
              <w:spacing w:line="276" w:lineRule="auto"/>
              <w:jc w:val="center"/>
              <w:rPr>
                <w:rFonts w:ascii="Century Gothic" w:hAnsi="Century Gothic"/>
                <w:sz w:val="20"/>
                <w:szCs w:val="20"/>
              </w:rPr>
            </w:pPr>
            <w:r>
              <w:rPr>
                <w:rFonts w:ascii="Century Gothic" w:hAnsi="Century Gothic"/>
                <w:sz w:val="20"/>
                <w:szCs w:val="20"/>
              </w:rPr>
              <w:t>100%</w:t>
            </w:r>
          </w:p>
        </w:tc>
        <w:tc>
          <w:tcPr>
            <w:tcW w:w="2017" w:type="dxa"/>
            <w:vAlign w:val="center"/>
          </w:tcPr>
          <w:p w14:paraId="1B1F2DC0" w14:textId="49396179" w:rsidR="004C6014" w:rsidRPr="004053BB" w:rsidRDefault="001F5DAE" w:rsidP="0023656A">
            <w:pPr>
              <w:pStyle w:val="Prrafodelista1"/>
              <w:spacing w:line="276" w:lineRule="auto"/>
              <w:ind w:left="0"/>
              <w:jc w:val="both"/>
              <w:rPr>
                <w:rFonts w:ascii="Century Gothic" w:hAnsi="Century Gothic"/>
                <w:sz w:val="20"/>
                <w:szCs w:val="20"/>
              </w:rPr>
            </w:pPr>
            <w:r>
              <w:rPr>
                <w:rFonts w:ascii="Century Gothic" w:hAnsi="Century Gothic"/>
                <w:sz w:val="20"/>
                <w:szCs w:val="20"/>
              </w:rPr>
              <w:t>21</w:t>
            </w:r>
            <w:r w:rsidR="005534B0">
              <w:rPr>
                <w:rFonts w:ascii="Century Gothic" w:hAnsi="Century Gothic"/>
                <w:sz w:val="20"/>
                <w:szCs w:val="20"/>
              </w:rPr>
              <w:t xml:space="preserve">   </w:t>
            </w:r>
            <w:r w:rsidR="004C6014">
              <w:rPr>
                <w:rFonts w:ascii="Century Gothic" w:hAnsi="Century Gothic"/>
                <w:sz w:val="20"/>
                <w:szCs w:val="20"/>
              </w:rPr>
              <w:t xml:space="preserve"> participaciones</w:t>
            </w:r>
          </w:p>
        </w:tc>
      </w:tr>
      <w:tr w:rsidR="004C6014" w14:paraId="137FF7CE" w14:textId="77777777" w:rsidTr="00D8471F">
        <w:trPr>
          <w:cnfStyle w:val="000000100000" w:firstRow="0" w:lastRow="0" w:firstColumn="0" w:lastColumn="0" w:oddVBand="0" w:evenVBand="0" w:oddHBand="1" w:evenHBand="0" w:firstRowFirstColumn="0" w:firstRowLastColumn="0" w:lastRowFirstColumn="0" w:lastRowLastColumn="0"/>
          <w:trHeight w:val="431"/>
        </w:trPr>
        <w:tc>
          <w:tcPr>
            <w:tcW w:w="529" w:type="dxa"/>
            <w:vAlign w:val="center"/>
          </w:tcPr>
          <w:p w14:paraId="0614729F" w14:textId="77777777" w:rsidR="004C6014" w:rsidRDefault="004C6014" w:rsidP="0023656A">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640" w:type="dxa"/>
            <w:vAlign w:val="center"/>
          </w:tcPr>
          <w:p w14:paraId="597DFC53" w14:textId="77777777" w:rsidR="004C6014" w:rsidRDefault="004C6014" w:rsidP="0023656A">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Actividades y gestiones para modernización de los REF.</w:t>
            </w:r>
          </w:p>
        </w:tc>
        <w:tc>
          <w:tcPr>
            <w:tcW w:w="1310" w:type="dxa"/>
            <w:vAlign w:val="center"/>
          </w:tcPr>
          <w:p w14:paraId="5145EFB1" w14:textId="3FC178F2" w:rsidR="004C6014" w:rsidRPr="000D2C33" w:rsidRDefault="004F6EB9" w:rsidP="0023656A">
            <w:pPr>
              <w:spacing w:line="276" w:lineRule="auto"/>
              <w:jc w:val="center"/>
              <w:rPr>
                <w:rFonts w:ascii="Century Gothic" w:hAnsi="Century Gothic"/>
                <w:sz w:val="20"/>
                <w:szCs w:val="20"/>
              </w:rPr>
            </w:pPr>
            <w:r>
              <w:rPr>
                <w:rFonts w:ascii="Century Gothic" w:hAnsi="Century Gothic"/>
                <w:sz w:val="20"/>
                <w:szCs w:val="20"/>
              </w:rPr>
              <w:t>NR</w:t>
            </w:r>
          </w:p>
        </w:tc>
        <w:tc>
          <w:tcPr>
            <w:tcW w:w="2017" w:type="dxa"/>
            <w:vAlign w:val="center"/>
          </w:tcPr>
          <w:p w14:paraId="03093697" w14:textId="7D5E0A22" w:rsidR="004C6014" w:rsidRPr="004053BB" w:rsidRDefault="004F6EB9" w:rsidP="0023656A">
            <w:pPr>
              <w:pStyle w:val="Prrafodelista1"/>
              <w:spacing w:line="276" w:lineRule="auto"/>
              <w:ind w:left="0"/>
              <w:jc w:val="both"/>
              <w:rPr>
                <w:rFonts w:ascii="Century Gothic" w:hAnsi="Century Gothic"/>
                <w:sz w:val="20"/>
                <w:szCs w:val="20"/>
              </w:rPr>
            </w:pPr>
            <w:r>
              <w:rPr>
                <w:rFonts w:ascii="Century Gothic" w:hAnsi="Century Gothic"/>
                <w:sz w:val="20"/>
                <w:szCs w:val="20"/>
              </w:rPr>
              <w:t>Actividad no requerida en el trimestre</w:t>
            </w:r>
          </w:p>
        </w:tc>
      </w:tr>
      <w:tr w:rsidR="004C6014" w14:paraId="4538FC1E" w14:textId="77777777" w:rsidTr="00D8471F">
        <w:trPr>
          <w:trHeight w:val="413"/>
        </w:trPr>
        <w:tc>
          <w:tcPr>
            <w:tcW w:w="529" w:type="dxa"/>
            <w:vAlign w:val="center"/>
          </w:tcPr>
          <w:p w14:paraId="2F524F1D" w14:textId="77777777" w:rsidR="004C6014" w:rsidRDefault="004C6014" w:rsidP="0023656A">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40" w:type="dxa"/>
            <w:vAlign w:val="center"/>
          </w:tcPr>
          <w:p w14:paraId="03B1DBA3" w14:textId="77777777" w:rsidR="004C6014" w:rsidRDefault="004C6014" w:rsidP="0023656A">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Asesorías realizadas en programas, proyectos o acciones</w:t>
            </w:r>
          </w:p>
        </w:tc>
        <w:tc>
          <w:tcPr>
            <w:tcW w:w="1310" w:type="dxa"/>
            <w:vAlign w:val="center"/>
          </w:tcPr>
          <w:p w14:paraId="5943B65C" w14:textId="7113980E" w:rsidR="004C6014" w:rsidRPr="000D2C33" w:rsidRDefault="00C55C38" w:rsidP="0023656A">
            <w:pPr>
              <w:spacing w:line="276" w:lineRule="auto"/>
              <w:jc w:val="center"/>
              <w:rPr>
                <w:rFonts w:ascii="Century Gothic" w:hAnsi="Century Gothic"/>
                <w:sz w:val="20"/>
                <w:szCs w:val="20"/>
              </w:rPr>
            </w:pPr>
            <w:r>
              <w:rPr>
                <w:rFonts w:ascii="Century Gothic" w:hAnsi="Century Gothic"/>
                <w:sz w:val="20"/>
                <w:szCs w:val="20"/>
              </w:rPr>
              <w:t>100%</w:t>
            </w:r>
          </w:p>
        </w:tc>
        <w:tc>
          <w:tcPr>
            <w:tcW w:w="2017" w:type="dxa"/>
            <w:vAlign w:val="center"/>
          </w:tcPr>
          <w:p w14:paraId="15B7BF77" w14:textId="60846D61" w:rsidR="004C6014" w:rsidRPr="004053BB" w:rsidRDefault="004C6014" w:rsidP="0023656A">
            <w:pPr>
              <w:pStyle w:val="Prrafodelista1"/>
              <w:spacing w:line="276" w:lineRule="auto"/>
              <w:ind w:left="0"/>
              <w:jc w:val="both"/>
              <w:rPr>
                <w:rFonts w:ascii="Century Gothic" w:hAnsi="Century Gothic"/>
                <w:sz w:val="20"/>
                <w:szCs w:val="20"/>
              </w:rPr>
            </w:pPr>
            <w:r>
              <w:rPr>
                <w:rFonts w:ascii="Century Gothic" w:hAnsi="Century Gothic"/>
                <w:sz w:val="20"/>
                <w:szCs w:val="20"/>
              </w:rPr>
              <w:t>6 asesorías</w:t>
            </w:r>
          </w:p>
        </w:tc>
      </w:tr>
      <w:tr w:rsidR="004C6014" w14:paraId="17F4E8CA" w14:textId="77777777" w:rsidTr="00D8471F">
        <w:trPr>
          <w:cnfStyle w:val="000000100000" w:firstRow="0" w:lastRow="0" w:firstColumn="0" w:lastColumn="0" w:oddVBand="0" w:evenVBand="0" w:oddHBand="1" w:evenHBand="0" w:firstRowFirstColumn="0" w:firstRowLastColumn="0" w:lastRowFirstColumn="0" w:lastRowLastColumn="0"/>
          <w:trHeight w:val="590"/>
        </w:trPr>
        <w:tc>
          <w:tcPr>
            <w:tcW w:w="529" w:type="dxa"/>
            <w:vAlign w:val="center"/>
          </w:tcPr>
          <w:p w14:paraId="362CD41B" w14:textId="77777777" w:rsidR="004C6014" w:rsidRDefault="004C6014" w:rsidP="0023656A">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5</w:t>
            </w:r>
          </w:p>
        </w:tc>
        <w:tc>
          <w:tcPr>
            <w:tcW w:w="5640" w:type="dxa"/>
            <w:vAlign w:val="center"/>
          </w:tcPr>
          <w:p w14:paraId="70D1D50A" w14:textId="77777777" w:rsidR="004C6014" w:rsidRPr="00677547" w:rsidRDefault="004C6014" w:rsidP="0023656A">
            <w:pPr>
              <w:pStyle w:val="Prrafodelista1"/>
              <w:spacing w:line="276" w:lineRule="auto"/>
              <w:ind w:left="0"/>
              <w:jc w:val="both"/>
              <w:rPr>
                <w:rFonts w:ascii="Century Gothic" w:hAnsi="Century Gothic" w:cs="Arial"/>
                <w:bCs/>
                <w:sz w:val="20"/>
                <w:szCs w:val="20"/>
              </w:rPr>
            </w:pPr>
            <w:r w:rsidRPr="00677547">
              <w:rPr>
                <w:rFonts w:ascii="Century Gothic" w:hAnsi="Century Gothic" w:cs="Arial"/>
                <w:bCs/>
                <w:sz w:val="20"/>
                <w:szCs w:val="20"/>
              </w:rPr>
              <w:t>Gestiones y seguimiento de: convenios de cooperación interinstitucional nacionales e internacionales, carta, contratos y donaciones.</w:t>
            </w:r>
          </w:p>
        </w:tc>
        <w:tc>
          <w:tcPr>
            <w:tcW w:w="1310" w:type="dxa"/>
            <w:vAlign w:val="center"/>
          </w:tcPr>
          <w:p w14:paraId="3CE6DA8B" w14:textId="32CC00BB" w:rsidR="004C6014" w:rsidRPr="00677547" w:rsidRDefault="00B32D27" w:rsidP="0023656A">
            <w:pPr>
              <w:spacing w:line="276" w:lineRule="auto"/>
              <w:jc w:val="center"/>
              <w:rPr>
                <w:rFonts w:ascii="Century Gothic" w:hAnsi="Century Gothic"/>
                <w:sz w:val="20"/>
                <w:szCs w:val="20"/>
              </w:rPr>
            </w:pPr>
            <w:r>
              <w:rPr>
                <w:rFonts w:ascii="Century Gothic" w:hAnsi="Century Gothic"/>
                <w:sz w:val="20"/>
                <w:szCs w:val="20"/>
              </w:rPr>
              <w:t>100%</w:t>
            </w:r>
          </w:p>
        </w:tc>
        <w:tc>
          <w:tcPr>
            <w:tcW w:w="2017" w:type="dxa"/>
            <w:vAlign w:val="center"/>
          </w:tcPr>
          <w:p w14:paraId="7F5ACE59" w14:textId="16349481" w:rsidR="004C6014" w:rsidRDefault="00B72997" w:rsidP="0023656A">
            <w:pPr>
              <w:pStyle w:val="Prrafodelista1"/>
              <w:spacing w:line="276" w:lineRule="auto"/>
              <w:ind w:left="0"/>
              <w:jc w:val="both"/>
              <w:rPr>
                <w:rFonts w:ascii="Century Gothic" w:hAnsi="Century Gothic"/>
                <w:sz w:val="20"/>
                <w:szCs w:val="20"/>
              </w:rPr>
            </w:pPr>
            <w:r>
              <w:rPr>
                <w:rFonts w:ascii="Century Gothic" w:hAnsi="Century Gothic"/>
                <w:sz w:val="20"/>
                <w:szCs w:val="20"/>
              </w:rPr>
              <w:t>6</w:t>
            </w:r>
            <w:r w:rsidR="004C6014">
              <w:rPr>
                <w:rFonts w:ascii="Century Gothic" w:hAnsi="Century Gothic"/>
                <w:sz w:val="20"/>
                <w:szCs w:val="20"/>
              </w:rPr>
              <w:t xml:space="preserve"> </w:t>
            </w:r>
            <w:r w:rsidR="004C6014" w:rsidRPr="00174969">
              <w:rPr>
                <w:rFonts w:ascii="Century Gothic" w:hAnsi="Century Gothic"/>
                <w:sz w:val="20"/>
                <w:szCs w:val="20"/>
              </w:rPr>
              <w:t>gestiones</w:t>
            </w:r>
            <w:r w:rsidR="00F06E75">
              <w:rPr>
                <w:rFonts w:ascii="Century Gothic" w:hAnsi="Century Gothic"/>
                <w:sz w:val="20"/>
                <w:szCs w:val="20"/>
              </w:rPr>
              <w:t>, 3 seguimientos y</w:t>
            </w:r>
          </w:p>
          <w:p w14:paraId="59AB33F3" w14:textId="6210B9F6" w:rsidR="004C6014" w:rsidRPr="00677547" w:rsidRDefault="004C6014" w:rsidP="0023656A">
            <w:pPr>
              <w:pStyle w:val="Prrafodelista1"/>
              <w:spacing w:line="276" w:lineRule="auto"/>
              <w:ind w:left="0"/>
              <w:jc w:val="both"/>
              <w:rPr>
                <w:rFonts w:ascii="Century Gothic" w:hAnsi="Century Gothic"/>
                <w:sz w:val="20"/>
                <w:szCs w:val="20"/>
              </w:rPr>
            </w:pPr>
            <w:r>
              <w:rPr>
                <w:rFonts w:ascii="Century Gothic" w:hAnsi="Century Gothic"/>
                <w:sz w:val="20"/>
                <w:szCs w:val="20"/>
              </w:rPr>
              <w:t>1</w:t>
            </w:r>
            <w:r w:rsidR="00B32D27">
              <w:rPr>
                <w:rFonts w:ascii="Century Gothic" w:hAnsi="Century Gothic"/>
                <w:sz w:val="20"/>
                <w:szCs w:val="20"/>
              </w:rPr>
              <w:t>0</w:t>
            </w:r>
            <w:r>
              <w:rPr>
                <w:rFonts w:ascii="Century Gothic" w:hAnsi="Century Gothic"/>
                <w:sz w:val="20"/>
                <w:szCs w:val="20"/>
              </w:rPr>
              <w:t xml:space="preserve"> convenio</w:t>
            </w:r>
            <w:r w:rsidR="00B32D27">
              <w:rPr>
                <w:rFonts w:ascii="Century Gothic" w:hAnsi="Century Gothic"/>
                <w:sz w:val="20"/>
                <w:szCs w:val="20"/>
              </w:rPr>
              <w:t>s</w:t>
            </w:r>
            <w:r>
              <w:rPr>
                <w:rFonts w:ascii="Century Gothic" w:hAnsi="Century Gothic"/>
                <w:sz w:val="20"/>
                <w:szCs w:val="20"/>
              </w:rPr>
              <w:t xml:space="preserve"> firmado</w:t>
            </w:r>
            <w:r w:rsidR="00B32D27">
              <w:rPr>
                <w:rFonts w:ascii="Century Gothic" w:hAnsi="Century Gothic"/>
                <w:sz w:val="20"/>
                <w:szCs w:val="20"/>
              </w:rPr>
              <w:t>s</w:t>
            </w:r>
          </w:p>
        </w:tc>
      </w:tr>
      <w:tr w:rsidR="004C6014" w14:paraId="7AB986CD" w14:textId="77777777" w:rsidTr="00D8471F">
        <w:trPr>
          <w:trHeight w:val="590"/>
        </w:trPr>
        <w:tc>
          <w:tcPr>
            <w:tcW w:w="529" w:type="dxa"/>
            <w:vAlign w:val="center"/>
          </w:tcPr>
          <w:p w14:paraId="29935C5C" w14:textId="77777777" w:rsidR="004C6014" w:rsidRDefault="004C6014" w:rsidP="0023656A">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6</w:t>
            </w:r>
          </w:p>
        </w:tc>
        <w:tc>
          <w:tcPr>
            <w:tcW w:w="5640" w:type="dxa"/>
            <w:vAlign w:val="center"/>
          </w:tcPr>
          <w:p w14:paraId="154AFA22" w14:textId="77777777" w:rsidR="004C6014" w:rsidRDefault="004C6014" w:rsidP="0023656A">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Elaboración o seguimiento a documentos o material relativo al derecho a la identidad e identificación*</w:t>
            </w:r>
          </w:p>
        </w:tc>
        <w:tc>
          <w:tcPr>
            <w:tcW w:w="1310" w:type="dxa"/>
            <w:vAlign w:val="center"/>
          </w:tcPr>
          <w:p w14:paraId="786AB37A" w14:textId="01847CF8" w:rsidR="004C6014" w:rsidRPr="000D2C33" w:rsidRDefault="009376E1" w:rsidP="0023656A">
            <w:pPr>
              <w:spacing w:line="276" w:lineRule="auto"/>
              <w:jc w:val="center"/>
              <w:rPr>
                <w:rFonts w:ascii="Century Gothic" w:hAnsi="Century Gothic"/>
                <w:sz w:val="20"/>
                <w:szCs w:val="20"/>
              </w:rPr>
            </w:pPr>
            <w:r>
              <w:rPr>
                <w:rFonts w:ascii="Century Gothic" w:hAnsi="Century Gothic"/>
                <w:sz w:val="20"/>
                <w:szCs w:val="20"/>
              </w:rPr>
              <w:t>NP</w:t>
            </w:r>
          </w:p>
        </w:tc>
        <w:tc>
          <w:tcPr>
            <w:tcW w:w="2017" w:type="dxa"/>
            <w:vAlign w:val="center"/>
          </w:tcPr>
          <w:p w14:paraId="30745A50" w14:textId="77777777" w:rsidR="004C6014" w:rsidRPr="004053BB" w:rsidRDefault="004C6014" w:rsidP="0023656A">
            <w:pPr>
              <w:pStyle w:val="Prrafodelista1"/>
              <w:spacing w:line="276" w:lineRule="auto"/>
              <w:ind w:left="0"/>
              <w:jc w:val="both"/>
              <w:rPr>
                <w:rFonts w:ascii="Century Gothic" w:hAnsi="Century Gothic"/>
                <w:sz w:val="20"/>
                <w:szCs w:val="20"/>
              </w:rPr>
            </w:pPr>
            <w:r>
              <w:rPr>
                <w:rFonts w:ascii="Century Gothic" w:hAnsi="Century Gothic"/>
                <w:sz w:val="20"/>
                <w:szCs w:val="20"/>
              </w:rPr>
              <w:t>No es posible medir</w:t>
            </w:r>
          </w:p>
        </w:tc>
      </w:tr>
      <w:tr w:rsidR="004C6014" w14:paraId="0B14A5F7" w14:textId="77777777" w:rsidTr="00D8471F">
        <w:trPr>
          <w:cnfStyle w:val="000000100000" w:firstRow="0" w:lastRow="0" w:firstColumn="0" w:lastColumn="0" w:oddVBand="0" w:evenVBand="0" w:oddHBand="1" w:evenHBand="0" w:firstRowFirstColumn="0" w:firstRowLastColumn="0" w:lastRowFirstColumn="0" w:lastRowLastColumn="0"/>
          <w:trHeight w:val="590"/>
        </w:trPr>
        <w:tc>
          <w:tcPr>
            <w:tcW w:w="529" w:type="dxa"/>
            <w:vAlign w:val="center"/>
          </w:tcPr>
          <w:p w14:paraId="3A755B36" w14:textId="77777777" w:rsidR="004C6014" w:rsidRDefault="004C6014" w:rsidP="0023656A">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7</w:t>
            </w:r>
          </w:p>
        </w:tc>
        <w:tc>
          <w:tcPr>
            <w:tcW w:w="5640" w:type="dxa"/>
            <w:vAlign w:val="center"/>
          </w:tcPr>
          <w:p w14:paraId="43390075" w14:textId="77777777" w:rsidR="004C6014" w:rsidRDefault="004C6014" w:rsidP="0023656A">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Jornadas de capacitaciones o diplomados, a instituciones y/o alcaldías municipales con las que se tiene convenio suscrito</w:t>
            </w:r>
          </w:p>
        </w:tc>
        <w:tc>
          <w:tcPr>
            <w:tcW w:w="1310" w:type="dxa"/>
            <w:vAlign w:val="center"/>
          </w:tcPr>
          <w:p w14:paraId="7CD35A2C" w14:textId="65DEEBE3" w:rsidR="004C6014" w:rsidRPr="000D2C33" w:rsidRDefault="009376E1" w:rsidP="0023656A">
            <w:pPr>
              <w:spacing w:line="276" w:lineRule="auto"/>
              <w:jc w:val="center"/>
              <w:rPr>
                <w:rFonts w:ascii="Century Gothic" w:hAnsi="Century Gothic"/>
                <w:sz w:val="20"/>
                <w:szCs w:val="20"/>
              </w:rPr>
            </w:pPr>
            <w:r>
              <w:rPr>
                <w:rFonts w:ascii="Century Gothic" w:hAnsi="Century Gothic"/>
                <w:sz w:val="20"/>
                <w:szCs w:val="20"/>
              </w:rPr>
              <w:t>NR</w:t>
            </w:r>
          </w:p>
        </w:tc>
        <w:tc>
          <w:tcPr>
            <w:tcW w:w="2017" w:type="dxa"/>
            <w:vAlign w:val="center"/>
          </w:tcPr>
          <w:p w14:paraId="533749BC" w14:textId="77777777" w:rsidR="004C6014" w:rsidRPr="004053BB" w:rsidRDefault="004C6014" w:rsidP="0023656A">
            <w:pPr>
              <w:pStyle w:val="Prrafodelista1"/>
              <w:spacing w:line="276" w:lineRule="auto"/>
              <w:ind w:left="0"/>
              <w:jc w:val="both"/>
              <w:rPr>
                <w:rFonts w:ascii="Century Gothic" w:hAnsi="Century Gothic"/>
                <w:sz w:val="20"/>
                <w:szCs w:val="20"/>
              </w:rPr>
            </w:pPr>
            <w:r>
              <w:rPr>
                <w:rFonts w:ascii="Century Gothic" w:hAnsi="Century Gothic"/>
                <w:sz w:val="20"/>
                <w:szCs w:val="20"/>
              </w:rPr>
              <w:t>Actividad no requerida en el trimestre</w:t>
            </w:r>
          </w:p>
        </w:tc>
      </w:tr>
      <w:tr w:rsidR="004C6014" w:rsidRPr="00AB2466" w14:paraId="695A08E9" w14:textId="77777777" w:rsidTr="00D8471F">
        <w:trPr>
          <w:trHeight w:val="590"/>
        </w:trPr>
        <w:tc>
          <w:tcPr>
            <w:tcW w:w="529" w:type="dxa"/>
            <w:vAlign w:val="center"/>
          </w:tcPr>
          <w:p w14:paraId="322FA117" w14:textId="77777777" w:rsidR="004C6014" w:rsidRDefault="004C6014" w:rsidP="0023656A">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8</w:t>
            </w:r>
          </w:p>
        </w:tc>
        <w:tc>
          <w:tcPr>
            <w:tcW w:w="5640" w:type="dxa"/>
            <w:vAlign w:val="center"/>
          </w:tcPr>
          <w:p w14:paraId="6843B736" w14:textId="77777777" w:rsidR="004C6014" w:rsidRPr="00AB2466" w:rsidRDefault="004C6014" w:rsidP="0023656A">
            <w:pPr>
              <w:pStyle w:val="Prrafodelista1"/>
              <w:spacing w:line="276" w:lineRule="auto"/>
              <w:ind w:left="0"/>
              <w:jc w:val="both"/>
              <w:rPr>
                <w:rFonts w:ascii="Century Gothic" w:hAnsi="Century Gothic" w:cs="Arial"/>
                <w:bCs/>
                <w:sz w:val="20"/>
                <w:szCs w:val="20"/>
                <w:lang w:val="es-SV"/>
              </w:rPr>
            </w:pPr>
            <w:r w:rsidRPr="00AB2466">
              <w:rPr>
                <w:rFonts w:ascii="Century Gothic" w:hAnsi="Century Gothic" w:cs="Arial"/>
                <w:bCs/>
                <w:sz w:val="20"/>
                <w:szCs w:val="20"/>
                <w:lang w:val="es-SV"/>
              </w:rPr>
              <w:t>Emisión de certificaciones de DUI para lo</w:t>
            </w:r>
            <w:r>
              <w:rPr>
                <w:rFonts w:ascii="Century Gothic" w:hAnsi="Century Gothic" w:cs="Arial"/>
                <w:bCs/>
                <w:sz w:val="20"/>
                <w:szCs w:val="20"/>
                <w:lang w:val="es-SV"/>
              </w:rPr>
              <w:t>s programas de atención.</w:t>
            </w:r>
          </w:p>
        </w:tc>
        <w:tc>
          <w:tcPr>
            <w:tcW w:w="1310" w:type="dxa"/>
            <w:vAlign w:val="center"/>
          </w:tcPr>
          <w:p w14:paraId="08D873E1" w14:textId="657492C9" w:rsidR="004C6014" w:rsidRPr="00AB2466" w:rsidRDefault="009376E1" w:rsidP="0023656A">
            <w:pPr>
              <w:spacing w:line="276" w:lineRule="auto"/>
              <w:jc w:val="center"/>
              <w:rPr>
                <w:rFonts w:ascii="Century Gothic" w:hAnsi="Century Gothic"/>
                <w:sz w:val="20"/>
                <w:szCs w:val="20"/>
                <w:lang w:val="es-SV"/>
              </w:rPr>
            </w:pPr>
            <w:r>
              <w:rPr>
                <w:rFonts w:ascii="Century Gothic" w:hAnsi="Century Gothic"/>
                <w:sz w:val="20"/>
                <w:szCs w:val="20"/>
                <w:lang w:val="es-SV"/>
              </w:rPr>
              <w:t>100%</w:t>
            </w:r>
          </w:p>
        </w:tc>
        <w:tc>
          <w:tcPr>
            <w:tcW w:w="2017" w:type="dxa"/>
            <w:vAlign w:val="center"/>
          </w:tcPr>
          <w:p w14:paraId="72E2295F" w14:textId="01C6790D" w:rsidR="004C6014" w:rsidRPr="00AB2466" w:rsidRDefault="004C6014" w:rsidP="0023656A">
            <w:pPr>
              <w:pStyle w:val="Prrafodelista1"/>
              <w:spacing w:line="276" w:lineRule="auto"/>
              <w:ind w:left="0"/>
              <w:jc w:val="both"/>
              <w:rPr>
                <w:rFonts w:ascii="Century Gothic" w:hAnsi="Century Gothic"/>
                <w:sz w:val="20"/>
                <w:szCs w:val="20"/>
                <w:lang w:val="es-SV"/>
              </w:rPr>
            </w:pPr>
            <w:r>
              <w:rPr>
                <w:rFonts w:ascii="Century Gothic" w:hAnsi="Century Gothic"/>
                <w:sz w:val="20"/>
                <w:szCs w:val="20"/>
                <w:lang w:val="es-SV"/>
              </w:rPr>
              <w:t>1</w:t>
            </w:r>
            <w:r w:rsidR="009376E1">
              <w:rPr>
                <w:rFonts w:ascii="Century Gothic" w:hAnsi="Century Gothic"/>
                <w:sz w:val="20"/>
                <w:szCs w:val="20"/>
                <w:lang w:val="es-SV"/>
              </w:rPr>
              <w:t>,000</w:t>
            </w:r>
            <w:r>
              <w:rPr>
                <w:rFonts w:ascii="Century Gothic" w:hAnsi="Century Gothic"/>
                <w:sz w:val="20"/>
                <w:szCs w:val="20"/>
                <w:lang w:val="es-SV"/>
              </w:rPr>
              <w:t xml:space="preserve"> certificaciones emitidas</w:t>
            </w:r>
          </w:p>
        </w:tc>
      </w:tr>
      <w:tr w:rsidR="004C6014" w14:paraId="5BB90D64" w14:textId="77777777" w:rsidTr="00D8471F">
        <w:trPr>
          <w:cnfStyle w:val="010000000000" w:firstRow="0" w:lastRow="1" w:firstColumn="0" w:lastColumn="0" w:oddVBand="0" w:evenVBand="0" w:oddHBand="0" w:evenHBand="0" w:firstRowFirstColumn="0" w:firstRowLastColumn="0" w:lastRowFirstColumn="0" w:lastRowLastColumn="0"/>
          <w:trHeight w:val="166"/>
        </w:trPr>
        <w:tc>
          <w:tcPr>
            <w:tcW w:w="529" w:type="dxa"/>
          </w:tcPr>
          <w:p w14:paraId="3E14C5F6" w14:textId="77777777" w:rsidR="004C6014" w:rsidRPr="00AB2466" w:rsidRDefault="004C6014" w:rsidP="0023656A">
            <w:pPr>
              <w:pStyle w:val="Prrafodelista1"/>
              <w:spacing w:line="276" w:lineRule="auto"/>
              <w:ind w:left="0"/>
              <w:rPr>
                <w:rFonts w:ascii="Cambria" w:hAnsi="Cambria" w:cs="font191"/>
                <w:b w:val="0"/>
                <w:bCs w:val="0"/>
                <w:sz w:val="20"/>
                <w:szCs w:val="20"/>
                <w:lang w:val="es-SV"/>
              </w:rPr>
            </w:pPr>
          </w:p>
        </w:tc>
        <w:tc>
          <w:tcPr>
            <w:tcW w:w="5640" w:type="dxa"/>
          </w:tcPr>
          <w:p w14:paraId="3DFB36C0" w14:textId="77777777" w:rsidR="004C6014" w:rsidRPr="00F14ADF" w:rsidRDefault="004C6014" w:rsidP="0023656A">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310" w:type="dxa"/>
          </w:tcPr>
          <w:p w14:paraId="6970290E" w14:textId="166394B4" w:rsidR="004C6014" w:rsidRPr="00F14ADF" w:rsidRDefault="009376E1" w:rsidP="0023656A">
            <w:pPr>
              <w:pStyle w:val="Prrafodelista1"/>
              <w:spacing w:line="276" w:lineRule="auto"/>
              <w:ind w:left="0"/>
              <w:jc w:val="center"/>
              <w:rPr>
                <w:rFonts w:ascii="Century Gothic" w:hAnsi="Century Gothic" w:cs="Arial"/>
                <w:bCs w:val="0"/>
                <w:sz w:val="22"/>
                <w:szCs w:val="22"/>
              </w:rPr>
            </w:pPr>
            <w:r>
              <w:rPr>
                <w:rFonts w:ascii="Century Gothic" w:hAnsi="Century Gothic" w:cs="Arial"/>
                <w:bCs w:val="0"/>
                <w:sz w:val="22"/>
                <w:szCs w:val="22"/>
              </w:rPr>
              <w:t>80</w:t>
            </w:r>
            <w:r w:rsidR="004C6014" w:rsidRPr="00F14ADF">
              <w:rPr>
                <w:rFonts w:ascii="Century Gothic" w:hAnsi="Century Gothic" w:cs="Arial"/>
                <w:bCs w:val="0"/>
                <w:sz w:val="22"/>
                <w:szCs w:val="22"/>
              </w:rPr>
              <w:t>%</w:t>
            </w:r>
          </w:p>
        </w:tc>
        <w:tc>
          <w:tcPr>
            <w:tcW w:w="2017" w:type="dxa"/>
          </w:tcPr>
          <w:p w14:paraId="0EE3FEF7" w14:textId="77777777" w:rsidR="004C6014" w:rsidRDefault="004C6014" w:rsidP="0023656A">
            <w:pPr>
              <w:pStyle w:val="Prrafodelista1"/>
              <w:spacing w:line="276" w:lineRule="auto"/>
              <w:ind w:left="0"/>
              <w:rPr>
                <w:rFonts w:ascii="Century Gothic" w:hAnsi="Century Gothic" w:cs="Arial"/>
                <w:bCs w:val="0"/>
                <w:sz w:val="20"/>
                <w:szCs w:val="20"/>
              </w:rPr>
            </w:pPr>
          </w:p>
        </w:tc>
      </w:tr>
    </w:tbl>
    <w:p w14:paraId="3ACB798A" w14:textId="77777777" w:rsidR="00A92B7F" w:rsidRDefault="00A92B7F" w:rsidP="00A972EC">
      <w:pPr>
        <w:pStyle w:val="Prrafodelista1"/>
        <w:spacing w:line="360" w:lineRule="auto"/>
        <w:ind w:left="0"/>
        <w:jc w:val="both"/>
        <w:rPr>
          <w:rFonts w:ascii="Century Gothic" w:hAnsi="Century Gothic" w:cs="Arial"/>
          <w:bCs/>
          <w:sz w:val="20"/>
          <w:szCs w:val="20"/>
        </w:rPr>
      </w:pPr>
    </w:p>
    <w:p w14:paraId="2B026406" w14:textId="6BF5FF61" w:rsidR="008174BC" w:rsidRDefault="007C7AA1" w:rsidP="00E00728">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 Actividad #1 Visita a las alcaldías para realizar verificación de libros conforme art.65-B. esta actividad posee una ejecución del 0%</w:t>
      </w:r>
      <w:r w:rsidR="00B95C19">
        <w:rPr>
          <w:rFonts w:ascii="Century Gothic" w:hAnsi="Century Gothic" w:cs="Arial"/>
          <w:bCs/>
          <w:sz w:val="20"/>
          <w:szCs w:val="20"/>
        </w:rPr>
        <w:t>, ya que la actividad está en función de barridos por departamento</w:t>
      </w:r>
    </w:p>
    <w:p w14:paraId="57532638" w14:textId="32E5665D" w:rsidR="003310B4" w:rsidRDefault="003310B4" w:rsidP="00E00728">
      <w:pPr>
        <w:pStyle w:val="Prrafodelista1"/>
        <w:spacing w:line="360" w:lineRule="auto"/>
        <w:ind w:left="0"/>
        <w:jc w:val="both"/>
        <w:rPr>
          <w:rFonts w:ascii="Century Gothic" w:hAnsi="Century Gothic" w:cs="Arial"/>
          <w:bCs/>
          <w:sz w:val="20"/>
          <w:szCs w:val="20"/>
        </w:rPr>
      </w:pPr>
    </w:p>
    <w:p w14:paraId="58076A7B" w14:textId="77777777" w:rsidR="003310B4" w:rsidRDefault="003310B4" w:rsidP="003310B4">
      <w:pPr>
        <w:spacing w:line="360" w:lineRule="auto"/>
        <w:jc w:val="both"/>
        <w:rPr>
          <w:rFonts w:ascii="Century Gothic" w:hAnsi="Century Gothic" w:cs="Arial"/>
          <w:bCs/>
          <w:sz w:val="20"/>
          <w:szCs w:val="20"/>
        </w:rPr>
      </w:pPr>
      <w:r>
        <w:rPr>
          <w:rFonts w:ascii="Century Gothic" w:hAnsi="Century Gothic" w:cs="Arial"/>
          <w:bCs/>
          <w:sz w:val="20"/>
          <w:szCs w:val="20"/>
        </w:rPr>
        <w:t>* Actividad #2 Empoderamiento al derecho de identidad e identificación:</w:t>
      </w:r>
    </w:p>
    <w:p w14:paraId="2F8CDC18" w14:textId="77777777" w:rsidR="003310B4" w:rsidRPr="009B41CE" w:rsidRDefault="003310B4" w:rsidP="003310B4">
      <w:pPr>
        <w:spacing w:line="360" w:lineRule="auto"/>
        <w:jc w:val="both"/>
        <w:rPr>
          <w:rFonts w:ascii="Century Gothic" w:hAnsi="Century Gothic" w:cs="Arial"/>
          <w:bCs/>
          <w:sz w:val="20"/>
          <w:szCs w:val="20"/>
        </w:rPr>
      </w:pPr>
    </w:p>
    <w:tbl>
      <w:tblPr>
        <w:tblStyle w:val="Cuadrculaclara-nfasis11"/>
        <w:tblW w:w="0" w:type="auto"/>
        <w:tblLayout w:type="fixed"/>
        <w:tblLook w:val="04E0" w:firstRow="1" w:lastRow="1" w:firstColumn="1" w:lastColumn="0" w:noHBand="0" w:noVBand="1"/>
      </w:tblPr>
      <w:tblGrid>
        <w:gridCol w:w="450"/>
        <w:gridCol w:w="3859"/>
        <w:gridCol w:w="3102"/>
        <w:gridCol w:w="1791"/>
      </w:tblGrid>
      <w:tr w:rsidR="003310B4" w14:paraId="42DDB8EF" w14:textId="77777777" w:rsidTr="007232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 w:type="dxa"/>
          </w:tcPr>
          <w:p w14:paraId="49E459FD" w14:textId="77777777" w:rsidR="003310B4" w:rsidRPr="004053BB" w:rsidRDefault="003310B4" w:rsidP="00723216">
            <w:pPr>
              <w:spacing w:line="360" w:lineRule="auto"/>
              <w:jc w:val="center"/>
              <w:rPr>
                <w:rFonts w:ascii="Century Gothic" w:hAnsi="Century Gothic" w:cs="Arial"/>
                <w:b w:val="0"/>
                <w:bCs w:val="0"/>
                <w:sz w:val="20"/>
                <w:szCs w:val="20"/>
              </w:rPr>
            </w:pPr>
          </w:p>
        </w:tc>
        <w:tc>
          <w:tcPr>
            <w:tcW w:w="3859" w:type="dxa"/>
            <w:vAlign w:val="center"/>
          </w:tcPr>
          <w:p w14:paraId="585D0D82" w14:textId="77777777" w:rsidR="003310B4" w:rsidRDefault="003310B4" w:rsidP="0072321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sz w:val="20"/>
                <w:szCs w:val="20"/>
              </w:rPr>
            </w:pPr>
            <w:r>
              <w:rPr>
                <w:rFonts w:ascii="Century Gothic" w:hAnsi="Century Gothic" w:cs="Arial"/>
                <w:bCs w:val="0"/>
                <w:sz w:val="20"/>
                <w:szCs w:val="20"/>
              </w:rPr>
              <w:t>Actividad:</w:t>
            </w:r>
          </w:p>
        </w:tc>
        <w:tc>
          <w:tcPr>
            <w:tcW w:w="3102" w:type="dxa"/>
            <w:vAlign w:val="center"/>
          </w:tcPr>
          <w:p w14:paraId="04DC22D3" w14:textId="77777777" w:rsidR="003310B4" w:rsidRDefault="003310B4" w:rsidP="0072321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sz w:val="20"/>
                <w:szCs w:val="20"/>
              </w:rPr>
            </w:pPr>
            <w:r>
              <w:rPr>
                <w:rFonts w:ascii="Century Gothic" w:hAnsi="Century Gothic" w:cs="Arial"/>
                <w:bCs w:val="0"/>
                <w:sz w:val="20"/>
                <w:szCs w:val="20"/>
              </w:rPr>
              <w:t>Lugar</w:t>
            </w:r>
          </w:p>
        </w:tc>
        <w:tc>
          <w:tcPr>
            <w:tcW w:w="1791" w:type="dxa"/>
            <w:vAlign w:val="center"/>
          </w:tcPr>
          <w:p w14:paraId="0C30B007" w14:textId="77777777" w:rsidR="003310B4" w:rsidRDefault="003310B4" w:rsidP="0072321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sz w:val="20"/>
                <w:szCs w:val="20"/>
              </w:rPr>
            </w:pPr>
            <w:r>
              <w:rPr>
                <w:rFonts w:ascii="Century Gothic" w:hAnsi="Century Gothic" w:cs="Arial"/>
                <w:bCs w:val="0"/>
                <w:sz w:val="20"/>
                <w:szCs w:val="20"/>
              </w:rPr>
              <w:t>Cantidad de Participaciones</w:t>
            </w:r>
          </w:p>
        </w:tc>
      </w:tr>
      <w:tr w:rsidR="000749A5" w14:paraId="21CAAF81" w14:textId="77777777" w:rsidTr="00CC1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Align w:val="center"/>
          </w:tcPr>
          <w:p w14:paraId="4F0C9219" w14:textId="77777777" w:rsidR="000749A5" w:rsidRPr="00EB1F4D" w:rsidRDefault="000749A5" w:rsidP="000749A5">
            <w:pPr>
              <w:spacing w:line="360" w:lineRule="auto"/>
              <w:jc w:val="center"/>
              <w:rPr>
                <w:rFonts w:ascii="Century Gothic" w:hAnsi="Century Gothic" w:cs="Arial"/>
                <w:sz w:val="20"/>
                <w:szCs w:val="20"/>
              </w:rPr>
            </w:pPr>
            <w:r w:rsidRPr="00EB1F4D">
              <w:rPr>
                <w:rFonts w:ascii="Century Gothic" w:hAnsi="Century Gothic" w:cs="Arial"/>
                <w:sz w:val="20"/>
                <w:szCs w:val="20"/>
              </w:rPr>
              <w:t>1</w:t>
            </w:r>
          </w:p>
        </w:tc>
        <w:tc>
          <w:tcPr>
            <w:tcW w:w="3859" w:type="dxa"/>
            <w:vAlign w:val="center"/>
          </w:tcPr>
          <w:p w14:paraId="304DAACA" w14:textId="70F61A0C" w:rsidR="000749A5" w:rsidRDefault="000749A5" w:rsidP="000749A5">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Políticas interinstitucionales de mesas de trabajo en razón al derecho a la identidad e identificación.</w:t>
            </w:r>
          </w:p>
        </w:tc>
        <w:tc>
          <w:tcPr>
            <w:tcW w:w="3102" w:type="dxa"/>
            <w:vAlign w:val="center"/>
          </w:tcPr>
          <w:p w14:paraId="2E9DDBD4" w14:textId="6A1FED17" w:rsidR="000749A5" w:rsidRDefault="000749A5" w:rsidP="000749A5">
            <w:pP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Varios</w:t>
            </w:r>
          </w:p>
        </w:tc>
        <w:tc>
          <w:tcPr>
            <w:tcW w:w="1791" w:type="dxa"/>
            <w:vAlign w:val="center"/>
          </w:tcPr>
          <w:p w14:paraId="790722B0" w14:textId="193CDCAF" w:rsidR="000749A5" w:rsidRDefault="000749A5" w:rsidP="000749A5">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16</w:t>
            </w:r>
          </w:p>
        </w:tc>
      </w:tr>
      <w:tr w:rsidR="000749A5" w14:paraId="0D1F52DC" w14:textId="77777777" w:rsidTr="007232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Align w:val="center"/>
          </w:tcPr>
          <w:p w14:paraId="77BB9B30" w14:textId="77777777" w:rsidR="000749A5" w:rsidRPr="00EB1F4D" w:rsidRDefault="000749A5" w:rsidP="000749A5">
            <w:pPr>
              <w:spacing w:line="360" w:lineRule="auto"/>
              <w:jc w:val="center"/>
              <w:rPr>
                <w:rFonts w:ascii="Century Gothic" w:hAnsi="Century Gothic" w:cs="Arial"/>
                <w:sz w:val="20"/>
                <w:szCs w:val="20"/>
              </w:rPr>
            </w:pPr>
            <w:r w:rsidRPr="00EB1F4D">
              <w:rPr>
                <w:rFonts w:ascii="Century Gothic" w:hAnsi="Century Gothic" w:cs="Arial"/>
                <w:sz w:val="20"/>
                <w:szCs w:val="20"/>
              </w:rPr>
              <w:t>2</w:t>
            </w:r>
          </w:p>
        </w:tc>
        <w:tc>
          <w:tcPr>
            <w:tcW w:w="3859" w:type="dxa"/>
            <w:vAlign w:val="center"/>
          </w:tcPr>
          <w:p w14:paraId="733D6A88" w14:textId="4EEAE783" w:rsidR="000749A5" w:rsidRDefault="000749A5" w:rsidP="000749A5">
            <w:pPr>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RAC</w:t>
            </w:r>
          </w:p>
        </w:tc>
        <w:tc>
          <w:tcPr>
            <w:tcW w:w="3102" w:type="dxa"/>
            <w:vAlign w:val="center"/>
          </w:tcPr>
          <w:p w14:paraId="162CEB67" w14:textId="24C06070" w:rsidR="000749A5" w:rsidRDefault="000749A5" w:rsidP="000749A5">
            <w:pP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Varios</w:t>
            </w:r>
          </w:p>
        </w:tc>
        <w:tc>
          <w:tcPr>
            <w:tcW w:w="1791" w:type="dxa"/>
            <w:vAlign w:val="center"/>
          </w:tcPr>
          <w:p w14:paraId="544F9BF8" w14:textId="034065FC" w:rsidR="000749A5" w:rsidRDefault="000749A5" w:rsidP="000749A5">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5</w:t>
            </w:r>
          </w:p>
        </w:tc>
      </w:tr>
      <w:tr w:rsidR="003310B4" w14:paraId="2A0FE4D4" w14:textId="77777777" w:rsidTr="0072321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4D4150FC" w14:textId="77777777" w:rsidR="003310B4" w:rsidRPr="004053BB" w:rsidRDefault="003310B4" w:rsidP="00723216">
            <w:pPr>
              <w:spacing w:line="360" w:lineRule="auto"/>
              <w:jc w:val="center"/>
              <w:rPr>
                <w:rFonts w:ascii="Century Gothic" w:hAnsi="Century Gothic" w:cs="Arial"/>
                <w:b w:val="0"/>
                <w:bCs w:val="0"/>
                <w:sz w:val="20"/>
                <w:szCs w:val="20"/>
              </w:rPr>
            </w:pPr>
          </w:p>
        </w:tc>
        <w:tc>
          <w:tcPr>
            <w:tcW w:w="6961" w:type="dxa"/>
            <w:gridSpan w:val="2"/>
          </w:tcPr>
          <w:p w14:paraId="5DCCB6D3" w14:textId="77777777" w:rsidR="003310B4" w:rsidRPr="001E039D" w:rsidRDefault="003310B4" w:rsidP="00723216">
            <w:pPr>
              <w:ind w:left="-110"/>
              <w:jc w:val="right"/>
              <w:cnfStyle w:val="010000000000" w:firstRow="0" w:lastRow="1" w:firstColumn="0" w:lastColumn="0" w:oddVBand="0" w:evenVBand="0" w:oddHBand="0" w:evenHBand="0" w:firstRowFirstColumn="0" w:firstRowLastColumn="0" w:lastRowFirstColumn="0" w:lastRowLastColumn="0"/>
              <w:rPr>
                <w:rFonts w:ascii="Century Gothic" w:hAnsi="Century Gothic" w:cs="Arial"/>
                <w:b w:val="0"/>
                <w:bCs w:val="0"/>
                <w:sz w:val="20"/>
                <w:szCs w:val="20"/>
              </w:rPr>
            </w:pPr>
            <w:r w:rsidRPr="001E039D">
              <w:rPr>
                <w:rFonts w:ascii="Century Gothic" w:hAnsi="Century Gothic" w:cs="Arial"/>
                <w:sz w:val="20"/>
                <w:szCs w:val="20"/>
              </w:rPr>
              <w:t>TOTAL</w:t>
            </w:r>
          </w:p>
        </w:tc>
        <w:tc>
          <w:tcPr>
            <w:tcW w:w="1791" w:type="dxa"/>
          </w:tcPr>
          <w:p w14:paraId="118EB058" w14:textId="4D1AF9FC" w:rsidR="003310B4" w:rsidRPr="001E039D" w:rsidRDefault="000749A5" w:rsidP="00723216">
            <w:pPr>
              <w:spacing w:line="360" w:lineRule="auto"/>
              <w:jc w:val="center"/>
              <w:cnfStyle w:val="010000000000" w:firstRow="0" w:lastRow="1" w:firstColumn="0" w:lastColumn="0" w:oddVBand="0" w:evenVBand="0" w:oddHBand="0" w:evenHBand="0" w:firstRowFirstColumn="0" w:firstRowLastColumn="0" w:lastRowFirstColumn="0" w:lastRowLastColumn="0"/>
              <w:rPr>
                <w:rFonts w:ascii="Century Gothic" w:hAnsi="Century Gothic" w:cs="Arial"/>
                <w:b w:val="0"/>
                <w:bCs w:val="0"/>
                <w:sz w:val="20"/>
                <w:szCs w:val="20"/>
              </w:rPr>
            </w:pPr>
            <w:r>
              <w:rPr>
                <w:rFonts w:ascii="Century Gothic" w:hAnsi="Century Gothic" w:cs="Arial"/>
                <w:sz w:val="20"/>
                <w:szCs w:val="20"/>
              </w:rPr>
              <w:t>21</w:t>
            </w:r>
          </w:p>
        </w:tc>
      </w:tr>
    </w:tbl>
    <w:p w14:paraId="2594C99E" w14:textId="09410B80" w:rsidR="003310B4" w:rsidRDefault="003310B4" w:rsidP="00E00728">
      <w:pPr>
        <w:pStyle w:val="Prrafodelista1"/>
        <w:spacing w:line="360" w:lineRule="auto"/>
        <w:ind w:left="0"/>
        <w:jc w:val="both"/>
        <w:rPr>
          <w:rFonts w:ascii="Century Gothic" w:hAnsi="Century Gothic" w:cs="Arial"/>
          <w:bCs/>
          <w:sz w:val="20"/>
          <w:szCs w:val="20"/>
        </w:rPr>
      </w:pPr>
    </w:p>
    <w:p w14:paraId="1F62E327" w14:textId="2FB104BE" w:rsidR="004758AD" w:rsidRDefault="004758AD" w:rsidP="00E00728">
      <w:pPr>
        <w:pStyle w:val="Prrafodelista1"/>
        <w:spacing w:line="360" w:lineRule="auto"/>
        <w:ind w:left="0"/>
        <w:jc w:val="both"/>
        <w:rPr>
          <w:rFonts w:ascii="Century Gothic" w:hAnsi="Century Gothic" w:cs="Arial"/>
          <w:bCs/>
          <w:sz w:val="20"/>
          <w:szCs w:val="20"/>
        </w:rPr>
      </w:pPr>
    </w:p>
    <w:p w14:paraId="350FC1FE" w14:textId="77777777" w:rsidR="004758AD" w:rsidRDefault="004758AD" w:rsidP="00E00728">
      <w:pPr>
        <w:pStyle w:val="Prrafodelista1"/>
        <w:spacing w:line="360" w:lineRule="auto"/>
        <w:ind w:left="0"/>
        <w:jc w:val="both"/>
        <w:rPr>
          <w:rFonts w:ascii="Century Gothic" w:hAnsi="Century Gothic" w:cs="Arial"/>
          <w:bCs/>
          <w:sz w:val="20"/>
          <w:szCs w:val="20"/>
        </w:rPr>
      </w:pPr>
    </w:p>
    <w:p w14:paraId="4D10691F" w14:textId="4055BBAF" w:rsidR="00B32D27" w:rsidRDefault="00B32D27" w:rsidP="00B32D27">
      <w:pPr>
        <w:spacing w:line="360" w:lineRule="auto"/>
        <w:jc w:val="both"/>
        <w:rPr>
          <w:rFonts w:ascii="Century Gothic" w:hAnsi="Century Gothic" w:cs="Arial"/>
          <w:bCs/>
          <w:sz w:val="20"/>
          <w:szCs w:val="20"/>
        </w:rPr>
      </w:pPr>
      <w:r>
        <w:rPr>
          <w:rFonts w:ascii="Century Gothic" w:hAnsi="Century Gothic" w:cs="Arial"/>
          <w:sz w:val="20"/>
          <w:szCs w:val="20"/>
        </w:rPr>
        <w:t xml:space="preserve">* Actividad #5 </w:t>
      </w:r>
      <w:r w:rsidRPr="00677547">
        <w:rPr>
          <w:rFonts w:ascii="Century Gothic" w:hAnsi="Century Gothic" w:cs="Arial"/>
          <w:bCs/>
          <w:sz w:val="20"/>
          <w:szCs w:val="20"/>
        </w:rPr>
        <w:t>Gestiones y seguimiento de: convenios de cooperación interinstitucional nacionales e internacionales, carta, contratos y donaciones.</w:t>
      </w:r>
    </w:p>
    <w:p w14:paraId="340E0915" w14:textId="77777777" w:rsidR="001E52FF" w:rsidRDefault="001E52FF" w:rsidP="00B32D27">
      <w:pPr>
        <w:spacing w:line="360" w:lineRule="auto"/>
        <w:jc w:val="both"/>
        <w:rPr>
          <w:rFonts w:ascii="Century Gothic" w:hAnsi="Century Gothic" w:cs="Arial"/>
          <w:bCs/>
          <w:sz w:val="20"/>
          <w:szCs w:val="20"/>
        </w:rPr>
      </w:pPr>
    </w:p>
    <w:tbl>
      <w:tblPr>
        <w:tblStyle w:val="Cuadrculaclara-nfasis11"/>
        <w:tblW w:w="0" w:type="auto"/>
        <w:tblLook w:val="04A0" w:firstRow="1" w:lastRow="0" w:firstColumn="1" w:lastColumn="0" w:noHBand="0" w:noVBand="1"/>
      </w:tblPr>
      <w:tblGrid>
        <w:gridCol w:w="441"/>
        <w:gridCol w:w="1510"/>
        <w:gridCol w:w="7229"/>
      </w:tblGrid>
      <w:tr w:rsidR="00535F0B" w14:paraId="2EEA5C99" w14:textId="77777777" w:rsidTr="00B729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1" w:type="dxa"/>
          </w:tcPr>
          <w:p w14:paraId="3CB28E4A" w14:textId="77777777" w:rsidR="00946C24" w:rsidRDefault="00946C24" w:rsidP="001E52FF">
            <w:pPr>
              <w:spacing w:line="276" w:lineRule="auto"/>
              <w:jc w:val="center"/>
              <w:rPr>
                <w:rFonts w:ascii="Century Gothic" w:hAnsi="Century Gothic" w:cs="Arial"/>
                <w:sz w:val="20"/>
                <w:szCs w:val="20"/>
              </w:rPr>
            </w:pPr>
          </w:p>
        </w:tc>
        <w:tc>
          <w:tcPr>
            <w:tcW w:w="1510" w:type="dxa"/>
            <w:vAlign w:val="center"/>
          </w:tcPr>
          <w:p w14:paraId="099D97E4" w14:textId="5D7716CD" w:rsidR="00946C24" w:rsidRDefault="00946C24" w:rsidP="001E52FF">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sz w:val="20"/>
                <w:szCs w:val="20"/>
              </w:rPr>
            </w:pPr>
            <w:r>
              <w:rPr>
                <w:rFonts w:ascii="Century Gothic" w:hAnsi="Century Gothic" w:cs="Arial"/>
                <w:bCs w:val="0"/>
                <w:sz w:val="20"/>
                <w:szCs w:val="20"/>
              </w:rPr>
              <w:t>ACTIVIDAD</w:t>
            </w:r>
          </w:p>
        </w:tc>
        <w:tc>
          <w:tcPr>
            <w:tcW w:w="7229" w:type="dxa"/>
            <w:vAlign w:val="center"/>
          </w:tcPr>
          <w:p w14:paraId="7DD8C032" w14:textId="77777777" w:rsidR="00946C24" w:rsidRDefault="00946C24" w:rsidP="001E52FF">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sz w:val="20"/>
                <w:szCs w:val="20"/>
              </w:rPr>
            </w:pPr>
            <w:r>
              <w:rPr>
                <w:rFonts w:ascii="Century Gothic" w:hAnsi="Century Gothic" w:cs="Arial"/>
                <w:bCs w:val="0"/>
                <w:sz w:val="20"/>
                <w:szCs w:val="20"/>
              </w:rPr>
              <w:t>TEMA</w:t>
            </w:r>
          </w:p>
        </w:tc>
      </w:tr>
      <w:tr w:rsidR="002938F8" w14:paraId="3C07E0FC" w14:textId="77777777" w:rsidTr="00B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6CD5C0A3" w14:textId="2DE3DE29" w:rsidR="00946C24" w:rsidRDefault="00946C24" w:rsidP="001E52FF">
            <w:pPr>
              <w:spacing w:line="276" w:lineRule="auto"/>
              <w:jc w:val="both"/>
              <w:rPr>
                <w:rFonts w:ascii="Century Gothic" w:hAnsi="Century Gothic" w:cs="Arial"/>
                <w:sz w:val="20"/>
                <w:szCs w:val="20"/>
              </w:rPr>
            </w:pPr>
            <w:r>
              <w:rPr>
                <w:rFonts w:ascii="Century Gothic" w:hAnsi="Century Gothic" w:cs="Arial"/>
                <w:sz w:val="20"/>
                <w:szCs w:val="20"/>
              </w:rPr>
              <w:t>1</w:t>
            </w:r>
          </w:p>
        </w:tc>
        <w:tc>
          <w:tcPr>
            <w:tcW w:w="1510" w:type="dxa"/>
          </w:tcPr>
          <w:p w14:paraId="6FEF12F9" w14:textId="2909823A" w:rsidR="00946C24" w:rsidRDefault="00946C24"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sz w:val="20"/>
                <w:szCs w:val="20"/>
              </w:rPr>
              <w:t xml:space="preserve">Gestión </w:t>
            </w:r>
          </w:p>
        </w:tc>
        <w:tc>
          <w:tcPr>
            <w:tcW w:w="7229" w:type="dxa"/>
          </w:tcPr>
          <w:p w14:paraId="41B7DFE8" w14:textId="3A691934" w:rsidR="00946C24" w:rsidRDefault="00A4239E"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Convenio con Aduanas de El Salvador</w:t>
            </w:r>
          </w:p>
        </w:tc>
      </w:tr>
      <w:tr w:rsidR="00535F0B" w14:paraId="5361637B" w14:textId="77777777" w:rsidTr="00B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05359920" w14:textId="19CE97EC" w:rsidR="00946C24" w:rsidRPr="0063799F" w:rsidRDefault="00946C24" w:rsidP="001E52FF">
            <w:pPr>
              <w:spacing w:line="276" w:lineRule="auto"/>
              <w:jc w:val="both"/>
              <w:rPr>
                <w:rFonts w:ascii="Century Gothic" w:hAnsi="Century Gothic" w:cs="Arial"/>
                <w:sz w:val="20"/>
                <w:szCs w:val="20"/>
              </w:rPr>
            </w:pPr>
            <w:r>
              <w:rPr>
                <w:rFonts w:ascii="Century Gothic" w:hAnsi="Century Gothic" w:cs="Arial"/>
                <w:sz w:val="20"/>
                <w:szCs w:val="20"/>
              </w:rPr>
              <w:t>2</w:t>
            </w:r>
          </w:p>
        </w:tc>
        <w:tc>
          <w:tcPr>
            <w:tcW w:w="1510" w:type="dxa"/>
          </w:tcPr>
          <w:p w14:paraId="154F05B5" w14:textId="5364D432" w:rsidR="00946C24" w:rsidRDefault="00C35EDA"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sz w:val="20"/>
                <w:szCs w:val="20"/>
              </w:rPr>
              <w:t>Seguimiento</w:t>
            </w:r>
          </w:p>
        </w:tc>
        <w:tc>
          <w:tcPr>
            <w:tcW w:w="7229" w:type="dxa"/>
          </w:tcPr>
          <w:p w14:paraId="139AA249" w14:textId="64C89FFB" w:rsidR="00946C24" w:rsidRDefault="00A4239E"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Convenio Interinstitucional CNR</w:t>
            </w:r>
          </w:p>
        </w:tc>
      </w:tr>
      <w:tr w:rsidR="002938F8" w14:paraId="00F17ECA" w14:textId="77777777" w:rsidTr="00B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5B2A45C7" w14:textId="25A70816" w:rsidR="00946C24" w:rsidRPr="0063799F" w:rsidRDefault="00946C24" w:rsidP="001E52FF">
            <w:pPr>
              <w:spacing w:line="276" w:lineRule="auto"/>
              <w:jc w:val="both"/>
              <w:rPr>
                <w:rFonts w:ascii="Century Gothic" w:hAnsi="Century Gothic" w:cs="Arial"/>
                <w:sz w:val="20"/>
                <w:szCs w:val="20"/>
              </w:rPr>
            </w:pPr>
            <w:r>
              <w:rPr>
                <w:rFonts w:ascii="Century Gothic" w:hAnsi="Century Gothic" w:cs="Arial"/>
                <w:sz w:val="20"/>
                <w:szCs w:val="20"/>
              </w:rPr>
              <w:t>3</w:t>
            </w:r>
          </w:p>
        </w:tc>
        <w:tc>
          <w:tcPr>
            <w:tcW w:w="1510" w:type="dxa"/>
          </w:tcPr>
          <w:p w14:paraId="5A324045" w14:textId="74402076" w:rsidR="00946C24" w:rsidRDefault="00946C24"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sidRPr="0063799F">
              <w:rPr>
                <w:rFonts w:ascii="Century Gothic" w:hAnsi="Century Gothic" w:cs="Arial"/>
                <w:sz w:val="20"/>
                <w:szCs w:val="20"/>
              </w:rPr>
              <w:t>Gestión</w:t>
            </w:r>
          </w:p>
        </w:tc>
        <w:tc>
          <w:tcPr>
            <w:tcW w:w="7229" w:type="dxa"/>
          </w:tcPr>
          <w:p w14:paraId="54D8880F" w14:textId="0F07F7D9" w:rsidR="00946C24" w:rsidRDefault="00C43687"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Convenio con Defensoría del consumidor</w:t>
            </w:r>
          </w:p>
        </w:tc>
      </w:tr>
      <w:tr w:rsidR="00535F0B" w14:paraId="124C2F22" w14:textId="77777777" w:rsidTr="00B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14C28170" w14:textId="13EDF52F" w:rsidR="00946C24" w:rsidRPr="0063799F" w:rsidRDefault="00946C24" w:rsidP="001E52FF">
            <w:pPr>
              <w:spacing w:line="276" w:lineRule="auto"/>
              <w:jc w:val="both"/>
              <w:rPr>
                <w:rFonts w:ascii="Century Gothic" w:hAnsi="Century Gothic" w:cs="Arial"/>
                <w:sz w:val="20"/>
                <w:szCs w:val="20"/>
              </w:rPr>
            </w:pPr>
            <w:r>
              <w:rPr>
                <w:rFonts w:ascii="Century Gothic" w:hAnsi="Century Gothic" w:cs="Arial"/>
                <w:sz w:val="20"/>
                <w:szCs w:val="20"/>
              </w:rPr>
              <w:t>4</w:t>
            </w:r>
          </w:p>
        </w:tc>
        <w:tc>
          <w:tcPr>
            <w:tcW w:w="1510" w:type="dxa"/>
          </w:tcPr>
          <w:p w14:paraId="4B99C920" w14:textId="7FC3C752" w:rsidR="00946C24" w:rsidRDefault="00946C24"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sidRPr="0063799F">
              <w:rPr>
                <w:rFonts w:ascii="Century Gothic" w:hAnsi="Century Gothic" w:cs="Arial"/>
                <w:sz w:val="20"/>
                <w:szCs w:val="20"/>
              </w:rPr>
              <w:t>Gestión</w:t>
            </w:r>
          </w:p>
        </w:tc>
        <w:tc>
          <w:tcPr>
            <w:tcW w:w="7229" w:type="dxa"/>
          </w:tcPr>
          <w:p w14:paraId="65C59DE0" w14:textId="1A03C247" w:rsidR="00946C24" w:rsidRDefault="00C43687"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Convenio FONAT</w:t>
            </w:r>
          </w:p>
        </w:tc>
      </w:tr>
      <w:tr w:rsidR="002938F8" w14:paraId="42F5EC77" w14:textId="77777777" w:rsidTr="00B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7C58D894" w14:textId="2AE3C09A" w:rsidR="00776340" w:rsidRPr="00441850" w:rsidRDefault="00776340" w:rsidP="001E52FF">
            <w:pPr>
              <w:spacing w:line="276" w:lineRule="auto"/>
              <w:jc w:val="both"/>
              <w:rPr>
                <w:rFonts w:ascii="Century Gothic" w:hAnsi="Century Gothic" w:cs="Arial"/>
                <w:sz w:val="20"/>
                <w:szCs w:val="20"/>
              </w:rPr>
            </w:pPr>
            <w:r>
              <w:rPr>
                <w:rFonts w:ascii="Century Gothic" w:hAnsi="Century Gothic" w:cs="Arial"/>
                <w:sz w:val="20"/>
                <w:szCs w:val="20"/>
              </w:rPr>
              <w:t>5</w:t>
            </w:r>
          </w:p>
        </w:tc>
        <w:tc>
          <w:tcPr>
            <w:tcW w:w="1510" w:type="dxa"/>
          </w:tcPr>
          <w:p w14:paraId="0FB8F3E3" w14:textId="5D4AC90F" w:rsidR="00776340" w:rsidRDefault="00776340"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sidRPr="00441850">
              <w:rPr>
                <w:rFonts w:ascii="Century Gothic" w:hAnsi="Century Gothic" w:cs="Arial"/>
                <w:sz w:val="20"/>
                <w:szCs w:val="20"/>
              </w:rPr>
              <w:t>Gestión</w:t>
            </w:r>
          </w:p>
        </w:tc>
        <w:tc>
          <w:tcPr>
            <w:tcW w:w="7229" w:type="dxa"/>
          </w:tcPr>
          <w:p w14:paraId="4570F859" w14:textId="1E9F9DEE" w:rsidR="00776340" w:rsidRDefault="00776340"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Convenio CONNA</w:t>
            </w:r>
          </w:p>
        </w:tc>
      </w:tr>
      <w:tr w:rsidR="00535F0B" w14:paraId="3E9D47B7" w14:textId="77777777" w:rsidTr="00B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107F313E" w14:textId="7E609415" w:rsidR="00946C24" w:rsidRPr="00441850" w:rsidRDefault="00946C24" w:rsidP="001E52FF">
            <w:pPr>
              <w:spacing w:line="276" w:lineRule="auto"/>
              <w:jc w:val="both"/>
              <w:rPr>
                <w:rFonts w:ascii="Century Gothic" w:hAnsi="Century Gothic" w:cs="Arial"/>
                <w:sz w:val="20"/>
                <w:szCs w:val="20"/>
              </w:rPr>
            </w:pPr>
            <w:r>
              <w:rPr>
                <w:rFonts w:ascii="Century Gothic" w:hAnsi="Century Gothic" w:cs="Arial"/>
                <w:sz w:val="20"/>
                <w:szCs w:val="20"/>
              </w:rPr>
              <w:t>6</w:t>
            </w:r>
          </w:p>
        </w:tc>
        <w:tc>
          <w:tcPr>
            <w:tcW w:w="1510" w:type="dxa"/>
          </w:tcPr>
          <w:p w14:paraId="6F7D5FFA" w14:textId="1C5A29CC" w:rsidR="00946C24" w:rsidRDefault="00C35EDA"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Seguimiento</w:t>
            </w:r>
          </w:p>
        </w:tc>
        <w:tc>
          <w:tcPr>
            <w:tcW w:w="7229" w:type="dxa"/>
          </w:tcPr>
          <w:p w14:paraId="37D7F65A" w14:textId="346366E1" w:rsidR="00946C24" w:rsidRDefault="0046643A"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Convenio Ministerio Desarrollo Local para las oficinas del RNPN en Ciudad Mujer</w:t>
            </w:r>
          </w:p>
        </w:tc>
      </w:tr>
      <w:tr w:rsidR="002938F8" w14:paraId="6B0DF5C3" w14:textId="77777777" w:rsidTr="00B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1EC5DC50" w14:textId="5A1DD60D" w:rsidR="00946C24" w:rsidRDefault="00946C24" w:rsidP="001E52FF">
            <w:pPr>
              <w:spacing w:line="276" w:lineRule="auto"/>
              <w:jc w:val="both"/>
              <w:rPr>
                <w:rFonts w:ascii="Century Gothic" w:hAnsi="Century Gothic" w:cs="Arial"/>
                <w:sz w:val="20"/>
                <w:szCs w:val="20"/>
              </w:rPr>
            </w:pPr>
            <w:r>
              <w:rPr>
                <w:rFonts w:ascii="Century Gothic" w:hAnsi="Century Gothic" w:cs="Arial"/>
                <w:sz w:val="20"/>
                <w:szCs w:val="20"/>
              </w:rPr>
              <w:t>7</w:t>
            </w:r>
          </w:p>
        </w:tc>
        <w:tc>
          <w:tcPr>
            <w:tcW w:w="1510" w:type="dxa"/>
          </w:tcPr>
          <w:p w14:paraId="32D4FEAA" w14:textId="7A90C441" w:rsidR="00946C24" w:rsidRDefault="00946C24"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sz w:val="20"/>
                <w:szCs w:val="20"/>
              </w:rPr>
              <w:t>Seguimiento</w:t>
            </w:r>
          </w:p>
        </w:tc>
        <w:tc>
          <w:tcPr>
            <w:tcW w:w="7229" w:type="dxa"/>
          </w:tcPr>
          <w:p w14:paraId="303A88AA" w14:textId="42637F99" w:rsidR="00946C24" w:rsidRDefault="00C35EDA"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Carta de entendimiento CNJ</w:t>
            </w:r>
          </w:p>
        </w:tc>
      </w:tr>
      <w:tr w:rsidR="00535F0B" w14:paraId="22F8E78B" w14:textId="77777777" w:rsidTr="00B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01C5005B" w14:textId="45A98445" w:rsidR="00946C24" w:rsidRDefault="00946C24" w:rsidP="001E52FF">
            <w:pPr>
              <w:spacing w:line="276" w:lineRule="auto"/>
              <w:jc w:val="both"/>
              <w:rPr>
                <w:rFonts w:ascii="Century Gothic" w:hAnsi="Century Gothic" w:cs="Arial"/>
                <w:sz w:val="20"/>
                <w:szCs w:val="20"/>
              </w:rPr>
            </w:pPr>
            <w:r>
              <w:rPr>
                <w:rFonts w:ascii="Century Gothic" w:hAnsi="Century Gothic" w:cs="Arial"/>
                <w:sz w:val="20"/>
                <w:szCs w:val="20"/>
              </w:rPr>
              <w:t>8</w:t>
            </w:r>
          </w:p>
        </w:tc>
        <w:tc>
          <w:tcPr>
            <w:tcW w:w="1510" w:type="dxa"/>
          </w:tcPr>
          <w:p w14:paraId="119A2238" w14:textId="6614BC43" w:rsidR="00946C24" w:rsidRDefault="00C35EDA"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Gestión</w:t>
            </w:r>
          </w:p>
        </w:tc>
        <w:tc>
          <w:tcPr>
            <w:tcW w:w="7229" w:type="dxa"/>
          </w:tcPr>
          <w:p w14:paraId="611F72DE" w14:textId="038B8512" w:rsidR="00946C24" w:rsidRDefault="008E3E52"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Convenio Dirección General de Medicamentos</w:t>
            </w:r>
          </w:p>
        </w:tc>
      </w:tr>
      <w:tr w:rsidR="002938F8" w14:paraId="7024EAA1" w14:textId="77777777" w:rsidTr="00B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30885E6E" w14:textId="134412DA" w:rsidR="00946C24" w:rsidRDefault="00946C24" w:rsidP="001E52FF">
            <w:pPr>
              <w:spacing w:line="276" w:lineRule="auto"/>
              <w:jc w:val="both"/>
              <w:rPr>
                <w:rFonts w:ascii="Century Gothic" w:hAnsi="Century Gothic" w:cs="Arial"/>
                <w:sz w:val="20"/>
                <w:szCs w:val="20"/>
              </w:rPr>
            </w:pPr>
            <w:r>
              <w:rPr>
                <w:rFonts w:ascii="Century Gothic" w:hAnsi="Century Gothic" w:cs="Arial"/>
                <w:sz w:val="20"/>
                <w:szCs w:val="20"/>
              </w:rPr>
              <w:t>9</w:t>
            </w:r>
          </w:p>
        </w:tc>
        <w:tc>
          <w:tcPr>
            <w:tcW w:w="1510" w:type="dxa"/>
          </w:tcPr>
          <w:p w14:paraId="01B399AB" w14:textId="47080018" w:rsidR="00946C24" w:rsidRDefault="008E3E52"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Gestión</w:t>
            </w:r>
          </w:p>
        </w:tc>
        <w:tc>
          <w:tcPr>
            <w:tcW w:w="7229" w:type="dxa"/>
          </w:tcPr>
          <w:p w14:paraId="621ADD6C" w14:textId="4121D6E7" w:rsidR="00946C24" w:rsidRDefault="008E3E52"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Convenio con Ministerio de Relaciones Exteriores, Alcaldía de San Salvador y Dirección General de Migración y Extranjería, para suscripción de hechos y actos jurídicos en el exterior</w:t>
            </w:r>
          </w:p>
        </w:tc>
      </w:tr>
      <w:tr w:rsidR="00535F0B" w14:paraId="5190CF7C" w14:textId="77777777" w:rsidTr="00B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3668617F" w14:textId="06631F62" w:rsidR="00946C24" w:rsidRDefault="00946C24" w:rsidP="001E52FF">
            <w:pPr>
              <w:spacing w:line="276" w:lineRule="auto"/>
              <w:jc w:val="both"/>
              <w:rPr>
                <w:rFonts w:ascii="Century Gothic" w:hAnsi="Century Gothic" w:cs="Arial"/>
                <w:sz w:val="20"/>
                <w:szCs w:val="20"/>
              </w:rPr>
            </w:pPr>
            <w:r>
              <w:rPr>
                <w:rFonts w:ascii="Century Gothic" w:hAnsi="Century Gothic" w:cs="Arial"/>
                <w:sz w:val="20"/>
                <w:szCs w:val="20"/>
              </w:rPr>
              <w:t>10</w:t>
            </w:r>
          </w:p>
        </w:tc>
        <w:tc>
          <w:tcPr>
            <w:tcW w:w="1510" w:type="dxa"/>
          </w:tcPr>
          <w:p w14:paraId="534A1760" w14:textId="049C9F60" w:rsidR="00946C24" w:rsidRDefault="00776340"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Suscritos</w:t>
            </w:r>
          </w:p>
        </w:tc>
        <w:tc>
          <w:tcPr>
            <w:tcW w:w="7229" w:type="dxa"/>
          </w:tcPr>
          <w:p w14:paraId="5C6FA580" w14:textId="00354C50" w:rsidR="00946C24" w:rsidRDefault="00776340"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Convenio de Cooperación Interinstitucional INPEP</w:t>
            </w:r>
          </w:p>
        </w:tc>
      </w:tr>
      <w:tr w:rsidR="002938F8" w14:paraId="229FD865" w14:textId="77777777" w:rsidTr="00B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54E9CF15" w14:textId="5965082D" w:rsidR="00776340" w:rsidRDefault="00776340" w:rsidP="001E52FF">
            <w:pPr>
              <w:spacing w:line="276" w:lineRule="auto"/>
              <w:jc w:val="both"/>
              <w:rPr>
                <w:rFonts w:ascii="Century Gothic" w:hAnsi="Century Gothic" w:cs="Arial"/>
                <w:sz w:val="20"/>
                <w:szCs w:val="20"/>
              </w:rPr>
            </w:pPr>
            <w:r>
              <w:rPr>
                <w:rFonts w:ascii="Century Gothic" w:hAnsi="Century Gothic" w:cs="Arial"/>
                <w:sz w:val="20"/>
                <w:szCs w:val="20"/>
              </w:rPr>
              <w:t>11</w:t>
            </w:r>
          </w:p>
        </w:tc>
        <w:tc>
          <w:tcPr>
            <w:tcW w:w="1510" w:type="dxa"/>
          </w:tcPr>
          <w:p w14:paraId="3B7497FF" w14:textId="66289E55" w:rsidR="00776340" w:rsidRDefault="00B72997"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Suscritos</w:t>
            </w:r>
          </w:p>
        </w:tc>
        <w:tc>
          <w:tcPr>
            <w:tcW w:w="7229" w:type="dxa"/>
          </w:tcPr>
          <w:p w14:paraId="02F7E436" w14:textId="1FA17A91" w:rsidR="00776340" w:rsidRDefault="00776340"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Convenio CONNA</w:t>
            </w:r>
          </w:p>
        </w:tc>
      </w:tr>
      <w:tr w:rsidR="00535F0B" w14:paraId="0487F030" w14:textId="77777777" w:rsidTr="00B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0A853364" w14:textId="19763DAE" w:rsidR="00776340" w:rsidRDefault="00776340" w:rsidP="001E52FF">
            <w:pPr>
              <w:spacing w:line="276" w:lineRule="auto"/>
              <w:jc w:val="both"/>
              <w:rPr>
                <w:rFonts w:ascii="Century Gothic" w:hAnsi="Century Gothic" w:cs="Arial"/>
                <w:sz w:val="20"/>
                <w:szCs w:val="20"/>
              </w:rPr>
            </w:pPr>
            <w:r>
              <w:rPr>
                <w:rFonts w:ascii="Century Gothic" w:hAnsi="Century Gothic" w:cs="Arial"/>
                <w:sz w:val="20"/>
                <w:szCs w:val="20"/>
              </w:rPr>
              <w:t>12</w:t>
            </w:r>
          </w:p>
        </w:tc>
        <w:tc>
          <w:tcPr>
            <w:tcW w:w="1510" w:type="dxa"/>
          </w:tcPr>
          <w:p w14:paraId="693D60BF" w14:textId="204BB2B9" w:rsidR="00776340" w:rsidRDefault="00776340"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Suscritos</w:t>
            </w:r>
          </w:p>
        </w:tc>
        <w:tc>
          <w:tcPr>
            <w:tcW w:w="7229" w:type="dxa"/>
          </w:tcPr>
          <w:p w14:paraId="72B57938" w14:textId="40392060" w:rsidR="00776340" w:rsidRDefault="00776340"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Convenio</w:t>
            </w:r>
            <w:r w:rsidR="00266236">
              <w:rPr>
                <w:rFonts w:ascii="Century Gothic" w:hAnsi="Century Gothic" w:cs="Arial"/>
                <w:bCs/>
                <w:sz w:val="20"/>
                <w:szCs w:val="20"/>
              </w:rPr>
              <w:t xml:space="preserve"> con Alcaldía de Guazapa para funcionamiento del sistema REVFA</w:t>
            </w:r>
          </w:p>
        </w:tc>
      </w:tr>
      <w:tr w:rsidR="002938F8" w14:paraId="5A0DA9EE" w14:textId="77777777" w:rsidTr="00B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35175E07" w14:textId="083D650F" w:rsidR="00266236" w:rsidRDefault="00266236" w:rsidP="001E52FF">
            <w:pPr>
              <w:spacing w:line="276" w:lineRule="auto"/>
              <w:jc w:val="both"/>
              <w:rPr>
                <w:rFonts w:ascii="Century Gothic" w:hAnsi="Century Gothic" w:cs="Arial"/>
                <w:sz w:val="20"/>
                <w:szCs w:val="20"/>
              </w:rPr>
            </w:pPr>
            <w:r>
              <w:rPr>
                <w:rFonts w:ascii="Century Gothic" w:hAnsi="Century Gothic" w:cs="Arial"/>
                <w:sz w:val="20"/>
                <w:szCs w:val="20"/>
              </w:rPr>
              <w:t>13</w:t>
            </w:r>
          </w:p>
        </w:tc>
        <w:tc>
          <w:tcPr>
            <w:tcW w:w="1510" w:type="dxa"/>
          </w:tcPr>
          <w:p w14:paraId="1B1FB183" w14:textId="041A1163" w:rsidR="00266236" w:rsidRDefault="00266236"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Suscritos</w:t>
            </w:r>
          </w:p>
        </w:tc>
        <w:tc>
          <w:tcPr>
            <w:tcW w:w="7229" w:type="dxa"/>
          </w:tcPr>
          <w:p w14:paraId="29E9B254" w14:textId="353F0CB2" w:rsidR="00266236" w:rsidRDefault="00266236"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Convenio con Alcaldía de Sensembra para funcionamiento del sistema REVFA</w:t>
            </w:r>
          </w:p>
        </w:tc>
      </w:tr>
      <w:tr w:rsidR="00535F0B" w14:paraId="7F00AA9C" w14:textId="77777777" w:rsidTr="00B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1058A54B" w14:textId="4D07DB83" w:rsidR="00266236" w:rsidRDefault="00266236" w:rsidP="001E52FF">
            <w:pPr>
              <w:spacing w:line="276" w:lineRule="auto"/>
              <w:jc w:val="both"/>
              <w:rPr>
                <w:rFonts w:ascii="Century Gothic" w:hAnsi="Century Gothic" w:cs="Arial"/>
                <w:sz w:val="20"/>
                <w:szCs w:val="20"/>
              </w:rPr>
            </w:pPr>
            <w:r>
              <w:rPr>
                <w:rFonts w:ascii="Century Gothic" w:hAnsi="Century Gothic" w:cs="Arial"/>
                <w:sz w:val="20"/>
                <w:szCs w:val="20"/>
              </w:rPr>
              <w:t>14</w:t>
            </w:r>
          </w:p>
        </w:tc>
        <w:tc>
          <w:tcPr>
            <w:tcW w:w="1510" w:type="dxa"/>
          </w:tcPr>
          <w:p w14:paraId="593D04B9" w14:textId="310E5800" w:rsidR="00266236" w:rsidRDefault="00266236"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Suscritos</w:t>
            </w:r>
          </w:p>
        </w:tc>
        <w:tc>
          <w:tcPr>
            <w:tcW w:w="7229" w:type="dxa"/>
          </w:tcPr>
          <w:p w14:paraId="14EB1150" w14:textId="6C00054E" w:rsidR="00266236" w:rsidRDefault="00266236"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 xml:space="preserve">Convenio con Alcaldía de </w:t>
            </w:r>
            <w:r w:rsidR="008379B5">
              <w:rPr>
                <w:rFonts w:ascii="Century Gothic" w:hAnsi="Century Gothic" w:cs="Arial"/>
                <w:bCs/>
                <w:sz w:val="20"/>
                <w:szCs w:val="20"/>
              </w:rPr>
              <w:t>San Julián</w:t>
            </w:r>
            <w:r>
              <w:rPr>
                <w:rFonts w:ascii="Century Gothic" w:hAnsi="Century Gothic" w:cs="Arial"/>
                <w:bCs/>
                <w:sz w:val="20"/>
                <w:szCs w:val="20"/>
              </w:rPr>
              <w:t xml:space="preserve"> para funcionamiento del sistema REVFA</w:t>
            </w:r>
          </w:p>
        </w:tc>
      </w:tr>
      <w:tr w:rsidR="002938F8" w14:paraId="54AF4D46" w14:textId="77777777" w:rsidTr="00B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669F9CF1" w14:textId="765EE01C" w:rsidR="00266236" w:rsidRDefault="00266236" w:rsidP="001E52FF">
            <w:pPr>
              <w:spacing w:line="276" w:lineRule="auto"/>
              <w:jc w:val="both"/>
              <w:rPr>
                <w:rFonts w:ascii="Century Gothic" w:hAnsi="Century Gothic" w:cs="Arial"/>
                <w:sz w:val="20"/>
                <w:szCs w:val="20"/>
              </w:rPr>
            </w:pPr>
            <w:r>
              <w:rPr>
                <w:rFonts w:ascii="Century Gothic" w:hAnsi="Century Gothic" w:cs="Arial"/>
                <w:sz w:val="20"/>
                <w:szCs w:val="20"/>
              </w:rPr>
              <w:t>15</w:t>
            </w:r>
          </w:p>
        </w:tc>
        <w:tc>
          <w:tcPr>
            <w:tcW w:w="1510" w:type="dxa"/>
          </w:tcPr>
          <w:p w14:paraId="579E250C" w14:textId="16DF1E18" w:rsidR="00266236" w:rsidRDefault="00266236"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Suscritos</w:t>
            </w:r>
          </w:p>
        </w:tc>
        <w:tc>
          <w:tcPr>
            <w:tcW w:w="7229" w:type="dxa"/>
          </w:tcPr>
          <w:p w14:paraId="6900194B" w14:textId="223DE383" w:rsidR="00266236" w:rsidRDefault="00266236"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Convenio con Alcaldía de Gu</w:t>
            </w:r>
            <w:r w:rsidR="008379B5">
              <w:rPr>
                <w:rFonts w:ascii="Century Gothic" w:hAnsi="Century Gothic" w:cs="Arial"/>
                <w:bCs/>
                <w:sz w:val="20"/>
                <w:szCs w:val="20"/>
              </w:rPr>
              <w:t>atajiagua</w:t>
            </w:r>
            <w:r>
              <w:rPr>
                <w:rFonts w:ascii="Century Gothic" w:hAnsi="Century Gothic" w:cs="Arial"/>
                <w:bCs/>
                <w:sz w:val="20"/>
                <w:szCs w:val="20"/>
              </w:rPr>
              <w:t xml:space="preserve"> para funcionamiento del sistema REVFA</w:t>
            </w:r>
          </w:p>
        </w:tc>
      </w:tr>
      <w:tr w:rsidR="00535F0B" w14:paraId="729085D6" w14:textId="77777777" w:rsidTr="00B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0FEA2F89" w14:textId="1A33F828" w:rsidR="00266236" w:rsidRDefault="00266236" w:rsidP="001E52FF">
            <w:pPr>
              <w:spacing w:line="276" w:lineRule="auto"/>
              <w:jc w:val="both"/>
              <w:rPr>
                <w:rFonts w:ascii="Century Gothic" w:hAnsi="Century Gothic" w:cs="Arial"/>
                <w:sz w:val="20"/>
                <w:szCs w:val="20"/>
              </w:rPr>
            </w:pPr>
            <w:r>
              <w:rPr>
                <w:rFonts w:ascii="Century Gothic" w:hAnsi="Century Gothic" w:cs="Arial"/>
                <w:sz w:val="20"/>
                <w:szCs w:val="20"/>
              </w:rPr>
              <w:t>16</w:t>
            </w:r>
          </w:p>
        </w:tc>
        <w:tc>
          <w:tcPr>
            <w:tcW w:w="1510" w:type="dxa"/>
          </w:tcPr>
          <w:p w14:paraId="643452AA" w14:textId="6F510F28" w:rsidR="00266236" w:rsidRDefault="00266236"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Suscritos</w:t>
            </w:r>
          </w:p>
        </w:tc>
        <w:tc>
          <w:tcPr>
            <w:tcW w:w="7229" w:type="dxa"/>
          </w:tcPr>
          <w:p w14:paraId="4654349A" w14:textId="405D7AA9" w:rsidR="00266236" w:rsidRDefault="00266236"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 xml:space="preserve">Convenio con Alcaldía de </w:t>
            </w:r>
            <w:r w:rsidR="008379B5">
              <w:rPr>
                <w:rFonts w:ascii="Century Gothic" w:hAnsi="Century Gothic" w:cs="Arial"/>
                <w:bCs/>
                <w:sz w:val="20"/>
                <w:szCs w:val="20"/>
              </w:rPr>
              <w:t>Jayaque</w:t>
            </w:r>
            <w:r>
              <w:rPr>
                <w:rFonts w:ascii="Century Gothic" w:hAnsi="Century Gothic" w:cs="Arial"/>
                <w:bCs/>
                <w:sz w:val="20"/>
                <w:szCs w:val="20"/>
              </w:rPr>
              <w:t xml:space="preserve"> para funcionamiento del sistema REVFA</w:t>
            </w:r>
          </w:p>
        </w:tc>
      </w:tr>
      <w:tr w:rsidR="002938F8" w14:paraId="34703527" w14:textId="77777777" w:rsidTr="00B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5A628E36" w14:textId="34C12B81" w:rsidR="00266236" w:rsidRDefault="00266236" w:rsidP="001E52FF">
            <w:pPr>
              <w:spacing w:line="276" w:lineRule="auto"/>
              <w:jc w:val="both"/>
              <w:rPr>
                <w:rFonts w:ascii="Century Gothic" w:hAnsi="Century Gothic" w:cs="Arial"/>
                <w:sz w:val="20"/>
                <w:szCs w:val="20"/>
              </w:rPr>
            </w:pPr>
            <w:r>
              <w:rPr>
                <w:rFonts w:ascii="Century Gothic" w:hAnsi="Century Gothic" w:cs="Arial"/>
                <w:sz w:val="20"/>
                <w:szCs w:val="20"/>
              </w:rPr>
              <w:t>17</w:t>
            </w:r>
          </w:p>
        </w:tc>
        <w:tc>
          <w:tcPr>
            <w:tcW w:w="1510" w:type="dxa"/>
          </w:tcPr>
          <w:p w14:paraId="2D6B4DF7" w14:textId="2FD4A991" w:rsidR="00266236" w:rsidRDefault="00266236"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Suscritos</w:t>
            </w:r>
          </w:p>
        </w:tc>
        <w:tc>
          <w:tcPr>
            <w:tcW w:w="7229" w:type="dxa"/>
          </w:tcPr>
          <w:p w14:paraId="089AD3E0" w14:textId="069B7792" w:rsidR="00266236" w:rsidRDefault="00266236"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 xml:space="preserve">Convenio con Alcaldía de </w:t>
            </w:r>
            <w:r w:rsidR="008379B5">
              <w:rPr>
                <w:rFonts w:ascii="Century Gothic" w:hAnsi="Century Gothic" w:cs="Arial"/>
                <w:bCs/>
                <w:sz w:val="20"/>
                <w:szCs w:val="20"/>
              </w:rPr>
              <w:t>Carolina</w:t>
            </w:r>
            <w:r>
              <w:rPr>
                <w:rFonts w:ascii="Century Gothic" w:hAnsi="Century Gothic" w:cs="Arial"/>
                <w:bCs/>
                <w:sz w:val="20"/>
                <w:szCs w:val="20"/>
              </w:rPr>
              <w:t xml:space="preserve"> para funcionamiento del sistema REVFA</w:t>
            </w:r>
          </w:p>
        </w:tc>
      </w:tr>
      <w:tr w:rsidR="00535F0B" w14:paraId="56289586" w14:textId="77777777" w:rsidTr="00B72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3BFC0B0D" w14:textId="5A63E092" w:rsidR="00266236" w:rsidRDefault="00266236" w:rsidP="001E52FF">
            <w:pPr>
              <w:spacing w:line="276" w:lineRule="auto"/>
              <w:jc w:val="both"/>
              <w:rPr>
                <w:rFonts w:ascii="Century Gothic" w:hAnsi="Century Gothic" w:cs="Arial"/>
                <w:sz w:val="20"/>
                <w:szCs w:val="20"/>
              </w:rPr>
            </w:pPr>
            <w:r>
              <w:rPr>
                <w:rFonts w:ascii="Century Gothic" w:hAnsi="Century Gothic" w:cs="Arial"/>
                <w:sz w:val="20"/>
                <w:szCs w:val="20"/>
              </w:rPr>
              <w:lastRenderedPageBreak/>
              <w:t>18</w:t>
            </w:r>
          </w:p>
        </w:tc>
        <w:tc>
          <w:tcPr>
            <w:tcW w:w="1510" w:type="dxa"/>
          </w:tcPr>
          <w:p w14:paraId="4FB3F09C" w14:textId="3BA5CE4F" w:rsidR="00266236" w:rsidRDefault="00266236"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Suscritos</w:t>
            </w:r>
          </w:p>
        </w:tc>
        <w:tc>
          <w:tcPr>
            <w:tcW w:w="7229" w:type="dxa"/>
          </w:tcPr>
          <w:p w14:paraId="45226989" w14:textId="7AB9E4A5" w:rsidR="00266236" w:rsidRDefault="00266236" w:rsidP="001E52FF">
            <w:pPr>
              <w:spacing w:line="276" w:lineRule="auto"/>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 xml:space="preserve">Convenio con Alcaldía de </w:t>
            </w:r>
            <w:r w:rsidR="008379B5">
              <w:rPr>
                <w:rFonts w:ascii="Century Gothic" w:hAnsi="Century Gothic" w:cs="Arial"/>
                <w:bCs/>
                <w:sz w:val="20"/>
                <w:szCs w:val="20"/>
              </w:rPr>
              <w:t>San Vicente</w:t>
            </w:r>
            <w:r>
              <w:rPr>
                <w:rFonts w:ascii="Century Gothic" w:hAnsi="Century Gothic" w:cs="Arial"/>
                <w:bCs/>
                <w:sz w:val="20"/>
                <w:szCs w:val="20"/>
              </w:rPr>
              <w:t xml:space="preserve"> para funcionamiento del sistema REVFA</w:t>
            </w:r>
          </w:p>
        </w:tc>
      </w:tr>
      <w:tr w:rsidR="002938F8" w14:paraId="7D8F4896" w14:textId="77777777" w:rsidTr="00B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057791D9" w14:textId="73B73575" w:rsidR="00266236" w:rsidRDefault="00266236" w:rsidP="001E52FF">
            <w:pPr>
              <w:spacing w:line="276" w:lineRule="auto"/>
              <w:jc w:val="both"/>
              <w:rPr>
                <w:rFonts w:ascii="Century Gothic" w:hAnsi="Century Gothic" w:cs="Arial"/>
                <w:sz w:val="20"/>
                <w:szCs w:val="20"/>
              </w:rPr>
            </w:pPr>
            <w:r>
              <w:rPr>
                <w:rFonts w:ascii="Century Gothic" w:hAnsi="Century Gothic" w:cs="Arial"/>
                <w:sz w:val="20"/>
                <w:szCs w:val="20"/>
              </w:rPr>
              <w:t>19</w:t>
            </w:r>
          </w:p>
        </w:tc>
        <w:tc>
          <w:tcPr>
            <w:tcW w:w="1510" w:type="dxa"/>
          </w:tcPr>
          <w:p w14:paraId="6DFD08EC" w14:textId="0F417981" w:rsidR="00266236" w:rsidRDefault="00266236"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Suscritos</w:t>
            </w:r>
          </w:p>
        </w:tc>
        <w:tc>
          <w:tcPr>
            <w:tcW w:w="7229" w:type="dxa"/>
          </w:tcPr>
          <w:p w14:paraId="1F4C3E5F" w14:textId="64730E9D" w:rsidR="00266236" w:rsidRDefault="00266236" w:rsidP="001E52FF">
            <w:pPr>
              <w:spacing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 xml:space="preserve">Convenio con Alcaldía de </w:t>
            </w:r>
            <w:r w:rsidR="008379B5">
              <w:rPr>
                <w:rFonts w:ascii="Century Gothic" w:hAnsi="Century Gothic" w:cs="Arial"/>
                <w:bCs/>
                <w:sz w:val="20"/>
                <w:szCs w:val="20"/>
              </w:rPr>
              <w:t>San Francisco Chinameca</w:t>
            </w:r>
            <w:r>
              <w:rPr>
                <w:rFonts w:ascii="Century Gothic" w:hAnsi="Century Gothic" w:cs="Arial"/>
                <w:bCs/>
                <w:sz w:val="20"/>
                <w:szCs w:val="20"/>
              </w:rPr>
              <w:t xml:space="preserve"> para funcionamiento del sistema REVFA</w:t>
            </w:r>
          </w:p>
        </w:tc>
      </w:tr>
    </w:tbl>
    <w:p w14:paraId="4DC51C99" w14:textId="2AC7C612" w:rsidR="007C7AA1" w:rsidRDefault="007C7AA1" w:rsidP="00E00728">
      <w:pPr>
        <w:pStyle w:val="Prrafodelista1"/>
        <w:spacing w:line="360" w:lineRule="auto"/>
        <w:ind w:left="0"/>
        <w:jc w:val="both"/>
        <w:rPr>
          <w:rFonts w:ascii="Century Gothic" w:hAnsi="Century Gothic" w:cs="Arial"/>
          <w:bCs/>
          <w:sz w:val="20"/>
          <w:szCs w:val="20"/>
        </w:rPr>
      </w:pPr>
    </w:p>
    <w:p w14:paraId="4D0679B4" w14:textId="0C77CE14" w:rsidR="00D21891" w:rsidRDefault="00D21891" w:rsidP="00E00728">
      <w:pPr>
        <w:pStyle w:val="Prrafodelista1"/>
        <w:spacing w:line="360" w:lineRule="auto"/>
        <w:ind w:left="0"/>
        <w:jc w:val="both"/>
        <w:rPr>
          <w:rFonts w:ascii="Century Gothic" w:hAnsi="Century Gothic" w:cs="Arial"/>
          <w:bCs/>
          <w:sz w:val="20"/>
          <w:szCs w:val="20"/>
        </w:rPr>
      </w:pPr>
    </w:p>
    <w:p w14:paraId="6B298704" w14:textId="77777777" w:rsidR="00D21891" w:rsidRDefault="00D21891" w:rsidP="00E00728">
      <w:pPr>
        <w:pStyle w:val="Prrafodelista1"/>
        <w:spacing w:line="360" w:lineRule="auto"/>
        <w:ind w:left="0"/>
        <w:jc w:val="both"/>
        <w:rPr>
          <w:rFonts w:ascii="Century Gothic" w:hAnsi="Century Gothic" w:cs="Arial"/>
          <w:bCs/>
          <w:sz w:val="20"/>
          <w:szCs w:val="20"/>
        </w:rPr>
      </w:pPr>
    </w:p>
    <w:tbl>
      <w:tblPr>
        <w:tblW w:w="0" w:type="auto"/>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9129"/>
      </w:tblGrid>
      <w:tr w:rsidR="00E00728" w14:paraId="1A3BC3CA" w14:textId="77777777" w:rsidTr="005F5634">
        <w:trPr>
          <w:trHeight w:val="841"/>
        </w:trPr>
        <w:tc>
          <w:tcPr>
            <w:tcW w:w="9129" w:type="dxa"/>
            <w:shd w:val="clear" w:color="auto" w:fill="FFFFFF"/>
            <w:vAlign w:val="center"/>
          </w:tcPr>
          <w:p w14:paraId="15C3F933" w14:textId="188EDA49" w:rsidR="00E00728" w:rsidRDefault="00E00728" w:rsidP="005F5634">
            <w:pPr>
              <w:spacing w:line="360" w:lineRule="auto"/>
            </w:pPr>
            <w:r w:rsidRPr="00696050">
              <w:rPr>
                <w:rFonts w:ascii="Century Gothic" w:hAnsi="Century Gothic" w:cs="Arial"/>
                <w:b/>
                <w:color w:val="1F497D"/>
                <w:sz w:val="20"/>
                <w:szCs w:val="20"/>
              </w:rPr>
              <w:t>Teniendo una ejecución promedio de las áreas que pertenecen a la Presidencia del RNPN</w:t>
            </w:r>
            <w:r w:rsidR="00133BCC" w:rsidRPr="00696050">
              <w:rPr>
                <w:rFonts w:ascii="Century Gothic" w:hAnsi="Century Gothic" w:cs="Arial"/>
                <w:b/>
                <w:color w:val="1F497D"/>
                <w:sz w:val="20"/>
                <w:szCs w:val="20"/>
              </w:rPr>
              <w:fldChar w:fldCharType="begin"/>
            </w:r>
            <w:r w:rsidRPr="00696050">
              <w:instrText xml:space="preserve"> XE "</w:instrText>
            </w:r>
            <w:r w:rsidRPr="00696050">
              <w:rPr>
                <w:rFonts w:ascii="Century Gothic" w:hAnsi="Century Gothic" w:cs="Arial"/>
                <w:bCs/>
                <w:sz w:val="20"/>
                <w:szCs w:val="20"/>
              </w:rPr>
              <w:instrText>RNPN:</w:instrText>
            </w:r>
            <w:r w:rsidRPr="00696050">
              <w:instrText xml:space="preserve">Registro Nacional de las Personas Naturales" </w:instrText>
            </w:r>
            <w:r w:rsidR="00133BCC" w:rsidRPr="00696050">
              <w:rPr>
                <w:rFonts w:ascii="Century Gothic" w:hAnsi="Century Gothic" w:cs="Arial"/>
                <w:b/>
                <w:color w:val="1F497D"/>
                <w:sz w:val="20"/>
                <w:szCs w:val="20"/>
              </w:rPr>
              <w:fldChar w:fldCharType="end"/>
            </w:r>
            <w:r w:rsidRPr="00696050">
              <w:rPr>
                <w:rFonts w:ascii="Century Gothic" w:hAnsi="Century Gothic" w:cs="Arial"/>
                <w:b/>
                <w:color w:val="1F497D"/>
                <w:sz w:val="20"/>
                <w:szCs w:val="20"/>
              </w:rPr>
              <w:t xml:space="preserve"> de </w:t>
            </w:r>
            <w:r w:rsidR="00F35353" w:rsidRPr="00696050">
              <w:rPr>
                <w:rFonts w:ascii="Century Gothic" w:hAnsi="Century Gothic" w:cs="Arial"/>
                <w:b/>
                <w:color w:val="1F497D"/>
                <w:sz w:val="20"/>
                <w:szCs w:val="20"/>
              </w:rPr>
              <w:t>7</w:t>
            </w:r>
            <w:r w:rsidR="00C710B2">
              <w:rPr>
                <w:rFonts w:ascii="Century Gothic" w:hAnsi="Century Gothic" w:cs="Arial"/>
                <w:b/>
                <w:color w:val="1F497D"/>
                <w:sz w:val="20"/>
                <w:szCs w:val="20"/>
              </w:rPr>
              <w:t>0</w:t>
            </w:r>
            <w:r w:rsidR="00C4227E" w:rsidRPr="00696050">
              <w:rPr>
                <w:rFonts w:ascii="Century Gothic" w:hAnsi="Century Gothic" w:cs="Arial"/>
                <w:b/>
                <w:color w:val="1F497D"/>
                <w:sz w:val="20"/>
                <w:szCs w:val="20"/>
              </w:rPr>
              <w:t xml:space="preserve"> </w:t>
            </w:r>
            <w:r w:rsidRPr="00696050">
              <w:rPr>
                <w:rFonts w:ascii="Century Gothic" w:hAnsi="Century Gothic" w:cs="Arial"/>
                <w:b/>
                <w:color w:val="1F497D"/>
                <w:sz w:val="20"/>
                <w:szCs w:val="20"/>
              </w:rPr>
              <w:t>% de</w:t>
            </w:r>
            <w:r>
              <w:rPr>
                <w:rFonts w:ascii="Century Gothic" w:hAnsi="Century Gothic" w:cs="Arial"/>
                <w:b/>
                <w:color w:val="1F497D"/>
                <w:sz w:val="20"/>
                <w:szCs w:val="20"/>
              </w:rPr>
              <w:t xml:space="preserve"> las metas establecidas durante el trimestre.</w:t>
            </w:r>
          </w:p>
        </w:tc>
      </w:tr>
    </w:tbl>
    <w:p w14:paraId="01D2E0F2" w14:textId="77777777" w:rsidR="00E00728" w:rsidRDefault="00E00728" w:rsidP="00E00728">
      <w:pPr>
        <w:pStyle w:val="Ttulo2"/>
        <w:pageBreakBefore/>
        <w:tabs>
          <w:tab w:val="num" w:pos="576"/>
        </w:tabs>
        <w:jc w:val="center"/>
        <w:rPr>
          <w:rFonts w:ascii="Century Gothic" w:hAnsi="Century Gothic"/>
        </w:rPr>
      </w:pPr>
      <w:bookmarkStart w:id="32" w:name="_Toc488222320"/>
      <w:bookmarkStart w:id="33" w:name="_Toc485799665"/>
      <w:bookmarkStart w:id="34" w:name="_Toc471380197"/>
      <w:bookmarkStart w:id="35" w:name="_Toc107575941"/>
      <w:r>
        <w:rPr>
          <w:rFonts w:ascii="Century Gothic" w:hAnsi="Century Gothic"/>
          <w:sz w:val="32"/>
          <w:szCs w:val="32"/>
        </w:rPr>
        <w:lastRenderedPageBreak/>
        <w:t>DIRECCION EJECUTIVA</w:t>
      </w:r>
      <w:bookmarkEnd w:id="32"/>
      <w:bookmarkEnd w:id="33"/>
      <w:bookmarkEnd w:id="34"/>
      <w:bookmarkEnd w:id="35"/>
    </w:p>
    <w:p w14:paraId="120C5F1C" w14:textId="77777777" w:rsidR="00E00728" w:rsidRDefault="00E00728" w:rsidP="00E00728">
      <w:pPr>
        <w:pStyle w:val="Subttulo"/>
        <w:rPr>
          <w:rFonts w:ascii="Century Gothic" w:hAnsi="Century Gothic"/>
        </w:rPr>
      </w:pPr>
    </w:p>
    <w:p w14:paraId="7FA97BAE" w14:textId="77777777" w:rsidR="00E00728" w:rsidRDefault="00E00728" w:rsidP="00E00728">
      <w:pPr>
        <w:jc w:val="both"/>
        <w:rPr>
          <w:rFonts w:ascii="Century Gothic" w:hAnsi="Century Gothic" w:cs="Arial"/>
          <w:b/>
          <w:bCs/>
          <w:sz w:val="20"/>
          <w:szCs w:val="20"/>
          <w:u w:val="single"/>
        </w:rPr>
      </w:pPr>
    </w:p>
    <w:p w14:paraId="23FAB022" w14:textId="77777777" w:rsidR="00E00728" w:rsidRDefault="00E00728" w:rsidP="00E00728">
      <w:pPr>
        <w:pBdr>
          <w:top w:val="double" w:sz="1" w:space="1" w:color="000000"/>
          <w:left w:val="double" w:sz="1" w:space="1" w:color="000000"/>
          <w:bottom w:val="double" w:sz="1" w:space="0" w:color="000000"/>
          <w:right w:val="double" w:sz="1" w:space="4" w:color="000000"/>
        </w:pBdr>
        <w:spacing w:line="360" w:lineRule="auto"/>
        <w:jc w:val="center"/>
        <w:rPr>
          <w:rFonts w:ascii="Century Gothic" w:hAnsi="Century Gothic" w:cs="Arial"/>
          <w:b/>
          <w:bCs/>
          <w:sz w:val="20"/>
          <w:szCs w:val="20"/>
        </w:rPr>
      </w:pPr>
      <w:r w:rsidRPr="0081589D">
        <w:rPr>
          <w:rFonts w:ascii="Century Gothic" w:hAnsi="Century Gothic" w:cs="Arial"/>
          <w:b/>
          <w:bCs/>
          <w:noProof/>
          <w:sz w:val="20"/>
          <w:szCs w:val="20"/>
          <w:lang w:val="es-SV" w:eastAsia="es-SV"/>
        </w:rPr>
        <w:drawing>
          <wp:inline distT="0" distB="0" distL="0" distR="0" wp14:anchorId="27FFEE8E" wp14:editId="1E5FE721">
            <wp:extent cx="5486400" cy="32004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43CDCF" w14:textId="77777777" w:rsidR="00E00728" w:rsidRPr="00A33E5A" w:rsidRDefault="00F34CC4" w:rsidP="00E00728">
      <w:pPr>
        <w:spacing w:line="360" w:lineRule="auto"/>
        <w:jc w:val="center"/>
        <w:rPr>
          <w:rFonts w:ascii="Century Gothic" w:hAnsi="Century Gothic" w:cs="Arial"/>
          <w:bCs/>
          <w:sz w:val="16"/>
          <w:szCs w:val="16"/>
        </w:rPr>
      </w:pPr>
      <w:r>
        <w:rPr>
          <w:rFonts w:ascii="Century Gothic" w:hAnsi="Century Gothic" w:cs="Arial"/>
          <w:bCs/>
          <w:sz w:val="16"/>
          <w:szCs w:val="16"/>
        </w:rPr>
        <w:t>Fuente: Plan Operativo Anual 2021</w:t>
      </w:r>
    </w:p>
    <w:p w14:paraId="3B3B66A6" w14:textId="77777777" w:rsidR="00E00728" w:rsidRDefault="00E00728" w:rsidP="00E00728">
      <w:pPr>
        <w:spacing w:line="360" w:lineRule="auto"/>
        <w:jc w:val="both"/>
        <w:rPr>
          <w:rFonts w:ascii="Century Gothic" w:hAnsi="Century Gothic" w:cs="Arial"/>
          <w:bCs/>
          <w:sz w:val="20"/>
          <w:szCs w:val="20"/>
        </w:rPr>
      </w:pPr>
    </w:p>
    <w:p w14:paraId="70DDD015" w14:textId="15417B68" w:rsidR="00E00728" w:rsidRDefault="00E00728" w:rsidP="00E00728">
      <w:pPr>
        <w:spacing w:line="360" w:lineRule="auto"/>
        <w:jc w:val="both"/>
        <w:rPr>
          <w:rFonts w:ascii="Century Gothic" w:hAnsi="Century Gothic" w:cs="Arial"/>
          <w:bCs/>
          <w:sz w:val="20"/>
          <w:szCs w:val="20"/>
        </w:rPr>
      </w:pPr>
      <w:r>
        <w:rPr>
          <w:rFonts w:ascii="Century Gothic" w:hAnsi="Century Gothic" w:cs="Arial"/>
          <w:bCs/>
          <w:sz w:val="20"/>
          <w:szCs w:val="20"/>
        </w:rPr>
        <w:t xml:space="preserve">La Dirección Ejecutiva </w:t>
      </w:r>
      <w:r w:rsidRPr="000A40E4">
        <w:rPr>
          <w:rFonts w:ascii="Century Gothic" w:hAnsi="Century Gothic" w:cs="Arial"/>
          <w:bCs/>
          <w:sz w:val="20"/>
          <w:szCs w:val="20"/>
        </w:rPr>
        <w:t xml:space="preserve">posee un promedio de ejecución trimestral de </w:t>
      </w:r>
      <w:r w:rsidR="007C43F0" w:rsidRPr="007C43F0">
        <w:rPr>
          <w:rFonts w:ascii="Century Gothic" w:hAnsi="Century Gothic" w:cs="Arial"/>
          <w:b/>
          <w:bCs/>
          <w:sz w:val="20"/>
          <w:szCs w:val="20"/>
        </w:rPr>
        <w:t>9</w:t>
      </w:r>
      <w:r w:rsidR="00D54BEA">
        <w:rPr>
          <w:rFonts w:ascii="Century Gothic" w:hAnsi="Century Gothic" w:cs="Arial"/>
          <w:b/>
          <w:bCs/>
          <w:sz w:val="20"/>
          <w:szCs w:val="20"/>
        </w:rPr>
        <w:t>6</w:t>
      </w:r>
      <w:r w:rsidRPr="007C43F0">
        <w:rPr>
          <w:rFonts w:ascii="Century Gothic" w:hAnsi="Century Gothic" w:cs="Arial"/>
          <w:b/>
          <w:bCs/>
          <w:sz w:val="20"/>
          <w:szCs w:val="20"/>
        </w:rPr>
        <w:t>%.</w:t>
      </w:r>
    </w:p>
    <w:p w14:paraId="0884B769" w14:textId="77777777" w:rsidR="00E00728" w:rsidRDefault="00E00728" w:rsidP="00E00728">
      <w:pPr>
        <w:spacing w:line="360" w:lineRule="auto"/>
        <w:jc w:val="both"/>
        <w:rPr>
          <w:rFonts w:ascii="Century Gothic" w:hAnsi="Century Gothic" w:cs="Arial"/>
          <w:bCs/>
          <w:sz w:val="20"/>
          <w:szCs w:val="20"/>
        </w:rPr>
      </w:pPr>
    </w:p>
    <w:p w14:paraId="667CDB55" w14:textId="3D0D3707" w:rsidR="00E00728" w:rsidRDefault="006E343D" w:rsidP="00E00728">
      <w:pPr>
        <w:spacing w:line="360" w:lineRule="auto"/>
        <w:jc w:val="both"/>
        <w:rPr>
          <w:rFonts w:ascii="Century Gothic" w:hAnsi="Century Gothic" w:cs="Arial"/>
          <w:bCs/>
          <w:sz w:val="20"/>
          <w:szCs w:val="20"/>
        </w:rPr>
      </w:pPr>
      <w:r>
        <w:rPr>
          <w:rFonts w:ascii="Century Gothic" w:hAnsi="Century Gothic" w:cs="Arial"/>
          <w:bCs/>
          <w:sz w:val="20"/>
          <w:szCs w:val="20"/>
        </w:rPr>
        <w:t xml:space="preserve"> </w:t>
      </w:r>
    </w:p>
    <w:p w14:paraId="5EF741D1" w14:textId="77777777" w:rsidR="00E00728" w:rsidRDefault="00E00728" w:rsidP="00E00728">
      <w:pPr>
        <w:spacing w:line="360" w:lineRule="auto"/>
        <w:jc w:val="both"/>
        <w:rPr>
          <w:rFonts w:ascii="Century Gothic" w:hAnsi="Century Gothic" w:cs="Arial"/>
          <w:bCs/>
          <w:sz w:val="20"/>
          <w:szCs w:val="20"/>
        </w:rPr>
      </w:pPr>
    </w:p>
    <w:p w14:paraId="4EA4C505" w14:textId="77777777" w:rsidR="00E00728" w:rsidRPr="00BB3E28" w:rsidRDefault="00E00728" w:rsidP="00C042D1">
      <w:pPr>
        <w:pStyle w:val="Prrafodelista2"/>
        <w:numPr>
          <w:ilvl w:val="0"/>
          <w:numId w:val="9"/>
        </w:numPr>
        <w:rPr>
          <w:rFonts w:ascii="Century Gothic" w:hAnsi="Century Gothic"/>
          <w:b/>
          <w:sz w:val="20"/>
          <w:szCs w:val="20"/>
        </w:rPr>
      </w:pPr>
      <w:r w:rsidRPr="00BB3E28">
        <w:rPr>
          <w:rFonts w:ascii="Century Gothic" w:hAnsi="Century Gothic"/>
          <w:b/>
          <w:sz w:val="20"/>
          <w:szCs w:val="20"/>
        </w:rPr>
        <w:t>DIRECTOR</w:t>
      </w:r>
      <w:r w:rsidR="00BD0CA6" w:rsidRPr="00BB3E28">
        <w:rPr>
          <w:rFonts w:ascii="Century Gothic" w:hAnsi="Century Gothic"/>
          <w:b/>
          <w:sz w:val="20"/>
          <w:szCs w:val="20"/>
        </w:rPr>
        <w:t>A</w:t>
      </w:r>
      <w:r w:rsidRPr="00BB3E28">
        <w:rPr>
          <w:rFonts w:ascii="Century Gothic" w:hAnsi="Century Gothic"/>
          <w:b/>
          <w:sz w:val="20"/>
          <w:szCs w:val="20"/>
        </w:rPr>
        <w:t xml:space="preserve"> EJECUTIV</w:t>
      </w:r>
      <w:r w:rsidR="00BD0CA6" w:rsidRPr="00BB3E28">
        <w:rPr>
          <w:rFonts w:ascii="Century Gothic" w:hAnsi="Century Gothic"/>
          <w:b/>
          <w:sz w:val="20"/>
          <w:szCs w:val="20"/>
        </w:rPr>
        <w:t>A</w:t>
      </w:r>
    </w:p>
    <w:p w14:paraId="22271F58" w14:textId="77777777" w:rsidR="00E00728" w:rsidRDefault="00E00728" w:rsidP="00E00728">
      <w:pPr>
        <w:pStyle w:val="Prrafodelista2"/>
        <w:rPr>
          <w:rFonts w:ascii="Century Gothic" w:hAnsi="Century Gothic"/>
          <w:b/>
          <w:sz w:val="20"/>
          <w:szCs w:val="20"/>
        </w:rPr>
      </w:pPr>
    </w:p>
    <w:p w14:paraId="51EA343B" w14:textId="77777777" w:rsidR="00E00728" w:rsidRDefault="00E00728" w:rsidP="00E00728">
      <w:pPr>
        <w:jc w:val="both"/>
        <w:rPr>
          <w:rFonts w:ascii="Century Gothic" w:hAnsi="Century Gothic" w:cs="Arial"/>
          <w:b/>
          <w:bCs/>
          <w:sz w:val="20"/>
          <w:szCs w:val="20"/>
          <w:u w:val="single"/>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E00728" w14:paraId="44595B54" w14:textId="77777777" w:rsidTr="008B66B8">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20E29D4B" w14:textId="77777777" w:rsidR="00E00728" w:rsidRDefault="00E00728" w:rsidP="00DF46CE">
            <w:pPr>
              <w:pStyle w:val="Prrafodelista1"/>
              <w:spacing w:line="276" w:lineRule="auto"/>
              <w:ind w:left="0"/>
              <w:jc w:val="center"/>
              <w:rPr>
                <w:rFonts w:ascii="Cambria" w:hAnsi="Cambria" w:cs="font191"/>
                <w:b w:val="0"/>
                <w:bCs w:val="0"/>
                <w:sz w:val="20"/>
                <w:szCs w:val="20"/>
              </w:rPr>
            </w:pPr>
          </w:p>
        </w:tc>
        <w:tc>
          <w:tcPr>
            <w:tcW w:w="5670" w:type="dxa"/>
            <w:vAlign w:val="center"/>
          </w:tcPr>
          <w:p w14:paraId="30B90244" w14:textId="77777777" w:rsidR="00E00728" w:rsidRPr="00533F89" w:rsidRDefault="00E00728" w:rsidP="00DF46CE">
            <w:pPr>
              <w:pStyle w:val="Prrafodelista1"/>
              <w:spacing w:line="276" w:lineRule="auto"/>
              <w:ind w:left="0"/>
              <w:jc w:val="center"/>
              <w:rPr>
                <w:rFonts w:ascii="Century Gothic" w:hAnsi="Century Gothic" w:cs="Arial"/>
                <w:sz w:val="20"/>
                <w:szCs w:val="20"/>
              </w:rPr>
            </w:pPr>
            <w:r w:rsidRPr="00533F89">
              <w:rPr>
                <w:rFonts w:ascii="Century Gothic" w:hAnsi="Century Gothic" w:cs="Arial"/>
                <w:sz w:val="20"/>
                <w:szCs w:val="20"/>
              </w:rPr>
              <w:t>ACTIVIDAD</w:t>
            </w:r>
          </w:p>
        </w:tc>
        <w:tc>
          <w:tcPr>
            <w:tcW w:w="1274" w:type="dxa"/>
            <w:vAlign w:val="center"/>
          </w:tcPr>
          <w:p w14:paraId="4498B123" w14:textId="77777777" w:rsidR="00E00728" w:rsidRPr="00533F89" w:rsidRDefault="00E00728" w:rsidP="00DF46CE">
            <w:pPr>
              <w:pStyle w:val="Prrafodelista1"/>
              <w:spacing w:line="276" w:lineRule="auto"/>
              <w:ind w:left="0" w:hanging="108"/>
              <w:jc w:val="center"/>
              <w:rPr>
                <w:rFonts w:ascii="Cambria" w:hAnsi="Cambria" w:cs="font191"/>
                <w:bCs w:val="0"/>
                <w:sz w:val="20"/>
                <w:szCs w:val="20"/>
              </w:rPr>
            </w:pPr>
            <w:r w:rsidRPr="00533F89">
              <w:rPr>
                <w:rFonts w:ascii="Century Gothic" w:hAnsi="Century Gothic" w:cs="Arial"/>
                <w:sz w:val="20"/>
                <w:szCs w:val="20"/>
              </w:rPr>
              <w:t>EJECUCIÓN</w:t>
            </w:r>
          </w:p>
        </w:tc>
        <w:tc>
          <w:tcPr>
            <w:tcW w:w="2071" w:type="dxa"/>
            <w:vAlign w:val="center"/>
          </w:tcPr>
          <w:p w14:paraId="30D05BAA" w14:textId="77777777" w:rsidR="00E00728" w:rsidRPr="00533F89" w:rsidRDefault="00E00728" w:rsidP="00DF46CE">
            <w:pPr>
              <w:pStyle w:val="Prrafodelista1"/>
              <w:spacing w:line="276" w:lineRule="auto"/>
              <w:ind w:left="0"/>
              <w:jc w:val="center"/>
              <w:rPr>
                <w:rFonts w:ascii="Cambria" w:hAnsi="Cambria" w:cs="font191"/>
                <w:bCs w:val="0"/>
                <w:sz w:val="20"/>
                <w:szCs w:val="20"/>
              </w:rPr>
            </w:pPr>
          </w:p>
        </w:tc>
      </w:tr>
      <w:tr w:rsidR="00C1567F" w14:paraId="36C33EBA" w14:textId="77777777" w:rsidTr="00E35751">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331185CD" w14:textId="77777777" w:rsidR="00C1567F" w:rsidRDefault="00C1567F"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70" w:type="dxa"/>
            <w:vAlign w:val="center"/>
          </w:tcPr>
          <w:p w14:paraId="4246CC9C" w14:textId="77777777" w:rsidR="00C1567F" w:rsidRDefault="00C1567F"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Reunión con directores.</w:t>
            </w:r>
          </w:p>
        </w:tc>
        <w:tc>
          <w:tcPr>
            <w:tcW w:w="1274" w:type="dxa"/>
            <w:vAlign w:val="center"/>
          </w:tcPr>
          <w:p w14:paraId="31244CEC" w14:textId="2579F3DA" w:rsidR="00C1567F" w:rsidRPr="00D4448F" w:rsidRDefault="00995CE9" w:rsidP="00E35751">
            <w:pPr>
              <w:pStyle w:val="Prrafodelista1"/>
              <w:ind w:left="0"/>
              <w:jc w:val="center"/>
              <w:rPr>
                <w:rFonts w:ascii="Century Gothic" w:hAnsi="Century Gothic" w:cs="Arial"/>
                <w:bCs/>
                <w:sz w:val="20"/>
                <w:szCs w:val="20"/>
              </w:rPr>
            </w:pPr>
            <w:r>
              <w:rPr>
                <w:rFonts w:ascii="Century Gothic" w:hAnsi="Century Gothic" w:cs="Arial"/>
                <w:bCs/>
                <w:sz w:val="20"/>
                <w:szCs w:val="20"/>
              </w:rPr>
              <w:t>71%</w:t>
            </w:r>
          </w:p>
        </w:tc>
        <w:tc>
          <w:tcPr>
            <w:tcW w:w="2071" w:type="dxa"/>
            <w:vAlign w:val="center"/>
          </w:tcPr>
          <w:p w14:paraId="58A7C1D0" w14:textId="516425D2" w:rsidR="00C1567F" w:rsidRPr="00D4448F" w:rsidRDefault="00995CE9" w:rsidP="00E35751">
            <w:pPr>
              <w:pStyle w:val="Prrafodelista1"/>
              <w:ind w:left="0"/>
              <w:jc w:val="both"/>
              <w:rPr>
                <w:rFonts w:ascii="Century Gothic" w:hAnsi="Century Gothic" w:cs="Arial"/>
                <w:bCs/>
                <w:sz w:val="20"/>
                <w:szCs w:val="20"/>
              </w:rPr>
            </w:pPr>
            <w:r>
              <w:rPr>
                <w:rFonts w:ascii="Century Gothic" w:hAnsi="Century Gothic" w:cs="Arial"/>
                <w:bCs/>
                <w:sz w:val="20"/>
                <w:szCs w:val="20"/>
              </w:rPr>
              <w:t>5</w:t>
            </w:r>
            <w:r w:rsidR="006F4E7B">
              <w:rPr>
                <w:rFonts w:ascii="Century Gothic" w:hAnsi="Century Gothic" w:cs="Arial"/>
                <w:bCs/>
                <w:sz w:val="20"/>
                <w:szCs w:val="20"/>
              </w:rPr>
              <w:t xml:space="preserve"> reuniones de </w:t>
            </w:r>
            <w:r>
              <w:rPr>
                <w:rFonts w:ascii="Century Gothic" w:hAnsi="Century Gothic" w:cs="Arial"/>
                <w:bCs/>
                <w:sz w:val="20"/>
                <w:szCs w:val="20"/>
              </w:rPr>
              <w:t>7</w:t>
            </w:r>
            <w:r w:rsidR="006F4E7B">
              <w:rPr>
                <w:rFonts w:ascii="Century Gothic" w:hAnsi="Century Gothic" w:cs="Arial"/>
                <w:bCs/>
                <w:sz w:val="20"/>
                <w:szCs w:val="20"/>
              </w:rPr>
              <w:t xml:space="preserve"> programadas</w:t>
            </w:r>
          </w:p>
        </w:tc>
      </w:tr>
      <w:tr w:rsidR="00C1567F" w14:paraId="3B8DA6E3" w14:textId="77777777" w:rsidTr="00E35751">
        <w:trPr>
          <w:trHeight w:val="403"/>
        </w:trPr>
        <w:tc>
          <w:tcPr>
            <w:tcW w:w="532" w:type="dxa"/>
            <w:vAlign w:val="center"/>
          </w:tcPr>
          <w:p w14:paraId="7B4A2A34" w14:textId="77777777" w:rsidR="00C1567F" w:rsidRDefault="00C1567F"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670" w:type="dxa"/>
            <w:vAlign w:val="center"/>
          </w:tcPr>
          <w:p w14:paraId="6741F56A" w14:textId="77777777" w:rsidR="00C1567F" w:rsidRDefault="00C1567F"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Reunión con jefes de unidad Dirección Ejecutiva.</w:t>
            </w:r>
          </w:p>
        </w:tc>
        <w:tc>
          <w:tcPr>
            <w:tcW w:w="1274" w:type="dxa"/>
            <w:vAlign w:val="center"/>
          </w:tcPr>
          <w:p w14:paraId="6870CC55" w14:textId="5F649EA7" w:rsidR="00C1567F" w:rsidRPr="00D4448F" w:rsidRDefault="00995CE9" w:rsidP="00E35751">
            <w:pPr>
              <w:pStyle w:val="Prrafodelista1"/>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4A5BB723" w14:textId="0BA6FE6C" w:rsidR="00C1567F" w:rsidRPr="00D4448F" w:rsidRDefault="00210128" w:rsidP="00E35751">
            <w:pPr>
              <w:pStyle w:val="Prrafodelista1"/>
              <w:ind w:left="0"/>
              <w:jc w:val="both"/>
              <w:rPr>
                <w:rFonts w:ascii="Century Gothic" w:hAnsi="Century Gothic" w:cs="Arial"/>
                <w:bCs/>
                <w:sz w:val="20"/>
                <w:szCs w:val="20"/>
              </w:rPr>
            </w:pPr>
            <w:r>
              <w:rPr>
                <w:rFonts w:ascii="Century Gothic" w:hAnsi="Century Gothic" w:cs="Arial"/>
                <w:bCs/>
                <w:sz w:val="20"/>
                <w:szCs w:val="20"/>
              </w:rPr>
              <w:t>6</w:t>
            </w:r>
            <w:r w:rsidR="000632B0">
              <w:rPr>
                <w:rFonts w:ascii="Century Gothic" w:hAnsi="Century Gothic" w:cs="Arial"/>
                <w:bCs/>
                <w:sz w:val="20"/>
                <w:szCs w:val="20"/>
              </w:rPr>
              <w:t xml:space="preserve">     </w:t>
            </w:r>
            <w:r w:rsidR="006F4E7B">
              <w:rPr>
                <w:rFonts w:ascii="Century Gothic" w:hAnsi="Century Gothic" w:cs="Arial"/>
                <w:bCs/>
                <w:sz w:val="20"/>
                <w:szCs w:val="20"/>
              </w:rPr>
              <w:t xml:space="preserve"> reunión de 6 programadas</w:t>
            </w:r>
          </w:p>
        </w:tc>
      </w:tr>
      <w:tr w:rsidR="008F77E7" w14:paraId="475D4554" w14:textId="77777777" w:rsidTr="00E35751">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44481EE4" w14:textId="77777777" w:rsidR="008F77E7" w:rsidRDefault="008F77E7" w:rsidP="008F77E7">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670" w:type="dxa"/>
            <w:vAlign w:val="center"/>
          </w:tcPr>
          <w:p w14:paraId="1DD5F529" w14:textId="77777777" w:rsidR="008F77E7" w:rsidRDefault="008F77E7" w:rsidP="008F77E7">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 xml:space="preserve">Seguimiento al contrato </w:t>
            </w:r>
            <w:r w:rsidRPr="006424D7">
              <w:rPr>
                <w:rFonts w:ascii="Century Gothic" w:hAnsi="Century Gothic" w:cs="Arial"/>
                <w:bCs/>
                <w:i/>
                <w:sz w:val="20"/>
                <w:szCs w:val="20"/>
              </w:rPr>
              <w:t>“Concesión de los Servicios Públicos del Sistema de Registro, Emisión y entrega del Documento Único de Identidad”</w:t>
            </w:r>
          </w:p>
        </w:tc>
        <w:tc>
          <w:tcPr>
            <w:tcW w:w="1274" w:type="dxa"/>
            <w:vAlign w:val="center"/>
          </w:tcPr>
          <w:p w14:paraId="342AE1B0" w14:textId="2C046A25" w:rsidR="008F77E7" w:rsidRPr="00D4448F" w:rsidRDefault="00995CE9" w:rsidP="008F77E7">
            <w:pPr>
              <w:pStyle w:val="Prrafodelista1"/>
              <w:ind w:left="0"/>
              <w:jc w:val="center"/>
              <w:rPr>
                <w:rFonts w:ascii="Century Gothic" w:hAnsi="Century Gothic" w:cs="Arial"/>
                <w:bCs/>
                <w:sz w:val="20"/>
                <w:szCs w:val="20"/>
              </w:rPr>
            </w:pPr>
            <w:r>
              <w:rPr>
                <w:rFonts w:ascii="Century Gothic" w:hAnsi="Century Gothic" w:cs="Arial"/>
                <w:bCs/>
                <w:sz w:val="20"/>
                <w:szCs w:val="20"/>
              </w:rPr>
              <w:t>NP</w:t>
            </w:r>
          </w:p>
        </w:tc>
        <w:tc>
          <w:tcPr>
            <w:tcW w:w="2071" w:type="dxa"/>
            <w:vAlign w:val="center"/>
          </w:tcPr>
          <w:p w14:paraId="6C20F4D3" w14:textId="02B39734" w:rsidR="008F77E7" w:rsidRPr="00D4448F" w:rsidRDefault="006632E9" w:rsidP="008F77E7">
            <w:pPr>
              <w:pStyle w:val="Prrafodelista1"/>
              <w:ind w:left="0"/>
              <w:jc w:val="both"/>
              <w:rPr>
                <w:rFonts w:ascii="Century Gothic" w:hAnsi="Century Gothic" w:cs="Arial"/>
                <w:bCs/>
                <w:sz w:val="20"/>
                <w:szCs w:val="20"/>
              </w:rPr>
            </w:pPr>
            <w:r>
              <w:rPr>
                <w:rFonts w:ascii="Century Gothic" w:hAnsi="Century Gothic" w:cs="Arial"/>
                <w:bCs/>
                <w:sz w:val="20"/>
                <w:szCs w:val="20"/>
              </w:rPr>
              <w:t>Actividad no programada</w:t>
            </w:r>
          </w:p>
        </w:tc>
      </w:tr>
      <w:tr w:rsidR="008F77E7" w14:paraId="4CD44DAA" w14:textId="77777777" w:rsidTr="00E35751">
        <w:trPr>
          <w:trHeight w:val="386"/>
        </w:trPr>
        <w:tc>
          <w:tcPr>
            <w:tcW w:w="532" w:type="dxa"/>
            <w:vAlign w:val="center"/>
          </w:tcPr>
          <w:p w14:paraId="603978F6" w14:textId="77777777" w:rsidR="008F77E7" w:rsidRDefault="008F77E7" w:rsidP="008F77E7">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vAlign w:val="center"/>
          </w:tcPr>
          <w:p w14:paraId="17E26038" w14:textId="77777777" w:rsidR="008F77E7" w:rsidRDefault="008F77E7" w:rsidP="008F77E7">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 xml:space="preserve">Participación y seguimiento en comisiones nombradas y mesas </w:t>
            </w:r>
            <w:r w:rsidR="009E0A9A">
              <w:rPr>
                <w:rFonts w:ascii="Century Gothic" w:hAnsi="Century Gothic" w:cs="Arial"/>
                <w:bCs/>
                <w:sz w:val="20"/>
                <w:szCs w:val="20"/>
              </w:rPr>
              <w:t xml:space="preserve">internas </w:t>
            </w:r>
            <w:r>
              <w:rPr>
                <w:rFonts w:ascii="Century Gothic" w:hAnsi="Century Gothic" w:cs="Arial"/>
                <w:bCs/>
                <w:sz w:val="20"/>
                <w:szCs w:val="20"/>
              </w:rPr>
              <w:t>de trabajo</w:t>
            </w:r>
          </w:p>
        </w:tc>
        <w:tc>
          <w:tcPr>
            <w:tcW w:w="1274" w:type="dxa"/>
            <w:vAlign w:val="center"/>
          </w:tcPr>
          <w:p w14:paraId="6291F891" w14:textId="2AC1195D" w:rsidR="008F77E7" w:rsidRPr="00D4448F" w:rsidRDefault="000A3300" w:rsidP="008F77E7">
            <w:pPr>
              <w:pStyle w:val="Prrafodelista1"/>
              <w:ind w:left="0"/>
              <w:jc w:val="center"/>
              <w:rPr>
                <w:rFonts w:ascii="Century Gothic" w:hAnsi="Century Gothic" w:cs="Arial"/>
                <w:bCs/>
                <w:sz w:val="20"/>
                <w:szCs w:val="20"/>
              </w:rPr>
            </w:pPr>
            <w:r>
              <w:rPr>
                <w:rFonts w:ascii="Century Gothic" w:hAnsi="Century Gothic" w:cs="Arial"/>
                <w:bCs/>
                <w:sz w:val="20"/>
                <w:szCs w:val="20"/>
              </w:rPr>
              <w:t>56%</w:t>
            </w:r>
          </w:p>
        </w:tc>
        <w:tc>
          <w:tcPr>
            <w:tcW w:w="2071" w:type="dxa"/>
            <w:vAlign w:val="center"/>
          </w:tcPr>
          <w:p w14:paraId="14F9C3AC" w14:textId="66303567" w:rsidR="008F77E7" w:rsidRPr="00D4448F" w:rsidRDefault="00237E4A" w:rsidP="008F77E7">
            <w:pPr>
              <w:pStyle w:val="Prrafodelista1"/>
              <w:ind w:left="0"/>
              <w:jc w:val="both"/>
              <w:rPr>
                <w:rFonts w:ascii="Century Gothic" w:hAnsi="Century Gothic" w:cs="Arial"/>
                <w:bCs/>
                <w:sz w:val="20"/>
                <w:szCs w:val="20"/>
              </w:rPr>
            </w:pPr>
            <w:r>
              <w:rPr>
                <w:rFonts w:ascii="Century Gothic" w:hAnsi="Century Gothic" w:cs="Arial"/>
                <w:bCs/>
                <w:sz w:val="20"/>
                <w:szCs w:val="20"/>
              </w:rPr>
              <w:t>5 reuniones</w:t>
            </w:r>
            <w:r w:rsidR="00E050E2">
              <w:rPr>
                <w:rFonts w:ascii="Century Gothic" w:hAnsi="Century Gothic" w:cs="Arial"/>
                <w:bCs/>
                <w:sz w:val="20"/>
                <w:szCs w:val="20"/>
              </w:rPr>
              <w:t xml:space="preserve"> de </w:t>
            </w:r>
            <w:r w:rsidR="00C2542C">
              <w:rPr>
                <w:rFonts w:ascii="Century Gothic" w:hAnsi="Century Gothic" w:cs="Arial"/>
                <w:bCs/>
                <w:sz w:val="20"/>
                <w:szCs w:val="20"/>
              </w:rPr>
              <w:t>9</w:t>
            </w:r>
            <w:r w:rsidR="00E050E2">
              <w:rPr>
                <w:rFonts w:ascii="Century Gothic" w:hAnsi="Century Gothic" w:cs="Arial"/>
                <w:bCs/>
                <w:sz w:val="20"/>
                <w:szCs w:val="20"/>
              </w:rPr>
              <w:t xml:space="preserve"> programadas</w:t>
            </w:r>
          </w:p>
        </w:tc>
      </w:tr>
      <w:tr w:rsidR="008F77E7" w14:paraId="750010DC" w14:textId="77777777" w:rsidTr="00E35751">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07B444BC" w14:textId="77777777" w:rsidR="008F77E7" w:rsidRDefault="008F77E7" w:rsidP="008F77E7">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lastRenderedPageBreak/>
              <w:t>5</w:t>
            </w:r>
          </w:p>
        </w:tc>
        <w:tc>
          <w:tcPr>
            <w:tcW w:w="5670" w:type="dxa"/>
            <w:vAlign w:val="center"/>
          </w:tcPr>
          <w:p w14:paraId="29BD88D6" w14:textId="77777777" w:rsidR="008F77E7" w:rsidRDefault="008F77E7" w:rsidP="008F77E7">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Revisión de Manuales, procedimientos e instructivos del RNPN para visto bueno.</w:t>
            </w:r>
          </w:p>
        </w:tc>
        <w:tc>
          <w:tcPr>
            <w:tcW w:w="1274" w:type="dxa"/>
            <w:vAlign w:val="center"/>
          </w:tcPr>
          <w:p w14:paraId="6737377B" w14:textId="353A9823" w:rsidR="008F77E7" w:rsidRPr="00D4448F" w:rsidRDefault="000A3300" w:rsidP="008F77E7">
            <w:pPr>
              <w:pStyle w:val="Prrafodelista1"/>
              <w:ind w:left="0"/>
              <w:jc w:val="center"/>
              <w:rPr>
                <w:rFonts w:ascii="Century Gothic" w:hAnsi="Century Gothic" w:cs="Arial"/>
                <w:bCs/>
                <w:sz w:val="20"/>
                <w:szCs w:val="20"/>
              </w:rPr>
            </w:pPr>
            <w:r>
              <w:rPr>
                <w:rFonts w:ascii="Century Gothic" w:hAnsi="Century Gothic" w:cs="Arial"/>
                <w:bCs/>
                <w:sz w:val="20"/>
                <w:szCs w:val="20"/>
              </w:rPr>
              <w:t>NR</w:t>
            </w:r>
          </w:p>
        </w:tc>
        <w:tc>
          <w:tcPr>
            <w:tcW w:w="2071" w:type="dxa"/>
            <w:vAlign w:val="center"/>
          </w:tcPr>
          <w:p w14:paraId="4C585D4C" w14:textId="22BE7E77" w:rsidR="008F77E7" w:rsidRPr="00D4448F" w:rsidRDefault="000A3300" w:rsidP="008F77E7">
            <w:pPr>
              <w:pStyle w:val="Prrafodelista1"/>
              <w:ind w:left="0"/>
              <w:jc w:val="both"/>
              <w:rPr>
                <w:rFonts w:ascii="Century Gothic" w:hAnsi="Century Gothic" w:cs="Arial"/>
                <w:bCs/>
                <w:sz w:val="20"/>
                <w:szCs w:val="20"/>
              </w:rPr>
            </w:pPr>
            <w:r>
              <w:rPr>
                <w:rFonts w:ascii="Century Gothic" w:hAnsi="Century Gothic" w:cs="Arial"/>
                <w:bCs/>
                <w:sz w:val="20"/>
                <w:szCs w:val="20"/>
              </w:rPr>
              <w:t>Actividad no requerida en el trimestre</w:t>
            </w:r>
          </w:p>
        </w:tc>
      </w:tr>
      <w:tr w:rsidR="00237E4A" w14:paraId="1B1B05AC" w14:textId="77777777" w:rsidTr="00E35751">
        <w:trPr>
          <w:trHeight w:val="403"/>
        </w:trPr>
        <w:tc>
          <w:tcPr>
            <w:tcW w:w="532" w:type="dxa"/>
            <w:vAlign w:val="center"/>
          </w:tcPr>
          <w:p w14:paraId="1E93C97A" w14:textId="77777777" w:rsidR="00237E4A" w:rsidRDefault="00237E4A" w:rsidP="00237E4A">
            <w:pPr>
              <w:pStyle w:val="Prrafodelista1"/>
              <w:spacing w:line="276" w:lineRule="auto"/>
              <w:ind w:left="0"/>
              <w:jc w:val="center"/>
              <w:rPr>
                <w:rFonts w:ascii="Century Gothic" w:hAnsi="Century Gothic" w:cs="Arial"/>
                <w:bCs/>
                <w:sz w:val="20"/>
                <w:szCs w:val="20"/>
              </w:rPr>
            </w:pPr>
            <w:r>
              <w:rPr>
                <w:rFonts w:ascii="Century Gothic" w:hAnsi="Century Gothic" w:cs="Arial"/>
                <w:bCs/>
                <w:sz w:val="20"/>
                <w:szCs w:val="20"/>
              </w:rPr>
              <w:t>6</w:t>
            </w:r>
          </w:p>
        </w:tc>
        <w:tc>
          <w:tcPr>
            <w:tcW w:w="5670" w:type="dxa"/>
            <w:vAlign w:val="center"/>
          </w:tcPr>
          <w:p w14:paraId="26A5030C" w14:textId="77777777" w:rsidR="00237E4A" w:rsidRDefault="00237E4A" w:rsidP="00237E4A">
            <w:pPr>
              <w:spacing w:line="276" w:lineRule="auto"/>
              <w:jc w:val="both"/>
              <w:rPr>
                <w:rFonts w:ascii="Century Gothic" w:hAnsi="Century Gothic" w:cs="Arial"/>
                <w:bCs/>
                <w:sz w:val="20"/>
                <w:szCs w:val="20"/>
              </w:rPr>
            </w:pPr>
            <w:r>
              <w:rPr>
                <w:rFonts w:ascii="Century Gothic" w:hAnsi="Century Gothic" w:cs="Arial"/>
                <w:bCs/>
                <w:sz w:val="20"/>
                <w:szCs w:val="20"/>
              </w:rPr>
              <w:t>Revisión y Visto Bueno de seguimientos del Plan Estratégico Institucional, POA</w:t>
            </w:r>
            <w:r>
              <w:rPr>
                <w:rFonts w:ascii="Century Gothic" w:hAnsi="Century Gothic" w:cs="Arial"/>
                <w:bCs/>
                <w:sz w:val="20"/>
                <w:szCs w:val="20"/>
              </w:rPr>
              <w:fldChar w:fldCharType="begin"/>
            </w:r>
            <w:r>
              <w:instrText xml:space="preserve"> XE "</w:instrText>
            </w:r>
            <w:r w:rsidRPr="000436C7">
              <w:rPr>
                <w:rFonts w:ascii="Century Gothic" w:hAnsi="Century Gothic" w:cs="Arial"/>
                <w:sz w:val="20"/>
                <w:szCs w:val="20"/>
              </w:rPr>
              <w:instrText>POA:</w:instrText>
            </w:r>
            <w:r w:rsidRPr="000436C7">
              <w:rPr>
                <w:lang w:val="es-SV"/>
              </w:rPr>
              <w:instrText>Plan Operativo Anual</w:instrText>
            </w:r>
            <w:r>
              <w:instrText xml:space="preserve">" </w:instrText>
            </w:r>
            <w:r>
              <w:rPr>
                <w:rFonts w:ascii="Century Gothic" w:hAnsi="Century Gothic" w:cs="Arial"/>
                <w:bCs/>
                <w:sz w:val="20"/>
                <w:szCs w:val="20"/>
              </w:rPr>
              <w:fldChar w:fldCharType="end"/>
            </w:r>
            <w:r>
              <w:rPr>
                <w:rFonts w:ascii="Century Gothic" w:hAnsi="Century Gothic" w:cs="Arial"/>
                <w:bCs/>
                <w:sz w:val="20"/>
                <w:szCs w:val="20"/>
              </w:rPr>
              <w:t xml:space="preserve"> institucional</w:t>
            </w:r>
          </w:p>
        </w:tc>
        <w:tc>
          <w:tcPr>
            <w:tcW w:w="1274" w:type="dxa"/>
            <w:vAlign w:val="center"/>
          </w:tcPr>
          <w:p w14:paraId="23729FE7" w14:textId="6FA934AC" w:rsidR="00237E4A" w:rsidRPr="00D4448F" w:rsidRDefault="000A3300" w:rsidP="00237E4A">
            <w:pPr>
              <w:pStyle w:val="Prrafodelista1"/>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7F6D31C3" w14:textId="385F9456" w:rsidR="00237E4A" w:rsidRPr="00D4448F" w:rsidRDefault="00322082" w:rsidP="00237E4A">
            <w:pPr>
              <w:pStyle w:val="Prrafodelista1"/>
              <w:ind w:left="0"/>
              <w:jc w:val="both"/>
              <w:rPr>
                <w:rFonts w:ascii="Century Gothic" w:hAnsi="Century Gothic" w:cs="Arial"/>
                <w:bCs/>
                <w:sz w:val="20"/>
                <w:szCs w:val="20"/>
              </w:rPr>
            </w:pPr>
            <w:r>
              <w:rPr>
                <w:rFonts w:ascii="Century Gothic" w:hAnsi="Century Gothic" w:cs="Arial"/>
                <w:bCs/>
                <w:sz w:val="20"/>
                <w:szCs w:val="20"/>
              </w:rPr>
              <w:t xml:space="preserve">Seguimiento </w:t>
            </w:r>
            <w:r w:rsidR="008E3895">
              <w:rPr>
                <w:rFonts w:ascii="Century Gothic" w:hAnsi="Century Gothic" w:cs="Arial"/>
                <w:bCs/>
                <w:sz w:val="20"/>
                <w:szCs w:val="20"/>
              </w:rPr>
              <w:t>POA</w:t>
            </w:r>
          </w:p>
        </w:tc>
      </w:tr>
      <w:tr w:rsidR="008F77E7" w14:paraId="3419D52D" w14:textId="77777777" w:rsidTr="00E35751">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76B54676" w14:textId="77777777" w:rsidR="008F77E7" w:rsidRDefault="003A737E" w:rsidP="008F77E7">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7</w:t>
            </w:r>
          </w:p>
        </w:tc>
        <w:tc>
          <w:tcPr>
            <w:tcW w:w="5670" w:type="dxa"/>
            <w:vAlign w:val="center"/>
          </w:tcPr>
          <w:p w14:paraId="235D18CD" w14:textId="77777777" w:rsidR="008F77E7" w:rsidRDefault="003A737E" w:rsidP="008F77E7">
            <w:pPr>
              <w:spacing w:line="276" w:lineRule="auto"/>
              <w:jc w:val="both"/>
              <w:rPr>
                <w:rFonts w:ascii="Century Gothic" w:hAnsi="Century Gothic" w:cs="Arial"/>
                <w:bCs/>
                <w:sz w:val="20"/>
                <w:szCs w:val="20"/>
              </w:rPr>
            </w:pPr>
            <w:r>
              <w:rPr>
                <w:rFonts w:ascii="Century Gothic" w:hAnsi="Century Gothic" w:cs="Arial"/>
                <w:bCs/>
                <w:sz w:val="20"/>
                <w:szCs w:val="20"/>
              </w:rPr>
              <w:t>Comisión de seguimiento a la nueva concesión de servicios públicos</w:t>
            </w:r>
          </w:p>
        </w:tc>
        <w:tc>
          <w:tcPr>
            <w:tcW w:w="1274" w:type="dxa"/>
            <w:vAlign w:val="center"/>
          </w:tcPr>
          <w:p w14:paraId="458D34BB" w14:textId="557A69D2" w:rsidR="008F77E7" w:rsidRPr="00D4448F" w:rsidRDefault="008E3895" w:rsidP="008F77E7">
            <w:pPr>
              <w:pStyle w:val="Prrafodelista1"/>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552CD5FB" w14:textId="637FED12" w:rsidR="008F77E7" w:rsidRPr="00D4448F" w:rsidRDefault="008E3895" w:rsidP="008F77E7">
            <w:pPr>
              <w:pStyle w:val="Prrafodelista1"/>
              <w:ind w:left="0"/>
              <w:jc w:val="both"/>
              <w:rPr>
                <w:rFonts w:ascii="Century Gothic" w:hAnsi="Century Gothic" w:cs="Arial"/>
                <w:bCs/>
                <w:sz w:val="20"/>
                <w:szCs w:val="20"/>
              </w:rPr>
            </w:pPr>
            <w:r>
              <w:rPr>
                <w:rFonts w:ascii="Century Gothic" w:hAnsi="Century Gothic" w:cs="Arial"/>
                <w:bCs/>
                <w:sz w:val="20"/>
                <w:szCs w:val="20"/>
              </w:rPr>
              <w:t>6</w:t>
            </w:r>
            <w:r w:rsidR="00237E4A">
              <w:rPr>
                <w:rFonts w:ascii="Century Gothic" w:hAnsi="Century Gothic" w:cs="Arial"/>
                <w:bCs/>
                <w:sz w:val="20"/>
                <w:szCs w:val="20"/>
              </w:rPr>
              <w:t xml:space="preserve"> participaciones de 3 programadas</w:t>
            </w:r>
          </w:p>
        </w:tc>
      </w:tr>
      <w:tr w:rsidR="008E3895" w14:paraId="2ED36C1E" w14:textId="77777777" w:rsidTr="00E35751">
        <w:trPr>
          <w:trHeight w:val="403"/>
        </w:trPr>
        <w:tc>
          <w:tcPr>
            <w:tcW w:w="532" w:type="dxa"/>
            <w:vAlign w:val="center"/>
          </w:tcPr>
          <w:p w14:paraId="5E13F4C4" w14:textId="77777777" w:rsidR="008E3895" w:rsidRDefault="008E3895" w:rsidP="008E3895">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8</w:t>
            </w:r>
          </w:p>
        </w:tc>
        <w:tc>
          <w:tcPr>
            <w:tcW w:w="5670" w:type="dxa"/>
            <w:vAlign w:val="center"/>
          </w:tcPr>
          <w:p w14:paraId="3EA1DFBD" w14:textId="77777777" w:rsidR="008E3895" w:rsidRDefault="008E3895" w:rsidP="008E3895">
            <w:pPr>
              <w:spacing w:line="276" w:lineRule="auto"/>
              <w:jc w:val="both"/>
              <w:rPr>
                <w:rFonts w:ascii="Century Gothic" w:hAnsi="Century Gothic" w:cs="Arial"/>
                <w:bCs/>
                <w:sz w:val="20"/>
                <w:szCs w:val="20"/>
              </w:rPr>
            </w:pPr>
            <w:r>
              <w:rPr>
                <w:rFonts w:ascii="Century Gothic" w:hAnsi="Century Gothic" w:cs="Arial"/>
                <w:bCs/>
                <w:sz w:val="20"/>
                <w:szCs w:val="20"/>
              </w:rPr>
              <w:t>Otras actividades requeridas por Presidencia, Junta directiva.</w:t>
            </w:r>
          </w:p>
        </w:tc>
        <w:tc>
          <w:tcPr>
            <w:tcW w:w="1274" w:type="dxa"/>
            <w:vAlign w:val="center"/>
          </w:tcPr>
          <w:p w14:paraId="63113C03" w14:textId="2901A8CB" w:rsidR="008E3895" w:rsidRDefault="008E3895" w:rsidP="008E3895">
            <w:pPr>
              <w:pStyle w:val="Prrafodelista1"/>
              <w:ind w:left="0"/>
              <w:jc w:val="center"/>
              <w:rPr>
                <w:rFonts w:ascii="Century Gothic" w:hAnsi="Century Gothic" w:cs="Arial"/>
                <w:bCs/>
                <w:sz w:val="20"/>
                <w:szCs w:val="20"/>
              </w:rPr>
            </w:pPr>
            <w:r>
              <w:rPr>
                <w:rFonts w:ascii="Century Gothic" w:hAnsi="Century Gothic" w:cs="Arial"/>
                <w:bCs/>
                <w:sz w:val="20"/>
                <w:szCs w:val="20"/>
              </w:rPr>
              <w:t>NR</w:t>
            </w:r>
          </w:p>
        </w:tc>
        <w:tc>
          <w:tcPr>
            <w:tcW w:w="2071" w:type="dxa"/>
            <w:vAlign w:val="center"/>
          </w:tcPr>
          <w:p w14:paraId="27381D94" w14:textId="26E78244" w:rsidR="008E3895" w:rsidRPr="00D4448F" w:rsidRDefault="008E3895" w:rsidP="008E3895">
            <w:pPr>
              <w:pStyle w:val="Prrafodelista1"/>
              <w:ind w:left="0"/>
              <w:jc w:val="both"/>
              <w:rPr>
                <w:rFonts w:ascii="Century Gothic" w:hAnsi="Century Gothic" w:cs="Arial"/>
                <w:bCs/>
                <w:sz w:val="20"/>
                <w:szCs w:val="20"/>
              </w:rPr>
            </w:pPr>
            <w:r>
              <w:rPr>
                <w:rFonts w:ascii="Century Gothic" w:hAnsi="Century Gothic" w:cs="Arial"/>
                <w:bCs/>
                <w:sz w:val="20"/>
                <w:szCs w:val="20"/>
              </w:rPr>
              <w:t>Actividad no requerida en el trimestre</w:t>
            </w:r>
          </w:p>
        </w:tc>
      </w:tr>
      <w:tr w:rsidR="008E3895" w14:paraId="5BCB14B7" w14:textId="77777777" w:rsidTr="00E35751">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7FE77AF5" w14:textId="77777777" w:rsidR="008E3895" w:rsidRDefault="008E3895" w:rsidP="008E3895">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9</w:t>
            </w:r>
          </w:p>
        </w:tc>
        <w:tc>
          <w:tcPr>
            <w:tcW w:w="5670" w:type="dxa"/>
            <w:vAlign w:val="center"/>
          </w:tcPr>
          <w:p w14:paraId="6E6514D1" w14:textId="77777777" w:rsidR="008E3895" w:rsidRDefault="008E3895" w:rsidP="008E3895">
            <w:pPr>
              <w:spacing w:line="276" w:lineRule="auto"/>
              <w:jc w:val="both"/>
              <w:rPr>
                <w:rFonts w:ascii="Century Gothic" w:hAnsi="Century Gothic" w:cs="Arial"/>
                <w:bCs/>
                <w:sz w:val="20"/>
                <w:szCs w:val="20"/>
              </w:rPr>
            </w:pPr>
            <w:r>
              <w:rPr>
                <w:rFonts w:ascii="Century Gothic" w:hAnsi="Century Gothic" w:cs="Arial"/>
                <w:bCs/>
                <w:sz w:val="20"/>
                <w:szCs w:val="20"/>
              </w:rPr>
              <w:t>Revisión y visto Bueno POA</w:t>
            </w:r>
            <w:r>
              <w:rPr>
                <w:rFonts w:ascii="Century Gothic" w:hAnsi="Century Gothic" w:cs="Arial"/>
                <w:bCs/>
                <w:sz w:val="20"/>
                <w:szCs w:val="20"/>
              </w:rPr>
              <w:fldChar w:fldCharType="begin"/>
            </w:r>
            <w:r>
              <w:instrText xml:space="preserve"> XE "</w:instrText>
            </w:r>
            <w:r w:rsidRPr="000436C7">
              <w:rPr>
                <w:rFonts w:ascii="Century Gothic" w:hAnsi="Century Gothic" w:cs="Arial"/>
                <w:sz w:val="20"/>
                <w:szCs w:val="20"/>
              </w:rPr>
              <w:instrText>POA:</w:instrText>
            </w:r>
            <w:r w:rsidRPr="000436C7">
              <w:rPr>
                <w:lang w:val="es-SV"/>
              </w:rPr>
              <w:instrText>Plan Operativo Anual</w:instrText>
            </w:r>
            <w:r>
              <w:instrText xml:space="preserve">" </w:instrText>
            </w:r>
            <w:r>
              <w:rPr>
                <w:rFonts w:ascii="Century Gothic" w:hAnsi="Century Gothic" w:cs="Arial"/>
                <w:bCs/>
                <w:sz w:val="20"/>
                <w:szCs w:val="20"/>
              </w:rPr>
              <w:fldChar w:fldCharType="end"/>
            </w:r>
            <w:r>
              <w:rPr>
                <w:rFonts w:ascii="Century Gothic" w:hAnsi="Century Gothic" w:cs="Arial"/>
                <w:bCs/>
                <w:sz w:val="20"/>
                <w:szCs w:val="20"/>
              </w:rPr>
              <w:t xml:space="preserve"> y PEI 2022 Institucional.</w:t>
            </w:r>
          </w:p>
        </w:tc>
        <w:tc>
          <w:tcPr>
            <w:tcW w:w="1274" w:type="dxa"/>
            <w:vAlign w:val="center"/>
          </w:tcPr>
          <w:p w14:paraId="36DC9408" w14:textId="1A7D2440" w:rsidR="008E3895" w:rsidRDefault="008E3895" w:rsidP="008E3895">
            <w:pPr>
              <w:pStyle w:val="Prrafodelista1"/>
              <w:ind w:left="0"/>
              <w:jc w:val="center"/>
              <w:rPr>
                <w:rFonts w:ascii="Century Gothic" w:hAnsi="Century Gothic" w:cs="Arial"/>
                <w:bCs/>
                <w:sz w:val="20"/>
                <w:szCs w:val="20"/>
              </w:rPr>
            </w:pPr>
            <w:r>
              <w:rPr>
                <w:rFonts w:ascii="Century Gothic" w:hAnsi="Century Gothic" w:cs="Arial"/>
                <w:bCs/>
                <w:sz w:val="20"/>
                <w:szCs w:val="20"/>
              </w:rPr>
              <w:t>NR</w:t>
            </w:r>
          </w:p>
        </w:tc>
        <w:tc>
          <w:tcPr>
            <w:tcW w:w="2071" w:type="dxa"/>
            <w:vAlign w:val="center"/>
          </w:tcPr>
          <w:p w14:paraId="4727C55B" w14:textId="4FF2B622" w:rsidR="008E3895" w:rsidRPr="00D4448F" w:rsidRDefault="008E3895" w:rsidP="008E3895">
            <w:pPr>
              <w:pStyle w:val="Prrafodelista1"/>
              <w:ind w:left="0"/>
              <w:jc w:val="both"/>
              <w:rPr>
                <w:rFonts w:ascii="Century Gothic" w:hAnsi="Century Gothic" w:cs="Arial"/>
                <w:bCs/>
                <w:sz w:val="20"/>
                <w:szCs w:val="20"/>
              </w:rPr>
            </w:pPr>
            <w:r>
              <w:rPr>
                <w:rFonts w:ascii="Century Gothic" w:hAnsi="Century Gothic" w:cs="Arial"/>
                <w:bCs/>
                <w:sz w:val="20"/>
                <w:szCs w:val="20"/>
              </w:rPr>
              <w:t>Actividad no requerida en el trimestre</w:t>
            </w:r>
          </w:p>
        </w:tc>
      </w:tr>
      <w:tr w:rsidR="008F77E7" w14:paraId="5E9EC00C" w14:textId="77777777" w:rsidTr="00DF46CE">
        <w:trPr>
          <w:cnfStyle w:val="010000000000" w:firstRow="0" w:lastRow="1" w:firstColumn="0" w:lastColumn="0" w:oddVBand="0" w:evenVBand="0" w:oddHBand="0" w:evenHBand="0" w:firstRowFirstColumn="0" w:firstRowLastColumn="0" w:lastRowFirstColumn="0" w:lastRowLastColumn="0"/>
          <w:trHeight w:val="155"/>
        </w:trPr>
        <w:tc>
          <w:tcPr>
            <w:tcW w:w="6202" w:type="dxa"/>
            <w:gridSpan w:val="2"/>
          </w:tcPr>
          <w:p w14:paraId="18E69676" w14:textId="77777777" w:rsidR="008F77E7" w:rsidRPr="00533F89" w:rsidRDefault="008F77E7" w:rsidP="008F77E7">
            <w:pPr>
              <w:pStyle w:val="Prrafodelista1"/>
              <w:spacing w:line="276" w:lineRule="auto"/>
              <w:ind w:left="0"/>
              <w:jc w:val="right"/>
              <w:rPr>
                <w:rFonts w:ascii="Century Gothic" w:hAnsi="Century Gothic" w:cs="Arial"/>
                <w:bCs w:val="0"/>
                <w:sz w:val="22"/>
                <w:szCs w:val="22"/>
              </w:rPr>
            </w:pPr>
            <w:r w:rsidRPr="00533F89">
              <w:rPr>
                <w:rFonts w:ascii="Century Gothic" w:hAnsi="Century Gothic" w:cs="Arial"/>
                <w:bCs w:val="0"/>
                <w:sz w:val="22"/>
                <w:szCs w:val="22"/>
              </w:rPr>
              <w:t>PROMEDIO TOTAL</w:t>
            </w:r>
          </w:p>
        </w:tc>
        <w:tc>
          <w:tcPr>
            <w:tcW w:w="1274" w:type="dxa"/>
            <w:vAlign w:val="center"/>
          </w:tcPr>
          <w:p w14:paraId="6126E882" w14:textId="7D0494A4" w:rsidR="008F77E7" w:rsidRPr="00533F89" w:rsidRDefault="00786D93" w:rsidP="008F77E7">
            <w:pPr>
              <w:pStyle w:val="Prrafodelista1"/>
              <w:spacing w:line="276" w:lineRule="auto"/>
              <w:ind w:left="0"/>
              <w:jc w:val="center"/>
              <w:rPr>
                <w:rFonts w:ascii="Century Gothic" w:hAnsi="Century Gothic" w:cs="Arial"/>
                <w:bCs w:val="0"/>
                <w:sz w:val="22"/>
                <w:szCs w:val="22"/>
              </w:rPr>
            </w:pPr>
            <w:r>
              <w:rPr>
                <w:rFonts w:ascii="Century Gothic" w:hAnsi="Century Gothic" w:cs="Arial"/>
                <w:bCs w:val="0"/>
                <w:sz w:val="22"/>
                <w:szCs w:val="22"/>
              </w:rPr>
              <w:t>85%</w:t>
            </w:r>
          </w:p>
        </w:tc>
        <w:tc>
          <w:tcPr>
            <w:tcW w:w="2071" w:type="dxa"/>
            <w:vAlign w:val="center"/>
          </w:tcPr>
          <w:p w14:paraId="2CB2B38C" w14:textId="77777777" w:rsidR="008F77E7" w:rsidRPr="00533F89" w:rsidRDefault="008F77E7" w:rsidP="008F77E7">
            <w:pPr>
              <w:pStyle w:val="Prrafodelista1"/>
              <w:spacing w:line="276" w:lineRule="auto"/>
              <w:ind w:left="0"/>
              <w:jc w:val="center"/>
              <w:rPr>
                <w:rFonts w:ascii="Century Gothic" w:hAnsi="Century Gothic" w:cs="Arial"/>
                <w:bCs w:val="0"/>
                <w:sz w:val="22"/>
                <w:szCs w:val="22"/>
              </w:rPr>
            </w:pPr>
          </w:p>
        </w:tc>
      </w:tr>
    </w:tbl>
    <w:p w14:paraId="0B3A836D" w14:textId="77777777" w:rsidR="00E00728" w:rsidRDefault="00E00728" w:rsidP="00E00728">
      <w:pPr>
        <w:spacing w:line="360" w:lineRule="auto"/>
        <w:jc w:val="center"/>
        <w:rPr>
          <w:rFonts w:ascii="Century Gothic" w:hAnsi="Century Gothic" w:cs="Arial"/>
          <w:sz w:val="20"/>
          <w:szCs w:val="20"/>
        </w:rPr>
      </w:pPr>
      <w:r>
        <w:rPr>
          <w:rFonts w:ascii="Century Gothic" w:hAnsi="Century Gothic" w:cs="Arial"/>
          <w:bCs/>
          <w:sz w:val="16"/>
          <w:szCs w:val="16"/>
        </w:rPr>
        <w:t>NP: No posee Programación durante el trimestre;          RP: reprogramación;         NR: Actividad No Requerida</w:t>
      </w:r>
    </w:p>
    <w:p w14:paraId="5ED091C3" w14:textId="77777777" w:rsidR="00E00728" w:rsidRDefault="00E00728" w:rsidP="00E00728">
      <w:pPr>
        <w:spacing w:line="360" w:lineRule="auto"/>
        <w:jc w:val="both"/>
        <w:rPr>
          <w:rFonts w:ascii="Century Gothic" w:hAnsi="Century Gothic" w:cs="Arial"/>
          <w:bCs/>
          <w:sz w:val="20"/>
          <w:szCs w:val="20"/>
        </w:rPr>
      </w:pPr>
    </w:p>
    <w:p w14:paraId="45D5FA43" w14:textId="77777777" w:rsidR="009F0DA5" w:rsidRDefault="009F0DA5" w:rsidP="009F0DA5">
      <w:pPr>
        <w:spacing w:line="360" w:lineRule="auto"/>
        <w:jc w:val="both"/>
        <w:rPr>
          <w:rFonts w:ascii="Century Gothic" w:hAnsi="Century Gothic" w:cs="Arial"/>
          <w:bCs/>
          <w:sz w:val="20"/>
          <w:szCs w:val="20"/>
        </w:rPr>
      </w:pPr>
    </w:p>
    <w:p w14:paraId="3CEEBE92" w14:textId="1079A433" w:rsidR="00FF041B" w:rsidRPr="009F0DA5" w:rsidRDefault="003E31E6" w:rsidP="009F0DA5">
      <w:pPr>
        <w:spacing w:line="360" w:lineRule="auto"/>
        <w:jc w:val="both"/>
        <w:rPr>
          <w:rFonts w:ascii="Century Gothic" w:hAnsi="Century Gothic" w:cs="Arial"/>
          <w:bCs/>
          <w:sz w:val="20"/>
          <w:szCs w:val="20"/>
        </w:rPr>
      </w:pPr>
      <w:r>
        <w:rPr>
          <w:rFonts w:ascii="Century Gothic" w:hAnsi="Century Gothic" w:cs="Arial"/>
          <w:bCs/>
          <w:sz w:val="20"/>
          <w:szCs w:val="20"/>
        </w:rPr>
        <w:t xml:space="preserve"> </w:t>
      </w:r>
    </w:p>
    <w:p w14:paraId="2E11C5E6" w14:textId="77777777" w:rsidR="00E00728" w:rsidRPr="00A22B4F" w:rsidRDefault="00E00728" w:rsidP="00C042D1">
      <w:pPr>
        <w:pStyle w:val="Prrafodelista2"/>
        <w:numPr>
          <w:ilvl w:val="0"/>
          <w:numId w:val="9"/>
        </w:numPr>
        <w:rPr>
          <w:rFonts w:ascii="Century Gothic" w:hAnsi="Century Gothic"/>
          <w:b/>
          <w:sz w:val="20"/>
          <w:szCs w:val="20"/>
        </w:rPr>
      </w:pPr>
      <w:r w:rsidRPr="00A22B4F">
        <w:rPr>
          <w:rFonts w:ascii="Century Gothic" w:hAnsi="Century Gothic"/>
          <w:b/>
          <w:sz w:val="20"/>
          <w:szCs w:val="20"/>
        </w:rPr>
        <w:t>UNIDAD DE PLANIFICACION</w:t>
      </w:r>
    </w:p>
    <w:p w14:paraId="7AE1E0BE" w14:textId="77777777" w:rsidR="00E00728" w:rsidRDefault="00E00728" w:rsidP="00E00728">
      <w:pPr>
        <w:pStyle w:val="Prrafodelista2"/>
        <w:rPr>
          <w:rFonts w:ascii="Century Gothic" w:hAnsi="Century Gothic"/>
          <w:b/>
          <w:sz w:val="20"/>
          <w:szCs w:val="20"/>
        </w:rPr>
      </w:pPr>
    </w:p>
    <w:p w14:paraId="4677D135" w14:textId="77777777" w:rsidR="00E00728" w:rsidRDefault="00E00728" w:rsidP="00E00728">
      <w:pPr>
        <w:jc w:val="both"/>
        <w:rPr>
          <w:rFonts w:ascii="Century Gothic" w:hAnsi="Century Gothic" w:cs="Arial"/>
          <w:b/>
          <w:bCs/>
          <w:sz w:val="20"/>
          <w:szCs w:val="20"/>
          <w:u w:val="single"/>
        </w:rPr>
      </w:pPr>
    </w:p>
    <w:tbl>
      <w:tblPr>
        <w:tblStyle w:val="Tablaconcuadrcula5oscura-nfasis11"/>
        <w:tblW w:w="9547" w:type="dxa"/>
        <w:tblLayout w:type="fixed"/>
        <w:tblLook w:val="0460" w:firstRow="1" w:lastRow="1" w:firstColumn="0" w:lastColumn="0" w:noHBand="0" w:noVBand="1"/>
      </w:tblPr>
      <w:tblGrid>
        <w:gridCol w:w="532"/>
        <w:gridCol w:w="5530"/>
        <w:gridCol w:w="1414"/>
        <w:gridCol w:w="2071"/>
      </w:tblGrid>
      <w:tr w:rsidR="00E00728" w14:paraId="1711847F" w14:textId="77777777" w:rsidTr="00FF041B">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7DA1C594" w14:textId="77777777" w:rsidR="00E00728" w:rsidRDefault="00E00728" w:rsidP="00DF46CE">
            <w:pPr>
              <w:pStyle w:val="Prrafodelista1"/>
              <w:spacing w:line="100" w:lineRule="atLeast"/>
              <w:ind w:left="0"/>
              <w:jc w:val="center"/>
              <w:rPr>
                <w:rFonts w:ascii="Cambria" w:hAnsi="Cambria" w:cs="font191"/>
                <w:b w:val="0"/>
                <w:bCs w:val="0"/>
                <w:sz w:val="20"/>
                <w:szCs w:val="20"/>
              </w:rPr>
            </w:pPr>
          </w:p>
        </w:tc>
        <w:tc>
          <w:tcPr>
            <w:tcW w:w="5530" w:type="dxa"/>
            <w:vAlign w:val="center"/>
          </w:tcPr>
          <w:p w14:paraId="4225AB1D" w14:textId="77777777" w:rsidR="00E00728" w:rsidRPr="00533F89" w:rsidRDefault="00E00728" w:rsidP="00DF46CE">
            <w:pPr>
              <w:pStyle w:val="Prrafodelista1"/>
              <w:spacing w:line="100" w:lineRule="atLeast"/>
              <w:ind w:left="0"/>
              <w:jc w:val="center"/>
              <w:rPr>
                <w:rFonts w:ascii="Century Gothic" w:hAnsi="Century Gothic" w:cs="Arial"/>
                <w:sz w:val="20"/>
                <w:szCs w:val="20"/>
              </w:rPr>
            </w:pPr>
            <w:r w:rsidRPr="00533F89">
              <w:rPr>
                <w:rFonts w:ascii="Century Gothic" w:hAnsi="Century Gothic" w:cs="Arial"/>
                <w:sz w:val="20"/>
                <w:szCs w:val="20"/>
              </w:rPr>
              <w:t>ACTIVIDAD</w:t>
            </w:r>
          </w:p>
        </w:tc>
        <w:tc>
          <w:tcPr>
            <w:tcW w:w="1414" w:type="dxa"/>
            <w:vAlign w:val="center"/>
          </w:tcPr>
          <w:p w14:paraId="3A224430" w14:textId="77777777" w:rsidR="00E00728" w:rsidRPr="00533F89" w:rsidRDefault="00E00728" w:rsidP="00DF46CE">
            <w:pPr>
              <w:pStyle w:val="Prrafodelista1"/>
              <w:spacing w:line="100" w:lineRule="atLeast"/>
              <w:ind w:left="0" w:hanging="108"/>
              <w:jc w:val="center"/>
              <w:rPr>
                <w:rFonts w:ascii="Cambria" w:hAnsi="Cambria" w:cs="font191"/>
                <w:bCs w:val="0"/>
                <w:sz w:val="20"/>
                <w:szCs w:val="20"/>
              </w:rPr>
            </w:pPr>
            <w:r w:rsidRPr="00533F89">
              <w:rPr>
                <w:rFonts w:ascii="Century Gothic" w:hAnsi="Century Gothic" w:cs="Arial"/>
                <w:sz w:val="20"/>
                <w:szCs w:val="20"/>
              </w:rPr>
              <w:t>EJECUCIÓN</w:t>
            </w:r>
          </w:p>
        </w:tc>
        <w:tc>
          <w:tcPr>
            <w:tcW w:w="2071" w:type="dxa"/>
            <w:vAlign w:val="center"/>
          </w:tcPr>
          <w:p w14:paraId="4F9EB84F" w14:textId="77777777" w:rsidR="00E00728" w:rsidRPr="00533F89" w:rsidRDefault="00E00728" w:rsidP="00DF46CE">
            <w:pPr>
              <w:pStyle w:val="Prrafodelista1"/>
              <w:spacing w:line="100" w:lineRule="atLeast"/>
              <w:ind w:left="0"/>
              <w:jc w:val="center"/>
              <w:rPr>
                <w:rFonts w:ascii="Cambria" w:hAnsi="Cambria" w:cs="font191"/>
                <w:bCs w:val="0"/>
                <w:sz w:val="20"/>
                <w:szCs w:val="20"/>
              </w:rPr>
            </w:pPr>
          </w:p>
        </w:tc>
      </w:tr>
      <w:tr w:rsidR="00E00728" w14:paraId="2B1697D1" w14:textId="77777777" w:rsidTr="00184778">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1614AECB" w14:textId="77777777" w:rsidR="00E00728" w:rsidRDefault="00E00728" w:rsidP="00DF46C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1</w:t>
            </w:r>
          </w:p>
        </w:tc>
        <w:tc>
          <w:tcPr>
            <w:tcW w:w="5530" w:type="dxa"/>
            <w:vAlign w:val="center"/>
          </w:tcPr>
          <w:p w14:paraId="32824D21" w14:textId="77777777" w:rsidR="00E00728" w:rsidRDefault="00E00728" w:rsidP="00DF46CE">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Asesorías a jefes sobre elaboración y seguimiento POA</w:t>
            </w:r>
            <w:r w:rsidR="00133BCC">
              <w:rPr>
                <w:rFonts w:ascii="Century Gothic" w:hAnsi="Century Gothic" w:cs="Arial"/>
                <w:bCs/>
                <w:sz w:val="20"/>
                <w:szCs w:val="20"/>
              </w:rPr>
              <w:fldChar w:fldCharType="begin"/>
            </w:r>
            <w:r>
              <w:instrText xml:space="preserve"> XE "</w:instrText>
            </w:r>
            <w:r w:rsidRPr="003A0FFF">
              <w:rPr>
                <w:rFonts w:ascii="Century Gothic" w:hAnsi="Century Gothic" w:cs="Arial"/>
                <w:sz w:val="20"/>
                <w:szCs w:val="20"/>
              </w:rPr>
              <w:instrText>POA:</w:instrText>
            </w:r>
            <w:r w:rsidRPr="003A0FFF">
              <w:instrText>Plan Operativo Anual</w:instrText>
            </w:r>
            <w:r w:rsidRPr="003A0FFF">
              <w:br/>
            </w:r>
            <w:r>
              <w:instrText xml:space="preserve">" </w:instrText>
            </w:r>
            <w:r w:rsidR="00133BCC">
              <w:rPr>
                <w:rFonts w:ascii="Century Gothic" w:hAnsi="Century Gothic" w:cs="Arial"/>
                <w:bCs/>
                <w:sz w:val="20"/>
                <w:szCs w:val="20"/>
              </w:rPr>
              <w:fldChar w:fldCharType="end"/>
            </w:r>
          </w:p>
        </w:tc>
        <w:tc>
          <w:tcPr>
            <w:tcW w:w="1414" w:type="dxa"/>
            <w:vAlign w:val="center"/>
          </w:tcPr>
          <w:p w14:paraId="4BD5CB58" w14:textId="138060FE" w:rsidR="00E00728" w:rsidRDefault="00842E17" w:rsidP="00DF46C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63E6DF6F" w14:textId="3D20A3F2" w:rsidR="00E00728" w:rsidRPr="001D420D" w:rsidRDefault="00842E17" w:rsidP="00DF46CE">
            <w:pPr>
              <w:pStyle w:val="Prrafodelista1"/>
              <w:ind w:left="0"/>
              <w:jc w:val="both"/>
              <w:rPr>
                <w:rFonts w:ascii="Century Gothic" w:hAnsi="Century Gothic"/>
                <w:sz w:val="20"/>
                <w:szCs w:val="20"/>
              </w:rPr>
            </w:pPr>
            <w:r>
              <w:rPr>
                <w:rFonts w:ascii="Century Gothic" w:hAnsi="Century Gothic"/>
                <w:sz w:val="20"/>
                <w:szCs w:val="20"/>
              </w:rPr>
              <w:t>4</w:t>
            </w:r>
            <w:r w:rsidR="00180EE7">
              <w:rPr>
                <w:rFonts w:ascii="Century Gothic" w:hAnsi="Century Gothic"/>
                <w:sz w:val="20"/>
                <w:szCs w:val="20"/>
              </w:rPr>
              <w:t xml:space="preserve"> asesorías brindadas</w:t>
            </w:r>
          </w:p>
        </w:tc>
      </w:tr>
      <w:tr w:rsidR="00E00728" w14:paraId="6A8A831B" w14:textId="77777777" w:rsidTr="00191955">
        <w:trPr>
          <w:trHeight w:val="403"/>
        </w:trPr>
        <w:tc>
          <w:tcPr>
            <w:tcW w:w="532" w:type="dxa"/>
            <w:vAlign w:val="center"/>
          </w:tcPr>
          <w:p w14:paraId="1CCAF562" w14:textId="77777777" w:rsidR="00E00728" w:rsidRDefault="00E00728" w:rsidP="00DF46C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2</w:t>
            </w:r>
          </w:p>
        </w:tc>
        <w:tc>
          <w:tcPr>
            <w:tcW w:w="5530" w:type="dxa"/>
            <w:vAlign w:val="center"/>
          </w:tcPr>
          <w:p w14:paraId="31347CE1" w14:textId="77777777" w:rsidR="00E00728" w:rsidRDefault="00E0072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Revisión y consolidación de P</w:t>
            </w:r>
            <w:r w:rsidR="00184778">
              <w:rPr>
                <w:rFonts w:ascii="Century Gothic" w:hAnsi="Century Gothic" w:cs="Arial"/>
                <w:bCs/>
                <w:sz w:val="20"/>
                <w:szCs w:val="20"/>
              </w:rPr>
              <w:t>lan Operativo Institucional 202</w:t>
            </w:r>
            <w:r w:rsidR="00005918">
              <w:rPr>
                <w:rFonts w:ascii="Century Gothic" w:hAnsi="Century Gothic" w:cs="Arial"/>
                <w:bCs/>
                <w:sz w:val="20"/>
                <w:szCs w:val="20"/>
              </w:rPr>
              <w:t>2</w:t>
            </w:r>
            <w:r>
              <w:rPr>
                <w:rFonts w:ascii="Century Gothic" w:hAnsi="Century Gothic" w:cs="Arial"/>
                <w:bCs/>
                <w:sz w:val="20"/>
                <w:szCs w:val="20"/>
              </w:rPr>
              <w:t xml:space="preserve"> RNPN</w:t>
            </w:r>
          </w:p>
        </w:tc>
        <w:tc>
          <w:tcPr>
            <w:tcW w:w="1414" w:type="dxa"/>
            <w:vAlign w:val="center"/>
          </w:tcPr>
          <w:p w14:paraId="45A79A21" w14:textId="7BECCEC5" w:rsidR="00E00728" w:rsidRDefault="00842E17" w:rsidP="00191955">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RP</w:t>
            </w:r>
          </w:p>
        </w:tc>
        <w:tc>
          <w:tcPr>
            <w:tcW w:w="2071" w:type="dxa"/>
            <w:vAlign w:val="center"/>
          </w:tcPr>
          <w:p w14:paraId="49D0CE63" w14:textId="05F365B3" w:rsidR="00E00728" w:rsidRPr="001D420D" w:rsidRDefault="00842E17" w:rsidP="00191955">
            <w:pPr>
              <w:pStyle w:val="Prrafodelista1"/>
              <w:ind w:left="0"/>
              <w:rPr>
                <w:rFonts w:ascii="Century Gothic" w:hAnsi="Century Gothic" w:cs="Arial"/>
                <w:bCs/>
                <w:sz w:val="20"/>
                <w:szCs w:val="20"/>
              </w:rPr>
            </w:pPr>
            <w:r>
              <w:rPr>
                <w:rFonts w:ascii="Century Gothic" w:hAnsi="Century Gothic" w:cs="Arial"/>
                <w:bCs/>
                <w:sz w:val="20"/>
                <w:szCs w:val="20"/>
              </w:rPr>
              <w:t>Se reprograma</w:t>
            </w:r>
          </w:p>
        </w:tc>
      </w:tr>
      <w:tr w:rsidR="00191955" w14:paraId="4B7FB415" w14:textId="77777777" w:rsidTr="00191955">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5ED48629" w14:textId="77777777" w:rsidR="00191955" w:rsidRDefault="00191955" w:rsidP="00191955">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3</w:t>
            </w:r>
          </w:p>
        </w:tc>
        <w:tc>
          <w:tcPr>
            <w:tcW w:w="5530" w:type="dxa"/>
            <w:vAlign w:val="center"/>
          </w:tcPr>
          <w:p w14:paraId="1A2BCD8E" w14:textId="77777777" w:rsidR="00191955" w:rsidRDefault="00191955" w:rsidP="0019195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Aprobación Plan Operativo Anual 2022 RNPN</w:t>
            </w:r>
            <w:r>
              <w:rPr>
                <w:rFonts w:ascii="Century Gothic" w:hAnsi="Century Gothic" w:cs="Arial"/>
                <w:bCs/>
                <w:sz w:val="20"/>
                <w:szCs w:val="20"/>
              </w:rPr>
              <w:fldChar w:fldCharType="begin"/>
            </w:r>
            <w:r>
              <w:instrText xml:space="preserve"> XE "</w:instrText>
            </w:r>
            <w:r w:rsidRPr="00244E1A">
              <w:rPr>
                <w:rFonts w:ascii="Century Gothic" w:hAnsi="Century Gothic" w:cs="Arial"/>
                <w:bCs/>
                <w:sz w:val="20"/>
                <w:szCs w:val="20"/>
              </w:rPr>
              <w:instrText>RNPN:</w:instrText>
            </w:r>
            <w:r>
              <w:instrText>Registro Na</w:instrText>
            </w:r>
            <w:r w:rsidRPr="00244E1A">
              <w:instrText>cional de las Personas Naturales</w:instrText>
            </w:r>
            <w:r>
              <w:instrText xml:space="preserve">" </w:instrText>
            </w:r>
            <w:r>
              <w:rPr>
                <w:rFonts w:ascii="Century Gothic" w:hAnsi="Century Gothic" w:cs="Arial"/>
                <w:bCs/>
                <w:sz w:val="20"/>
                <w:szCs w:val="20"/>
              </w:rPr>
              <w:fldChar w:fldCharType="end"/>
            </w:r>
            <w:r>
              <w:rPr>
                <w:rFonts w:ascii="Century Gothic" w:hAnsi="Century Gothic" w:cs="Arial"/>
                <w:bCs/>
                <w:sz w:val="20"/>
                <w:szCs w:val="20"/>
              </w:rPr>
              <w:t>.</w:t>
            </w:r>
          </w:p>
        </w:tc>
        <w:tc>
          <w:tcPr>
            <w:tcW w:w="1414" w:type="dxa"/>
            <w:vAlign w:val="center"/>
          </w:tcPr>
          <w:p w14:paraId="1D798154" w14:textId="051E1EE6" w:rsidR="00191955" w:rsidRDefault="00191955" w:rsidP="00191955">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RP</w:t>
            </w:r>
          </w:p>
        </w:tc>
        <w:tc>
          <w:tcPr>
            <w:tcW w:w="2071" w:type="dxa"/>
            <w:vAlign w:val="center"/>
          </w:tcPr>
          <w:p w14:paraId="59632498" w14:textId="1CD4634C" w:rsidR="00191955" w:rsidRPr="001D420D" w:rsidRDefault="00191955" w:rsidP="00191955">
            <w:pPr>
              <w:pStyle w:val="Prrafodelista1"/>
              <w:ind w:left="0"/>
              <w:rPr>
                <w:rFonts w:ascii="Century Gothic" w:hAnsi="Century Gothic" w:cs="Arial"/>
                <w:bCs/>
                <w:sz w:val="20"/>
                <w:szCs w:val="20"/>
              </w:rPr>
            </w:pPr>
            <w:r>
              <w:rPr>
                <w:rFonts w:ascii="Century Gothic" w:hAnsi="Century Gothic" w:cs="Arial"/>
                <w:bCs/>
                <w:sz w:val="20"/>
                <w:szCs w:val="20"/>
              </w:rPr>
              <w:t>Se reprograma</w:t>
            </w:r>
          </w:p>
        </w:tc>
      </w:tr>
      <w:tr w:rsidR="00E00728" w14:paraId="3D8E321C" w14:textId="77777777" w:rsidTr="00184778">
        <w:trPr>
          <w:trHeight w:val="386"/>
        </w:trPr>
        <w:tc>
          <w:tcPr>
            <w:tcW w:w="532" w:type="dxa"/>
            <w:vAlign w:val="center"/>
          </w:tcPr>
          <w:p w14:paraId="7D2C73CD" w14:textId="77777777" w:rsidR="00E00728" w:rsidRDefault="00E00728" w:rsidP="00DF46C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4</w:t>
            </w:r>
          </w:p>
        </w:tc>
        <w:tc>
          <w:tcPr>
            <w:tcW w:w="5530" w:type="dxa"/>
            <w:vAlign w:val="center"/>
          </w:tcPr>
          <w:p w14:paraId="2D636813" w14:textId="77777777" w:rsidR="00E00728" w:rsidRDefault="00904B38" w:rsidP="00DF46CE">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Elaboración de informe de seguimiento trimestral del Plan Operativo anual</w:t>
            </w:r>
          </w:p>
        </w:tc>
        <w:tc>
          <w:tcPr>
            <w:tcW w:w="1414" w:type="dxa"/>
            <w:vAlign w:val="center"/>
          </w:tcPr>
          <w:p w14:paraId="599C6A42" w14:textId="54ED6997" w:rsidR="00E00728" w:rsidRDefault="00CC1B59" w:rsidP="00DF46C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60A53925" w14:textId="6325DC17" w:rsidR="00E00728" w:rsidRPr="001D420D" w:rsidRDefault="00184778" w:rsidP="00DF46CE">
            <w:pPr>
              <w:pStyle w:val="Prrafodelista1"/>
              <w:ind w:left="0"/>
              <w:jc w:val="both"/>
              <w:rPr>
                <w:rFonts w:ascii="Century Gothic" w:hAnsi="Century Gothic" w:cs="Arial"/>
                <w:bCs/>
                <w:sz w:val="20"/>
                <w:szCs w:val="20"/>
              </w:rPr>
            </w:pPr>
            <w:r>
              <w:rPr>
                <w:rFonts w:ascii="Century Gothic" w:hAnsi="Century Gothic" w:cs="Arial"/>
                <w:bCs/>
                <w:sz w:val="20"/>
                <w:szCs w:val="20"/>
              </w:rPr>
              <w:t xml:space="preserve">Informe </w:t>
            </w:r>
            <w:r w:rsidR="009D1DA4">
              <w:rPr>
                <w:rFonts w:ascii="Century Gothic" w:hAnsi="Century Gothic" w:cs="Arial"/>
                <w:bCs/>
                <w:sz w:val="20"/>
                <w:szCs w:val="20"/>
              </w:rPr>
              <w:t>I</w:t>
            </w:r>
            <w:r w:rsidR="00CC1B59">
              <w:rPr>
                <w:rFonts w:ascii="Century Gothic" w:hAnsi="Century Gothic" w:cs="Arial"/>
                <w:bCs/>
                <w:sz w:val="20"/>
                <w:szCs w:val="20"/>
              </w:rPr>
              <w:t>I</w:t>
            </w:r>
            <w:r w:rsidR="009D1DA4">
              <w:rPr>
                <w:rFonts w:ascii="Century Gothic" w:hAnsi="Century Gothic" w:cs="Arial"/>
                <w:bCs/>
                <w:sz w:val="20"/>
                <w:szCs w:val="20"/>
              </w:rPr>
              <w:t>I</w:t>
            </w:r>
            <w:r w:rsidR="00D40629">
              <w:rPr>
                <w:rFonts w:ascii="Century Gothic" w:hAnsi="Century Gothic" w:cs="Arial"/>
                <w:bCs/>
                <w:sz w:val="20"/>
                <w:szCs w:val="20"/>
              </w:rPr>
              <w:t xml:space="preserve"> </w:t>
            </w:r>
            <w:r>
              <w:rPr>
                <w:rFonts w:ascii="Century Gothic" w:hAnsi="Century Gothic" w:cs="Arial"/>
                <w:bCs/>
                <w:sz w:val="20"/>
                <w:szCs w:val="20"/>
              </w:rPr>
              <w:t>trimestre 20</w:t>
            </w:r>
            <w:r w:rsidR="0013799F">
              <w:rPr>
                <w:rFonts w:ascii="Century Gothic" w:hAnsi="Century Gothic" w:cs="Arial"/>
                <w:bCs/>
                <w:sz w:val="20"/>
                <w:szCs w:val="20"/>
              </w:rPr>
              <w:t>2</w:t>
            </w:r>
            <w:r w:rsidR="009D1DA4">
              <w:rPr>
                <w:rFonts w:ascii="Century Gothic" w:hAnsi="Century Gothic" w:cs="Arial"/>
                <w:bCs/>
                <w:sz w:val="20"/>
                <w:szCs w:val="20"/>
              </w:rPr>
              <w:t>1</w:t>
            </w:r>
          </w:p>
        </w:tc>
      </w:tr>
      <w:tr w:rsidR="00962138" w14:paraId="492E45E9" w14:textId="77777777" w:rsidTr="00184778">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132524B5" w14:textId="77777777" w:rsidR="00962138" w:rsidRDefault="00962138" w:rsidP="00962138">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5</w:t>
            </w:r>
          </w:p>
        </w:tc>
        <w:tc>
          <w:tcPr>
            <w:tcW w:w="5530" w:type="dxa"/>
            <w:vAlign w:val="center"/>
          </w:tcPr>
          <w:p w14:paraId="12FDE0A4" w14:textId="77777777" w:rsidR="00962138" w:rsidRDefault="00962138" w:rsidP="00962138">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Asesorías a directores sobre seguimiento PEI.</w:t>
            </w:r>
          </w:p>
        </w:tc>
        <w:tc>
          <w:tcPr>
            <w:tcW w:w="1414" w:type="dxa"/>
            <w:vAlign w:val="center"/>
          </w:tcPr>
          <w:p w14:paraId="309F9F7D" w14:textId="4F5E9A71" w:rsidR="00962138" w:rsidRPr="006B6AAD" w:rsidRDefault="00CC1B59" w:rsidP="00962138">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NR</w:t>
            </w:r>
          </w:p>
        </w:tc>
        <w:tc>
          <w:tcPr>
            <w:tcW w:w="2071" w:type="dxa"/>
          </w:tcPr>
          <w:p w14:paraId="76B642D1" w14:textId="77777777" w:rsidR="00962138" w:rsidRPr="001D420D" w:rsidRDefault="00962138" w:rsidP="00962138">
            <w:pPr>
              <w:pStyle w:val="Prrafodelista1"/>
              <w:ind w:left="0"/>
              <w:jc w:val="both"/>
              <w:rPr>
                <w:rFonts w:ascii="Century Gothic" w:hAnsi="Century Gothic"/>
                <w:sz w:val="20"/>
                <w:szCs w:val="20"/>
              </w:rPr>
            </w:pPr>
            <w:r>
              <w:rPr>
                <w:rFonts w:ascii="Century Gothic" w:hAnsi="Century Gothic"/>
                <w:sz w:val="20"/>
                <w:szCs w:val="20"/>
              </w:rPr>
              <w:t>Actividad no requerida</w:t>
            </w:r>
          </w:p>
        </w:tc>
      </w:tr>
      <w:tr w:rsidR="00E00728" w14:paraId="4366FA52" w14:textId="77777777" w:rsidTr="00180EE7">
        <w:trPr>
          <w:trHeight w:val="386"/>
        </w:trPr>
        <w:tc>
          <w:tcPr>
            <w:tcW w:w="532" w:type="dxa"/>
            <w:vAlign w:val="center"/>
          </w:tcPr>
          <w:p w14:paraId="0F3CCA66" w14:textId="77777777" w:rsidR="00E00728" w:rsidRDefault="00E00728" w:rsidP="00DF46C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6</w:t>
            </w:r>
          </w:p>
        </w:tc>
        <w:tc>
          <w:tcPr>
            <w:tcW w:w="5530" w:type="dxa"/>
            <w:vAlign w:val="center"/>
          </w:tcPr>
          <w:p w14:paraId="2A2D5ADC" w14:textId="77777777" w:rsidR="00E00728" w:rsidRDefault="00A64844" w:rsidP="00DF46CE">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Elaboración de informe de s</w:t>
            </w:r>
            <w:r w:rsidR="00E00728">
              <w:rPr>
                <w:rFonts w:ascii="Century Gothic" w:hAnsi="Century Gothic" w:cs="Arial"/>
                <w:bCs/>
                <w:sz w:val="20"/>
                <w:szCs w:val="20"/>
              </w:rPr>
              <w:t>eguimiento Plan Estratégico.</w:t>
            </w:r>
          </w:p>
        </w:tc>
        <w:tc>
          <w:tcPr>
            <w:tcW w:w="1414" w:type="dxa"/>
            <w:vAlign w:val="center"/>
          </w:tcPr>
          <w:p w14:paraId="29037F6B" w14:textId="714A5BBF" w:rsidR="00E00728" w:rsidRPr="006B6AAD" w:rsidRDefault="00CC1B59" w:rsidP="00DF46C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NP</w:t>
            </w:r>
          </w:p>
        </w:tc>
        <w:tc>
          <w:tcPr>
            <w:tcW w:w="2071" w:type="dxa"/>
            <w:vAlign w:val="center"/>
          </w:tcPr>
          <w:p w14:paraId="063BE904" w14:textId="6B79A50D" w:rsidR="00E00728" w:rsidRPr="001D420D" w:rsidRDefault="00CC1B59" w:rsidP="00180EE7">
            <w:pPr>
              <w:pStyle w:val="Prrafodelista1"/>
              <w:ind w:left="0"/>
              <w:rPr>
                <w:rFonts w:ascii="Century Gothic" w:hAnsi="Century Gothic" w:cs="Arial"/>
                <w:bCs/>
                <w:sz w:val="20"/>
                <w:szCs w:val="20"/>
              </w:rPr>
            </w:pPr>
            <w:r>
              <w:rPr>
                <w:rFonts w:ascii="Century Gothic" w:hAnsi="Century Gothic" w:cs="Arial"/>
                <w:bCs/>
                <w:sz w:val="20"/>
                <w:szCs w:val="20"/>
              </w:rPr>
              <w:t>Actividad no programada en el trimestre</w:t>
            </w:r>
          </w:p>
        </w:tc>
      </w:tr>
      <w:tr w:rsidR="00A64844" w14:paraId="67D5FBDC" w14:textId="77777777" w:rsidTr="00D63B01">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609DFAA6" w14:textId="77777777" w:rsidR="00A64844" w:rsidRDefault="00A64844" w:rsidP="00A64844">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7</w:t>
            </w:r>
          </w:p>
        </w:tc>
        <w:tc>
          <w:tcPr>
            <w:tcW w:w="5530" w:type="dxa"/>
            <w:vAlign w:val="center"/>
          </w:tcPr>
          <w:p w14:paraId="27A58A7F" w14:textId="77777777" w:rsidR="00A64844" w:rsidRDefault="00A64844" w:rsidP="00A64844">
            <w:pPr>
              <w:jc w:val="both"/>
              <w:rPr>
                <w:rFonts w:ascii="Century Gothic" w:hAnsi="Century Gothic" w:cs="Arial"/>
                <w:bCs/>
                <w:sz w:val="20"/>
                <w:szCs w:val="20"/>
              </w:rPr>
            </w:pPr>
            <w:r>
              <w:rPr>
                <w:rFonts w:ascii="Century Gothic" w:hAnsi="Century Gothic" w:cs="Arial"/>
                <w:bCs/>
                <w:sz w:val="20"/>
                <w:szCs w:val="20"/>
              </w:rPr>
              <w:t>Actividades asignadas por autoridades RNPN</w:t>
            </w:r>
            <w:r w:rsidR="00133BCC">
              <w:rPr>
                <w:rFonts w:ascii="Century Gothic" w:hAnsi="Century Gothic" w:cs="Arial"/>
                <w:bCs/>
                <w:sz w:val="20"/>
                <w:szCs w:val="20"/>
              </w:rPr>
              <w:fldChar w:fldCharType="begin"/>
            </w:r>
            <w:r>
              <w:instrText xml:space="preserve"> XE "</w:instrText>
            </w:r>
            <w:r w:rsidRPr="00244E1A">
              <w:rPr>
                <w:rFonts w:ascii="Century Gothic" w:hAnsi="Century Gothic" w:cs="Arial"/>
                <w:bCs/>
                <w:sz w:val="20"/>
                <w:szCs w:val="20"/>
              </w:rPr>
              <w:instrText>RNPN:</w:instrText>
            </w:r>
            <w:r>
              <w:instrText>Registro Na</w:instrText>
            </w:r>
            <w:r w:rsidRPr="00244E1A">
              <w:instrText>cional de las Personas Naturales</w:instrText>
            </w:r>
            <w:r>
              <w:instrText xml:space="preserve">" </w:instrText>
            </w:r>
            <w:r w:rsidR="00133BCC">
              <w:rPr>
                <w:rFonts w:ascii="Century Gothic" w:hAnsi="Century Gothic" w:cs="Arial"/>
                <w:bCs/>
                <w:sz w:val="20"/>
                <w:szCs w:val="20"/>
              </w:rPr>
              <w:fldChar w:fldCharType="end"/>
            </w:r>
            <w:r>
              <w:rPr>
                <w:rFonts w:ascii="Century Gothic" w:hAnsi="Century Gothic" w:cs="Arial"/>
                <w:bCs/>
                <w:sz w:val="20"/>
                <w:szCs w:val="20"/>
              </w:rPr>
              <w:t>.</w:t>
            </w:r>
          </w:p>
        </w:tc>
        <w:tc>
          <w:tcPr>
            <w:tcW w:w="1414" w:type="dxa"/>
            <w:vAlign w:val="center"/>
          </w:tcPr>
          <w:p w14:paraId="14BEFBF6" w14:textId="6D5D43D3" w:rsidR="00A64844" w:rsidRDefault="003E0924" w:rsidP="00A64844">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7DD4CD54" w14:textId="4A859DFC" w:rsidR="00A64844" w:rsidRPr="001D420D" w:rsidRDefault="00403AFA" w:rsidP="00A64844">
            <w:pPr>
              <w:pStyle w:val="Prrafodelista1"/>
              <w:ind w:left="0"/>
              <w:rPr>
                <w:rFonts w:ascii="Century Gothic" w:hAnsi="Century Gothic" w:cs="Arial"/>
                <w:bCs/>
                <w:sz w:val="20"/>
                <w:szCs w:val="20"/>
              </w:rPr>
            </w:pPr>
            <w:r>
              <w:rPr>
                <w:rFonts w:ascii="Century Gothic" w:hAnsi="Century Gothic"/>
                <w:sz w:val="20"/>
                <w:szCs w:val="20"/>
              </w:rPr>
              <w:t>1</w:t>
            </w:r>
            <w:r w:rsidR="003E0924">
              <w:rPr>
                <w:rFonts w:ascii="Century Gothic" w:hAnsi="Century Gothic"/>
                <w:sz w:val="20"/>
                <w:szCs w:val="20"/>
              </w:rPr>
              <w:t>5</w:t>
            </w:r>
            <w:r w:rsidR="00835FCF">
              <w:rPr>
                <w:rFonts w:ascii="Century Gothic" w:hAnsi="Century Gothic"/>
                <w:sz w:val="20"/>
                <w:szCs w:val="20"/>
              </w:rPr>
              <w:t xml:space="preserve"> </w:t>
            </w:r>
            <w:r w:rsidR="002406DF">
              <w:rPr>
                <w:rFonts w:ascii="Century Gothic" w:hAnsi="Century Gothic"/>
                <w:sz w:val="20"/>
                <w:szCs w:val="20"/>
              </w:rPr>
              <w:t>participaciones</w:t>
            </w:r>
          </w:p>
        </w:tc>
      </w:tr>
      <w:tr w:rsidR="00992083" w14:paraId="348A0EE1" w14:textId="77777777" w:rsidTr="00CB0560">
        <w:trPr>
          <w:trHeight w:val="403"/>
        </w:trPr>
        <w:tc>
          <w:tcPr>
            <w:tcW w:w="532" w:type="dxa"/>
            <w:vAlign w:val="center"/>
          </w:tcPr>
          <w:p w14:paraId="172C19F1" w14:textId="77777777" w:rsidR="00992083" w:rsidRDefault="00992083" w:rsidP="00992083">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8</w:t>
            </w:r>
          </w:p>
        </w:tc>
        <w:tc>
          <w:tcPr>
            <w:tcW w:w="5530" w:type="dxa"/>
            <w:vAlign w:val="center"/>
          </w:tcPr>
          <w:p w14:paraId="11EBDF10" w14:textId="77777777" w:rsidR="00992083" w:rsidRDefault="00992083" w:rsidP="00992083">
            <w:pPr>
              <w:jc w:val="both"/>
              <w:rPr>
                <w:rFonts w:ascii="Century Gothic" w:hAnsi="Century Gothic" w:cs="Arial"/>
                <w:bCs/>
                <w:sz w:val="20"/>
                <w:szCs w:val="20"/>
              </w:rPr>
            </w:pPr>
            <w:r>
              <w:rPr>
                <w:rFonts w:ascii="Century Gothic" w:hAnsi="Century Gothic" w:cs="Arial"/>
                <w:bCs/>
                <w:sz w:val="20"/>
                <w:szCs w:val="20"/>
              </w:rPr>
              <w:t>Remisión de resultados trimestrales POA</w:t>
            </w:r>
            <w:r>
              <w:rPr>
                <w:rFonts w:ascii="Century Gothic" w:hAnsi="Century Gothic" w:cs="Arial"/>
                <w:bCs/>
                <w:sz w:val="20"/>
                <w:szCs w:val="20"/>
              </w:rPr>
              <w:fldChar w:fldCharType="begin"/>
            </w:r>
            <w:r>
              <w:instrText xml:space="preserve"> XE "</w:instrText>
            </w:r>
            <w:r w:rsidRPr="000436C7">
              <w:rPr>
                <w:rFonts w:ascii="Century Gothic" w:hAnsi="Century Gothic" w:cs="Arial"/>
                <w:sz w:val="20"/>
                <w:szCs w:val="20"/>
              </w:rPr>
              <w:instrText>POA:</w:instrText>
            </w:r>
            <w:r w:rsidRPr="000436C7">
              <w:rPr>
                <w:lang w:val="es-SV"/>
              </w:rPr>
              <w:instrText>Plan Operativo Anual</w:instrText>
            </w:r>
            <w:r>
              <w:instrText xml:space="preserve">" </w:instrText>
            </w:r>
            <w:r>
              <w:rPr>
                <w:rFonts w:ascii="Century Gothic" w:hAnsi="Century Gothic" w:cs="Arial"/>
                <w:bCs/>
                <w:sz w:val="20"/>
                <w:szCs w:val="20"/>
              </w:rPr>
              <w:fldChar w:fldCharType="end"/>
            </w:r>
          </w:p>
        </w:tc>
        <w:tc>
          <w:tcPr>
            <w:tcW w:w="1414" w:type="dxa"/>
            <w:vAlign w:val="center"/>
          </w:tcPr>
          <w:p w14:paraId="20D9183F" w14:textId="534CB611" w:rsidR="00992083" w:rsidRPr="006B6AAD" w:rsidRDefault="00992083" w:rsidP="00992083">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RP</w:t>
            </w:r>
          </w:p>
        </w:tc>
        <w:tc>
          <w:tcPr>
            <w:tcW w:w="2071" w:type="dxa"/>
            <w:vAlign w:val="center"/>
          </w:tcPr>
          <w:p w14:paraId="4383DB8A" w14:textId="1072F050" w:rsidR="00992083" w:rsidRPr="001D420D" w:rsidRDefault="00992083" w:rsidP="00992083">
            <w:pPr>
              <w:jc w:val="both"/>
              <w:rPr>
                <w:rFonts w:ascii="Century Gothic" w:hAnsi="Century Gothic"/>
                <w:sz w:val="20"/>
                <w:szCs w:val="20"/>
              </w:rPr>
            </w:pPr>
            <w:r>
              <w:rPr>
                <w:rFonts w:ascii="Century Gothic" w:hAnsi="Century Gothic" w:cs="Arial"/>
                <w:bCs/>
                <w:sz w:val="20"/>
                <w:szCs w:val="20"/>
              </w:rPr>
              <w:t>Se reprograma</w:t>
            </w:r>
          </w:p>
        </w:tc>
      </w:tr>
      <w:tr w:rsidR="004E33FD" w14:paraId="352BDBB4" w14:textId="77777777" w:rsidTr="00A0232B">
        <w:trPr>
          <w:cnfStyle w:val="000000100000" w:firstRow="0" w:lastRow="0" w:firstColumn="0" w:lastColumn="0" w:oddVBand="0" w:evenVBand="0" w:oddHBand="1" w:evenHBand="0" w:firstRowFirstColumn="0" w:firstRowLastColumn="0" w:lastRowFirstColumn="0" w:lastRowLastColumn="0"/>
          <w:trHeight w:val="155"/>
        </w:trPr>
        <w:tc>
          <w:tcPr>
            <w:tcW w:w="532" w:type="dxa"/>
            <w:vAlign w:val="center"/>
          </w:tcPr>
          <w:p w14:paraId="2F69AE19" w14:textId="77777777" w:rsidR="004E33FD" w:rsidRDefault="004E33FD" w:rsidP="004E33FD">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9</w:t>
            </w:r>
          </w:p>
        </w:tc>
        <w:tc>
          <w:tcPr>
            <w:tcW w:w="5530" w:type="dxa"/>
            <w:vAlign w:val="center"/>
          </w:tcPr>
          <w:p w14:paraId="0448BF31" w14:textId="77777777" w:rsidR="004E33FD" w:rsidRDefault="004E33FD" w:rsidP="004E33FD">
            <w:pPr>
              <w:jc w:val="both"/>
              <w:rPr>
                <w:rFonts w:ascii="Century Gothic" w:hAnsi="Century Gothic" w:cs="Arial"/>
                <w:bCs/>
                <w:sz w:val="20"/>
                <w:szCs w:val="20"/>
              </w:rPr>
            </w:pPr>
            <w:r>
              <w:rPr>
                <w:rFonts w:ascii="Century Gothic" w:hAnsi="Century Gothic" w:cs="Arial"/>
                <w:bCs/>
                <w:sz w:val="20"/>
                <w:szCs w:val="20"/>
              </w:rPr>
              <w:t>Remisión de Resultados PEI</w:t>
            </w:r>
          </w:p>
        </w:tc>
        <w:tc>
          <w:tcPr>
            <w:tcW w:w="1414" w:type="dxa"/>
            <w:vAlign w:val="center"/>
          </w:tcPr>
          <w:p w14:paraId="75DB6090" w14:textId="70C39F36" w:rsidR="004E33FD" w:rsidRPr="006B6AAD" w:rsidRDefault="004E33FD" w:rsidP="004E33FD">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NP</w:t>
            </w:r>
          </w:p>
        </w:tc>
        <w:tc>
          <w:tcPr>
            <w:tcW w:w="2071" w:type="dxa"/>
            <w:vAlign w:val="center"/>
          </w:tcPr>
          <w:p w14:paraId="7C146321" w14:textId="1BBFE024" w:rsidR="004E33FD" w:rsidRPr="001D420D" w:rsidRDefault="004E33FD" w:rsidP="004E33FD">
            <w:pPr>
              <w:pStyle w:val="Prrafodelista1"/>
              <w:ind w:left="0"/>
              <w:rPr>
                <w:rFonts w:ascii="Century Gothic" w:hAnsi="Century Gothic"/>
                <w:sz w:val="20"/>
                <w:szCs w:val="20"/>
              </w:rPr>
            </w:pPr>
            <w:r>
              <w:rPr>
                <w:rFonts w:ascii="Century Gothic" w:hAnsi="Century Gothic" w:cs="Arial"/>
                <w:bCs/>
                <w:sz w:val="20"/>
                <w:szCs w:val="20"/>
              </w:rPr>
              <w:t>Actividad no programada en el trimestre</w:t>
            </w:r>
          </w:p>
        </w:tc>
      </w:tr>
      <w:tr w:rsidR="00E00728" w14:paraId="64DB083A" w14:textId="77777777" w:rsidTr="00184778">
        <w:trPr>
          <w:cnfStyle w:val="010000000000" w:firstRow="0" w:lastRow="1" w:firstColumn="0" w:lastColumn="0" w:oddVBand="0" w:evenVBand="0" w:oddHBand="0" w:evenHBand="0" w:firstRowFirstColumn="0" w:firstRowLastColumn="0" w:lastRowFirstColumn="0" w:lastRowLastColumn="0"/>
          <w:trHeight w:val="155"/>
        </w:trPr>
        <w:tc>
          <w:tcPr>
            <w:tcW w:w="6062" w:type="dxa"/>
            <w:gridSpan w:val="2"/>
            <w:vAlign w:val="center"/>
          </w:tcPr>
          <w:p w14:paraId="6E9865D3" w14:textId="77777777" w:rsidR="00E00728" w:rsidRPr="00533F89" w:rsidRDefault="00E00728" w:rsidP="00DF46CE">
            <w:pPr>
              <w:pStyle w:val="Prrafodelista1"/>
              <w:spacing w:line="360" w:lineRule="auto"/>
              <w:ind w:left="0"/>
              <w:jc w:val="right"/>
              <w:rPr>
                <w:rFonts w:ascii="Century Gothic" w:hAnsi="Century Gothic" w:cs="Arial"/>
                <w:bCs w:val="0"/>
                <w:sz w:val="22"/>
                <w:szCs w:val="22"/>
              </w:rPr>
            </w:pPr>
            <w:r w:rsidRPr="00533F89">
              <w:rPr>
                <w:rFonts w:ascii="Century Gothic" w:hAnsi="Century Gothic" w:cs="Arial"/>
                <w:bCs w:val="0"/>
                <w:sz w:val="22"/>
                <w:szCs w:val="22"/>
              </w:rPr>
              <w:t>PROMEDIO TOTAL</w:t>
            </w:r>
          </w:p>
        </w:tc>
        <w:tc>
          <w:tcPr>
            <w:tcW w:w="1414" w:type="dxa"/>
            <w:vAlign w:val="center"/>
          </w:tcPr>
          <w:p w14:paraId="67873CE5" w14:textId="7938B8E9" w:rsidR="00E00728" w:rsidRPr="00533F89" w:rsidRDefault="00992083" w:rsidP="00DF46CE">
            <w:pPr>
              <w:pStyle w:val="Prrafodelista1"/>
              <w:spacing w:line="360" w:lineRule="auto"/>
              <w:ind w:left="0"/>
              <w:jc w:val="center"/>
              <w:rPr>
                <w:rFonts w:ascii="Century Gothic" w:hAnsi="Century Gothic" w:cs="Arial"/>
                <w:bCs w:val="0"/>
                <w:sz w:val="22"/>
                <w:szCs w:val="22"/>
              </w:rPr>
            </w:pPr>
            <w:r>
              <w:rPr>
                <w:rFonts w:ascii="Century Gothic" w:hAnsi="Century Gothic" w:cs="Arial"/>
                <w:bCs w:val="0"/>
                <w:sz w:val="22"/>
                <w:szCs w:val="22"/>
              </w:rPr>
              <w:t>100%</w:t>
            </w:r>
          </w:p>
        </w:tc>
        <w:tc>
          <w:tcPr>
            <w:tcW w:w="2071" w:type="dxa"/>
            <w:vAlign w:val="center"/>
          </w:tcPr>
          <w:p w14:paraId="4A381719" w14:textId="77777777" w:rsidR="00E00728" w:rsidRPr="00533F89" w:rsidRDefault="00E00728" w:rsidP="00DF46CE">
            <w:pPr>
              <w:pStyle w:val="Prrafodelista1"/>
              <w:ind w:left="0"/>
              <w:jc w:val="center"/>
              <w:rPr>
                <w:rFonts w:ascii="Century Gothic" w:hAnsi="Century Gothic" w:cs="Arial"/>
                <w:bCs w:val="0"/>
                <w:sz w:val="22"/>
                <w:szCs w:val="22"/>
              </w:rPr>
            </w:pPr>
          </w:p>
        </w:tc>
      </w:tr>
    </w:tbl>
    <w:p w14:paraId="41D7735C" w14:textId="77777777" w:rsidR="00E00728" w:rsidRDefault="00E00728" w:rsidP="00E00728">
      <w:pPr>
        <w:spacing w:line="360" w:lineRule="auto"/>
        <w:jc w:val="center"/>
        <w:rPr>
          <w:rFonts w:ascii="Century Gothic" w:hAnsi="Century Gothic" w:cs="Arial"/>
          <w:sz w:val="20"/>
          <w:szCs w:val="20"/>
        </w:rPr>
      </w:pPr>
      <w:r>
        <w:rPr>
          <w:rFonts w:ascii="Century Gothic" w:hAnsi="Century Gothic" w:cs="Arial"/>
          <w:bCs/>
          <w:sz w:val="16"/>
          <w:szCs w:val="16"/>
        </w:rPr>
        <w:t xml:space="preserve">NP: No posee Programación durante el </w:t>
      </w:r>
      <w:r w:rsidR="00760AB3">
        <w:rPr>
          <w:rFonts w:ascii="Century Gothic" w:hAnsi="Century Gothic" w:cs="Arial"/>
          <w:bCs/>
          <w:sz w:val="16"/>
          <w:szCs w:val="16"/>
        </w:rPr>
        <w:t xml:space="preserve">trimestre;  </w:t>
      </w:r>
      <w:r>
        <w:rPr>
          <w:rFonts w:ascii="Century Gothic" w:hAnsi="Century Gothic" w:cs="Arial"/>
          <w:bCs/>
          <w:sz w:val="16"/>
          <w:szCs w:val="16"/>
        </w:rPr>
        <w:t xml:space="preserve">      RP: reprogramación;         NR: Actividad No Requerida</w:t>
      </w:r>
    </w:p>
    <w:p w14:paraId="0171658B" w14:textId="77777777" w:rsidR="00E00728" w:rsidRDefault="00E00728" w:rsidP="00E00728">
      <w:pPr>
        <w:spacing w:line="360" w:lineRule="auto"/>
        <w:jc w:val="both"/>
        <w:rPr>
          <w:rFonts w:ascii="Century Gothic" w:hAnsi="Century Gothic" w:cs="Arial"/>
          <w:sz w:val="20"/>
          <w:szCs w:val="20"/>
        </w:rPr>
      </w:pPr>
    </w:p>
    <w:p w14:paraId="01B2B03D" w14:textId="77777777" w:rsidR="00D40629" w:rsidRDefault="007853AC" w:rsidP="007853AC">
      <w:pPr>
        <w:pStyle w:val="Prrafodelista1"/>
        <w:spacing w:before="120" w:line="360" w:lineRule="auto"/>
        <w:ind w:left="0"/>
        <w:jc w:val="both"/>
        <w:rPr>
          <w:rFonts w:ascii="Century Gothic" w:hAnsi="Century Gothic" w:cs="Arial"/>
          <w:bCs/>
          <w:sz w:val="20"/>
          <w:szCs w:val="20"/>
        </w:rPr>
      </w:pPr>
      <w:r>
        <w:rPr>
          <w:rFonts w:ascii="Century Gothic" w:hAnsi="Century Gothic" w:cs="Arial"/>
          <w:sz w:val="20"/>
          <w:szCs w:val="20"/>
        </w:rPr>
        <w:t>*</w:t>
      </w:r>
      <w:r w:rsidRPr="00424A27">
        <w:rPr>
          <w:rFonts w:ascii="Century Gothic" w:hAnsi="Century Gothic" w:cs="Arial"/>
          <w:sz w:val="20"/>
          <w:szCs w:val="20"/>
        </w:rPr>
        <w:t xml:space="preserve"> Actividad #</w:t>
      </w:r>
      <w:r>
        <w:rPr>
          <w:rFonts w:ascii="Century Gothic" w:hAnsi="Century Gothic" w:cs="Arial"/>
          <w:sz w:val="20"/>
          <w:szCs w:val="20"/>
        </w:rPr>
        <w:t xml:space="preserve">7 </w:t>
      </w:r>
      <w:r>
        <w:rPr>
          <w:rFonts w:ascii="Century Gothic" w:hAnsi="Century Gothic" w:cs="Arial"/>
          <w:bCs/>
          <w:sz w:val="20"/>
          <w:szCs w:val="20"/>
        </w:rPr>
        <w:t>Actividades asignadas por autoridades RNPN</w:t>
      </w:r>
      <w:r w:rsidR="00133BCC">
        <w:rPr>
          <w:rFonts w:ascii="Century Gothic" w:hAnsi="Century Gothic" w:cs="Arial"/>
          <w:bCs/>
          <w:sz w:val="20"/>
          <w:szCs w:val="20"/>
        </w:rPr>
        <w:fldChar w:fldCharType="begin"/>
      </w:r>
      <w:r>
        <w:instrText xml:space="preserve"> XE "</w:instrText>
      </w:r>
      <w:r w:rsidRPr="00244E1A">
        <w:rPr>
          <w:rFonts w:ascii="Century Gothic" w:hAnsi="Century Gothic" w:cs="Arial"/>
          <w:bCs/>
          <w:sz w:val="20"/>
          <w:szCs w:val="20"/>
        </w:rPr>
        <w:instrText>RNPN:</w:instrText>
      </w:r>
      <w:r>
        <w:instrText>Registro Na</w:instrText>
      </w:r>
      <w:r w:rsidRPr="00244E1A">
        <w:instrText>cional de las Personas Naturales</w:instrText>
      </w:r>
      <w:r>
        <w:instrText xml:space="preserve">" </w:instrText>
      </w:r>
      <w:r w:rsidR="00133BCC">
        <w:rPr>
          <w:rFonts w:ascii="Century Gothic" w:hAnsi="Century Gothic" w:cs="Arial"/>
          <w:bCs/>
          <w:sz w:val="20"/>
          <w:szCs w:val="20"/>
        </w:rPr>
        <w:fldChar w:fldCharType="end"/>
      </w:r>
      <w:r>
        <w:rPr>
          <w:rFonts w:ascii="Century Gothic" w:hAnsi="Century Gothic" w:cs="Arial"/>
          <w:bCs/>
          <w:sz w:val="20"/>
          <w:szCs w:val="20"/>
        </w:rPr>
        <w:t xml:space="preserve">: </w:t>
      </w:r>
    </w:p>
    <w:tbl>
      <w:tblPr>
        <w:tblStyle w:val="Cuadrculaclara-nfasis11"/>
        <w:tblW w:w="9586" w:type="dxa"/>
        <w:tblLayout w:type="fixed"/>
        <w:tblLook w:val="04E0" w:firstRow="1" w:lastRow="1" w:firstColumn="1" w:lastColumn="0" w:noHBand="0" w:noVBand="1"/>
      </w:tblPr>
      <w:tblGrid>
        <w:gridCol w:w="551"/>
        <w:gridCol w:w="4828"/>
        <w:gridCol w:w="1051"/>
        <w:gridCol w:w="1052"/>
        <w:gridCol w:w="1052"/>
        <w:gridCol w:w="1052"/>
      </w:tblGrid>
      <w:tr w:rsidR="00992083" w14:paraId="286C4B30" w14:textId="77777777" w:rsidTr="007F26A8">
        <w:trPr>
          <w:cnfStyle w:val="100000000000" w:firstRow="1" w:lastRow="0" w:firstColumn="0" w:lastColumn="0" w:oddVBand="0" w:evenVBand="0" w:oddHBand="0" w:evenHBand="0" w:firstRowFirstColumn="0" w:firstRowLastColumn="0" w:lastRowFirstColumn="0" w:lastRowLastColumn="0"/>
          <w:trHeight w:val="388"/>
          <w:tblHeader/>
        </w:trPr>
        <w:tc>
          <w:tcPr>
            <w:cnfStyle w:val="001000000000" w:firstRow="0" w:lastRow="0" w:firstColumn="1" w:lastColumn="0" w:oddVBand="0" w:evenVBand="0" w:oddHBand="0" w:evenHBand="0" w:firstRowFirstColumn="0" w:firstRowLastColumn="0" w:lastRowFirstColumn="0" w:lastRowLastColumn="0"/>
            <w:tcW w:w="551" w:type="dxa"/>
          </w:tcPr>
          <w:p w14:paraId="3F1FC517" w14:textId="77777777" w:rsidR="00992083" w:rsidRDefault="00992083" w:rsidP="004813A6">
            <w:pPr>
              <w:pStyle w:val="Prrafodelista1"/>
              <w:spacing w:before="120" w:line="360" w:lineRule="auto"/>
              <w:ind w:left="0"/>
              <w:jc w:val="center"/>
              <w:rPr>
                <w:rFonts w:ascii="Century Gothic" w:hAnsi="Century Gothic" w:cs="Arial"/>
                <w:bCs w:val="0"/>
                <w:sz w:val="20"/>
                <w:szCs w:val="20"/>
              </w:rPr>
            </w:pPr>
          </w:p>
        </w:tc>
        <w:tc>
          <w:tcPr>
            <w:tcW w:w="4828" w:type="dxa"/>
          </w:tcPr>
          <w:p w14:paraId="40D8CE49" w14:textId="77777777" w:rsidR="00992083" w:rsidRDefault="00992083" w:rsidP="004813A6">
            <w:pPr>
              <w:pStyle w:val="Prrafodelista1"/>
              <w:spacing w:before="120" w:line="360" w:lineRule="auto"/>
              <w:ind w:left="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sz w:val="20"/>
                <w:szCs w:val="20"/>
              </w:rPr>
            </w:pPr>
            <w:r>
              <w:rPr>
                <w:rFonts w:ascii="Century Gothic" w:hAnsi="Century Gothic" w:cs="Arial"/>
                <w:bCs w:val="0"/>
                <w:sz w:val="20"/>
                <w:szCs w:val="20"/>
              </w:rPr>
              <w:t>ACTIVIDAD</w:t>
            </w:r>
          </w:p>
        </w:tc>
        <w:tc>
          <w:tcPr>
            <w:tcW w:w="1051" w:type="dxa"/>
          </w:tcPr>
          <w:p w14:paraId="5639C2A4" w14:textId="645D1EF9" w:rsidR="00992083" w:rsidRDefault="00B949CD" w:rsidP="004813A6">
            <w:pPr>
              <w:pStyle w:val="Prrafodelista1"/>
              <w:spacing w:before="120" w:line="360" w:lineRule="auto"/>
              <w:ind w:left="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OCT.</w:t>
            </w:r>
          </w:p>
        </w:tc>
        <w:tc>
          <w:tcPr>
            <w:tcW w:w="1052" w:type="dxa"/>
          </w:tcPr>
          <w:p w14:paraId="322DE798" w14:textId="2404243D" w:rsidR="00992083" w:rsidRDefault="00B949CD" w:rsidP="004813A6">
            <w:pPr>
              <w:pStyle w:val="Prrafodelista1"/>
              <w:spacing w:before="120" w:line="360" w:lineRule="auto"/>
              <w:ind w:left="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NOV.</w:t>
            </w:r>
          </w:p>
        </w:tc>
        <w:tc>
          <w:tcPr>
            <w:tcW w:w="1052" w:type="dxa"/>
          </w:tcPr>
          <w:p w14:paraId="31491A32" w14:textId="40A2B2B9" w:rsidR="00992083" w:rsidRDefault="00B949CD" w:rsidP="004813A6">
            <w:pPr>
              <w:pStyle w:val="Prrafodelista1"/>
              <w:spacing w:before="120" w:line="360" w:lineRule="auto"/>
              <w:ind w:left="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DIC.</w:t>
            </w:r>
          </w:p>
        </w:tc>
        <w:tc>
          <w:tcPr>
            <w:tcW w:w="1052" w:type="dxa"/>
          </w:tcPr>
          <w:p w14:paraId="586EA993" w14:textId="242D3C54" w:rsidR="00992083" w:rsidRDefault="00B949CD" w:rsidP="004813A6">
            <w:pPr>
              <w:pStyle w:val="Prrafodelista1"/>
              <w:spacing w:before="120" w:line="360" w:lineRule="auto"/>
              <w:ind w:left="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sz w:val="20"/>
                <w:szCs w:val="20"/>
              </w:rPr>
            </w:pPr>
            <w:r>
              <w:rPr>
                <w:rFonts w:ascii="Century Gothic" w:hAnsi="Century Gothic" w:cs="Arial"/>
                <w:bCs w:val="0"/>
                <w:sz w:val="20"/>
                <w:szCs w:val="20"/>
              </w:rPr>
              <w:t>TOTAL</w:t>
            </w:r>
          </w:p>
        </w:tc>
      </w:tr>
      <w:tr w:rsidR="00992083" w14:paraId="1D341FAC" w14:textId="77777777" w:rsidTr="007F26A8">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51" w:type="dxa"/>
          </w:tcPr>
          <w:p w14:paraId="5D8D41A9" w14:textId="77777777" w:rsidR="00992083" w:rsidRDefault="00992083" w:rsidP="007853AC">
            <w:pPr>
              <w:pStyle w:val="Prrafodelista1"/>
              <w:spacing w:before="120" w:line="360" w:lineRule="auto"/>
              <w:ind w:left="0"/>
              <w:jc w:val="both"/>
              <w:rPr>
                <w:rFonts w:ascii="Century Gothic" w:hAnsi="Century Gothic" w:cs="Arial"/>
                <w:bCs w:val="0"/>
                <w:sz w:val="20"/>
                <w:szCs w:val="20"/>
              </w:rPr>
            </w:pPr>
            <w:r>
              <w:rPr>
                <w:rFonts w:ascii="Century Gothic" w:hAnsi="Century Gothic" w:cs="Arial"/>
                <w:bCs w:val="0"/>
                <w:sz w:val="20"/>
                <w:szCs w:val="20"/>
              </w:rPr>
              <w:t>1</w:t>
            </w:r>
          </w:p>
        </w:tc>
        <w:tc>
          <w:tcPr>
            <w:tcW w:w="4828" w:type="dxa"/>
          </w:tcPr>
          <w:p w14:paraId="0F1CC657" w14:textId="1D35DDA5" w:rsidR="00992083" w:rsidRDefault="002A5CDC" w:rsidP="00F17AF4">
            <w:pPr>
              <w:pStyle w:val="Prrafodelista1"/>
              <w:spacing w:before="120"/>
              <w:ind w:left="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Comisión de Transición</w:t>
            </w:r>
          </w:p>
        </w:tc>
        <w:tc>
          <w:tcPr>
            <w:tcW w:w="1051" w:type="dxa"/>
            <w:vAlign w:val="center"/>
          </w:tcPr>
          <w:p w14:paraId="1A433362" w14:textId="3684B9DD" w:rsidR="00992083" w:rsidRDefault="002A5CDC"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c>
          <w:tcPr>
            <w:tcW w:w="1052" w:type="dxa"/>
            <w:vAlign w:val="center"/>
          </w:tcPr>
          <w:p w14:paraId="5EECE1A0" w14:textId="68096097" w:rsidR="00992083" w:rsidRDefault="00AA0335"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c>
          <w:tcPr>
            <w:tcW w:w="1052" w:type="dxa"/>
            <w:vAlign w:val="center"/>
          </w:tcPr>
          <w:p w14:paraId="03E23F07" w14:textId="77777777" w:rsidR="00992083" w:rsidRDefault="00992083"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p>
        </w:tc>
        <w:tc>
          <w:tcPr>
            <w:tcW w:w="1052" w:type="dxa"/>
            <w:vAlign w:val="center"/>
          </w:tcPr>
          <w:p w14:paraId="5DF1B831" w14:textId="3AF12869" w:rsidR="00992083" w:rsidRDefault="002C680F"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2</w:t>
            </w:r>
          </w:p>
        </w:tc>
      </w:tr>
      <w:tr w:rsidR="00992083" w14:paraId="6AEB5FF1" w14:textId="77777777" w:rsidTr="007F26A8">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51" w:type="dxa"/>
          </w:tcPr>
          <w:p w14:paraId="73AFC43A" w14:textId="77777777" w:rsidR="00992083" w:rsidRDefault="00992083" w:rsidP="007853AC">
            <w:pPr>
              <w:pStyle w:val="Prrafodelista1"/>
              <w:spacing w:before="120" w:line="360" w:lineRule="auto"/>
              <w:ind w:left="0"/>
              <w:jc w:val="both"/>
              <w:rPr>
                <w:rFonts w:ascii="Century Gothic" w:hAnsi="Century Gothic" w:cs="Arial"/>
                <w:bCs w:val="0"/>
                <w:sz w:val="20"/>
                <w:szCs w:val="20"/>
              </w:rPr>
            </w:pPr>
            <w:r>
              <w:rPr>
                <w:rFonts w:ascii="Century Gothic" w:hAnsi="Century Gothic" w:cs="Arial"/>
                <w:bCs w:val="0"/>
                <w:sz w:val="20"/>
                <w:szCs w:val="20"/>
              </w:rPr>
              <w:t>2</w:t>
            </w:r>
          </w:p>
        </w:tc>
        <w:tc>
          <w:tcPr>
            <w:tcW w:w="4828" w:type="dxa"/>
          </w:tcPr>
          <w:p w14:paraId="3907CE7F" w14:textId="10131EB3" w:rsidR="00992083" w:rsidRDefault="002A5CDC" w:rsidP="00F17AF4">
            <w:pPr>
              <w:pStyle w:val="Prrafodelista1"/>
              <w:spacing w:before="120"/>
              <w:ind w:left="0"/>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Curso de formación EMII</w:t>
            </w:r>
          </w:p>
        </w:tc>
        <w:tc>
          <w:tcPr>
            <w:tcW w:w="1051" w:type="dxa"/>
            <w:vAlign w:val="center"/>
          </w:tcPr>
          <w:p w14:paraId="4FE4DE7F" w14:textId="5DBCFF66" w:rsidR="00992083" w:rsidRDefault="00AA0335"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c>
          <w:tcPr>
            <w:tcW w:w="1052" w:type="dxa"/>
            <w:vAlign w:val="center"/>
          </w:tcPr>
          <w:p w14:paraId="3B737D92" w14:textId="77777777" w:rsidR="00992083" w:rsidRDefault="00992083"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p>
        </w:tc>
        <w:tc>
          <w:tcPr>
            <w:tcW w:w="1052" w:type="dxa"/>
            <w:vAlign w:val="center"/>
          </w:tcPr>
          <w:p w14:paraId="0E095BA2" w14:textId="77777777" w:rsidR="00992083" w:rsidRDefault="00992083"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p>
        </w:tc>
        <w:tc>
          <w:tcPr>
            <w:tcW w:w="1052" w:type="dxa"/>
            <w:vAlign w:val="center"/>
          </w:tcPr>
          <w:p w14:paraId="7B89A77D" w14:textId="50A81B96" w:rsidR="00992083" w:rsidRDefault="002C680F"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r>
      <w:tr w:rsidR="00992083" w14:paraId="21E06A55" w14:textId="77777777" w:rsidTr="007F26A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51" w:type="dxa"/>
          </w:tcPr>
          <w:p w14:paraId="62CC925D" w14:textId="77777777" w:rsidR="00992083" w:rsidRDefault="00992083" w:rsidP="007853AC">
            <w:pPr>
              <w:pStyle w:val="Prrafodelista1"/>
              <w:spacing w:before="120" w:line="360" w:lineRule="auto"/>
              <w:ind w:left="0"/>
              <w:jc w:val="both"/>
              <w:rPr>
                <w:rFonts w:ascii="Century Gothic" w:hAnsi="Century Gothic" w:cs="Arial"/>
                <w:bCs w:val="0"/>
                <w:sz w:val="20"/>
                <w:szCs w:val="20"/>
              </w:rPr>
            </w:pPr>
            <w:r>
              <w:rPr>
                <w:rFonts w:ascii="Century Gothic" w:hAnsi="Century Gothic" w:cs="Arial"/>
                <w:bCs w:val="0"/>
                <w:sz w:val="20"/>
                <w:szCs w:val="20"/>
              </w:rPr>
              <w:t>3</w:t>
            </w:r>
          </w:p>
        </w:tc>
        <w:tc>
          <w:tcPr>
            <w:tcW w:w="4828" w:type="dxa"/>
          </w:tcPr>
          <w:p w14:paraId="5D17F6B0" w14:textId="100AE6B9" w:rsidR="00992083" w:rsidRDefault="00AA0335" w:rsidP="00F17AF4">
            <w:pPr>
              <w:pStyle w:val="Prrafodelista1"/>
              <w:spacing w:before="120"/>
              <w:ind w:left="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Reunión EMII</w:t>
            </w:r>
          </w:p>
        </w:tc>
        <w:tc>
          <w:tcPr>
            <w:tcW w:w="1051" w:type="dxa"/>
            <w:vAlign w:val="center"/>
          </w:tcPr>
          <w:p w14:paraId="04D54E42" w14:textId="0D420FD1" w:rsidR="00992083" w:rsidRDefault="00AA0335"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4</w:t>
            </w:r>
          </w:p>
        </w:tc>
        <w:tc>
          <w:tcPr>
            <w:tcW w:w="1052" w:type="dxa"/>
            <w:vAlign w:val="center"/>
          </w:tcPr>
          <w:p w14:paraId="51CE86E0" w14:textId="77777777" w:rsidR="00992083" w:rsidRDefault="00992083"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p>
        </w:tc>
        <w:tc>
          <w:tcPr>
            <w:tcW w:w="1052" w:type="dxa"/>
            <w:vAlign w:val="center"/>
          </w:tcPr>
          <w:p w14:paraId="4684F4B0" w14:textId="77777777" w:rsidR="00992083" w:rsidRDefault="00992083"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p>
        </w:tc>
        <w:tc>
          <w:tcPr>
            <w:tcW w:w="1052" w:type="dxa"/>
            <w:vAlign w:val="center"/>
          </w:tcPr>
          <w:p w14:paraId="7B5FB645" w14:textId="5C37225B" w:rsidR="00992083" w:rsidRDefault="002C680F"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4</w:t>
            </w:r>
          </w:p>
        </w:tc>
      </w:tr>
      <w:tr w:rsidR="00992083" w14:paraId="16744B5D" w14:textId="77777777" w:rsidTr="007F26A8">
        <w:trPr>
          <w:cnfStyle w:val="000000010000" w:firstRow="0" w:lastRow="0" w:firstColumn="0" w:lastColumn="0" w:oddVBand="0" w:evenVBand="0" w:oddHBand="0" w:evenHBand="1"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51" w:type="dxa"/>
          </w:tcPr>
          <w:p w14:paraId="395BFCB2" w14:textId="77777777" w:rsidR="00992083" w:rsidRDefault="00992083" w:rsidP="007853AC">
            <w:pPr>
              <w:pStyle w:val="Prrafodelista1"/>
              <w:spacing w:before="120" w:line="360" w:lineRule="auto"/>
              <w:ind w:left="0"/>
              <w:jc w:val="both"/>
              <w:rPr>
                <w:rFonts w:ascii="Century Gothic" w:hAnsi="Century Gothic" w:cs="Arial"/>
                <w:bCs w:val="0"/>
                <w:sz w:val="20"/>
                <w:szCs w:val="20"/>
              </w:rPr>
            </w:pPr>
            <w:r>
              <w:rPr>
                <w:rFonts w:ascii="Century Gothic" w:hAnsi="Century Gothic" w:cs="Arial"/>
                <w:bCs w:val="0"/>
                <w:sz w:val="20"/>
                <w:szCs w:val="20"/>
              </w:rPr>
              <w:t>4</w:t>
            </w:r>
          </w:p>
        </w:tc>
        <w:tc>
          <w:tcPr>
            <w:tcW w:w="4828" w:type="dxa"/>
          </w:tcPr>
          <w:p w14:paraId="18FA0CE3" w14:textId="328045D3" w:rsidR="00992083" w:rsidRDefault="00AA0335" w:rsidP="00F17AF4">
            <w:pPr>
              <w:pStyle w:val="Prrafodelista1"/>
              <w:spacing w:before="120"/>
              <w:ind w:left="0"/>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Taller NTCIE</w:t>
            </w:r>
          </w:p>
        </w:tc>
        <w:tc>
          <w:tcPr>
            <w:tcW w:w="1051" w:type="dxa"/>
            <w:vAlign w:val="center"/>
          </w:tcPr>
          <w:p w14:paraId="4409D59B" w14:textId="77777777" w:rsidR="00992083" w:rsidRDefault="00992083"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p>
        </w:tc>
        <w:tc>
          <w:tcPr>
            <w:tcW w:w="1052" w:type="dxa"/>
            <w:vAlign w:val="center"/>
          </w:tcPr>
          <w:p w14:paraId="0EFA0CDC" w14:textId="7E0384C4" w:rsidR="00992083" w:rsidRDefault="00AA0335"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c>
          <w:tcPr>
            <w:tcW w:w="1052" w:type="dxa"/>
            <w:vAlign w:val="center"/>
          </w:tcPr>
          <w:p w14:paraId="5EA9DE7B" w14:textId="77777777" w:rsidR="00992083" w:rsidRDefault="00992083"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p>
        </w:tc>
        <w:tc>
          <w:tcPr>
            <w:tcW w:w="1052" w:type="dxa"/>
            <w:vAlign w:val="center"/>
          </w:tcPr>
          <w:p w14:paraId="4BCD1A3C" w14:textId="4A2DE73B" w:rsidR="00992083" w:rsidRDefault="002C680F"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r>
      <w:tr w:rsidR="00992083" w14:paraId="25385B43" w14:textId="77777777" w:rsidTr="007F26A8">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51" w:type="dxa"/>
          </w:tcPr>
          <w:p w14:paraId="067BE0EB" w14:textId="77777777" w:rsidR="00992083" w:rsidRDefault="00992083" w:rsidP="007853AC">
            <w:pPr>
              <w:pStyle w:val="Prrafodelista1"/>
              <w:spacing w:before="120" w:line="360" w:lineRule="auto"/>
              <w:ind w:left="0"/>
              <w:jc w:val="both"/>
              <w:rPr>
                <w:rFonts w:ascii="Century Gothic" w:hAnsi="Century Gothic" w:cs="Arial"/>
                <w:bCs w:val="0"/>
                <w:sz w:val="20"/>
                <w:szCs w:val="20"/>
              </w:rPr>
            </w:pPr>
            <w:r>
              <w:rPr>
                <w:rFonts w:ascii="Century Gothic" w:hAnsi="Century Gothic" w:cs="Arial"/>
                <w:bCs w:val="0"/>
                <w:sz w:val="20"/>
                <w:szCs w:val="20"/>
              </w:rPr>
              <w:t>5</w:t>
            </w:r>
          </w:p>
        </w:tc>
        <w:tc>
          <w:tcPr>
            <w:tcW w:w="4828" w:type="dxa"/>
          </w:tcPr>
          <w:p w14:paraId="59703857" w14:textId="18BAD348" w:rsidR="00992083" w:rsidRDefault="00424170" w:rsidP="00F17AF4">
            <w:pPr>
              <w:pStyle w:val="Prrafodelista1"/>
              <w:spacing w:before="120"/>
              <w:ind w:left="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Taller</w:t>
            </w:r>
            <w:r w:rsidR="00AA0335">
              <w:rPr>
                <w:rFonts w:ascii="Century Gothic" w:hAnsi="Century Gothic" w:cs="Arial"/>
                <w:bCs/>
                <w:sz w:val="20"/>
                <w:szCs w:val="20"/>
              </w:rPr>
              <w:t xml:space="preserve"> </w:t>
            </w:r>
            <w:r>
              <w:rPr>
                <w:rFonts w:ascii="Century Gothic" w:hAnsi="Century Gothic" w:cs="Arial"/>
                <w:bCs/>
                <w:sz w:val="20"/>
                <w:szCs w:val="20"/>
              </w:rPr>
              <w:t>G</w:t>
            </w:r>
            <w:r w:rsidR="00AA0335">
              <w:rPr>
                <w:rFonts w:ascii="Century Gothic" w:hAnsi="Century Gothic" w:cs="Arial"/>
                <w:bCs/>
                <w:sz w:val="20"/>
                <w:szCs w:val="20"/>
              </w:rPr>
              <w:t xml:space="preserve">obierno </w:t>
            </w:r>
            <w:r w:rsidR="003543F8">
              <w:rPr>
                <w:rFonts w:ascii="Century Gothic" w:hAnsi="Century Gothic" w:cs="Arial"/>
                <w:bCs/>
                <w:sz w:val="20"/>
                <w:szCs w:val="20"/>
              </w:rPr>
              <w:t>Electrónico</w:t>
            </w:r>
            <w:r w:rsidR="00AA0335">
              <w:rPr>
                <w:rFonts w:ascii="Century Gothic" w:hAnsi="Century Gothic" w:cs="Arial"/>
                <w:bCs/>
                <w:sz w:val="20"/>
                <w:szCs w:val="20"/>
              </w:rPr>
              <w:t xml:space="preserve"> y</w:t>
            </w:r>
            <w:r w:rsidR="00623742">
              <w:rPr>
                <w:rFonts w:ascii="Century Gothic" w:hAnsi="Century Gothic" w:cs="Arial"/>
                <w:bCs/>
                <w:sz w:val="20"/>
                <w:szCs w:val="20"/>
              </w:rPr>
              <w:t xml:space="preserve"> </w:t>
            </w:r>
            <w:r>
              <w:rPr>
                <w:rFonts w:ascii="Century Gothic" w:hAnsi="Century Gothic" w:cs="Arial"/>
                <w:bCs/>
                <w:sz w:val="20"/>
                <w:szCs w:val="20"/>
              </w:rPr>
              <w:t>B</w:t>
            </w:r>
            <w:r w:rsidR="00623742">
              <w:rPr>
                <w:rFonts w:ascii="Century Gothic" w:hAnsi="Century Gothic" w:cs="Arial"/>
                <w:bCs/>
                <w:sz w:val="20"/>
                <w:szCs w:val="20"/>
              </w:rPr>
              <w:t>ioseguridad</w:t>
            </w:r>
          </w:p>
        </w:tc>
        <w:tc>
          <w:tcPr>
            <w:tcW w:w="1051" w:type="dxa"/>
            <w:vAlign w:val="center"/>
          </w:tcPr>
          <w:p w14:paraId="6CCE3113" w14:textId="77777777" w:rsidR="00992083" w:rsidRDefault="00992083"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p>
        </w:tc>
        <w:tc>
          <w:tcPr>
            <w:tcW w:w="1052" w:type="dxa"/>
            <w:vAlign w:val="center"/>
          </w:tcPr>
          <w:p w14:paraId="149216BA" w14:textId="697CED28" w:rsidR="00992083" w:rsidRDefault="00623742"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c>
          <w:tcPr>
            <w:tcW w:w="1052" w:type="dxa"/>
            <w:vAlign w:val="center"/>
          </w:tcPr>
          <w:p w14:paraId="7839DEEF" w14:textId="77777777" w:rsidR="00992083" w:rsidRDefault="00992083"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p>
        </w:tc>
        <w:tc>
          <w:tcPr>
            <w:tcW w:w="1052" w:type="dxa"/>
            <w:vAlign w:val="center"/>
          </w:tcPr>
          <w:p w14:paraId="412E3873" w14:textId="5E0CAB08" w:rsidR="00992083" w:rsidRDefault="002C680F"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r>
      <w:tr w:rsidR="00992083" w14:paraId="3252414A" w14:textId="77777777" w:rsidTr="007F26A8">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51" w:type="dxa"/>
          </w:tcPr>
          <w:p w14:paraId="7E11D7C0" w14:textId="77777777" w:rsidR="00992083" w:rsidRDefault="00992083" w:rsidP="007853AC">
            <w:pPr>
              <w:pStyle w:val="Prrafodelista1"/>
              <w:spacing w:before="120" w:line="360" w:lineRule="auto"/>
              <w:ind w:left="0"/>
              <w:jc w:val="both"/>
              <w:rPr>
                <w:rFonts w:ascii="Century Gothic" w:hAnsi="Century Gothic" w:cs="Arial"/>
                <w:bCs w:val="0"/>
                <w:sz w:val="20"/>
                <w:szCs w:val="20"/>
              </w:rPr>
            </w:pPr>
            <w:r>
              <w:rPr>
                <w:rFonts w:ascii="Century Gothic" w:hAnsi="Century Gothic" w:cs="Arial"/>
                <w:bCs w:val="0"/>
                <w:sz w:val="20"/>
                <w:szCs w:val="20"/>
              </w:rPr>
              <w:t>6</w:t>
            </w:r>
          </w:p>
        </w:tc>
        <w:tc>
          <w:tcPr>
            <w:tcW w:w="4828" w:type="dxa"/>
          </w:tcPr>
          <w:p w14:paraId="0D8EECB8" w14:textId="26202CF0" w:rsidR="00992083" w:rsidRDefault="00424170" w:rsidP="00F17AF4">
            <w:pPr>
              <w:pStyle w:val="Prrafodelista1"/>
              <w:spacing w:before="120"/>
              <w:ind w:left="0"/>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Taller Marco Reglador para Gobierno Digital</w:t>
            </w:r>
          </w:p>
        </w:tc>
        <w:tc>
          <w:tcPr>
            <w:tcW w:w="1051" w:type="dxa"/>
            <w:vAlign w:val="center"/>
          </w:tcPr>
          <w:p w14:paraId="006233D6" w14:textId="77777777" w:rsidR="00992083" w:rsidRDefault="00992083"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p>
        </w:tc>
        <w:tc>
          <w:tcPr>
            <w:tcW w:w="1052" w:type="dxa"/>
            <w:vAlign w:val="center"/>
          </w:tcPr>
          <w:p w14:paraId="6C97681C" w14:textId="3B68C396" w:rsidR="00992083" w:rsidRDefault="00424170"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c>
          <w:tcPr>
            <w:tcW w:w="1052" w:type="dxa"/>
            <w:vAlign w:val="center"/>
          </w:tcPr>
          <w:p w14:paraId="7BEE503C" w14:textId="77777777" w:rsidR="00992083" w:rsidRDefault="00992083"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p>
        </w:tc>
        <w:tc>
          <w:tcPr>
            <w:tcW w:w="1052" w:type="dxa"/>
            <w:vAlign w:val="center"/>
          </w:tcPr>
          <w:p w14:paraId="3F1C0E02" w14:textId="270A41A0" w:rsidR="00992083" w:rsidRDefault="002C680F"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r>
      <w:tr w:rsidR="00992083" w14:paraId="600B1852" w14:textId="77777777" w:rsidTr="007F26A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51" w:type="dxa"/>
          </w:tcPr>
          <w:p w14:paraId="189F7034" w14:textId="77777777" w:rsidR="00992083" w:rsidRDefault="00992083" w:rsidP="007853AC">
            <w:pPr>
              <w:pStyle w:val="Prrafodelista1"/>
              <w:spacing w:before="120" w:line="360" w:lineRule="auto"/>
              <w:ind w:left="0"/>
              <w:jc w:val="both"/>
              <w:rPr>
                <w:rFonts w:ascii="Century Gothic" w:hAnsi="Century Gothic" w:cs="Arial"/>
                <w:bCs w:val="0"/>
                <w:sz w:val="20"/>
                <w:szCs w:val="20"/>
              </w:rPr>
            </w:pPr>
            <w:r>
              <w:rPr>
                <w:rFonts w:ascii="Century Gothic" w:hAnsi="Century Gothic" w:cs="Arial"/>
                <w:bCs w:val="0"/>
                <w:sz w:val="20"/>
                <w:szCs w:val="20"/>
              </w:rPr>
              <w:t>7</w:t>
            </w:r>
          </w:p>
        </w:tc>
        <w:tc>
          <w:tcPr>
            <w:tcW w:w="4828" w:type="dxa"/>
          </w:tcPr>
          <w:p w14:paraId="37A036D6" w14:textId="6569984F" w:rsidR="00992083" w:rsidRDefault="005F2410" w:rsidP="00F17AF4">
            <w:pPr>
              <w:pStyle w:val="Prrafodelista1"/>
              <w:spacing w:before="120"/>
              <w:ind w:left="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 xml:space="preserve">Taller concepto de Identidad </w:t>
            </w:r>
            <w:r w:rsidR="00D21696">
              <w:rPr>
                <w:rFonts w:ascii="Century Gothic" w:hAnsi="Century Gothic" w:cs="Arial"/>
                <w:bCs/>
                <w:sz w:val="20"/>
                <w:szCs w:val="20"/>
              </w:rPr>
              <w:t>Electrónica</w:t>
            </w:r>
            <w:r>
              <w:rPr>
                <w:rFonts w:ascii="Century Gothic" w:hAnsi="Century Gothic" w:cs="Arial"/>
                <w:bCs/>
                <w:sz w:val="20"/>
                <w:szCs w:val="20"/>
              </w:rPr>
              <w:t xml:space="preserve"> en Estonia</w:t>
            </w:r>
          </w:p>
        </w:tc>
        <w:tc>
          <w:tcPr>
            <w:tcW w:w="1051" w:type="dxa"/>
            <w:vAlign w:val="center"/>
          </w:tcPr>
          <w:p w14:paraId="7999EF0A" w14:textId="77777777" w:rsidR="00992083" w:rsidRDefault="00992083"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p>
        </w:tc>
        <w:tc>
          <w:tcPr>
            <w:tcW w:w="1052" w:type="dxa"/>
            <w:vAlign w:val="center"/>
          </w:tcPr>
          <w:p w14:paraId="205807A9" w14:textId="6A6EC1D5" w:rsidR="00992083" w:rsidRDefault="00784658"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c>
          <w:tcPr>
            <w:tcW w:w="1052" w:type="dxa"/>
            <w:vAlign w:val="center"/>
          </w:tcPr>
          <w:p w14:paraId="22E85ED3" w14:textId="77777777" w:rsidR="00992083" w:rsidRDefault="00992083"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p>
        </w:tc>
        <w:tc>
          <w:tcPr>
            <w:tcW w:w="1052" w:type="dxa"/>
            <w:vAlign w:val="center"/>
          </w:tcPr>
          <w:p w14:paraId="18646F36" w14:textId="4F846A4B" w:rsidR="00992083" w:rsidRDefault="002C680F"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r>
      <w:tr w:rsidR="00D21696" w14:paraId="3AD5FB0B" w14:textId="77777777" w:rsidTr="007F26A8">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51" w:type="dxa"/>
          </w:tcPr>
          <w:p w14:paraId="00BDCF21" w14:textId="2D8EFFCA" w:rsidR="00D21696" w:rsidRDefault="00D21696" w:rsidP="007853AC">
            <w:pPr>
              <w:pStyle w:val="Prrafodelista1"/>
              <w:spacing w:before="120" w:line="360" w:lineRule="auto"/>
              <w:ind w:left="0"/>
              <w:jc w:val="both"/>
              <w:rPr>
                <w:rFonts w:ascii="Century Gothic" w:hAnsi="Century Gothic" w:cs="Arial"/>
                <w:sz w:val="20"/>
                <w:szCs w:val="20"/>
              </w:rPr>
            </w:pPr>
            <w:r>
              <w:rPr>
                <w:rFonts w:ascii="Century Gothic" w:hAnsi="Century Gothic" w:cs="Arial"/>
                <w:sz w:val="20"/>
                <w:szCs w:val="20"/>
              </w:rPr>
              <w:t>8</w:t>
            </w:r>
          </w:p>
        </w:tc>
        <w:tc>
          <w:tcPr>
            <w:tcW w:w="4828" w:type="dxa"/>
          </w:tcPr>
          <w:p w14:paraId="0CBFE654" w14:textId="410BE2AF" w:rsidR="00D21696" w:rsidRDefault="009E1C17" w:rsidP="00F17AF4">
            <w:pPr>
              <w:pStyle w:val="Prrafodelista1"/>
              <w:spacing w:before="120"/>
              <w:ind w:left="0"/>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Taller Digitalización de Información y Principios de Almacenamiento de Información.</w:t>
            </w:r>
          </w:p>
        </w:tc>
        <w:tc>
          <w:tcPr>
            <w:tcW w:w="1051" w:type="dxa"/>
            <w:vAlign w:val="center"/>
          </w:tcPr>
          <w:p w14:paraId="38F3E6FB" w14:textId="77777777" w:rsidR="00D21696" w:rsidRDefault="00D21696"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p>
        </w:tc>
        <w:tc>
          <w:tcPr>
            <w:tcW w:w="1052" w:type="dxa"/>
            <w:vAlign w:val="center"/>
          </w:tcPr>
          <w:p w14:paraId="7FF0EE94" w14:textId="360EF0FB" w:rsidR="00D21696" w:rsidRDefault="00784658"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c>
          <w:tcPr>
            <w:tcW w:w="1052" w:type="dxa"/>
            <w:vAlign w:val="center"/>
          </w:tcPr>
          <w:p w14:paraId="58FD9F8C" w14:textId="77777777" w:rsidR="00D21696" w:rsidRDefault="00D21696"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p>
        </w:tc>
        <w:tc>
          <w:tcPr>
            <w:tcW w:w="1052" w:type="dxa"/>
            <w:vAlign w:val="center"/>
          </w:tcPr>
          <w:p w14:paraId="14DE9A66" w14:textId="25EEB0EA" w:rsidR="00D21696" w:rsidRDefault="002C680F"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r>
      <w:tr w:rsidR="00D21696" w14:paraId="355284B9" w14:textId="77777777" w:rsidTr="007F26A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51" w:type="dxa"/>
          </w:tcPr>
          <w:p w14:paraId="3E0CB37B" w14:textId="61F7B5C8" w:rsidR="00D21696" w:rsidRDefault="00D21696" w:rsidP="007853AC">
            <w:pPr>
              <w:pStyle w:val="Prrafodelista1"/>
              <w:spacing w:before="120" w:line="360" w:lineRule="auto"/>
              <w:ind w:left="0"/>
              <w:jc w:val="both"/>
              <w:rPr>
                <w:rFonts w:ascii="Century Gothic" w:hAnsi="Century Gothic" w:cs="Arial"/>
                <w:sz w:val="20"/>
                <w:szCs w:val="20"/>
              </w:rPr>
            </w:pPr>
            <w:r>
              <w:rPr>
                <w:rFonts w:ascii="Century Gothic" w:hAnsi="Century Gothic" w:cs="Arial"/>
                <w:sz w:val="20"/>
                <w:szCs w:val="20"/>
              </w:rPr>
              <w:t>9</w:t>
            </w:r>
          </w:p>
        </w:tc>
        <w:tc>
          <w:tcPr>
            <w:tcW w:w="4828" w:type="dxa"/>
          </w:tcPr>
          <w:p w14:paraId="084E5166" w14:textId="616D33EA" w:rsidR="00D21696" w:rsidRDefault="00784658" w:rsidP="00F17AF4">
            <w:pPr>
              <w:pStyle w:val="Prrafodelista1"/>
              <w:spacing w:before="120"/>
              <w:ind w:left="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Taller Ciberseguridad</w:t>
            </w:r>
          </w:p>
        </w:tc>
        <w:tc>
          <w:tcPr>
            <w:tcW w:w="1051" w:type="dxa"/>
            <w:vAlign w:val="center"/>
          </w:tcPr>
          <w:p w14:paraId="3F95761E" w14:textId="77777777" w:rsidR="00D21696" w:rsidRDefault="00D21696"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p>
        </w:tc>
        <w:tc>
          <w:tcPr>
            <w:tcW w:w="1052" w:type="dxa"/>
            <w:vAlign w:val="center"/>
          </w:tcPr>
          <w:p w14:paraId="63E14259" w14:textId="0E05B50D" w:rsidR="00D21696" w:rsidRDefault="0074222F"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c>
          <w:tcPr>
            <w:tcW w:w="1052" w:type="dxa"/>
            <w:vAlign w:val="center"/>
          </w:tcPr>
          <w:p w14:paraId="53BB4E49" w14:textId="77777777" w:rsidR="00D21696" w:rsidRDefault="00D21696"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p>
        </w:tc>
        <w:tc>
          <w:tcPr>
            <w:tcW w:w="1052" w:type="dxa"/>
            <w:vAlign w:val="center"/>
          </w:tcPr>
          <w:p w14:paraId="53B72D52" w14:textId="5105C98A" w:rsidR="00D21696" w:rsidRDefault="002C680F"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r>
      <w:tr w:rsidR="00D21696" w14:paraId="608D7359" w14:textId="77777777" w:rsidTr="007F26A8">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51" w:type="dxa"/>
          </w:tcPr>
          <w:p w14:paraId="39BA7032" w14:textId="2F9E76C7" w:rsidR="00D21696" w:rsidRDefault="00D21696" w:rsidP="007853AC">
            <w:pPr>
              <w:pStyle w:val="Prrafodelista1"/>
              <w:spacing w:before="120" w:line="360" w:lineRule="auto"/>
              <w:ind w:left="0"/>
              <w:jc w:val="both"/>
              <w:rPr>
                <w:rFonts w:ascii="Century Gothic" w:hAnsi="Century Gothic" w:cs="Arial"/>
                <w:sz w:val="20"/>
                <w:szCs w:val="20"/>
              </w:rPr>
            </w:pPr>
            <w:r>
              <w:rPr>
                <w:rFonts w:ascii="Century Gothic" w:hAnsi="Century Gothic" w:cs="Arial"/>
                <w:sz w:val="20"/>
                <w:szCs w:val="20"/>
              </w:rPr>
              <w:t>10</w:t>
            </w:r>
          </w:p>
        </w:tc>
        <w:tc>
          <w:tcPr>
            <w:tcW w:w="4828" w:type="dxa"/>
          </w:tcPr>
          <w:p w14:paraId="406EF07A" w14:textId="677AEF29" w:rsidR="00D21696" w:rsidRDefault="0074222F" w:rsidP="00F17AF4">
            <w:pPr>
              <w:pStyle w:val="Prrafodelista1"/>
              <w:spacing w:before="120"/>
              <w:ind w:left="0"/>
              <w:jc w:val="both"/>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 xml:space="preserve">Taller </w:t>
            </w:r>
            <w:r w:rsidR="00EF4E39">
              <w:rPr>
                <w:rFonts w:ascii="Century Gothic" w:hAnsi="Century Gothic" w:cs="Arial"/>
                <w:bCs/>
                <w:sz w:val="20"/>
                <w:szCs w:val="20"/>
              </w:rPr>
              <w:t>Concepto de ciudad Inteligente</w:t>
            </w:r>
          </w:p>
        </w:tc>
        <w:tc>
          <w:tcPr>
            <w:tcW w:w="1051" w:type="dxa"/>
            <w:vAlign w:val="center"/>
          </w:tcPr>
          <w:p w14:paraId="7B0C48A4" w14:textId="77777777" w:rsidR="00D21696" w:rsidRDefault="00D21696"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p>
        </w:tc>
        <w:tc>
          <w:tcPr>
            <w:tcW w:w="1052" w:type="dxa"/>
            <w:vAlign w:val="center"/>
          </w:tcPr>
          <w:p w14:paraId="214BB0FE" w14:textId="77777777" w:rsidR="00D21696" w:rsidRDefault="00D21696"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p>
        </w:tc>
        <w:tc>
          <w:tcPr>
            <w:tcW w:w="1052" w:type="dxa"/>
            <w:vAlign w:val="center"/>
          </w:tcPr>
          <w:p w14:paraId="6FD1CC06" w14:textId="7235E6DC" w:rsidR="00D21696" w:rsidRDefault="00EF4E39"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c>
          <w:tcPr>
            <w:tcW w:w="1052" w:type="dxa"/>
            <w:vAlign w:val="center"/>
          </w:tcPr>
          <w:p w14:paraId="5E8CF485" w14:textId="66118660" w:rsidR="00D21696" w:rsidRDefault="002C680F" w:rsidP="00F17AF4">
            <w:pPr>
              <w:pStyle w:val="Prrafodelista1"/>
              <w:spacing w:before="120"/>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r>
      <w:tr w:rsidR="0074222F" w14:paraId="26CFC23B" w14:textId="77777777" w:rsidTr="007F26A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51" w:type="dxa"/>
          </w:tcPr>
          <w:p w14:paraId="30C99713" w14:textId="5EC2AAA6" w:rsidR="0074222F" w:rsidRDefault="00EF4E39" w:rsidP="007853AC">
            <w:pPr>
              <w:pStyle w:val="Prrafodelista1"/>
              <w:spacing w:before="120" w:line="360" w:lineRule="auto"/>
              <w:ind w:left="0"/>
              <w:jc w:val="both"/>
              <w:rPr>
                <w:rFonts w:ascii="Century Gothic" w:hAnsi="Century Gothic" w:cs="Arial"/>
                <w:sz w:val="20"/>
                <w:szCs w:val="20"/>
              </w:rPr>
            </w:pPr>
            <w:r>
              <w:rPr>
                <w:rFonts w:ascii="Century Gothic" w:hAnsi="Century Gothic" w:cs="Arial"/>
                <w:sz w:val="20"/>
                <w:szCs w:val="20"/>
              </w:rPr>
              <w:t>11</w:t>
            </w:r>
          </w:p>
        </w:tc>
        <w:tc>
          <w:tcPr>
            <w:tcW w:w="4828" w:type="dxa"/>
          </w:tcPr>
          <w:p w14:paraId="40B57A43" w14:textId="2B8EEFD5" w:rsidR="0074222F" w:rsidRDefault="00EF4E39" w:rsidP="00F17AF4">
            <w:pPr>
              <w:pStyle w:val="Prrafodelista1"/>
              <w:spacing w:before="120"/>
              <w:ind w:left="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Taller Solución gobierno Electrónico</w:t>
            </w:r>
          </w:p>
        </w:tc>
        <w:tc>
          <w:tcPr>
            <w:tcW w:w="1051" w:type="dxa"/>
            <w:vAlign w:val="center"/>
          </w:tcPr>
          <w:p w14:paraId="0D202553" w14:textId="77777777" w:rsidR="0074222F" w:rsidRDefault="0074222F"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p>
        </w:tc>
        <w:tc>
          <w:tcPr>
            <w:tcW w:w="1052" w:type="dxa"/>
            <w:vAlign w:val="center"/>
          </w:tcPr>
          <w:p w14:paraId="2544917C" w14:textId="77777777" w:rsidR="0074222F" w:rsidRDefault="0074222F"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p>
        </w:tc>
        <w:tc>
          <w:tcPr>
            <w:tcW w:w="1052" w:type="dxa"/>
            <w:vAlign w:val="center"/>
          </w:tcPr>
          <w:p w14:paraId="528DFB97" w14:textId="60D25E9E" w:rsidR="0074222F" w:rsidRDefault="002C680F"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c>
          <w:tcPr>
            <w:tcW w:w="1052" w:type="dxa"/>
            <w:vAlign w:val="center"/>
          </w:tcPr>
          <w:p w14:paraId="2BF9BCE1" w14:textId="495D0982" w:rsidR="0074222F" w:rsidRDefault="002C680F" w:rsidP="00F17AF4">
            <w:pPr>
              <w:pStyle w:val="Prrafodelista1"/>
              <w:spacing w:before="120"/>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Cs/>
                <w:sz w:val="20"/>
                <w:szCs w:val="20"/>
              </w:rPr>
            </w:pPr>
            <w:r>
              <w:rPr>
                <w:rFonts w:ascii="Century Gothic" w:hAnsi="Century Gothic" w:cs="Arial"/>
                <w:bCs/>
                <w:sz w:val="20"/>
                <w:szCs w:val="20"/>
              </w:rPr>
              <w:t>1</w:t>
            </w:r>
          </w:p>
        </w:tc>
      </w:tr>
      <w:tr w:rsidR="00992083" w14:paraId="1322C0E2" w14:textId="77777777" w:rsidTr="007F26A8">
        <w:trPr>
          <w:cnfStyle w:val="010000000000" w:firstRow="0" w:lastRow="1"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51" w:type="dxa"/>
          </w:tcPr>
          <w:p w14:paraId="24B0FA5A" w14:textId="77777777" w:rsidR="00992083" w:rsidRDefault="00992083" w:rsidP="007853AC">
            <w:pPr>
              <w:pStyle w:val="Prrafodelista1"/>
              <w:spacing w:before="120" w:line="360" w:lineRule="auto"/>
              <w:ind w:left="0"/>
              <w:jc w:val="both"/>
              <w:rPr>
                <w:rFonts w:ascii="Century Gothic" w:hAnsi="Century Gothic" w:cs="Arial"/>
                <w:bCs w:val="0"/>
                <w:sz w:val="20"/>
                <w:szCs w:val="20"/>
              </w:rPr>
            </w:pPr>
          </w:p>
        </w:tc>
        <w:tc>
          <w:tcPr>
            <w:tcW w:w="4828" w:type="dxa"/>
          </w:tcPr>
          <w:p w14:paraId="34810C23" w14:textId="77777777" w:rsidR="00992083" w:rsidRDefault="00992083" w:rsidP="00F17AF4">
            <w:pPr>
              <w:pStyle w:val="Prrafodelista1"/>
              <w:spacing w:before="120"/>
              <w:ind w:left="0"/>
              <w:jc w:val="right"/>
              <w:cnfStyle w:val="010000000000" w:firstRow="0" w:lastRow="1" w:firstColumn="0" w:lastColumn="0" w:oddVBand="0" w:evenVBand="0" w:oddHBand="0" w:evenHBand="0" w:firstRowFirstColumn="0" w:firstRowLastColumn="0" w:lastRowFirstColumn="0" w:lastRowLastColumn="0"/>
              <w:rPr>
                <w:rFonts w:ascii="Century Gothic" w:hAnsi="Century Gothic" w:cs="Arial"/>
                <w:bCs w:val="0"/>
                <w:sz w:val="20"/>
                <w:szCs w:val="20"/>
              </w:rPr>
            </w:pPr>
            <w:r>
              <w:rPr>
                <w:rFonts w:ascii="Century Gothic" w:hAnsi="Century Gothic" w:cs="Arial"/>
                <w:bCs w:val="0"/>
                <w:sz w:val="20"/>
                <w:szCs w:val="20"/>
              </w:rPr>
              <w:t>Total de actividades</w:t>
            </w:r>
          </w:p>
        </w:tc>
        <w:tc>
          <w:tcPr>
            <w:tcW w:w="1051" w:type="dxa"/>
            <w:vAlign w:val="center"/>
          </w:tcPr>
          <w:p w14:paraId="05FC9488" w14:textId="0184B21D" w:rsidR="00992083" w:rsidRDefault="002C680F" w:rsidP="00F17AF4">
            <w:pPr>
              <w:pStyle w:val="Prrafodelista1"/>
              <w:spacing w:before="120"/>
              <w:ind w:left="0"/>
              <w:jc w:val="center"/>
              <w:cnfStyle w:val="010000000000" w:firstRow="0" w:lastRow="1" w:firstColumn="0" w:lastColumn="0" w:oddVBand="0" w:evenVBand="0" w:oddHBand="0" w:evenHBand="0" w:firstRowFirstColumn="0" w:firstRowLastColumn="0" w:lastRowFirstColumn="0" w:lastRowLastColumn="0"/>
              <w:rPr>
                <w:rFonts w:ascii="Century Gothic" w:hAnsi="Century Gothic" w:cs="Arial"/>
                <w:bCs w:val="0"/>
                <w:sz w:val="20"/>
                <w:szCs w:val="20"/>
              </w:rPr>
            </w:pPr>
            <w:r>
              <w:rPr>
                <w:rFonts w:ascii="Century Gothic" w:hAnsi="Century Gothic" w:cs="Arial"/>
                <w:bCs w:val="0"/>
                <w:sz w:val="20"/>
                <w:szCs w:val="20"/>
              </w:rPr>
              <w:t>6</w:t>
            </w:r>
          </w:p>
        </w:tc>
        <w:tc>
          <w:tcPr>
            <w:tcW w:w="1052" w:type="dxa"/>
            <w:vAlign w:val="center"/>
          </w:tcPr>
          <w:p w14:paraId="385607BF" w14:textId="5AB1A66D" w:rsidR="00992083" w:rsidRDefault="002C680F" w:rsidP="00F17AF4">
            <w:pPr>
              <w:pStyle w:val="Prrafodelista1"/>
              <w:spacing w:before="120"/>
              <w:ind w:left="0"/>
              <w:jc w:val="center"/>
              <w:cnfStyle w:val="010000000000" w:firstRow="0" w:lastRow="1" w:firstColumn="0" w:lastColumn="0" w:oddVBand="0" w:evenVBand="0" w:oddHBand="0" w:evenHBand="0" w:firstRowFirstColumn="0" w:firstRowLastColumn="0" w:lastRowFirstColumn="0" w:lastRowLastColumn="0"/>
              <w:rPr>
                <w:rFonts w:ascii="Century Gothic" w:hAnsi="Century Gothic" w:cs="Arial"/>
                <w:bCs w:val="0"/>
                <w:sz w:val="20"/>
                <w:szCs w:val="20"/>
              </w:rPr>
            </w:pPr>
            <w:r>
              <w:rPr>
                <w:rFonts w:ascii="Century Gothic" w:hAnsi="Century Gothic" w:cs="Arial"/>
                <w:bCs w:val="0"/>
                <w:sz w:val="20"/>
                <w:szCs w:val="20"/>
              </w:rPr>
              <w:t>7</w:t>
            </w:r>
          </w:p>
        </w:tc>
        <w:tc>
          <w:tcPr>
            <w:tcW w:w="1052" w:type="dxa"/>
            <w:vAlign w:val="center"/>
          </w:tcPr>
          <w:p w14:paraId="276E78CF" w14:textId="6C4A7DA9" w:rsidR="00992083" w:rsidRDefault="002C680F" w:rsidP="00F17AF4">
            <w:pPr>
              <w:pStyle w:val="Prrafodelista1"/>
              <w:spacing w:before="120"/>
              <w:ind w:left="0"/>
              <w:jc w:val="center"/>
              <w:cnfStyle w:val="010000000000" w:firstRow="0" w:lastRow="1" w:firstColumn="0" w:lastColumn="0" w:oddVBand="0" w:evenVBand="0" w:oddHBand="0" w:evenHBand="0" w:firstRowFirstColumn="0" w:firstRowLastColumn="0" w:lastRowFirstColumn="0" w:lastRowLastColumn="0"/>
              <w:rPr>
                <w:rFonts w:ascii="Century Gothic" w:hAnsi="Century Gothic" w:cs="Arial"/>
                <w:bCs w:val="0"/>
                <w:sz w:val="20"/>
                <w:szCs w:val="20"/>
              </w:rPr>
            </w:pPr>
            <w:r>
              <w:rPr>
                <w:rFonts w:ascii="Century Gothic" w:hAnsi="Century Gothic" w:cs="Arial"/>
                <w:bCs w:val="0"/>
                <w:sz w:val="20"/>
                <w:szCs w:val="20"/>
              </w:rPr>
              <w:t>2</w:t>
            </w:r>
          </w:p>
        </w:tc>
        <w:tc>
          <w:tcPr>
            <w:tcW w:w="1052" w:type="dxa"/>
            <w:vAlign w:val="center"/>
          </w:tcPr>
          <w:p w14:paraId="55BB7274" w14:textId="6E07C3D8" w:rsidR="00992083" w:rsidRDefault="002C680F" w:rsidP="00F17AF4">
            <w:pPr>
              <w:pStyle w:val="Prrafodelista1"/>
              <w:spacing w:before="120"/>
              <w:ind w:left="0"/>
              <w:jc w:val="center"/>
              <w:cnfStyle w:val="010000000000" w:firstRow="0" w:lastRow="1" w:firstColumn="0" w:lastColumn="0" w:oddVBand="0" w:evenVBand="0" w:oddHBand="0" w:evenHBand="0" w:firstRowFirstColumn="0" w:firstRowLastColumn="0" w:lastRowFirstColumn="0" w:lastRowLastColumn="0"/>
              <w:rPr>
                <w:rFonts w:ascii="Century Gothic" w:hAnsi="Century Gothic" w:cs="Arial"/>
                <w:bCs w:val="0"/>
                <w:sz w:val="20"/>
                <w:szCs w:val="20"/>
              </w:rPr>
            </w:pPr>
            <w:r>
              <w:rPr>
                <w:rFonts w:ascii="Century Gothic" w:hAnsi="Century Gothic" w:cs="Arial"/>
                <w:bCs w:val="0"/>
                <w:sz w:val="20"/>
                <w:szCs w:val="20"/>
              </w:rPr>
              <w:t>15</w:t>
            </w:r>
          </w:p>
        </w:tc>
      </w:tr>
    </w:tbl>
    <w:p w14:paraId="374E516E" w14:textId="77777777" w:rsidR="00D365C4" w:rsidRDefault="00D365C4" w:rsidP="007853AC">
      <w:pPr>
        <w:pStyle w:val="Prrafodelista1"/>
        <w:spacing w:before="120" w:line="360" w:lineRule="auto"/>
        <w:ind w:left="0"/>
        <w:jc w:val="both"/>
        <w:rPr>
          <w:rFonts w:ascii="Century Gothic" w:hAnsi="Century Gothic" w:cs="Arial"/>
          <w:bCs/>
          <w:sz w:val="20"/>
          <w:szCs w:val="20"/>
        </w:rPr>
      </w:pPr>
    </w:p>
    <w:p w14:paraId="5296ACB2" w14:textId="5CBB3A9B" w:rsidR="00D365C4" w:rsidRDefault="00736970" w:rsidP="007853AC">
      <w:pPr>
        <w:pStyle w:val="Prrafodelista1"/>
        <w:spacing w:before="120" w:line="360" w:lineRule="auto"/>
        <w:ind w:left="0"/>
        <w:jc w:val="both"/>
        <w:rPr>
          <w:rFonts w:ascii="Century Gothic" w:hAnsi="Century Gothic" w:cs="Arial"/>
          <w:bCs/>
          <w:sz w:val="20"/>
          <w:szCs w:val="20"/>
        </w:rPr>
      </w:pPr>
      <w:r>
        <w:rPr>
          <w:rFonts w:ascii="Century Gothic" w:hAnsi="Century Gothic" w:cs="Arial"/>
          <w:sz w:val="20"/>
          <w:szCs w:val="20"/>
        </w:rPr>
        <w:t>*</w:t>
      </w:r>
      <w:r w:rsidRPr="00424A27">
        <w:rPr>
          <w:rFonts w:ascii="Century Gothic" w:hAnsi="Century Gothic" w:cs="Arial"/>
          <w:sz w:val="20"/>
          <w:szCs w:val="20"/>
        </w:rPr>
        <w:t xml:space="preserve"> Actividad #</w:t>
      </w:r>
      <w:r>
        <w:rPr>
          <w:rFonts w:ascii="Century Gothic" w:hAnsi="Century Gothic" w:cs="Arial"/>
          <w:sz w:val="20"/>
          <w:szCs w:val="20"/>
        </w:rPr>
        <w:t xml:space="preserve">8: </w:t>
      </w:r>
      <w:r>
        <w:rPr>
          <w:rFonts w:ascii="Century Gothic" w:hAnsi="Century Gothic" w:cs="Arial"/>
          <w:bCs/>
          <w:sz w:val="20"/>
          <w:szCs w:val="20"/>
        </w:rPr>
        <w:t xml:space="preserve">Remisión de resultados trimestrales POA. </w:t>
      </w:r>
      <w:r w:rsidR="004E33FD">
        <w:rPr>
          <w:rFonts w:ascii="Century Gothic" w:hAnsi="Century Gothic" w:cs="Arial"/>
          <w:bCs/>
          <w:sz w:val="20"/>
          <w:szCs w:val="20"/>
        </w:rPr>
        <w:t xml:space="preserve">Ya que </w:t>
      </w:r>
      <w:r w:rsidR="00DB2BD3">
        <w:rPr>
          <w:rFonts w:ascii="Century Gothic" w:hAnsi="Century Gothic" w:cs="Arial"/>
          <w:bCs/>
          <w:sz w:val="20"/>
          <w:szCs w:val="20"/>
        </w:rPr>
        <w:t>el II trimestre</w:t>
      </w:r>
      <w:r>
        <w:rPr>
          <w:rFonts w:ascii="Century Gothic" w:hAnsi="Century Gothic" w:cs="Arial"/>
          <w:bCs/>
          <w:sz w:val="20"/>
          <w:szCs w:val="20"/>
        </w:rPr>
        <w:t xml:space="preserve"> no ha sido devuelto de presidencia</w:t>
      </w:r>
      <w:r w:rsidR="00DB2BD3">
        <w:rPr>
          <w:rFonts w:ascii="Century Gothic" w:hAnsi="Century Gothic" w:cs="Arial"/>
          <w:bCs/>
          <w:sz w:val="20"/>
          <w:szCs w:val="20"/>
        </w:rPr>
        <w:t>.</w:t>
      </w:r>
    </w:p>
    <w:p w14:paraId="15C43908" w14:textId="77777777" w:rsidR="007F26A8" w:rsidRDefault="007F26A8" w:rsidP="007853AC">
      <w:pPr>
        <w:pStyle w:val="Prrafodelista1"/>
        <w:spacing w:before="120" w:line="360" w:lineRule="auto"/>
        <w:ind w:left="0"/>
        <w:jc w:val="both"/>
        <w:rPr>
          <w:rFonts w:ascii="Century Gothic" w:hAnsi="Century Gothic" w:cs="Arial"/>
          <w:bCs/>
          <w:sz w:val="20"/>
          <w:szCs w:val="20"/>
        </w:rPr>
      </w:pPr>
    </w:p>
    <w:p w14:paraId="1955C5F1" w14:textId="77777777" w:rsidR="00E00728" w:rsidRPr="00CE7827" w:rsidRDefault="00E00728" w:rsidP="00C042D1">
      <w:pPr>
        <w:pStyle w:val="Prrafodelista2"/>
        <w:numPr>
          <w:ilvl w:val="0"/>
          <w:numId w:val="10"/>
        </w:numPr>
        <w:rPr>
          <w:rFonts w:ascii="Century Gothic" w:hAnsi="Century Gothic" w:cs="Arial"/>
          <w:b/>
          <w:bCs/>
          <w:sz w:val="20"/>
          <w:szCs w:val="20"/>
        </w:rPr>
      </w:pPr>
      <w:r w:rsidRPr="00CE7827">
        <w:rPr>
          <w:rFonts w:ascii="Century Gothic" w:hAnsi="Century Gothic"/>
          <w:b/>
          <w:sz w:val="20"/>
          <w:szCs w:val="20"/>
        </w:rPr>
        <w:t>UNIDAD DE SUPERVISION Y CONTROL DE CONTRATOS.</w:t>
      </w:r>
    </w:p>
    <w:p w14:paraId="0A9764F4" w14:textId="77777777" w:rsidR="00E00728" w:rsidRDefault="00E00728" w:rsidP="00E00728">
      <w:pPr>
        <w:spacing w:line="360" w:lineRule="auto"/>
        <w:jc w:val="both"/>
        <w:rPr>
          <w:rFonts w:ascii="Century Gothic" w:hAnsi="Century Gothic" w:cs="Arial"/>
          <w:b/>
          <w:bCs/>
          <w:sz w:val="20"/>
          <w:szCs w:val="20"/>
        </w:rPr>
      </w:pPr>
    </w:p>
    <w:p w14:paraId="6D08932B" w14:textId="77777777" w:rsidR="00E00728" w:rsidRDefault="00E00728" w:rsidP="00E00728">
      <w:pPr>
        <w:jc w:val="both"/>
        <w:rPr>
          <w:rFonts w:ascii="Century Gothic" w:hAnsi="Century Gothic" w:cs="Arial"/>
          <w:b/>
          <w:bCs/>
          <w:sz w:val="20"/>
          <w:szCs w:val="20"/>
          <w:u w:val="single"/>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E00728" w:rsidRPr="00453468" w14:paraId="6456DAB6" w14:textId="77777777" w:rsidTr="00FF041B">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7D02D11A" w14:textId="77777777" w:rsidR="00E00728" w:rsidRPr="00453468" w:rsidRDefault="00E00728" w:rsidP="00DF46CE">
            <w:pPr>
              <w:pStyle w:val="Prrafodelista1"/>
              <w:spacing w:line="100" w:lineRule="atLeast"/>
              <w:ind w:left="0"/>
              <w:jc w:val="center"/>
              <w:rPr>
                <w:rFonts w:ascii="Cambria" w:hAnsi="Cambria" w:cs="font191"/>
                <w:b w:val="0"/>
                <w:bCs w:val="0"/>
                <w:sz w:val="20"/>
                <w:szCs w:val="20"/>
              </w:rPr>
            </w:pPr>
          </w:p>
        </w:tc>
        <w:tc>
          <w:tcPr>
            <w:tcW w:w="5670" w:type="dxa"/>
            <w:vAlign w:val="center"/>
          </w:tcPr>
          <w:p w14:paraId="701CD5A4" w14:textId="77777777" w:rsidR="00E00728" w:rsidRPr="00453468" w:rsidRDefault="00E00728" w:rsidP="00DF46CE">
            <w:pPr>
              <w:pStyle w:val="Prrafodelista1"/>
              <w:spacing w:line="100" w:lineRule="atLeast"/>
              <w:ind w:left="0"/>
              <w:jc w:val="center"/>
              <w:rPr>
                <w:rFonts w:ascii="Century Gothic" w:hAnsi="Century Gothic" w:cs="Arial"/>
                <w:sz w:val="20"/>
                <w:szCs w:val="20"/>
              </w:rPr>
            </w:pPr>
            <w:r w:rsidRPr="00453468">
              <w:rPr>
                <w:rFonts w:ascii="Century Gothic" w:hAnsi="Century Gothic" w:cs="Arial"/>
                <w:sz w:val="20"/>
                <w:szCs w:val="20"/>
              </w:rPr>
              <w:t>ACTIVIDAD</w:t>
            </w:r>
          </w:p>
        </w:tc>
        <w:tc>
          <w:tcPr>
            <w:tcW w:w="1274" w:type="dxa"/>
            <w:vAlign w:val="center"/>
          </w:tcPr>
          <w:p w14:paraId="1D3CF6E2" w14:textId="77777777" w:rsidR="00E00728" w:rsidRPr="00453468" w:rsidRDefault="00E00728" w:rsidP="00DF46CE">
            <w:pPr>
              <w:pStyle w:val="Prrafodelista1"/>
              <w:spacing w:line="100" w:lineRule="atLeast"/>
              <w:ind w:left="0" w:hanging="108"/>
              <w:jc w:val="center"/>
              <w:rPr>
                <w:rFonts w:ascii="Cambria" w:hAnsi="Cambria" w:cs="font191"/>
                <w:bCs w:val="0"/>
                <w:sz w:val="20"/>
                <w:szCs w:val="20"/>
              </w:rPr>
            </w:pPr>
            <w:r w:rsidRPr="00453468">
              <w:rPr>
                <w:rFonts w:ascii="Century Gothic" w:hAnsi="Century Gothic" w:cs="Arial"/>
                <w:sz w:val="20"/>
                <w:szCs w:val="20"/>
              </w:rPr>
              <w:t>EJECUCIÓN</w:t>
            </w:r>
          </w:p>
        </w:tc>
        <w:tc>
          <w:tcPr>
            <w:tcW w:w="2071" w:type="dxa"/>
            <w:vAlign w:val="center"/>
          </w:tcPr>
          <w:p w14:paraId="46D7EAC8" w14:textId="77777777" w:rsidR="00E00728" w:rsidRPr="00453468" w:rsidRDefault="00E00728" w:rsidP="00DF46CE">
            <w:pPr>
              <w:pStyle w:val="Prrafodelista1"/>
              <w:spacing w:line="100" w:lineRule="atLeast"/>
              <w:ind w:left="0"/>
              <w:jc w:val="center"/>
              <w:rPr>
                <w:rFonts w:ascii="Cambria" w:hAnsi="Cambria" w:cs="font191"/>
                <w:bCs w:val="0"/>
                <w:sz w:val="20"/>
                <w:szCs w:val="20"/>
              </w:rPr>
            </w:pPr>
          </w:p>
        </w:tc>
      </w:tr>
      <w:tr w:rsidR="00E00728" w:rsidRPr="00453468" w14:paraId="2C4883B0" w14:textId="77777777" w:rsidTr="00A521E8">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73117312" w14:textId="77777777" w:rsidR="00E00728" w:rsidRPr="00453468" w:rsidRDefault="00E00728" w:rsidP="00DF46CE">
            <w:pPr>
              <w:pStyle w:val="Prrafodelista1"/>
              <w:spacing w:line="360" w:lineRule="auto"/>
              <w:ind w:left="0"/>
              <w:jc w:val="center"/>
              <w:rPr>
                <w:rFonts w:ascii="Century Gothic" w:hAnsi="Century Gothic" w:cs="Arial"/>
                <w:bCs/>
                <w:sz w:val="20"/>
                <w:szCs w:val="20"/>
              </w:rPr>
            </w:pPr>
            <w:r w:rsidRPr="00453468">
              <w:rPr>
                <w:rFonts w:ascii="Century Gothic" w:hAnsi="Century Gothic" w:cs="Arial"/>
                <w:sz w:val="20"/>
                <w:szCs w:val="20"/>
              </w:rPr>
              <w:t>1</w:t>
            </w:r>
          </w:p>
        </w:tc>
        <w:tc>
          <w:tcPr>
            <w:tcW w:w="5670" w:type="dxa"/>
            <w:vAlign w:val="center"/>
          </w:tcPr>
          <w:p w14:paraId="7F787C83" w14:textId="77777777" w:rsidR="00E00728" w:rsidRPr="00453468" w:rsidRDefault="006945F4" w:rsidP="00DF46CE">
            <w:pPr>
              <w:pStyle w:val="Prrafodelista1"/>
              <w:spacing w:line="276" w:lineRule="auto"/>
              <w:ind w:left="0"/>
              <w:jc w:val="both"/>
              <w:rPr>
                <w:rFonts w:ascii="Century Gothic" w:hAnsi="Century Gothic" w:cs="Arial"/>
                <w:bCs/>
                <w:sz w:val="20"/>
                <w:szCs w:val="20"/>
              </w:rPr>
            </w:pPr>
            <w:r w:rsidRPr="00453468">
              <w:rPr>
                <w:rFonts w:ascii="Century Gothic" w:hAnsi="Century Gothic" w:cs="Arial"/>
                <w:bCs/>
                <w:sz w:val="20"/>
                <w:szCs w:val="20"/>
              </w:rPr>
              <w:t xml:space="preserve">Reuniones de seguimientos al cumplimiento de las </w:t>
            </w:r>
            <w:r w:rsidR="00453468" w:rsidRPr="00453468">
              <w:rPr>
                <w:rFonts w:ascii="Century Gothic" w:hAnsi="Century Gothic" w:cs="Arial"/>
                <w:bCs/>
                <w:sz w:val="20"/>
                <w:szCs w:val="20"/>
              </w:rPr>
              <w:t>cláusulas</w:t>
            </w:r>
            <w:r w:rsidRPr="00453468">
              <w:rPr>
                <w:rFonts w:ascii="Century Gothic" w:hAnsi="Century Gothic" w:cs="Arial"/>
                <w:bCs/>
                <w:sz w:val="20"/>
                <w:szCs w:val="20"/>
              </w:rPr>
              <w:t xml:space="preserve"> contractuales de la </w:t>
            </w:r>
            <w:r w:rsidR="00EA27BD" w:rsidRPr="00453468">
              <w:rPr>
                <w:rFonts w:ascii="Century Gothic" w:hAnsi="Century Gothic" w:cs="Arial"/>
                <w:bCs/>
                <w:sz w:val="20"/>
                <w:szCs w:val="20"/>
              </w:rPr>
              <w:t>Concesión</w:t>
            </w:r>
            <w:r w:rsidRPr="00453468">
              <w:rPr>
                <w:rFonts w:ascii="Century Gothic" w:hAnsi="Century Gothic" w:cs="Arial"/>
                <w:bCs/>
                <w:sz w:val="20"/>
                <w:szCs w:val="20"/>
              </w:rPr>
              <w:t xml:space="preserve"> de los Servicios Públicos del Sistema de Registro, </w:t>
            </w:r>
            <w:r w:rsidR="00EA27BD" w:rsidRPr="00453468">
              <w:rPr>
                <w:rFonts w:ascii="Century Gothic" w:hAnsi="Century Gothic" w:cs="Arial"/>
                <w:bCs/>
                <w:sz w:val="20"/>
                <w:szCs w:val="20"/>
              </w:rPr>
              <w:t>Emisión</w:t>
            </w:r>
            <w:r w:rsidRPr="00453468">
              <w:rPr>
                <w:rFonts w:ascii="Century Gothic" w:hAnsi="Century Gothic" w:cs="Arial"/>
                <w:bCs/>
                <w:sz w:val="20"/>
                <w:szCs w:val="20"/>
              </w:rPr>
              <w:t xml:space="preserve"> y Entrega del DUI, conforme al Plan de seguimiento.</w:t>
            </w:r>
          </w:p>
        </w:tc>
        <w:tc>
          <w:tcPr>
            <w:tcW w:w="1274" w:type="dxa"/>
            <w:vAlign w:val="center"/>
          </w:tcPr>
          <w:p w14:paraId="4C4D9AE9" w14:textId="53121FBF" w:rsidR="00E00728" w:rsidRPr="00453468" w:rsidRDefault="0092104A" w:rsidP="00DF46C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583CB715" w14:textId="77777777" w:rsidR="00E00728" w:rsidRPr="00453468" w:rsidRDefault="00596262" w:rsidP="00A521E8">
            <w:pPr>
              <w:pStyle w:val="Prrafodelista1"/>
              <w:ind w:left="0"/>
              <w:jc w:val="center"/>
              <w:rPr>
                <w:sz w:val="20"/>
                <w:szCs w:val="20"/>
              </w:rPr>
            </w:pPr>
            <w:r w:rsidRPr="00453468">
              <w:rPr>
                <w:rFonts w:ascii="Century Gothic" w:hAnsi="Century Gothic"/>
                <w:sz w:val="20"/>
                <w:szCs w:val="20"/>
              </w:rPr>
              <w:t>3 reuniones según programación</w:t>
            </w:r>
          </w:p>
        </w:tc>
      </w:tr>
      <w:tr w:rsidR="00207C1F" w:rsidRPr="00453468" w14:paraId="15179BBE" w14:textId="77777777" w:rsidTr="00207C1F">
        <w:trPr>
          <w:trHeight w:val="403"/>
        </w:trPr>
        <w:tc>
          <w:tcPr>
            <w:tcW w:w="532" w:type="dxa"/>
            <w:vAlign w:val="center"/>
          </w:tcPr>
          <w:p w14:paraId="74F0AF5B" w14:textId="77777777" w:rsidR="00207C1F" w:rsidRPr="00453468" w:rsidRDefault="00207C1F" w:rsidP="00207C1F">
            <w:pPr>
              <w:pStyle w:val="Prrafodelista1"/>
              <w:spacing w:line="360" w:lineRule="auto"/>
              <w:ind w:left="0"/>
              <w:jc w:val="center"/>
              <w:rPr>
                <w:rFonts w:ascii="Century Gothic" w:hAnsi="Century Gothic" w:cs="Arial"/>
                <w:bCs/>
                <w:sz w:val="20"/>
                <w:szCs w:val="20"/>
              </w:rPr>
            </w:pPr>
            <w:r w:rsidRPr="00453468">
              <w:rPr>
                <w:rFonts w:ascii="Century Gothic" w:hAnsi="Century Gothic" w:cs="Arial"/>
                <w:bCs/>
                <w:sz w:val="20"/>
                <w:szCs w:val="20"/>
              </w:rPr>
              <w:lastRenderedPageBreak/>
              <w:t>2</w:t>
            </w:r>
          </w:p>
        </w:tc>
        <w:tc>
          <w:tcPr>
            <w:tcW w:w="5670" w:type="dxa"/>
            <w:vAlign w:val="center"/>
          </w:tcPr>
          <w:p w14:paraId="50842DA5" w14:textId="77777777" w:rsidR="00207C1F" w:rsidRPr="00453468" w:rsidRDefault="00207C1F" w:rsidP="00207C1F">
            <w:pPr>
              <w:pStyle w:val="Prrafodelista1"/>
              <w:spacing w:line="360" w:lineRule="auto"/>
              <w:ind w:left="0"/>
              <w:jc w:val="both"/>
              <w:rPr>
                <w:rFonts w:ascii="Century Gothic" w:hAnsi="Century Gothic" w:cs="Arial"/>
                <w:bCs/>
                <w:sz w:val="20"/>
                <w:szCs w:val="20"/>
              </w:rPr>
            </w:pPr>
            <w:r w:rsidRPr="00453468">
              <w:rPr>
                <w:rFonts w:ascii="Century Gothic" w:hAnsi="Century Gothic" w:cs="Arial"/>
                <w:bCs/>
                <w:sz w:val="20"/>
                <w:szCs w:val="20"/>
              </w:rPr>
              <w:t>Reuniones de Comisión de Seguimiento únicamente personal RNPN</w:t>
            </w:r>
          </w:p>
        </w:tc>
        <w:tc>
          <w:tcPr>
            <w:tcW w:w="1274" w:type="dxa"/>
            <w:vAlign w:val="center"/>
          </w:tcPr>
          <w:p w14:paraId="79D7E8E2" w14:textId="5E5EDA99" w:rsidR="00207C1F" w:rsidRPr="00453468" w:rsidRDefault="00675236" w:rsidP="00207C1F">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6B0E0D0D" w14:textId="109DA188" w:rsidR="00207C1F" w:rsidRPr="00453468" w:rsidRDefault="00675236" w:rsidP="00207C1F">
            <w:pPr>
              <w:pStyle w:val="Prrafodelista1"/>
              <w:ind w:left="0"/>
              <w:rPr>
                <w:rFonts w:ascii="Century Gothic" w:hAnsi="Century Gothic" w:cs="Arial"/>
                <w:bCs/>
                <w:sz w:val="20"/>
                <w:szCs w:val="20"/>
              </w:rPr>
            </w:pPr>
            <w:r>
              <w:rPr>
                <w:rFonts w:ascii="Century Gothic" w:hAnsi="Century Gothic"/>
                <w:sz w:val="20"/>
                <w:szCs w:val="20"/>
              </w:rPr>
              <w:t>3</w:t>
            </w:r>
            <w:r w:rsidR="00207C1F">
              <w:rPr>
                <w:rFonts w:ascii="Century Gothic" w:hAnsi="Century Gothic"/>
                <w:sz w:val="20"/>
                <w:szCs w:val="20"/>
              </w:rPr>
              <w:t xml:space="preserve"> </w:t>
            </w:r>
            <w:r w:rsidR="00207C1F" w:rsidRPr="00453468">
              <w:rPr>
                <w:rFonts w:ascii="Century Gothic" w:hAnsi="Century Gothic"/>
                <w:sz w:val="20"/>
                <w:szCs w:val="20"/>
              </w:rPr>
              <w:t xml:space="preserve">informes </w:t>
            </w:r>
            <w:r w:rsidR="00207C1F">
              <w:rPr>
                <w:rFonts w:ascii="Century Gothic" w:hAnsi="Century Gothic"/>
                <w:sz w:val="20"/>
                <w:szCs w:val="20"/>
              </w:rPr>
              <w:t>de 3</w:t>
            </w:r>
            <w:r w:rsidR="00207C1F" w:rsidRPr="00453468">
              <w:rPr>
                <w:rFonts w:ascii="Century Gothic" w:hAnsi="Century Gothic"/>
                <w:sz w:val="20"/>
                <w:szCs w:val="20"/>
              </w:rPr>
              <w:t xml:space="preserve"> programa</w:t>
            </w:r>
            <w:r w:rsidR="00207C1F">
              <w:rPr>
                <w:rFonts w:ascii="Century Gothic" w:hAnsi="Century Gothic"/>
                <w:sz w:val="20"/>
                <w:szCs w:val="20"/>
              </w:rPr>
              <w:t>dos.</w:t>
            </w:r>
          </w:p>
        </w:tc>
      </w:tr>
      <w:tr w:rsidR="00207C1F" w:rsidRPr="00453468" w14:paraId="3EF68EFE" w14:textId="77777777" w:rsidTr="00207C1F">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45BE90C7" w14:textId="77777777" w:rsidR="00207C1F" w:rsidRPr="00453468" w:rsidRDefault="00207C1F" w:rsidP="00207C1F">
            <w:pPr>
              <w:pStyle w:val="Prrafodelista1"/>
              <w:spacing w:line="360" w:lineRule="auto"/>
              <w:ind w:left="0"/>
              <w:jc w:val="center"/>
              <w:rPr>
                <w:rFonts w:ascii="Century Gothic" w:hAnsi="Century Gothic" w:cs="Arial"/>
                <w:bCs/>
                <w:sz w:val="20"/>
                <w:szCs w:val="20"/>
              </w:rPr>
            </w:pPr>
            <w:r w:rsidRPr="00453468">
              <w:rPr>
                <w:rFonts w:ascii="Century Gothic" w:hAnsi="Century Gothic" w:cs="Arial"/>
                <w:sz w:val="20"/>
                <w:szCs w:val="20"/>
              </w:rPr>
              <w:t>3</w:t>
            </w:r>
          </w:p>
        </w:tc>
        <w:tc>
          <w:tcPr>
            <w:tcW w:w="5670" w:type="dxa"/>
            <w:vAlign w:val="center"/>
          </w:tcPr>
          <w:p w14:paraId="3AC50A72" w14:textId="77777777" w:rsidR="00207C1F" w:rsidRPr="00453468" w:rsidRDefault="00207C1F" w:rsidP="00207C1F">
            <w:pPr>
              <w:pStyle w:val="Prrafodelista1"/>
              <w:spacing w:line="276" w:lineRule="auto"/>
              <w:ind w:left="0"/>
              <w:jc w:val="both"/>
              <w:rPr>
                <w:rFonts w:ascii="Century Gothic" w:hAnsi="Century Gothic" w:cs="Arial"/>
                <w:bCs/>
                <w:sz w:val="20"/>
                <w:szCs w:val="20"/>
              </w:rPr>
            </w:pPr>
            <w:r w:rsidRPr="00453468">
              <w:rPr>
                <w:rFonts w:ascii="Century Gothic" w:hAnsi="Century Gothic" w:cs="Arial"/>
                <w:bCs/>
                <w:sz w:val="20"/>
                <w:szCs w:val="20"/>
              </w:rPr>
              <w:t>Supervisar ejecución de contratos y órdenes de compra vigentes en el RNPN.</w:t>
            </w:r>
          </w:p>
        </w:tc>
        <w:tc>
          <w:tcPr>
            <w:tcW w:w="1274" w:type="dxa"/>
            <w:vAlign w:val="center"/>
          </w:tcPr>
          <w:p w14:paraId="342E7D53" w14:textId="52CE5760" w:rsidR="00207C1F" w:rsidRPr="00453468" w:rsidRDefault="00675236" w:rsidP="00207C1F">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768A9EAF" w14:textId="764248EA" w:rsidR="00207C1F" w:rsidRPr="00453468" w:rsidRDefault="00675236" w:rsidP="00207C1F">
            <w:pPr>
              <w:pStyle w:val="Prrafodelista1"/>
              <w:ind w:left="0"/>
              <w:jc w:val="both"/>
              <w:rPr>
                <w:rFonts w:ascii="Century Gothic" w:hAnsi="Century Gothic" w:cs="Arial"/>
                <w:bCs/>
                <w:sz w:val="20"/>
                <w:szCs w:val="20"/>
              </w:rPr>
            </w:pPr>
            <w:r>
              <w:rPr>
                <w:rFonts w:ascii="Century Gothic" w:hAnsi="Century Gothic"/>
                <w:sz w:val="20"/>
                <w:szCs w:val="20"/>
              </w:rPr>
              <w:t>4</w:t>
            </w:r>
            <w:r w:rsidR="00207C1F" w:rsidRPr="00453468">
              <w:rPr>
                <w:rFonts w:ascii="Century Gothic" w:hAnsi="Century Gothic"/>
                <w:sz w:val="20"/>
                <w:szCs w:val="20"/>
              </w:rPr>
              <w:t xml:space="preserve"> inform</w:t>
            </w:r>
            <w:r w:rsidR="00207C1F">
              <w:rPr>
                <w:rFonts w:ascii="Century Gothic" w:hAnsi="Century Gothic"/>
                <w:sz w:val="20"/>
                <w:szCs w:val="20"/>
              </w:rPr>
              <w:t>e</w:t>
            </w:r>
            <w:r>
              <w:rPr>
                <w:rFonts w:ascii="Century Gothic" w:hAnsi="Century Gothic"/>
                <w:sz w:val="20"/>
                <w:szCs w:val="20"/>
              </w:rPr>
              <w:t>s</w:t>
            </w:r>
            <w:r w:rsidR="00207C1F" w:rsidRPr="00453468">
              <w:rPr>
                <w:rFonts w:ascii="Century Gothic" w:hAnsi="Century Gothic"/>
                <w:sz w:val="20"/>
                <w:szCs w:val="20"/>
              </w:rPr>
              <w:t xml:space="preserve"> </w:t>
            </w:r>
            <w:r>
              <w:rPr>
                <w:rFonts w:ascii="Century Gothic" w:hAnsi="Century Gothic"/>
                <w:sz w:val="20"/>
                <w:szCs w:val="20"/>
              </w:rPr>
              <w:t>de 3</w:t>
            </w:r>
            <w:r w:rsidR="00207C1F">
              <w:rPr>
                <w:rFonts w:ascii="Century Gothic" w:hAnsi="Century Gothic"/>
                <w:sz w:val="20"/>
                <w:szCs w:val="20"/>
              </w:rPr>
              <w:t xml:space="preserve"> reprogramados</w:t>
            </w:r>
          </w:p>
        </w:tc>
      </w:tr>
      <w:tr w:rsidR="00E00728" w:rsidRPr="00453468" w14:paraId="7CE5AEC8" w14:textId="77777777" w:rsidTr="00DF46CE">
        <w:trPr>
          <w:cnfStyle w:val="010000000000" w:firstRow="0" w:lastRow="1" w:firstColumn="0" w:lastColumn="0" w:oddVBand="0" w:evenVBand="0" w:oddHBand="0" w:evenHBand="0" w:firstRowFirstColumn="0" w:firstRowLastColumn="0" w:lastRowFirstColumn="0" w:lastRowLastColumn="0"/>
          <w:trHeight w:val="386"/>
        </w:trPr>
        <w:tc>
          <w:tcPr>
            <w:tcW w:w="6202" w:type="dxa"/>
            <w:gridSpan w:val="2"/>
            <w:vAlign w:val="center"/>
          </w:tcPr>
          <w:p w14:paraId="13D88403" w14:textId="77777777" w:rsidR="00E00728" w:rsidRPr="00453468" w:rsidRDefault="00E00728" w:rsidP="00DF46CE">
            <w:pPr>
              <w:pStyle w:val="Prrafodelista1"/>
              <w:spacing w:line="360" w:lineRule="auto"/>
              <w:ind w:left="0"/>
              <w:jc w:val="right"/>
              <w:rPr>
                <w:rFonts w:ascii="Century Gothic" w:hAnsi="Century Gothic" w:cs="Arial"/>
                <w:bCs w:val="0"/>
                <w:sz w:val="20"/>
                <w:szCs w:val="20"/>
                <w:shd w:val="clear" w:color="auto" w:fill="FFFF00"/>
              </w:rPr>
            </w:pPr>
            <w:r w:rsidRPr="00453468">
              <w:rPr>
                <w:rFonts w:ascii="Century Gothic" w:hAnsi="Century Gothic" w:cs="Arial"/>
                <w:bCs w:val="0"/>
                <w:sz w:val="20"/>
                <w:szCs w:val="20"/>
              </w:rPr>
              <w:t>PROMEDIO TOTAL</w:t>
            </w:r>
          </w:p>
        </w:tc>
        <w:tc>
          <w:tcPr>
            <w:tcW w:w="1274" w:type="dxa"/>
            <w:vAlign w:val="center"/>
          </w:tcPr>
          <w:p w14:paraId="744D237B" w14:textId="4E01C81E" w:rsidR="00E00728" w:rsidRPr="00453468" w:rsidRDefault="0025475B" w:rsidP="00DF46CE">
            <w:pPr>
              <w:pStyle w:val="Prrafodelista1"/>
              <w:spacing w:line="360" w:lineRule="auto"/>
              <w:ind w:left="0"/>
              <w:jc w:val="center"/>
              <w:rPr>
                <w:rFonts w:ascii="Century Gothic" w:hAnsi="Century Gothic" w:cs="Arial"/>
                <w:bCs w:val="0"/>
                <w:sz w:val="20"/>
                <w:szCs w:val="20"/>
              </w:rPr>
            </w:pPr>
            <w:r>
              <w:rPr>
                <w:rFonts w:ascii="Century Gothic" w:hAnsi="Century Gothic" w:cs="Arial"/>
                <w:bCs w:val="0"/>
                <w:sz w:val="20"/>
                <w:szCs w:val="20"/>
              </w:rPr>
              <w:t>100%</w:t>
            </w:r>
          </w:p>
        </w:tc>
        <w:tc>
          <w:tcPr>
            <w:tcW w:w="2071" w:type="dxa"/>
          </w:tcPr>
          <w:p w14:paraId="4E570EF5" w14:textId="77777777" w:rsidR="00E00728" w:rsidRPr="00453468" w:rsidRDefault="00E00728" w:rsidP="00DF46CE">
            <w:pPr>
              <w:pStyle w:val="Prrafodelista1"/>
              <w:ind w:left="0"/>
              <w:jc w:val="both"/>
              <w:rPr>
                <w:rFonts w:ascii="Century Gothic" w:hAnsi="Century Gothic" w:cs="Arial"/>
                <w:bCs w:val="0"/>
                <w:sz w:val="20"/>
                <w:szCs w:val="20"/>
              </w:rPr>
            </w:pPr>
          </w:p>
        </w:tc>
      </w:tr>
    </w:tbl>
    <w:p w14:paraId="126F306F" w14:textId="77777777" w:rsidR="00E00728" w:rsidRDefault="00E00728" w:rsidP="00E00728">
      <w:pPr>
        <w:spacing w:line="360" w:lineRule="auto"/>
        <w:jc w:val="both"/>
        <w:rPr>
          <w:rFonts w:ascii="Century Gothic" w:hAnsi="Century Gothic" w:cs="Arial"/>
          <w:b/>
          <w:bCs/>
          <w:sz w:val="20"/>
          <w:szCs w:val="20"/>
        </w:rPr>
      </w:pPr>
      <w:r>
        <w:rPr>
          <w:rFonts w:ascii="Century Gothic" w:hAnsi="Century Gothic" w:cs="Arial"/>
          <w:bCs/>
          <w:sz w:val="16"/>
          <w:szCs w:val="16"/>
        </w:rPr>
        <w:t>NP: No posee Programación durante el trimestre;          RP: reprogramación;         NR: Actividad No Requerida</w:t>
      </w:r>
    </w:p>
    <w:p w14:paraId="4EA1DCE1" w14:textId="77777777" w:rsidR="00E00728" w:rsidRDefault="00E00728" w:rsidP="00E00728">
      <w:pPr>
        <w:pStyle w:val="Prrafodelista"/>
        <w:spacing w:line="360" w:lineRule="auto"/>
        <w:ind w:left="284"/>
        <w:jc w:val="both"/>
        <w:rPr>
          <w:rFonts w:ascii="Century Gothic" w:hAnsi="Century Gothic" w:cs="Arial"/>
          <w:bCs/>
          <w:sz w:val="20"/>
          <w:szCs w:val="20"/>
        </w:rPr>
      </w:pPr>
    </w:p>
    <w:p w14:paraId="32A37350" w14:textId="77777777" w:rsidR="006C003E" w:rsidRDefault="006C003E" w:rsidP="00E00728">
      <w:pPr>
        <w:pStyle w:val="Prrafodelista"/>
        <w:spacing w:line="360" w:lineRule="auto"/>
        <w:ind w:left="284"/>
        <w:jc w:val="both"/>
        <w:rPr>
          <w:rFonts w:ascii="Century Gothic" w:hAnsi="Century Gothic" w:cs="Arial"/>
          <w:bCs/>
          <w:sz w:val="20"/>
          <w:szCs w:val="20"/>
        </w:rPr>
      </w:pPr>
    </w:p>
    <w:p w14:paraId="438B9A28" w14:textId="5CEA7F34" w:rsidR="00FF041B" w:rsidRDefault="00FF041B" w:rsidP="00E00728">
      <w:pPr>
        <w:pStyle w:val="Prrafodelista"/>
        <w:spacing w:line="360" w:lineRule="auto"/>
        <w:ind w:left="284"/>
        <w:jc w:val="both"/>
        <w:rPr>
          <w:rFonts w:ascii="Century Gothic" w:hAnsi="Century Gothic" w:cs="Arial"/>
          <w:bCs/>
          <w:sz w:val="20"/>
          <w:szCs w:val="20"/>
        </w:rPr>
      </w:pPr>
    </w:p>
    <w:p w14:paraId="2B1EC99B" w14:textId="77777777" w:rsidR="00B162EC" w:rsidRPr="000F027A" w:rsidRDefault="00B162EC" w:rsidP="00E00728">
      <w:pPr>
        <w:pStyle w:val="Prrafodelista"/>
        <w:spacing w:line="360" w:lineRule="auto"/>
        <w:ind w:left="284"/>
        <w:jc w:val="both"/>
        <w:rPr>
          <w:rFonts w:ascii="Century Gothic" w:hAnsi="Century Gothic" w:cs="Arial"/>
          <w:bCs/>
          <w:sz w:val="20"/>
          <w:szCs w:val="20"/>
        </w:rPr>
      </w:pPr>
    </w:p>
    <w:p w14:paraId="5DA5BF0E" w14:textId="1D8DC4F1" w:rsidR="00E00728" w:rsidRPr="00216C3E" w:rsidRDefault="00E00728" w:rsidP="00C042D1">
      <w:pPr>
        <w:pStyle w:val="Prrafodelista1"/>
        <w:numPr>
          <w:ilvl w:val="0"/>
          <w:numId w:val="2"/>
        </w:numPr>
        <w:ind w:left="426" w:hanging="426"/>
        <w:jc w:val="both"/>
        <w:rPr>
          <w:rFonts w:ascii="Century Gothic" w:hAnsi="Century Gothic" w:cs="Arial"/>
          <w:b/>
          <w:bCs/>
          <w:sz w:val="20"/>
          <w:szCs w:val="20"/>
        </w:rPr>
      </w:pPr>
      <w:r w:rsidRPr="00216C3E">
        <w:rPr>
          <w:rFonts w:ascii="Century Gothic" w:hAnsi="Century Gothic" w:cs="Arial"/>
          <w:b/>
          <w:bCs/>
          <w:sz w:val="20"/>
          <w:szCs w:val="20"/>
        </w:rPr>
        <w:t>UNIDAD AMBIENTAL INSTITUCIONAL</w:t>
      </w:r>
    </w:p>
    <w:p w14:paraId="3A9F63B6" w14:textId="77777777" w:rsidR="00E00728" w:rsidRDefault="00E00728" w:rsidP="00E00728">
      <w:pPr>
        <w:pStyle w:val="Prrafodelista1"/>
        <w:ind w:left="426"/>
        <w:jc w:val="both"/>
        <w:rPr>
          <w:rFonts w:ascii="Century Gothic" w:hAnsi="Century Gothic" w:cs="Arial"/>
          <w:b/>
          <w:bCs/>
          <w:sz w:val="20"/>
          <w:szCs w:val="20"/>
        </w:rPr>
      </w:pPr>
    </w:p>
    <w:p w14:paraId="0FC11EFA" w14:textId="77777777" w:rsidR="00E00728" w:rsidRDefault="00E00728" w:rsidP="00E00728">
      <w:pPr>
        <w:jc w:val="both"/>
        <w:rPr>
          <w:rFonts w:ascii="Century Gothic" w:hAnsi="Century Gothic" w:cs="Arial"/>
          <w:b/>
          <w:bCs/>
          <w:sz w:val="20"/>
          <w:szCs w:val="20"/>
          <w:u w:val="single"/>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E00728" w14:paraId="523E18CF" w14:textId="77777777" w:rsidTr="00BB63B4">
        <w:trPr>
          <w:cnfStyle w:val="100000000000" w:firstRow="1" w:lastRow="0" w:firstColumn="0" w:lastColumn="0" w:oddVBand="0" w:evenVBand="0" w:oddHBand="0" w:evenHBand="0" w:firstRowFirstColumn="0" w:firstRowLastColumn="0" w:lastRowFirstColumn="0" w:lastRowLastColumn="0"/>
          <w:trHeight w:val="624"/>
          <w:tblHeader/>
        </w:trPr>
        <w:tc>
          <w:tcPr>
            <w:tcW w:w="532" w:type="dxa"/>
          </w:tcPr>
          <w:p w14:paraId="7ECE18D6" w14:textId="77777777" w:rsidR="00E00728" w:rsidRDefault="00E00728" w:rsidP="00DF46CE">
            <w:pPr>
              <w:pStyle w:val="Prrafodelista1"/>
              <w:spacing w:line="100" w:lineRule="atLeast"/>
              <w:ind w:left="0"/>
              <w:jc w:val="center"/>
              <w:rPr>
                <w:rFonts w:ascii="Cambria" w:hAnsi="Cambria" w:cs="font191"/>
                <w:b w:val="0"/>
                <w:bCs w:val="0"/>
                <w:sz w:val="20"/>
                <w:szCs w:val="20"/>
              </w:rPr>
            </w:pPr>
          </w:p>
        </w:tc>
        <w:tc>
          <w:tcPr>
            <w:tcW w:w="5670" w:type="dxa"/>
            <w:vAlign w:val="center"/>
          </w:tcPr>
          <w:p w14:paraId="439BB68A" w14:textId="77777777" w:rsidR="00200B4A" w:rsidRPr="00BB63B4" w:rsidRDefault="00E00728" w:rsidP="00BB63B4">
            <w:pPr>
              <w:pStyle w:val="Prrafodelista1"/>
              <w:spacing w:line="100" w:lineRule="atLeast"/>
              <w:ind w:left="0"/>
              <w:jc w:val="center"/>
              <w:rPr>
                <w:rFonts w:ascii="Century Gothic" w:hAnsi="Century Gothic" w:cs="Arial"/>
                <w:b w:val="0"/>
                <w:bCs w:val="0"/>
                <w:sz w:val="20"/>
                <w:szCs w:val="20"/>
              </w:rPr>
            </w:pPr>
            <w:r w:rsidRPr="00F14ADF">
              <w:rPr>
                <w:rFonts w:ascii="Century Gothic" w:hAnsi="Century Gothic" w:cs="Arial"/>
                <w:sz w:val="20"/>
                <w:szCs w:val="20"/>
              </w:rPr>
              <w:t>ACTIVIDAD</w:t>
            </w:r>
          </w:p>
        </w:tc>
        <w:tc>
          <w:tcPr>
            <w:tcW w:w="1274" w:type="dxa"/>
            <w:vAlign w:val="center"/>
          </w:tcPr>
          <w:p w14:paraId="47B69C15" w14:textId="77777777" w:rsidR="00E00728" w:rsidRPr="00F14ADF" w:rsidRDefault="00E00728" w:rsidP="00DF46CE">
            <w:pPr>
              <w:pStyle w:val="Prrafodelista1"/>
              <w:spacing w:line="100" w:lineRule="atLeast"/>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vAlign w:val="center"/>
          </w:tcPr>
          <w:p w14:paraId="438EA433" w14:textId="77777777" w:rsidR="00E00728" w:rsidRPr="00F14ADF" w:rsidRDefault="00E00728" w:rsidP="00DF46CE">
            <w:pPr>
              <w:pStyle w:val="Prrafodelista1"/>
              <w:spacing w:line="100" w:lineRule="atLeast"/>
              <w:ind w:left="0"/>
              <w:jc w:val="center"/>
              <w:rPr>
                <w:rFonts w:ascii="Cambria" w:hAnsi="Cambria" w:cs="font191"/>
                <w:bCs w:val="0"/>
                <w:sz w:val="20"/>
                <w:szCs w:val="20"/>
              </w:rPr>
            </w:pPr>
          </w:p>
        </w:tc>
      </w:tr>
      <w:tr w:rsidR="00E00728" w14:paraId="428E77FB"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334AA6B3" w14:textId="77777777" w:rsidR="00E00728" w:rsidRDefault="00E00728" w:rsidP="00DF46C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1</w:t>
            </w:r>
          </w:p>
        </w:tc>
        <w:tc>
          <w:tcPr>
            <w:tcW w:w="5670" w:type="dxa"/>
            <w:vAlign w:val="center"/>
          </w:tcPr>
          <w:p w14:paraId="51E9F146" w14:textId="77777777" w:rsidR="00E00728" w:rsidRDefault="0024257D" w:rsidP="00DF46CE">
            <w:pPr>
              <w:pStyle w:val="Prrafodelista1"/>
              <w:spacing w:line="360" w:lineRule="auto"/>
              <w:ind w:left="0"/>
              <w:jc w:val="both"/>
              <w:rPr>
                <w:rFonts w:ascii="Century Gothic" w:hAnsi="Century Gothic"/>
                <w:sz w:val="20"/>
                <w:szCs w:val="20"/>
              </w:rPr>
            </w:pPr>
            <w:r>
              <w:rPr>
                <w:rFonts w:ascii="Century Gothic" w:hAnsi="Century Gothic" w:cs="Arial"/>
                <w:bCs/>
                <w:sz w:val="20"/>
                <w:szCs w:val="20"/>
              </w:rPr>
              <w:t>Monitoreo de procesos de limpieza</w:t>
            </w:r>
          </w:p>
        </w:tc>
        <w:tc>
          <w:tcPr>
            <w:tcW w:w="1274" w:type="dxa"/>
            <w:vAlign w:val="center"/>
          </w:tcPr>
          <w:p w14:paraId="16D9F8E0" w14:textId="358E81FE" w:rsidR="00E00728" w:rsidRPr="008A3985" w:rsidRDefault="00F544D7" w:rsidP="00DF46C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432D792C" w14:textId="77777777" w:rsidR="00E00728" w:rsidRDefault="00FC77BA" w:rsidP="00DF46CE">
            <w:pPr>
              <w:pStyle w:val="Prrafodelista1"/>
              <w:ind w:left="0"/>
              <w:jc w:val="both"/>
              <w:rPr>
                <w:rFonts w:ascii="Century Gothic" w:hAnsi="Century Gothic" w:cs="Arial"/>
                <w:bCs/>
                <w:sz w:val="20"/>
                <w:szCs w:val="20"/>
              </w:rPr>
            </w:pPr>
            <w:r>
              <w:rPr>
                <w:rFonts w:ascii="Century Gothic" w:hAnsi="Century Gothic" w:cs="Arial"/>
                <w:bCs/>
                <w:sz w:val="20"/>
                <w:szCs w:val="20"/>
              </w:rPr>
              <w:t>1 informe remitido</w:t>
            </w:r>
          </w:p>
        </w:tc>
      </w:tr>
      <w:tr w:rsidR="00E00728" w14:paraId="2524C7DA" w14:textId="77777777" w:rsidTr="00DF46CE">
        <w:trPr>
          <w:trHeight w:val="403"/>
        </w:trPr>
        <w:tc>
          <w:tcPr>
            <w:tcW w:w="532" w:type="dxa"/>
            <w:vAlign w:val="center"/>
          </w:tcPr>
          <w:p w14:paraId="6E9DC0B5" w14:textId="77777777" w:rsidR="00E00728" w:rsidRDefault="00E00728" w:rsidP="00DF46C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2</w:t>
            </w:r>
          </w:p>
        </w:tc>
        <w:tc>
          <w:tcPr>
            <w:tcW w:w="5670" w:type="dxa"/>
            <w:vAlign w:val="center"/>
          </w:tcPr>
          <w:p w14:paraId="34F6C881" w14:textId="77777777" w:rsidR="00E00728" w:rsidRDefault="00E00728" w:rsidP="00E14E46">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 xml:space="preserve">Concientización al personal </w:t>
            </w:r>
            <w:r w:rsidR="00E14E46">
              <w:rPr>
                <w:rFonts w:ascii="Century Gothic" w:hAnsi="Century Gothic" w:cs="Arial"/>
                <w:bCs/>
                <w:sz w:val="20"/>
                <w:szCs w:val="20"/>
              </w:rPr>
              <w:t xml:space="preserve">sobre buenas </w:t>
            </w:r>
            <w:r w:rsidR="00B71EBF">
              <w:rPr>
                <w:rFonts w:ascii="Century Gothic" w:hAnsi="Century Gothic" w:cs="Arial"/>
                <w:bCs/>
                <w:sz w:val="20"/>
                <w:szCs w:val="20"/>
              </w:rPr>
              <w:t>prácticas</w:t>
            </w:r>
            <w:r w:rsidR="00E14E46">
              <w:rPr>
                <w:rFonts w:ascii="Century Gothic" w:hAnsi="Century Gothic" w:cs="Arial"/>
                <w:bCs/>
                <w:sz w:val="20"/>
                <w:szCs w:val="20"/>
              </w:rPr>
              <w:t xml:space="preserve"> ambientales</w:t>
            </w:r>
          </w:p>
        </w:tc>
        <w:tc>
          <w:tcPr>
            <w:tcW w:w="1274" w:type="dxa"/>
            <w:vAlign w:val="center"/>
          </w:tcPr>
          <w:p w14:paraId="7A76D44D" w14:textId="021B8D9B" w:rsidR="00E00728" w:rsidRPr="008A3985" w:rsidRDefault="00F544D7" w:rsidP="00DF46C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3BBB8D34" w14:textId="445884D1" w:rsidR="00E00728" w:rsidRDefault="00DF1F07" w:rsidP="00DF46CE">
            <w:pPr>
              <w:pStyle w:val="Prrafodelista1"/>
              <w:ind w:left="0"/>
              <w:jc w:val="both"/>
              <w:rPr>
                <w:rFonts w:ascii="Century Gothic" w:hAnsi="Century Gothic" w:cs="Arial"/>
                <w:bCs/>
                <w:sz w:val="20"/>
                <w:szCs w:val="20"/>
              </w:rPr>
            </w:pPr>
            <w:r>
              <w:rPr>
                <w:rFonts w:ascii="Century Gothic" w:hAnsi="Century Gothic" w:cs="Arial"/>
                <w:bCs/>
                <w:sz w:val="20"/>
                <w:szCs w:val="20"/>
              </w:rPr>
              <w:t>8</w:t>
            </w:r>
            <w:r w:rsidR="00B71EBF">
              <w:rPr>
                <w:rFonts w:ascii="Century Gothic" w:hAnsi="Century Gothic" w:cs="Arial"/>
                <w:bCs/>
                <w:sz w:val="20"/>
                <w:szCs w:val="20"/>
              </w:rPr>
              <w:t xml:space="preserve"> correos de concientización enviados al personal</w:t>
            </w:r>
            <w:r w:rsidR="00E10DB6">
              <w:rPr>
                <w:rFonts w:ascii="Century Gothic" w:hAnsi="Century Gothic" w:cs="Arial"/>
                <w:bCs/>
                <w:sz w:val="20"/>
                <w:szCs w:val="20"/>
              </w:rPr>
              <w:t xml:space="preserve"> de 6 acciones programadas</w:t>
            </w:r>
          </w:p>
        </w:tc>
      </w:tr>
      <w:tr w:rsidR="00B71EBF" w14:paraId="6EC83E71"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0F13C65F" w14:textId="77777777" w:rsidR="00B71EBF" w:rsidRDefault="00B71EBF" w:rsidP="00DF46C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3</w:t>
            </w:r>
          </w:p>
        </w:tc>
        <w:tc>
          <w:tcPr>
            <w:tcW w:w="5670" w:type="dxa"/>
            <w:vAlign w:val="center"/>
          </w:tcPr>
          <w:p w14:paraId="04ADEBA1" w14:textId="77777777" w:rsidR="00B71EBF" w:rsidRDefault="00B71EBF" w:rsidP="00DF46CE">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Jornadas de educación ambiental</w:t>
            </w:r>
            <w:r w:rsidR="0024257D">
              <w:rPr>
                <w:rFonts w:ascii="Century Gothic" w:hAnsi="Century Gothic" w:cs="Arial"/>
                <w:bCs/>
                <w:sz w:val="20"/>
                <w:szCs w:val="20"/>
              </w:rPr>
              <w:t xml:space="preserve"> (grupos de 20)</w:t>
            </w:r>
          </w:p>
        </w:tc>
        <w:tc>
          <w:tcPr>
            <w:tcW w:w="1274" w:type="dxa"/>
            <w:vAlign w:val="center"/>
          </w:tcPr>
          <w:p w14:paraId="1F352D0C" w14:textId="71FD4AC6" w:rsidR="00B71EBF" w:rsidRPr="008A3985" w:rsidRDefault="00E94AA8" w:rsidP="00455EF7">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560DE99E" w14:textId="09DD9164" w:rsidR="00B71EBF" w:rsidRDefault="00E94AA8" w:rsidP="00455EF7">
            <w:pPr>
              <w:pStyle w:val="Prrafodelista1"/>
              <w:ind w:left="0"/>
              <w:jc w:val="both"/>
              <w:rPr>
                <w:rFonts w:ascii="Century Gothic" w:hAnsi="Century Gothic" w:cs="Arial"/>
                <w:bCs/>
                <w:sz w:val="20"/>
                <w:szCs w:val="20"/>
              </w:rPr>
            </w:pPr>
            <w:r>
              <w:rPr>
                <w:rFonts w:ascii="Century Gothic" w:hAnsi="Century Gothic" w:cs="Arial"/>
                <w:bCs/>
                <w:sz w:val="20"/>
                <w:szCs w:val="20"/>
              </w:rPr>
              <w:t>2 capacitaciones</w:t>
            </w:r>
          </w:p>
        </w:tc>
      </w:tr>
      <w:tr w:rsidR="00B71EBF" w14:paraId="37FD87F2" w14:textId="77777777" w:rsidTr="00DF46CE">
        <w:trPr>
          <w:trHeight w:val="386"/>
        </w:trPr>
        <w:tc>
          <w:tcPr>
            <w:tcW w:w="532" w:type="dxa"/>
            <w:vAlign w:val="center"/>
          </w:tcPr>
          <w:p w14:paraId="13107269" w14:textId="77777777" w:rsidR="00B71EBF" w:rsidRDefault="00B71EBF" w:rsidP="00DF46C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vAlign w:val="center"/>
          </w:tcPr>
          <w:p w14:paraId="7901D545" w14:textId="77777777" w:rsidR="00B71EBF" w:rsidRDefault="00B71EBF" w:rsidP="00DF46CE">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Celebración de fechas conmemorativas</w:t>
            </w:r>
            <w:r w:rsidR="0024257D">
              <w:rPr>
                <w:rFonts w:ascii="Century Gothic" w:hAnsi="Century Gothic" w:cs="Arial"/>
                <w:bCs/>
                <w:sz w:val="20"/>
                <w:szCs w:val="20"/>
              </w:rPr>
              <w:t xml:space="preserve"> ambientales</w:t>
            </w:r>
            <w:r>
              <w:rPr>
                <w:rFonts w:ascii="Century Gothic" w:hAnsi="Century Gothic" w:cs="Arial"/>
                <w:bCs/>
                <w:sz w:val="20"/>
                <w:szCs w:val="20"/>
              </w:rPr>
              <w:t xml:space="preserve"> nacionales e institución</w:t>
            </w:r>
          </w:p>
        </w:tc>
        <w:tc>
          <w:tcPr>
            <w:tcW w:w="1274" w:type="dxa"/>
            <w:vAlign w:val="center"/>
          </w:tcPr>
          <w:p w14:paraId="565FC1EF" w14:textId="4B05C62F" w:rsidR="00B71EBF" w:rsidRPr="008A3985" w:rsidRDefault="004A17AD" w:rsidP="00455EF7">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33%</w:t>
            </w:r>
          </w:p>
        </w:tc>
        <w:tc>
          <w:tcPr>
            <w:tcW w:w="2071" w:type="dxa"/>
            <w:vAlign w:val="center"/>
          </w:tcPr>
          <w:p w14:paraId="329FD00E" w14:textId="4C901DDB" w:rsidR="00B71EBF" w:rsidRDefault="002B0631" w:rsidP="00455EF7">
            <w:pPr>
              <w:pStyle w:val="Prrafodelista1"/>
              <w:ind w:left="0"/>
              <w:jc w:val="both"/>
              <w:rPr>
                <w:rFonts w:ascii="Century Gothic" w:hAnsi="Century Gothic" w:cs="Arial"/>
                <w:bCs/>
                <w:sz w:val="20"/>
                <w:szCs w:val="20"/>
              </w:rPr>
            </w:pPr>
            <w:r>
              <w:rPr>
                <w:rFonts w:ascii="Century Gothic" w:hAnsi="Century Gothic" w:cs="Arial"/>
                <w:bCs/>
                <w:sz w:val="20"/>
                <w:szCs w:val="20"/>
              </w:rPr>
              <w:t>1</w:t>
            </w:r>
            <w:r w:rsidR="00230C10">
              <w:rPr>
                <w:rFonts w:ascii="Century Gothic" w:hAnsi="Century Gothic" w:cs="Arial"/>
                <w:bCs/>
                <w:sz w:val="20"/>
                <w:szCs w:val="20"/>
              </w:rPr>
              <w:t xml:space="preserve"> </w:t>
            </w:r>
            <w:r w:rsidR="00FE49ED">
              <w:rPr>
                <w:rFonts w:ascii="Century Gothic" w:hAnsi="Century Gothic" w:cs="Arial"/>
                <w:bCs/>
                <w:sz w:val="20"/>
                <w:szCs w:val="20"/>
              </w:rPr>
              <w:t>evento</w:t>
            </w:r>
            <w:r>
              <w:rPr>
                <w:rFonts w:ascii="Century Gothic" w:hAnsi="Century Gothic" w:cs="Arial"/>
                <w:bCs/>
                <w:sz w:val="20"/>
                <w:szCs w:val="20"/>
              </w:rPr>
              <w:t xml:space="preserve"> de 3 programados</w:t>
            </w:r>
            <w:r w:rsidR="002F4491">
              <w:rPr>
                <w:rFonts w:ascii="Century Gothic" w:hAnsi="Century Gothic" w:cs="Arial"/>
                <w:bCs/>
                <w:sz w:val="20"/>
                <w:szCs w:val="20"/>
              </w:rPr>
              <w:t xml:space="preserve"> </w:t>
            </w:r>
          </w:p>
        </w:tc>
      </w:tr>
      <w:tr w:rsidR="00E00728" w14:paraId="7C0DB925" w14:textId="77777777" w:rsidTr="00DF46CE">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1455271C" w14:textId="77777777" w:rsidR="00E00728" w:rsidRDefault="00E00728" w:rsidP="00DF46C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5</w:t>
            </w:r>
          </w:p>
        </w:tc>
        <w:tc>
          <w:tcPr>
            <w:tcW w:w="5670" w:type="dxa"/>
            <w:vAlign w:val="center"/>
          </w:tcPr>
          <w:p w14:paraId="21CA08A2" w14:textId="77777777" w:rsidR="00E00728" w:rsidRDefault="00E00728" w:rsidP="00DF46CE">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Prácticas de reciclaje institucional</w:t>
            </w:r>
          </w:p>
        </w:tc>
        <w:tc>
          <w:tcPr>
            <w:tcW w:w="1274" w:type="dxa"/>
            <w:vAlign w:val="center"/>
          </w:tcPr>
          <w:p w14:paraId="5EB9EFD0" w14:textId="4A994B7A" w:rsidR="00E00728" w:rsidRPr="008A3985" w:rsidRDefault="007A776A" w:rsidP="00DF46CE">
            <w:pPr>
              <w:jc w:val="center"/>
              <w:rPr>
                <w:rFonts w:ascii="Century Gothic" w:hAnsi="Century Gothic"/>
                <w:sz w:val="20"/>
                <w:szCs w:val="20"/>
              </w:rPr>
            </w:pPr>
            <w:r>
              <w:rPr>
                <w:rFonts w:ascii="Century Gothic" w:hAnsi="Century Gothic"/>
                <w:sz w:val="20"/>
                <w:szCs w:val="20"/>
              </w:rPr>
              <w:t>100%</w:t>
            </w:r>
          </w:p>
        </w:tc>
        <w:tc>
          <w:tcPr>
            <w:tcW w:w="2071" w:type="dxa"/>
            <w:vAlign w:val="center"/>
          </w:tcPr>
          <w:p w14:paraId="1E31EAE9" w14:textId="48F82A41" w:rsidR="00E00728" w:rsidRDefault="007A776A" w:rsidP="00DF46CE">
            <w:pPr>
              <w:pStyle w:val="Prrafodelista1"/>
              <w:ind w:left="0"/>
              <w:jc w:val="both"/>
              <w:rPr>
                <w:rFonts w:ascii="Century Gothic" w:hAnsi="Century Gothic" w:cs="Arial"/>
                <w:bCs/>
                <w:sz w:val="20"/>
                <w:szCs w:val="20"/>
              </w:rPr>
            </w:pPr>
            <w:r>
              <w:rPr>
                <w:rFonts w:ascii="Century Gothic" w:hAnsi="Century Gothic" w:cs="Arial"/>
                <w:bCs/>
                <w:sz w:val="20"/>
                <w:szCs w:val="20"/>
              </w:rPr>
              <w:t>4</w:t>
            </w:r>
            <w:r w:rsidR="00E00728">
              <w:rPr>
                <w:rFonts w:ascii="Century Gothic" w:hAnsi="Century Gothic" w:cs="Arial"/>
                <w:bCs/>
                <w:sz w:val="20"/>
                <w:szCs w:val="20"/>
              </w:rPr>
              <w:t xml:space="preserve"> jornadas de 3 programadas: recolección material reciclable en oficinas</w:t>
            </w:r>
          </w:p>
        </w:tc>
      </w:tr>
      <w:tr w:rsidR="00E00728" w14:paraId="610D4074" w14:textId="77777777" w:rsidTr="00DF46CE">
        <w:trPr>
          <w:trHeight w:val="386"/>
        </w:trPr>
        <w:tc>
          <w:tcPr>
            <w:tcW w:w="532" w:type="dxa"/>
            <w:vAlign w:val="center"/>
          </w:tcPr>
          <w:p w14:paraId="3584ABBD" w14:textId="77777777" w:rsidR="00E00728" w:rsidRDefault="00E00728" w:rsidP="00DF46C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6</w:t>
            </w:r>
          </w:p>
        </w:tc>
        <w:tc>
          <w:tcPr>
            <w:tcW w:w="5670" w:type="dxa"/>
            <w:vAlign w:val="center"/>
          </w:tcPr>
          <w:p w14:paraId="3DBD4FB2" w14:textId="77777777" w:rsidR="00E00728" w:rsidRDefault="00E00728" w:rsidP="00DF46CE">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Verificación y concientización de cumplimiento de política institucional, verificando 5 unidades al azar</w:t>
            </w:r>
          </w:p>
        </w:tc>
        <w:tc>
          <w:tcPr>
            <w:tcW w:w="1274" w:type="dxa"/>
            <w:vAlign w:val="center"/>
          </w:tcPr>
          <w:p w14:paraId="22A737EF" w14:textId="276C3560" w:rsidR="00E00728" w:rsidRPr="008A3985" w:rsidRDefault="007A776A" w:rsidP="00DF46CE">
            <w:pPr>
              <w:jc w:val="center"/>
              <w:rPr>
                <w:rFonts w:ascii="Century Gothic" w:hAnsi="Century Gothic"/>
                <w:sz w:val="20"/>
                <w:szCs w:val="20"/>
              </w:rPr>
            </w:pPr>
            <w:r>
              <w:rPr>
                <w:rFonts w:ascii="Century Gothic" w:hAnsi="Century Gothic"/>
                <w:sz w:val="20"/>
                <w:szCs w:val="20"/>
              </w:rPr>
              <w:t>100%</w:t>
            </w:r>
          </w:p>
        </w:tc>
        <w:tc>
          <w:tcPr>
            <w:tcW w:w="2071" w:type="dxa"/>
            <w:vAlign w:val="center"/>
          </w:tcPr>
          <w:p w14:paraId="04197E41" w14:textId="77777777" w:rsidR="00E00728" w:rsidRDefault="00E00728" w:rsidP="00DF46CE">
            <w:pPr>
              <w:pStyle w:val="Prrafodelista1"/>
              <w:ind w:left="0"/>
              <w:jc w:val="both"/>
              <w:rPr>
                <w:rFonts w:ascii="Century Gothic" w:hAnsi="Century Gothic" w:cs="Arial"/>
                <w:bCs/>
                <w:sz w:val="20"/>
                <w:szCs w:val="20"/>
              </w:rPr>
            </w:pPr>
            <w:r>
              <w:rPr>
                <w:rFonts w:ascii="Century Gothic" w:hAnsi="Century Gothic" w:cs="Arial"/>
                <w:bCs/>
                <w:sz w:val="20"/>
                <w:szCs w:val="20"/>
              </w:rPr>
              <w:t>Verificación de política ambiental en 5 unidades</w:t>
            </w:r>
          </w:p>
        </w:tc>
      </w:tr>
      <w:tr w:rsidR="00E00728" w14:paraId="0D9D849B" w14:textId="77777777" w:rsidTr="00DF46CE">
        <w:trPr>
          <w:cnfStyle w:val="000000100000" w:firstRow="0" w:lastRow="0" w:firstColumn="0" w:lastColumn="0" w:oddVBand="0" w:evenVBand="0" w:oddHBand="1" w:evenHBand="0" w:firstRowFirstColumn="0" w:firstRowLastColumn="0" w:lastRowFirstColumn="0" w:lastRowLastColumn="0"/>
          <w:trHeight w:val="155"/>
        </w:trPr>
        <w:tc>
          <w:tcPr>
            <w:tcW w:w="532" w:type="dxa"/>
            <w:vAlign w:val="center"/>
          </w:tcPr>
          <w:p w14:paraId="546E8EDC" w14:textId="77777777" w:rsidR="00E00728" w:rsidRPr="00E95534" w:rsidRDefault="00E00728" w:rsidP="00DF46CE">
            <w:pPr>
              <w:pStyle w:val="Prrafodelista1"/>
              <w:spacing w:line="360" w:lineRule="auto"/>
              <w:ind w:left="0"/>
              <w:jc w:val="center"/>
              <w:rPr>
                <w:rFonts w:ascii="Century Gothic" w:hAnsi="Century Gothic" w:cs="Arial"/>
                <w:sz w:val="20"/>
                <w:szCs w:val="20"/>
              </w:rPr>
            </w:pPr>
            <w:r w:rsidRPr="00E95534">
              <w:rPr>
                <w:rFonts w:ascii="Century Gothic" w:hAnsi="Century Gothic" w:cs="Arial"/>
                <w:sz w:val="20"/>
                <w:szCs w:val="20"/>
              </w:rPr>
              <w:t>7</w:t>
            </w:r>
          </w:p>
        </w:tc>
        <w:tc>
          <w:tcPr>
            <w:tcW w:w="5670" w:type="dxa"/>
            <w:vAlign w:val="center"/>
          </w:tcPr>
          <w:p w14:paraId="306B7D44" w14:textId="77777777" w:rsidR="00E00728" w:rsidRPr="00E95534" w:rsidRDefault="00E00728" w:rsidP="00DF46CE">
            <w:pPr>
              <w:pStyle w:val="Prrafodelista1"/>
              <w:spacing w:line="360" w:lineRule="auto"/>
              <w:ind w:left="0"/>
              <w:jc w:val="both"/>
              <w:rPr>
                <w:rFonts w:ascii="Century Gothic" w:hAnsi="Century Gothic" w:cs="Arial"/>
                <w:sz w:val="20"/>
                <w:szCs w:val="20"/>
              </w:rPr>
            </w:pPr>
            <w:r w:rsidRPr="00E95534">
              <w:rPr>
                <w:rFonts w:ascii="Century Gothic" w:hAnsi="Century Gothic" w:cs="Arial"/>
                <w:sz w:val="20"/>
                <w:szCs w:val="20"/>
              </w:rPr>
              <w:t>Informar al MARN como miembros del SINAMA</w:t>
            </w:r>
          </w:p>
        </w:tc>
        <w:tc>
          <w:tcPr>
            <w:tcW w:w="1274" w:type="dxa"/>
            <w:vAlign w:val="center"/>
          </w:tcPr>
          <w:p w14:paraId="26B17066" w14:textId="35864434" w:rsidR="00E00728" w:rsidRPr="003D611E" w:rsidRDefault="008A402A" w:rsidP="00DF46C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0031B29B" w14:textId="317958B2" w:rsidR="00E00728" w:rsidRPr="003D611E" w:rsidRDefault="008A402A" w:rsidP="00DF46CE">
            <w:pPr>
              <w:pStyle w:val="Prrafodelista1"/>
              <w:ind w:left="0"/>
              <w:jc w:val="both"/>
              <w:rPr>
                <w:rFonts w:ascii="Century Gothic" w:hAnsi="Century Gothic" w:cs="Arial"/>
                <w:bCs/>
                <w:sz w:val="20"/>
                <w:szCs w:val="20"/>
              </w:rPr>
            </w:pPr>
            <w:r>
              <w:rPr>
                <w:rFonts w:ascii="Century Gothic" w:hAnsi="Century Gothic" w:cs="Arial"/>
                <w:bCs/>
                <w:sz w:val="20"/>
                <w:szCs w:val="20"/>
              </w:rPr>
              <w:t>Informe remitido</w:t>
            </w:r>
          </w:p>
        </w:tc>
      </w:tr>
      <w:tr w:rsidR="00E00728" w14:paraId="541642D6" w14:textId="77777777" w:rsidTr="00DF46CE">
        <w:trPr>
          <w:cnfStyle w:val="010000000000" w:firstRow="0" w:lastRow="1" w:firstColumn="0" w:lastColumn="0" w:oddVBand="0" w:evenVBand="0" w:oddHBand="0" w:evenHBand="0" w:firstRowFirstColumn="0" w:firstRowLastColumn="0" w:lastRowFirstColumn="0" w:lastRowLastColumn="0"/>
          <w:trHeight w:val="155"/>
        </w:trPr>
        <w:tc>
          <w:tcPr>
            <w:tcW w:w="6202" w:type="dxa"/>
            <w:gridSpan w:val="2"/>
            <w:vAlign w:val="center"/>
          </w:tcPr>
          <w:p w14:paraId="6EF4ECCC" w14:textId="77777777" w:rsidR="00E00728" w:rsidRPr="00F14ADF" w:rsidRDefault="00E00728" w:rsidP="00DF46CE">
            <w:pPr>
              <w:pStyle w:val="Prrafodelista1"/>
              <w:spacing w:line="360"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vAlign w:val="center"/>
          </w:tcPr>
          <w:p w14:paraId="452D490C" w14:textId="784CA52E" w:rsidR="00E00728" w:rsidRPr="00F14ADF" w:rsidRDefault="00DE122E" w:rsidP="00DF46CE">
            <w:pPr>
              <w:pStyle w:val="Prrafodelista1"/>
              <w:spacing w:line="360" w:lineRule="auto"/>
              <w:ind w:left="0"/>
              <w:jc w:val="center"/>
              <w:rPr>
                <w:rFonts w:ascii="Century Gothic" w:hAnsi="Century Gothic" w:cs="Arial"/>
                <w:bCs w:val="0"/>
                <w:sz w:val="22"/>
                <w:szCs w:val="22"/>
              </w:rPr>
            </w:pPr>
            <w:r>
              <w:rPr>
                <w:rFonts w:ascii="Century Gothic" w:hAnsi="Century Gothic" w:cs="Arial"/>
                <w:bCs w:val="0"/>
                <w:sz w:val="22"/>
                <w:szCs w:val="22"/>
              </w:rPr>
              <w:t>90%</w:t>
            </w:r>
          </w:p>
        </w:tc>
        <w:tc>
          <w:tcPr>
            <w:tcW w:w="2071" w:type="dxa"/>
          </w:tcPr>
          <w:p w14:paraId="755835D6" w14:textId="77777777" w:rsidR="00E00728" w:rsidRDefault="00E00728" w:rsidP="00DF46CE">
            <w:pPr>
              <w:pStyle w:val="Prrafodelista1"/>
              <w:ind w:left="0"/>
              <w:rPr>
                <w:rFonts w:ascii="Century Gothic" w:hAnsi="Century Gothic" w:cs="Arial"/>
                <w:b w:val="0"/>
                <w:bCs w:val="0"/>
                <w:sz w:val="20"/>
                <w:szCs w:val="20"/>
              </w:rPr>
            </w:pPr>
          </w:p>
        </w:tc>
      </w:tr>
    </w:tbl>
    <w:p w14:paraId="750EDB63" w14:textId="77777777" w:rsidR="00E00728" w:rsidRDefault="00E00728" w:rsidP="00E00728">
      <w:pPr>
        <w:pStyle w:val="Prrafodelista1"/>
        <w:spacing w:line="360" w:lineRule="auto"/>
        <w:ind w:left="426"/>
        <w:jc w:val="both"/>
        <w:rPr>
          <w:rFonts w:ascii="Century Gothic" w:hAnsi="Century Gothic" w:cs="Arial"/>
          <w:bCs/>
          <w:sz w:val="16"/>
          <w:szCs w:val="16"/>
        </w:rPr>
      </w:pPr>
      <w:r>
        <w:rPr>
          <w:rFonts w:ascii="Century Gothic" w:hAnsi="Century Gothic" w:cs="Arial"/>
          <w:bCs/>
          <w:sz w:val="16"/>
          <w:szCs w:val="16"/>
        </w:rPr>
        <w:t>NP: No posee Programación durante el trimestre;          RP: reprogramación;         NR: Actividad No Requerida</w:t>
      </w:r>
    </w:p>
    <w:p w14:paraId="56036863" w14:textId="77777777" w:rsidR="00E00728" w:rsidRDefault="00E00728" w:rsidP="00E00728">
      <w:pPr>
        <w:pStyle w:val="Prrafodelista1"/>
        <w:spacing w:line="360" w:lineRule="auto"/>
        <w:ind w:left="426"/>
        <w:jc w:val="both"/>
        <w:rPr>
          <w:rFonts w:ascii="Century Gothic" w:hAnsi="Century Gothic" w:cs="Arial"/>
          <w:bCs/>
          <w:sz w:val="20"/>
          <w:szCs w:val="20"/>
        </w:rPr>
      </w:pPr>
    </w:p>
    <w:p w14:paraId="5BC88EE1" w14:textId="77777777" w:rsidR="00B55D2A" w:rsidRPr="003D611E" w:rsidRDefault="00B55D2A" w:rsidP="00E00728">
      <w:pPr>
        <w:pStyle w:val="Prrafodelista1"/>
        <w:spacing w:line="360" w:lineRule="auto"/>
        <w:ind w:left="426"/>
        <w:jc w:val="both"/>
        <w:rPr>
          <w:rFonts w:ascii="Century Gothic" w:hAnsi="Century Gothic" w:cs="Arial"/>
          <w:bCs/>
          <w:sz w:val="20"/>
          <w:szCs w:val="20"/>
        </w:rPr>
      </w:pPr>
    </w:p>
    <w:p w14:paraId="381E43AD" w14:textId="60BB1CB2" w:rsidR="00AD22B6" w:rsidRDefault="00230C10" w:rsidP="00E00728">
      <w:pPr>
        <w:pStyle w:val="Prrafodelista1"/>
        <w:spacing w:line="360" w:lineRule="auto"/>
        <w:ind w:left="0"/>
        <w:jc w:val="both"/>
        <w:rPr>
          <w:rFonts w:ascii="Century Gothic" w:hAnsi="Century Gothic" w:cs="Arial"/>
          <w:sz w:val="20"/>
          <w:szCs w:val="20"/>
        </w:rPr>
      </w:pPr>
      <w:r w:rsidRPr="00230C10">
        <w:rPr>
          <w:rFonts w:ascii="Century Gothic" w:hAnsi="Century Gothic" w:cs="Arial"/>
          <w:sz w:val="20"/>
          <w:szCs w:val="20"/>
        </w:rPr>
        <w:lastRenderedPageBreak/>
        <w:t xml:space="preserve">* </w:t>
      </w:r>
      <w:r w:rsidR="00145B18">
        <w:rPr>
          <w:rFonts w:ascii="Century Gothic" w:hAnsi="Century Gothic" w:cs="Arial"/>
          <w:sz w:val="20"/>
          <w:szCs w:val="20"/>
        </w:rPr>
        <w:t>Actividad</w:t>
      </w:r>
      <w:r w:rsidR="00AD22B6">
        <w:rPr>
          <w:rFonts w:ascii="Century Gothic" w:hAnsi="Century Gothic" w:cs="Arial"/>
          <w:sz w:val="20"/>
          <w:szCs w:val="20"/>
        </w:rPr>
        <w:t xml:space="preserve"> #2 </w:t>
      </w:r>
      <w:r w:rsidR="00145B18">
        <w:rPr>
          <w:rFonts w:ascii="Century Gothic" w:hAnsi="Century Gothic" w:cs="Arial"/>
          <w:sz w:val="20"/>
          <w:szCs w:val="20"/>
        </w:rPr>
        <w:t>concientización al personal sobre buenas prácticas ambientales. Se envi</w:t>
      </w:r>
      <w:r w:rsidR="0023161E">
        <w:rPr>
          <w:rFonts w:ascii="Century Gothic" w:hAnsi="Century Gothic" w:cs="Arial"/>
          <w:sz w:val="20"/>
          <w:szCs w:val="20"/>
        </w:rPr>
        <w:t>aron</w:t>
      </w:r>
      <w:r w:rsidR="00145B18">
        <w:rPr>
          <w:rFonts w:ascii="Century Gothic" w:hAnsi="Century Gothic" w:cs="Arial"/>
          <w:sz w:val="20"/>
          <w:szCs w:val="20"/>
        </w:rPr>
        <w:t xml:space="preserve"> </w:t>
      </w:r>
      <w:r w:rsidR="008C3A15">
        <w:rPr>
          <w:rFonts w:ascii="Century Gothic" w:hAnsi="Century Gothic" w:cs="Arial"/>
          <w:sz w:val="20"/>
          <w:szCs w:val="20"/>
        </w:rPr>
        <w:t>8</w:t>
      </w:r>
      <w:r w:rsidR="00145B18">
        <w:rPr>
          <w:rFonts w:ascii="Century Gothic" w:hAnsi="Century Gothic" w:cs="Arial"/>
          <w:sz w:val="20"/>
          <w:szCs w:val="20"/>
        </w:rPr>
        <w:t xml:space="preserve"> correos</w:t>
      </w:r>
      <w:r w:rsidR="00DC4D06">
        <w:rPr>
          <w:rFonts w:ascii="Century Gothic" w:hAnsi="Century Gothic" w:cs="Arial"/>
          <w:sz w:val="20"/>
          <w:szCs w:val="20"/>
        </w:rPr>
        <w:t xml:space="preserve"> al personal</w:t>
      </w:r>
      <w:r w:rsidR="00145B18">
        <w:rPr>
          <w:rFonts w:ascii="Century Gothic" w:hAnsi="Century Gothic" w:cs="Arial"/>
          <w:sz w:val="20"/>
          <w:szCs w:val="20"/>
        </w:rPr>
        <w:t xml:space="preserve"> con los cuales se concientiza sobre buenas </w:t>
      </w:r>
      <w:r w:rsidR="00DC4D06">
        <w:rPr>
          <w:rFonts w:ascii="Century Gothic" w:hAnsi="Century Gothic" w:cs="Arial"/>
          <w:sz w:val="20"/>
          <w:szCs w:val="20"/>
        </w:rPr>
        <w:t>prácticas</w:t>
      </w:r>
      <w:r w:rsidR="00145B18">
        <w:rPr>
          <w:rFonts w:ascii="Century Gothic" w:hAnsi="Century Gothic" w:cs="Arial"/>
          <w:sz w:val="20"/>
          <w:szCs w:val="20"/>
        </w:rPr>
        <w:t xml:space="preserve"> ambientales.</w:t>
      </w:r>
    </w:p>
    <w:p w14:paraId="7EAACB27" w14:textId="77777777" w:rsidR="007F26A8" w:rsidRDefault="007F26A8" w:rsidP="00E00728">
      <w:pPr>
        <w:pStyle w:val="Prrafodelista1"/>
        <w:spacing w:line="360" w:lineRule="auto"/>
        <w:ind w:left="0"/>
        <w:jc w:val="both"/>
        <w:rPr>
          <w:rFonts w:ascii="Century Gothic" w:hAnsi="Century Gothic" w:cs="Arial"/>
          <w:sz w:val="20"/>
          <w:szCs w:val="20"/>
        </w:rPr>
      </w:pPr>
    </w:p>
    <w:tbl>
      <w:tblPr>
        <w:tblStyle w:val="Cuadrculaclara-nfasis11"/>
        <w:tblW w:w="0" w:type="auto"/>
        <w:jc w:val="center"/>
        <w:tblLook w:val="04E0" w:firstRow="1" w:lastRow="1" w:firstColumn="1" w:lastColumn="0" w:noHBand="0" w:noVBand="1"/>
      </w:tblPr>
      <w:tblGrid>
        <w:gridCol w:w="4291"/>
        <w:gridCol w:w="901"/>
        <w:gridCol w:w="901"/>
        <w:gridCol w:w="1056"/>
        <w:gridCol w:w="1296"/>
      </w:tblGrid>
      <w:tr w:rsidR="00562E29" w14:paraId="7EBB4AEF" w14:textId="77777777" w:rsidTr="00AD5DD4">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5192" w:type="dxa"/>
            <w:gridSpan w:val="2"/>
            <w:vAlign w:val="center"/>
          </w:tcPr>
          <w:p w14:paraId="7C1719F0" w14:textId="77777777" w:rsidR="00562E29" w:rsidRDefault="00562E29" w:rsidP="00562E29">
            <w:pPr>
              <w:pStyle w:val="Prrafodelista1"/>
              <w:spacing w:line="360" w:lineRule="auto"/>
              <w:ind w:left="0"/>
              <w:jc w:val="center"/>
              <w:rPr>
                <w:rFonts w:ascii="Century Gothic" w:hAnsi="Century Gothic" w:cs="Arial"/>
                <w:sz w:val="20"/>
                <w:szCs w:val="20"/>
              </w:rPr>
            </w:pPr>
            <w:r>
              <w:rPr>
                <w:rFonts w:ascii="Century Gothic" w:hAnsi="Century Gothic" w:cs="Arial"/>
                <w:sz w:val="20"/>
                <w:szCs w:val="20"/>
              </w:rPr>
              <w:t>TEMA</w:t>
            </w:r>
          </w:p>
        </w:tc>
        <w:tc>
          <w:tcPr>
            <w:tcW w:w="901" w:type="dxa"/>
          </w:tcPr>
          <w:p w14:paraId="1D4B0114" w14:textId="471F45A9" w:rsidR="00562E29" w:rsidRDefault="00DF1F07" w:rsidP="00562E29">
            <w:pPr>
              <w:pStyle w:val="Prrafodelista1"/>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JULIO</w:t>
            </w:r>
          </w:p>
        </w:tc>
        <w:tc>
          <w:tcPr>
            <w:tcW w:w="1056" w:type="dxa"/>
          </w:tcPr>
          <w:p w14:paraId="61751D87" w14:textId="46C1FEE8" w:rsidR="00562E29" w:rsidRDefault="00DF1F07" w:rsidP="00562E29">
            <w:pPr>
              <w:pStyle w:val="Prrafodelista1"/>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AGOSTO</w:t>
            </w:r>
          </w:p>
        </w:tc>
        <w:tc>
          <w:tcPr>
            <w:tcW w:w="1296" w:type="dxa"/>
          </w:tcPr>
          <w:p w14:paraId="64FAA5E6" w14:textId="59B03DBF" w:rsidR="00562E29" w:rsidRDefault="00DF1F07" w:rsidP="00562E29">
            <w:pPr>
              <w:pStyle w:val="Prrafodelista1"/>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SEPT</w:t>
            </w:r>
            <w:r w:rsidR="00377038">
              <w:rPr>
                <w:rFonts w:ascii="Century Gothic" w:hAnsi="Century Gothic" w:cs="Arial"/>
                <w:sz w:val="20"/>
                <w:szCs w:val="20"/>
              </w:rPr>
              <w:t>IEMBRE</w:t>
            </w:r>
          </w:p>
        </w:tc>
      </w:tr>
      <w:tr w:rsidR="00562E29" w14:paraId="26F0CDBC" w14:textId="77777777" w:rsidTr="00AD5DD4">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5192" w:type="dxa"/>
            <w:gridSpan w:val="2"/>
            <w:vAlign w:val="center"/>
          </w:tcPr>
          <w:p w14:paraId="72369F9E" w14:textId="0BF97983" w:rsidR="00562E29" w:rsidRDefault="00377038" w:rsidP="00764B8A">
            <w:pPr>
              <w:pStyle w:val="Prrafodelista1"/>
              <w:spacing w:line="360" w:lineRule="auto"/>
              <w:ind w:left="0"/>
              <w:jc w:val="both"/>
              <w:rPr>
                <w:rFonts w:ascii="Century Gothic" w:hAnsi="Century Gothic" w:cs="Arial"/>
                <w:sz w:val="20"/>
                <w:szCs w:val="20"/>
              </w:rPr>
            </w:pPr>
            <w:r>
              <w:rPr>
                <w:rFonts w:ascii="Century Gothic" w:hAnsi="Century Gothic" w:cs="Arial"/>
                <w:sz w:val="20"/>
                <w:szCs w:val="20"/>
              </w:rPr>
              <w:t>Día mundial de la conservación del suelo</w:t>
            </w:r>
          </w:p>
        </w:tc>
        <w:tc>
          <w:tcPr>
            <w:tcW w:w="901" w:type="dxa"/>
            <w:vAlign w:val="center"/>
          </w:tcPr>
          <w:p w14:paraId="349666B6" w14:textId="39070F47" w:rsidR="00562E29" w:rsidRDefault="00377038" w:rsidP="00562E29">
            <w:pPr>
              <w:pStyle w:val="Prrafodelista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X</w:t>
            </w:r>
          </w:p>
        </w:tc>
        <w:tc>
          <w:tcPr>
            <w:tcW w:w="1056" w:type="dxa"/>
            <w:vAlign w:val="center"/>
          </w:tcPr>
          <w:p w14:paraId="08EF26C4" w14:textId="77777777" w:rsidR="00562E29" w:rsidRDefault="00562E29" w:rsidP="00562E29">
            <w:pPr>
              <w:pStyle w:val="Prrafodelista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c>
          <w:tcPr>
            <w:tcW w:w="1296" w:type="dxa"/>
            <w:vAlign w:val="center"/>
          </w:tcPr>
          <w:p w14:paraId="59AEEE17" w14:textId="77777777" w:rsidR="00562E29" w:rsidRDefault="00562E29" w:rsidP="00562E29">
            <w:pPr>
              <w:pStyle w:val="Prrafodelista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562E29" w14:paraId="64A31EC6" w14:textId="77777777" w:rsidTr="00AD5DD4">
        <w:trPr>
          <w:cnfStyle w:val="000000010000" w:firstRow="0" w:lastRow="0" w:firstColumn="0" w:lastColumn="0" w:oddVBand="0" w:evenVBand="0" w:oddHBand="0" w:evenHBand="1"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5192" w:type="dxa"/>
            <w:gridSpan w:val="2"/>
            <w:vAlign w:val="center"/>
          </w:tcPr>
          <w:p w14:paraId="7F1175EB" w14:textId="65EA4561" w:rsidR="00562E29" w:rsidRDefault="003B20F6" w:rsidP="00764B8A">
            <w:pPr>
              <w:pStyle w:val="Prrafodelista1"/>
              <w:spacing w:line="360" w:lineRule="auto"/>
              <w:ind w:left="0"/>
              <w:jc w:val="both"/>
              <w:rPr>
                <w:rFonts w:ascii="Century Gothic" w:hAnsi="Century Gothic" w:cs="Arial"/>
                <w:sz w:val="20"/>
                <w:szCs w:val="20"/>
              </w:rPr>
            </w:pPr>
            <w:r>
              <w:rPr>
                <w:rFonts w:ascii="Century Gothic" w:hAnsi="Century Gothic" w:cs="Arial"/>
                <w:sz w:val="20"/>
                <w:szCs w:val="20"/>
              </w:rPr>
              <w:t>Cómo reciclar correctamente</w:t>
            </w:r>
          </w:p>
        </w:tc>
        <w:tc>
          <w:tcPr>
            <w:tcW w:w="901" w:type="dxa"/>
            <w:vAlign w:val="center"/>
          </w:tcPr>
          <w:p w14:paraId="5BE5A34B" w14:textId="5EE1F700" w:rsidR="00562E29" w:rsidRDefault="00377038" w:rsidP="00562E29">
            <w:pPr>
              <w:pStyle w:val="Prrafodelista1"/>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X</w:t>
            </w:r>
          </w:p>
        </w:tc>
        <w:tc>
          <w:tcPr>
            <w:tcW w:w="1056" w:type="dxa"/>
            <w:vAlign w:val="center"/>
          </w:tcPr>
          <w:p w14:paraId="13B655E1" w14:textId="77777777" w:rsidR="00562E29" w:rsidRDefault="00562E29" w:rsidP="00562E29">
            <w:pPr>
              <w:pStyle w:val="Prrafodelista1"/>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1296" w:type="dxa"/>
            <w:vAlign w:val="center"/>
          </w:tcPr>
          <w:p w14:paraId="55096637" w14:textId="77777777" w:rsidR="00562E29" w:rsidRDefault="00562E29" w:rsidP="00562E29">
            <w:pPr>
              <w:pStyle w:val="Prrafodelista1"/>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r>
      <w:tr w:rsidR="00562E29" w14:paraId="495B9F37" w14:textId="77777777" w:rsidTr="00AD5DD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5192" w:type="dxa"/>
            <w:gridSpan w:val="2"/>
            <w:vAlign w:val="center"/>
          </w:tcPr>
          <w:p w14:paraId="60E0871E" w14:textId="0A6023D6" w:rsidR="00562E29" w:rsidRDefault="003B20F6" w:rsidP="00764B8A">
            <w:pPr>
              <w:pStyle w:val="Prrafodelista1"/>
              <w:spacing w:line="360" w:lineRule="auto"/>
              <w:ind w:left="0"/>
              <w:jc w:val="both"/>
              <w:rPr>
                <w:rFonts w:ascii="Century Gothic" w:hAnsi="Century Gothic" w:cs="Arial"/>
                <w:sz w:val="20"/>
                <w:szCs w:val="20"/>
              </w:rPr>
            </w:pPr>
            <w:r>
              <w:rPr>
                <w:rFonts w:ascii="Century Gothic" w:hAnsi="Century Gothic" w:cs="Arial"/>
                <w:sz w:val="20"/>
                <w:szCs w:val="20"/>
              </w:rPr>
              <w:t>Conoce los materiales reciclables: cartón</w:t>
            </w:r>
          </w:p>
        </w:tc>
        <w:tc>
          <w:tcPr>
            <w:tcW w:w="901" w:type="dxa"/>
            <w:vAlign w:val="center"/>
          </w:tcPr>
          <w:p w14:paraId="20AC6709" w14:textId="1DCD9D88" w:rsidR="00562E29" w:rsidRDefault="00377038" w:rsidP="00562E29">
            <w:pPr>
              <w:pStyle w:val="Prrafodelista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X</w:t>
            </w:r>
          </w:p>
        </w:tc>
        <w:tc>
          <w:tcPr>
            <w:tcW w:w="1056" w:type="dxa"/>
            <w:vAlign w:val="center"/>
          </w:tcPr>
          <w:p w14:paraId="10F995A5" w14:textId="6454A3CF" w:rsidR="00562E29" w:rsidRDefault="00562E29" w:rsidP="00562E29">
            <w:pPr>
              <w:pStyle w:val="Prrafodelista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c>
          <w:tcPr>
            <w:tcW w:w="1296" w:type="dxa"/>
            <w:vAlign w:val="center"/>
          </w:tcPr>
          <w:p w14:paraId="51EE9875" w14:textId="77777777" w:rsidR="00562E29" w:rsidRDefault="00562E29" w:rsidP="00562E29">
            <w:pPr>
              <w:pStyle w:val="Prrafodelista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3B20F6" w14:paraId="2E4C5544" w14:textId="77777777" w:rsidTr="00AD5DD4">
        <w:trPr>
          <w:cnfStyle w:val="000000010000" w:firstRow="0" w:lastRow="0" w:firstColumn="0" w:lastColumn="0" w:oddVBand="0" w:evenVBand="0" w:oddHBand="0" w:evenHBand="1"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5192" w:type="dxa"/>
            <w:gridSpan w:val="2"/>
          </w:tcPr>
          <w:p w14:paraId="5AF7CB3C" w14:textId="6A9307B5" w:rsidR="003B20F6" w:rsidRDefault="003B20F6" w:rsidP="003B20F6">
            <w:pPr>
              <w:pStyle w:val="Prrafodelista1"/>
              <w:spacing w:line="360" w:lineRule="auto"/>
              <w:ind w:left="0"/>
              <w:jc w:val="both"/>
              <w:rPr>
                <w:rFonts w:ascii="Century Gothic" w:hAnsi="Century Gothic" w:cs="Arial"/>
                <w:sz w:val="20"/>
                <w:szCs w:val="20"/>
              </w:rPr>
            </w:pPr>
            <w:r w:rsidRPr="009B3298">
              <w:rPr>
                <w:rFonts w:ascii="Century Gothic" w:hAnsi="Century Gothic" w:cs="Arial"/>
                <w:sz w:val="20"/>
                <w:szCs w:val="20"/>
              </w:rPr>
              <w:t>Conoce los materiales reciclables</w:t>
            </w:r>
            <w:r>
              <w:rPr>
                <w:rFonts w:ascii="Century Gothic" w:hAnsi="Century Gothic" w:cs="Arial"/>
                <w:sz w:val="20"/>
                <w:szCs w:val="20"/>
              </w:rPr>
              <w:t>: papel</w:t>
            </w:r>
          </w:p>
        </w:tc>
        <w:tc>
          <w:tcPr>
            <w:tcW w:w="901" w:type="dxa"/>
            <w:vAlign w:val="center"/>
          </w:tcPr>
          <w:p w14:paraId="6F3C96DC" w14:textId="74213EC6" w:rsidR="003B20F6" w:rsidRDefault="003B20F6" w:rsidP="003B20F6">
            <w:pPr>
              <w:pStyle w:val="Prrafodelista1"/>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X</w:t>
            </w:r>
          </w:p>
        </w:tc>
        <w:tc>
          <w:tcPr>
            <w:tcW w:w="1056" w:type="dxa"/>
            <w:vAlign w:val="center"/>
          </w:tcPr>
          <w:p w14:paraId="02745C81" w14:textId="5E395FEA" w:rsidR="003B20F6" w:rsidRDefault="003B20F6" w:rsidP="003B20F6">
            <w:pPr>
              <w:pStyle w:val="Prrafodelista1"/>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1296" w:type="dxa"/>
            <w:vAlign w:val="center"/>
          </w:tcPr>
          <w:p w14:paraId="450D679A" w14:textId="77777777" w:rsidR="003B20F6" w:rsidRDefault="003B20F6" w:rsidP="003B20F6">
            <w:pPr>
              <w:pStyle w:val="Prrafodelista1"/>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r>
      <w:tr w:rsidR="003B20F6" w14:paraId="54F7C0C4" w14:textId="77777777" w:rsidTr="00AD5DD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5192" w:type="dxa"/>
            <w:gridSpan w:val="2"/>
          </w:tcPr>
          <w:p w14:paraId="416FE5C6" w14:textId="72B747E4" w:rsidR="003B20F6" w:rsidRDefault="003B20F6" w:rsidP="003B20F6">
            <w:pPr>
              <w:pStyle w:val="Prrafodelista1"/>
              <w:spacing w:line="360" w:lineRule="auto"/>
              <w:ind w:left="0"/>
              <w:jc w:val="both"/>
              <w:rPr>
                <w:rFonts w:ascii="Century Gothic" w:hAnsi="Century Gothic" w:cs="Arial"/>
                <w:sz w:val="20"/>
                <w:szCs w:val="20"/>
              </w:rPr>
            </w:pPr>
            <w:r w:rsidRPr="009B3298">
              <w:rPr>
                <w:rFonts w:ascii="Century Gothic" w:hAnsi="Century Gothic" w:cs="Arial"/>
                <w:sz w:val="20"/>
                <w:szCs w:val="20"/>
              </w:rPr>
              <w:t>Conoce los materiales reciclables</w:t>
            </w:r>
            <w:r>
              <w:rPr>
                <w:rFonts w:ascii="Century Gothic" w:hAnsi="Century Gothic" w:cs="Arial"/>
                <w:sz w:val="20"/>
                <w:szCs w:val="20"/>
              </w:rPr>
              <w:t>: plástico</w:t>
            </w:r>
          </w:p>
        </w:tc>
        <w:tc>
          <w:tcPr>
            <w:tcW w:w="901" w:type="dxa"/>
            <w:vAlign w:val="center"/>
          </w:tcPr>
          <w:p w14:paraId="7CCEAF1F" w14:textId="77777777" w:rsidR="003B20F6" w:rsidRDefault="003B20F6" w:rsidP="003B20F6">
            <w:pPr>
              <w:pStyle w:val="Prrafodelista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c>
          <w:tcPr>
            <w:tcW w:w="1056" w:type="dxa"/>
            <w:vAlign w:val="center"/>
          </w:tcPr>
          <w:p w14:paraId="2021426F" w14:textId="3C2DEAD6" w:rsidR="003B20F6" w:rsidRDefault="003B20F6" w:rsidP="003B20F6">
            <w:pPr>
              <w:pStyle w:val="Prrafodelista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X</w:t>
            </w:r>
          </w:p>
        </w:tc>
        <w:tc>
          <w:tcPr>
            <w:tcW w:w="1296" w:type="dxa"/>
            <w:vAlign w:val="center"/>
          </w:tcPr>
          <w:p w14:paraId="36FE4DB4" w14:textId="77777777" w:rsidR="003B20F6" w:rsidRDefault="003B20F6" w:rsidP="003B20F6">
            <w:pPr>
              <w:pStyle w:val="Prrafodelista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562E29" w14:paraId="06BB5EF2" w14:textId="77777777" w:rsidTr="00AD5DD4">
        <w:trPr>
          <w:cnfStyle w:val="000000010000" w:firstRow="0" w:lastRow="0" w:firstColumn="0" w:lastColumn="0" w:oddVBand="0" w:evenVBand="0" w:oddHBand="0" w:evenHBand="1"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5192" w:type="dxa"/>
            <w:gridSpan w:val="2"/>
            <w:vAlign w:val="center"/>
          </w:tcPr>
          <w:p w14:paraId="3FAAF8E5" w14:textId="06EB3C9F" w:rsidR="00562E29" w:rsidRDefault="003B20F6" w:rsidP="00764B8A">
            <w:pPr>
              <w:pStyle w:val="Prrafodelista1"/>
              <w:spacing w:line="360" w:lineRule="auto"/>
              <w:ind w:left="0"/>
              <w:jc w:val="both"/>
              <w:rPr>
                <w:rFonts w:ascii="Century Gothic" w:hAnsi="Century Gothic" w:cs="Arial"/>
                <w:sz w:val="20"/>
                <w:szCs w:val="20"/>
              </w:rPr>
            </w:pPr>
            <w:r>
              <w:rPr>
                <w:rFonts w:ascii="Century Gothic" w:hAnsi="Century Gothic" w:cs="Arial"/>
                <w:sz w:val="20"/>
                <w:szCs w:val="20"/>
              </w:rPr>
              <w:t>6 razones para reciclar</w:t>
            </w:r>
          </w:p>
        </w:tc>
        <w:tc>
          <w:tcPr>
            <w:tcW w:w="901" w:type="dxa"/>
            <w:vAlign w:val="center"/>
          </w:tcPr>
          <w:p w14:paraId="1D1B2CEE" w14:textId="77777777" w:rsidR="00562E29" w:rsidRDefault="00562E29" w:rsidP="00562E29">
            <w:pPr>
              <w:pStyle w:val="Prrafodelista1"/>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1056" w:type="dxa"/>
            <w:vAlign w:val="center"/>
          </w:tcPr>
          <w:p w14:paraId="369761BB" w14:textId="4896E4BD" w:rsidR="00562E29" w:rsidRDefault="003B20F6" w:rsidP="00562E29">
            <w:pPr>
              <w:pStyle w:val="Prrafodelista1"/>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X</w:t>
            </w:r>
          </w:p>
        </w:tc>
        <w:tc>
          <w:tcPr>
            <w:tcW w:w="1296" w:type="dxa"/>
            <w:vAlign w:val="center"/>
          </w:tcPr>
          <w:p w14:paraId="688D1068" w14:textId="24D94C3A" w:rsidR="00562E29" w:rsidRDefault="00562E29" w:rsidP="00562E29">
            <w:pPr>
              <w:pStyle w:val="Prrafodelista1"/>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r>
      <w:tr w:rsidR="00562E29" w14:paraId="6F7F9DD6" w14:textId="77777777" w:rsidTr="00AD5DD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5192" w:type="dxa"/>
            <w:gridSpan w:val="2"/>
            <w:vAlign w:val="center"/>
          </w:tcPr>
          <w:p w14:paraId="5D361260" w14:textId="5FFA6A9F" w:rsidR="00562E29" w:rsidRDefault="0059641E" w:rsidP="00764B8A">
            <w:pPr>
              <w:pStyle w:val="Prrafodelista1"/>
              <w:spacing w:line="360" w:lineRule="auto"/>
              <w:ind w:left="0"/>
              <w:jc w:val="both"/>
              <w:rPr>
                <w:rFonts w:ascii="Century Gothic" w:hAnsi="Century Gothic" w:cs="Arial"/>
                <w:sz w:val="20"/>
                <w:szCs w:val="20"/>
              </w:rPr>
            </w:pPr>
            <w:r>
              <w:rPr>
                <w:rFonts w:ascii="Century Gothic" w:hAnsi="Century Gothic" w:cs="Arial"/>
                <w:sz w:val="20"/>
                <w:szCs w:val="20"/>
              </w:rPr>
              <w:t>Compras institucionales eco-amigables</w:t>
            </w:r>
          </w:p>
        </w:tc>
        <w:tc>
          <w:tcPr>
            <w:tcW w:w="901" w:type="dxa"/>
            <w:vAlign w:val="center"/>
          </w:tcPr>
          <w:p w14:paraId="7E6BCA02" w14:textId="77777777" w:rsidR="00562E29" w:rsidRDefault="00562E29" w:rsidP="00562E29">
            <w:pPr>
              <w:pStyle w:val="Prrafodelista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c>
          <w:tcPr>
            <w:tcW w:w="1056" w:type="dxa"/>
            <w:vAlign w:val="center"/>
          </w:tcPr>
          <w:p w14:paraId="0831A677" w14:textId="77777777" w:rsidR="00562E29" w:rsidRDefault="00562E29" w:rsidP="00562E29">
            <w:pPr>
              <w:pStyle w:val="Prrafodelista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c>
          <w:tcPr>
            <w:tcW w:w="1296" w:type="dxa"/>
            <w:vAlign w:val="center"/>
          </w:tcPr>
          <w:p w14:paraId="73CBE0E5" w14:textId="187248C4" w:rsidR="00562E29" w:rsidRDefault="003B20F6" w:rsidP="00562E29">
            <w:pPr>
              <w:pStyle w:val="Prrafodelista1"/>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X</w:t>
            </w:r>
          </w:p>
        </w:tc>
      </w:tr>
      <w:tr w:rsidR="0059641E" w14:paraId="6E9EC229" w14:textId="77777777" w:rsidTr="00AD5DD4">
        <w:trPr>
          <w:cnfStyle w:val="000000010000" w:firstRow="0" w:lastRow="0" w:firstColumn="0" w:lastColumn="0" w:oddVBand="0" w:evenVBand="0" w:oddHBand="0" w:evenHBand="1"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5192" w:type="dxa"/>
            <w:gridSpan w:val="2"/>
            <w:vAlign w:val="center"/>
          </w:tcPr>
          <w:p w14:paraId="08821EA7" w14:textId="6B2A9EE6" w:rsidR="0059641E" w:rsidRDefault="00AD5DD4" w:rsidP="00764B8A">
            <w:pPr>
              <w:pStyle w:val="Prrafodelista1"/>
              <w:spacing w:line="360" w:lineRule="auto"/>
              <w:ind w:left="0"/>
              <w:jc w:val="both"/>
              <w:rPr>
                <w:rFonts w:ascii="Century Gothic" w:hAnsi="Century Gothic" w:cs="Arial"/>
                <w:sz w:val="20"/>
                <w:szCs w:val="20"/>
              </w:rPr>
            </w:pPr>
            <w:r>
              <w:rPr>
                <w:rFonts w:ascii="Century Gothic" w:hAnsi="Century Gothic" w:cs="Arial"/>
                <w:sz w:val="20"/>
                <w:szCs w:val="20"/>
              </w:rPr>
              <w:t>Cómo influye el medioambiente en nuestra salud</w:t>
            </w:r>
          </w:p>
        </w:tc>
        <w:tc>
          <w:tcPr>
            <w:tcW w:w="901" w:type="dxa"/>
            <w:vAlign w:val="center"/>
          </w:tcPr>
          <w:p w14:paraId="02DE90F0" w14:textId="77777777" w:rsidR="0059641E" w:rsidRDefault="0059641E" w:rsidP="00562E29">
            <w:pPr>
              <w:pStyle w:val="Prrafodelista1"/>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1056" w:type="dxa"/>
            <w:vAlign w:val="center"/>
          </w:tcPr>
          <w:p w14:paraId="2F6AF75E" w14:textId="77777777" w:rsidR="0059641E" w:rsidRDefault="0059641E" w:rsidP="00562E29">
            <w:pPr>
              <w:pStyle w:val="Prrafodelista1"/>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1296" w:type="dxa"/>
            <w:vAlign w:val="center"/>
          </w:tcPr>
          <w:p w14:paraId="35A0A320" w14:textId="3F4E0737" w:rsidR="0059641E" w:rsidRDefault="0059641E" w:rsidP="00562E29">
            <w:pPr>
              <w:pStyle w:val="Prrafodelista1"/>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X</w:t>
            </w:r>
          </w:p>
        </w:tc>
      </w:tr>
      <w:tr w:rsidR="00562E29" w14:paraId="102BDFFB" w14:textId="77777777" w:rsidTr="00AD5DD4">
        <w:trPr>
          <w:cnfStyle w:val="010000000000" w:firstRow="0" w:lastRow="1" w:firstColumn="0" w:lastColumn="0" w:oddVBand="0" w:evenVBand="0" w:oddHBand="0"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291" w:type="dxa"/>
            <w:vAlign w:val="center"/>
          </w:tcPr>
          <w:p w14:paraId="0DD70345" w14:textId="77777777" w:rsidR="00562E29" w:rsidRPr="000C672D" w:rsidRDefault="00562E29" w:rsidP="00562E29">
            <w:pPr>
              <w:pStyle w:val="Prrafodelista1"/>
              <w:spacing w:line="360" w:lineRule="auto"/>
              <w:ind w:left="0"/>
              <w:jc w:val="right"/>
              <w:rPr>
                <w:rFonts w:ascii="Century Gothic" w:hAnsi="Century Gothic" w:cs="Arial"/>
                <w:color w:val="FF0000"/>
              </w:rPr>
            </w:pPr>
            <w:r w:rsidRPr="000C672D">
              <w:rPr>
                <w:rFonts w:ascii="Century Gothic" w:hAnsi="Century Gothic" w:cs="Arial"/>
                <w:color w:val="FF0000"/>
              </w:rPr>
              <w:t>TOTAL</w:t>
            </w:r>
          </w:p>
        </w:tc>
        <w:tc>
          <w:tcPr>
            <w:tcW w:w="901" w:type="dxa"/>
            <w:vAlign w:val="center"/>
          </w:tcPr>
          <w:p w14:paraId="0CA53088" w14:textId="474B32AB" w:rsidR="00562E29" w:rsidRPr="000C672D" w:rsidRDefault="00DF1F07" w:rsidP="00562E29">
            <w:pPr>
              <w:pStyle w:val="Prrafodelista1"/>
              <w:spacing w:line="360" w:lineRule="auto"/>
              <w:ind w:left="0"/>
              <w:jc w:val="center"/>
              <w:cnfStyle w:val="010000000000" w:firstRow="0" w:lastRow="1" w:firstColumn="0" w:lastColumn="0" w:oddVBand="0" w:evenVBand="0" w:oddHBand="0" w:evenHBand="0" w:firstRowFirstColumn="0" w:firstRowLastColumn="0" w:lastRowFirstColumn="0" w:lastRowLastColumn="0"/>
              <w:rPr>
                <w:rFonts w:ascii="Century Gothic" w:hAnsi="Century Gothic" w:cs="Arial"/>
                <w:color w:val="FF0000"/>
              </w:rPr>
            </w:pPr>
            <w:r>
              <w:rPr>
                <w:rFonts w:ascii="Century Gothic" w:hAnsi="Century Gothic" w:cs="Arial"/>
                <w:color w:val="FF0000"/>
              </w:rPr>
              <w:t>8</w:t>
            </w:r>
          </w:p>
        </w:tc>
        <w:tc>
          <w:tcPr>
            <w:tcW w:w="901" w:type="dxa"/>
            <w:vAlign w:val="center"/>
          </w:tcPr>
          <w:p w14:paraId="3843894E" w14:textId="52749971" w:rsidR="00562E29" w:rsidRDefault="003B20F6" w:rsidP="00562E29">
            <w:pPr>
              <w:pStyle w:val="Prrafodelista1"/>
              <w:spacing w:line="360" w:lineRule="auto"/>
              <w:ind w:left="0"/>
              <w:jc w:val="center"/>
              <w:cnfStyle w:val="010000000000" w:firstRow="0" w:lastRow="1"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4</w:t>
            </w:r>
          </w:p>
        </w:tc>
        <w:tc>
          <w:tcPr>
            <w:tcW w:w="1056" w:type="dxa"/>
            <w:vAlign w:val="center"/>
          </w:tcPr>
          <w:p w14:paraId="11F73C25" w14:textId="041FF2CE" w:rsidR="00562E29" w:rsidRDefault="003B20F6" w:rsidP="00562E29">
            <w:pPr>
              <w:pStyle w:val="Prrafodelista1"/>
              <w:spacing w:line="360" w:lineRule="auto"/>
              <w:ind w:left="0"/>
              <w:jc w:val="center"/>
              <w:cnfStyle w:val="010000000000" w:firstRow="0" w:lastRow="1"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w:t>
            </w:r>
          </w:p>
        </w:tc>
        <w:tc>
          <w:tcPr>
            <w:tcW w:w="1296" w:type="dxa"/>
            <w:vAlign w:val="center"/>
          </w:tcPr>
          <w:p w14:paraId="54CB23DE" w14:textId="77777777" w:rsidR="00562E29" w:rsidRDefault="00562E29" w:rsidP="00562E29">
            <w:pPr>
              <w:pStyle w:val="Prrafodelista1"/>
              <w:spacing w:line="360" w:lineRule="auto"/>
              <w:ind w:left="0"/>
              <w:jc w:val="center"/>
              <w:cnfStyle w:val="010000000000" w:firstRow="0" w:lastRow="1"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w:t>
            </w:r>
          </w:p>
        </w:tc>
      </w:tr>
    </w:tbl>
    <w:p w14:paraId="7E3C5BF9" w14:textId="77777777" w:rsidR="00DC4D06" w:rsidRDefault="00DC4D06" w:rsidP="00E00728">
      <w:pPr>
        <w:pStyle w:val="Prrafodelista1"/>
        <w:spacing w:line="360" w:lineRule="auto"/>
        <w:ind w:left="0"/>
        <w:jc w:val="both"/>
        <w:rPr>
          <w:rFonts w:ascii="Century Gothic" w:hAnsi="Century Gothic" w:cs="Arial"/>
          <w:sz w:val="20"/>
          <w:szCs w:val="20"/>
        </w:rPr>
      </w:pPr>
    </w:p>
    <w:p w14:paraId="6CA15DB5" w14:textId="77777777" w:rsidR="00145B18" w:rsidRDefault="00145B18" w:rsidP="00E00728">
      <w:pPr>
        <w:pStyle w:val="Prrafodelista1"/>
        <w:spacing w:line="360" w:lineRule="auto"/>
        <w:ind w:left="0"/>
        <w:jc w:val="both"/>
        <w:rPr>
          <w:rFonts w:ascii="Century Gothic" w:hAnsi="Century Gothic" w:cs="Arial"/>
          <w:sz w:val="20"/>
          <w:szCs w:val="20"/>
        </w:rPr>
      </w:pPr>
    </w:p>
    <w:p w14:paraId="0594EB82" w14:textId="77777777" w:rsidR="00E00728" w:rsidRPr="00230C10" w:rsidRDefault="00AD22B6" w:rsidP="00E00728">
      <w:pPr>
        <w:pStyle w:val="Prrafodelista1"/>
        <w:spacing w:line="360" w:lineRule="auto"/>
        <w:ind w:left="0"/>
        <w:jc w:val="both"/>
        <w:rPr>
          <w:rFonts w:ascii="Century Gothic" w:hAnsi="Century Gothic" w:cs="Arial"/>
          <w:bCs/>
          <w:sz w:val="20"/>
          <w:szCs w:val="20"/>
        </w:rPr>
      </w:pPr>
      <w:r>
        <w:rPr>
          <w:rFonts w:ascii="Century Gothic" w:hAnsi="Century Gothic" w:cs="Arial"/>
          <w:sz w:val="20"/>
          <w:szCs w:val="20"/>
        </w:rPr>
        <w:t xml:space="preserve">* </w:t>
      </w:r>
      <w:r w:rsidR="00230C10" w:rsidRPr="00230C10">
        <w:rPr>
          <w:rFonts w:ascii="Century Gothic" w:hAnsi="Century Gothic" w:cs="Arial"/>
          <w:sz w:val="20"/>
          <w:szCs w:val="20"/>
        </w:rPr>
        <w:t>Actividad #4 Celebración</w:t>
      </w:r>
      <w:r w:rsidR="00230C10">
        <w:rPr>
          <w:rFonts w:ascii="Century Gothic" w:hAnsi="Century Gothic" w:cs="Arial"/>
          <w:bCs/>
          <w:sz w:val="20"/>
          <w:szCs w:val="20"/>
        </w:rPr>
        <w:t xml:space="preserve"> de fechas conmemorativas ambientales nacionales e institución:</w:t>
      </w:r>
    </w:p>
    <w:p w14:paraId="246D412C" w14:textId="29FB3FE7" w:rsidR="00A27468" w:rsidRDefault="007A0FF6" w:rsidP="00C042D1">
      <w:pPr>
        <w:pStyle w:val="Prrafodelista1"/>
        <w:numPr>
          <w:ilvl w:val="0"/>
          <w:numId w:val="14"/>
        </w:numPr>
        <w:spacing w:line="360" w:lineRule="auto"/>
        <w:jc w:val="both"/>
        <w:rPr>
          <w:rFonts w:ascii="Century Gothic" w:hAnsi="Century Gothic" w:cs="Arial"/>
          <w:bCs/>
          <w:sz w:val="20"/>
          <w:szCs w:val="20"/>
        </w:rPr>
      </w:pPr>
      <w:r>
        <w:rPr>
          <w:rFonts w:ascii="Century Gothic" w:hAnsi="Century Gothic" w:cs="Arial"/>
          <w:bCs/>
          <w:sz w:val="20"/>
          <w:szCs w:val="20"/>
        </w:rPr>
        <w:t>Decoración por Bicentenario de Independencia.</w:t>
      </w:r>
    </w:p>
    <w:p w14:paraId="496AB376" w14:textId="238BBD64" w:rsidR="007A0FF6" w:rsidRPr="00230C10" w:rsidRDefault="007A0FF6" w:rsidP="00C042D1">
      <w:pPr>
        <w:pStyle w:val="Prrafodelista1"/>
        <w:numPr>
          <w:ilvl w:val="0"/>
          <w:numId w:val="14"/>
        </w:numPr>
        <w:spacing w:line="360" w:lineRule="auto"/>
        <w:jc w:val="both"/>
        <w:rPr>
          <w:rFonts w:ascii="Century Gothic" w:hAnsi="Century Gothic" w:cs="Arial"/>
          <w:bCs/>
          <w:sz w:val="20"/>
          <w:szCs w:val="20"/>
        </w:rPr>
      </w:pPr>
      <w:r>
        <w:rPr>
          <w:rFonts w:ascii="Century Gothic" w:hAnsi="Century Gothic" w:cs="Arial"/>
          <w:bCs/>
          <w:sz w:val="20"/>
          <w:szCs w:val="20"/>
        </w:rPr>
        <w:t>Conmemoración de Bicentenario de independencia</w:t>
      </w:r>
    </w:p>
    <w:p w14:paraId="6DB49C0A" w14:textId="79409D70" w:rsidR="006F0A45" w:rsidRDefault="006F0A45" w:rsidP="00E00728">
      <w:pPr>
        <w:pStyle w:val="Prrafodelista1"/>
        <w:spacing w:line="360" w:lineRule="auto"/>
        <w:ind w:left="0"/>
        <w:jc w:val="both"/>
        <w:rPr>
          <w:rFonts w:ascii="Century Gothic" w:hAnsi="Century Gothic" w:cs="Arial"/>
          <w:b/>
          <w:bCs/>
          <w:sz w:val="20"/>
          <w:szCs w:val="20"/>
        </w:rPr>
      </w:pPr>
    </w:p>
    <w:p w14:paraId="3EE4BEB5" w14:textId="77777777" w:rsidR="007F26A8" w:rsidRDefault="007F26A8" w:rsidP="00E00728">
      <w:pPr>
        <w:pStyle w:val="Prrafodelista1"/>
        <w:spacing w:line="360" w:lineRule="auto"/>
        <w:ind w:left="0"/>
        <w:jc w:val="both"/>
        <w:rPr>
          <w:rFonts w:ascii="Century Gothic" w:hAnsi="Century Gothic" w:cs="Arial"/>
          <w:b/>
          <w:bCs/>
          <w:sz w:val="20"/>
          <w:szCs w:val="20"/>
        </w:rPr>
      </w:pPr>
    </w:p>
    <w:p w14:paraId="74FA9A6A" w14:textId="77777777" w:rsidR="00E00728" w:rsidRPr="003C6158" w:rsidRDefault="00E00728" w:rsidP="00C042D1">
      <w:pPr>
        <w:pStyle w:val="Prrafodelista2"/>
        <w:numPr>
          <w:ilvl w:val="0"/>
          <w:numId w:val="11"/>
        </w:numPr>
        <w:rPr>
          <w:rFonts w:ascii="Century Gothic" w:hAnsi="Century Gothic"/>
          <w:b/>
          <w:sz w:val="20"/>
          <w:szCs w:val="20"/>
        </w:rPr>
      </w:pPr>
      <w:r w:rsidRPr="003C6158">
        <w:rPr>
          <w:rFonts w:ascii="Century Gothic" w:hAnsi="Century Gothic"/>
          <w:b/>
          <w:sz w:val="20"/>
          <w:szCs w:val="20"/>
        </w:rPr>
        <w:t>UNIDAD DE PROYECTOS</w:t>
      </w:r>
    </w:p>
    <w:p w14:paraId="4D02C4C0" w14:textId="77777777" w:rsidR="00833B4F" w:rsidRDefault="00833B4F" w:rsidP="00833B4F">
      <w:pPr>
        <w:pStyle w:val="Prrafodelista2"/>
        <w:rPr>
          <w:rFonts w:ascii="Century Gothic" w:hAnsi="Century Gothic"/>
          <w:b/>
          <w:sz w:val="20"/>
          <w:szCs w:val="20"/>
        </w:rPr>
      </w:pPr>
    </w:p>
    <w:p w14:paraId="655192CD" w14:textId="77777777" w:rsidR="00E00728" w:rsidRDefault="00E00728" w:rsidP="00E00728">
      <w:pPr>
        <w:pStyle w:val="Prrafodelista2"/>
        <w:rPr>
          <w:rFonts w:ascii="Century Gothic" w:hAnsi="Century Gothic"/>
          <w:b/>
          <w:sz w:val="20"/>
          <w:szCs w:val="20"/>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D123AC" w14:paraId="1B3018C4" w14:textId="77777777" w:rsidTr="00F31DFF">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0579ABE7" w14:textId="77777777" w:rsidR="00D123AC" w:rsidRPr="00BD1A74" w:rsidRDefault="00D123AC" w:rsidP="00C5201E">
            <w:pPr>
              <w:pStyle w:val="Prrafodelista1"/>
              <w:spacing w:line="100" w:lineRule="atLeast"/>
              <w:ind w:left="0"/>
              <w:jc w:val="center"/>
              <w:rPr>
                <w:rFonts w:ascii="Cambria" w:hAnsi="Cambria" w:cs="font191"/>
                <w:b w:val="0"/>
                <w:bCs w:val="0"/>
                <w:sz w:val="20"/>
                <w:szCs w:val="20"/>
              </w:rPr>
            </w:pPr>
          </w:p>
        </w:tc>
        <w:tc>
          <w:tcPr>
            <w:tcW w:w="5670" w:type="dxa"/>
            <w:vAlign w:val="center"/>
          </w:tcPr>
          <w:p w14:paraId="27C45FD6" w14:textId="77777777" w:rsidR="00D123AC" w:rsidRPr="00F14ADF" w:rsidRDefault="00D123AC" w:rsidP="00C5201E">
            <w:pPr>
              <w:pStyle w:val="Prrafodelista1"/>
              <w:spacing w:line="100" w:lineRule="atLeast"/>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339D60F2" w14:textId="77777777" w:rsidR="00D123AC" w:rsidRPr="00F14ADF" w:rsidRDefault="00D123AC" w:rsidP="00C5201E">
            <w:pPr>
              <w:pStyle w:val="Prrafodelista1"/>
              <w:spacing w:line="100" w:lineRule="atLeast"/>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vAlign w:val="center"/>
          </w:tcPr>
          <w:p w14:paraId="379CF357" w14:textId="77777777" w:rsidR="00D123AC" w:rsidRPr="00F14ADF" w:rsidRDefault="00D123AC" w:rsidP="00C5201E">
            <w:pPr>
              <w:pStyle w:val="Prrafodelista1"/>
              <w:spacing w:line="100" w:lineRule="atLeast"/>
              <w:ind w:left="0"/>
              <w:jc w:val="center"/>
              <w:rPr>
                <w:rFonts w:ascii="Cambria" w:hAnsi="Cambria" w:cs="font191"/>
                <w:bCs w:val="0"/>
                <w:sz w:val="20"/>
                <w:szCs w:val="20"/>
              </w:rPr>
            </w:pPr>
          </w:p>
        </w:tc>
      </w:tr>
      <w:tr w:rsidR="00D123AC" w14:paraId="75554A9F" w14:textId="77777777" w:rsidTr="00F31DFF">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1F32C79C" w14:textId="77777777" w:rsidR="00D123AC" w:rsidRPr="00E808A9" w:rsidRDefault="00D123AC" w:rsidP="00C5201E">
            <w:pPr>
              <w:pStyle w:val="Prrafodelista1"/>
              <w:spacing w:line="360" w:lineRule="auto"/>
              <w:ind w:left="0"/>
              <w:jc w:val="center"/>
              <w:rPr>
                <w:rFonts w:ascii="Century Gothic" w:hAnsi="Century Gothic" w:cs="Arial"/>
                <w:bCs/>
                <w:sz w:val="20"/>
                <w:szCs w:val="20"/>
              </w:rPr>
            </w:pPr>
            <w:r w:rsidRPr="00E808A9">
              <w:rPr>
                <w:rFonts w:ascii="Century Gothic" w:hAnsi="Century Gothic" w:cs="Arial"/>
                <w:sz w:val="20"/>
                <w:szCs w:val="20"/>
              </w:rPr>
              <w:t>1</w:t>
            </w:r>
          </w:p>
        </w:tc>
        <w:tc>
          <w:tcPr>
            <w:tcW w:w="5670" w:type="dxa"/>
            <w:vAlign w:val="center"/>
          </w:tcPr>
          <w:p w14:paraId="7A206C2F" w14:textId="77777777" w:rsidR="004B22C0" w:rsidRPr="00E808A9" w:rsidRDefault="00BA0B0D" w:rsidP="00C5201E">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Identificar y analizar solicitudes para la formulación de proyectos</w:t>
            </w:r>
          </w:p>
        </w:tc>
        <w:tc>
          <w:tcPr>
            <w:tcW w:w="1274" w:type="dxa"/>
            <w:vAlign w:val="center"/>
          </w:tcPr>
          <w:p w14:paraId="48E32FF9" w14:textId="2AFFEA78" w:rsidR="00D123AC" w:rsidRDefault="00ED544F" w:rsidP="00C5201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4EB448AF" w14:textId="772957E1" w:rsidR="00D123AC" w:rsidRDefault="00874535" w:rsidP="00C5201E">
            <w:pPr>
              <w:pStyle w:val="Prrafodelista1"/>
              <w:ind w:left="0"/>
              <w:rPr>
                <w:rFonts w:ascii="Century Gothic" w:hAnsi="Century Gothic" w:cs="Arial"/>
                <w:bCs/>
                <w:sz w:val="20"/>
                <w:szCs w:val="20"/>
              </w:rPr>
            </w:pPr>
            <w:r>
              <w:rPr>
                <w:rFonts w:ascii="Century Gothic" w:hAnsi="Century Gothic" w:cs="Arial"/>
                <w:bCs/>
                <w:sz w:val="20"/>
                <w:szCs w:val="20"/>
              </w:rPr>
              <w:t>2 solicitudes de proyecto recibidas y analizadas.</w:t>
            </w:r>
          </w:p>
        </w:tc>
      </w:tr>
      <w:tr w:rsidR="0016476E" w14:paraId="4D552C59" w14:textId="77777777" w:rsidTr="00F31DFF">
        <w:trPr>
          <w:trHeight w:val="403"/>
        </w:trPr>
        <w:tc>
          <w:tcPr>
            <w:tcW w:w="532" w:type="dxa"/>
            <w:vAlign w:val="center"/>
          </w:tcPr>
          <w:p w14:paraId="641CA8ED" w14:textId="77777777" w:rsidR="0016476E" w:rsidRDefault="0016476E" w:rsidP="0016476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2</w:t>
            </w:r>
          </w:p>
        </w:tc>
        <w:tc>
          <w:tcPr>
            <w:tcW w:w="5670" w:type="dxa"/>
            <w:vAlign w:val="center"/>
          </w:tcPr>
          <w:p w14:paraId="3A896CFB" w14:textId="77777777" w:rsidR="0016476E" w:rsidRDefault="00BA0B0D" w:rsidP="0016476E">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Formular proyectos según resultado de análisis de viabilidad realizado</w:t>
            </w:r>
          </w:p>
        </w:tc>
        <w:tc>
          <w:tcPr>
            <w:tcW w:w="1274" w:type="dxa"/>
            <w:vAlign w:val="center"/>
          </w:tcPr>
          <w:p w14:paraId="4526ADB4" w14:textId="54C2A97B" w:rsidR="0016476E" w:rsidRDefault="005C29E6" w:rsidP="0016476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77E2A808" w14:textId="4C3B2BA4" w:rsidR="0016476E" w:rsidRDefault="005C29E6" w:rsidP="00923E83">
            <w:pPr>
              <w:pStyle w:val="Prrafodelista1"/>
              <w:ind w:left="0"/>
              <w:rPr>
                <w:rFonts w:ascii="Century Gothic" w:hAnsi="Century Gothic" w:cs="Arial"/>
                <w:bCs/>
                <w:sz w:val="20"/>
                <w:szCs w:val="20"/>
              </w:rPr>
            </w:pPr>
            <w:r>
              <w:rPr>
                <w:rFonts w:ascii="Century Gothic" w:hAnsi="Century Gothic" w:cs="Arial"/>
                <w:bCs/>
                <w:sz w:val="20"/>
                <w:szCs w:val="20"/>
              </w:rPr>
              <w:t xml:space="preserve">2 </w:t>
            </w:r>
            <w:r w:rsidR="00AB3AE4">
              <w:rPr>
                <w:rFonts w:ascii="Century Gothic" w:hAnsi="Century Gothic" w:cs="Arial"/>
                <w:bCs/>
                <w:sz w:val="20"/>
                <w:szCs w:val="20"/>
              </w:rPr>
              <w:t xml:space="preserve">perfiles de proyectos elaborados </w:t>
            </w:r>
          </w:p>
        </w:tc>
      </w:tr>
      <w:tr w:rsidR="0016476E" w14:paraId="2C447019" w14:textId="77777777" w:rsidTr="00F31DFF">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57932C78" w14:textId="77777777" w:rsidR="0016476E" w:rsidRDefault="0016476E" w:rsidP="0016476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3</w:t>
            </w:r>
          </w:p>
        </w:tc>
        <w:tc>
          <w:tcPr>
            <w:tcW w:w="5670" w:type="dxa"/>
            <w:vAlign w:val="center"/>
          </w:tcPr>
          <w:p w14:paraId="441DE524" w14:textId="77777777" w:rsidR="0016476E" w:rsidRDefault="00BA0B0D" w:rsidP="0016476E">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Gestionar, evaluar resultados y dar seguimiento a los proyectos en ejecución</w:t>
            </w:r>
          </w:p>
        </w:tc>
        <w:tc>
          <w:tcPr>
            <w:tcW w:w="1274" w:type="dxa"/>
            <w:vAlign w:val="center"/>
          </w:tcPr>
          <w:p w14:paraId="49EC5EFC" w14:textId="2561C7AC" w:rsidR="0016476E" w:rsidRDefault="00AB3AE4" w:rsidP="0016476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NR</w:t>
            </w:r>
          </w:p>
        </w:tc>
        <w:tc>
          <w:tcPr>
            <w:tcW w:w="2071" w:type="dxa"/>
            <w:vAlign w:val="center"/>
          </w:tcPr>
          <w:p w14:paraId="0C04B946" w14:textId="0E831A32" w:rsidR="0016476E" w:rsidRDefault="00AB3AE4" w:rsidP="00D76265">
            <w:pPr>
              <w:pStyle w:val="Prrafodelista1"/>
              <w:ind w:left="0"/>
              <w:rPr>
                <w:rFonts w:ascii="Century Gothic" w:hAnsi="Century Gothic" w:cs="Arial"/>
                <w:bCs/>
                <w:sz w:val="20"/>
                <w:szCs w:val="20"/>
              </w:rPr>
            </w:pPr>
            <w:r>
              <w:rPr>
                <w:rFonts w:ascii="Century Gothic" w:hAnsi="Century Gothic" w:cs="Arial"/>
                <w:bCs/>
                <w:sz w:val="20"/>
                <w:szCs w:val="20"/>
              </w:rPr>
              <w:t>Actividad no requerida</w:t>
            </w:r>
          </w:p>
        </w:tc>
      </w:tr>
      <w:tr w:rsidR="0016476E" w14:paraId="35883810" w14:textId="77777777" w:rsidTr="00F31DFF">
        <w:trPr>
          <w:trHeight w:val="386"/>
        </w:trPr>
        <w:tc>
          <w:tcPr>
            <w:tcW w:w="532" w:type="dxa"/>
            <w:vAlign w:val="center"/>
          </w:tcPr>
          <w:p w14:paraId="588D355D" w14:textId="77777777" w:rsidR="0016476E" w:rsidRDefault="0016476E" w:rsidP="0016476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vAlign w:val="center"/>
          </w:tcPr>
          <w:p w14:paraId="3C451929" w14:textId="77777777" w:rsidR="0016476E" w:rsidRDefault="0016476E" w:rsidP="0016476E">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 xml:space="preserve">Otras actividades asignadas por </w:t>
            </w:r>
            <w:r w:rsidR="00D71B3C">
              <w:rPr>
                <w:rFonts w:ascii="Century Gothic" w:hAnsi="Century Gothic" w:cs="Arial"/>
                <w:bCs/>
                <w:sz w:val="20"/>
                <w:szCs w:val="20"/>
              </w:rPr>
              <w:t xml:space="preserve">Junta </w:t>
            </w:r>
            <w:r w:rsidR="005F7B93">
              <w:rPr>
                <w:rFonts w:ascii="Century Gothic" w:hAnsi="Century Gothic" w:cs="Arial"/>
                <w:bCs/>
                <w:sz w:val="20"/>
                <w:szCs w:val="20"/>
              </w:rPr>
              <w:t>Directiva, Presidencia</w:t>
            </w:r>
            <w:r w:rsidR="00D71B3C">
              <w:rPr>
                <w:rFonts w:ascii="Century Gothic" w:hAnsi="Century Gothic" w:cs="Arial"/>
                <w:bCs/>
                <w:sz w:val="20"/>
                <w:szCs w:val="20"/>
              </w:rPr>
              <w:t xml:space="preserve"> y Dirección Ejecutiva.</w:t>
            </w:r>
          </w:p>
        </w:tc>
        <w:tc>
          <w:tcPr>
            <w:tcW w:w="1274" w:type="dxa"/>
            <w:vAlign w:val="center"/>
          </w:tcPr>
          <w:p w14:paraId="41E314B5" w14:textId="562380E6" w:rsidR="0016476E" w:rsidRDefault="00AB3AE4" w:rsidP="0016476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3F9E434A" w14:textId="7E4A3D22" w:rsidR="0016476E" w:rsidRDefault="00AB3AE4" w:rsidP="00D76265">
            <w:pPr>
              <w:pStyle w:val="Prrafodelista1"/>
              <w:ind w:left="0"/>
              <w:rPr>
                <w:rFonts w:ascii="Century Gothic" w:hAnsi="Century Gothic" w:cs="Arial"/>
                <w:bCs/>
                <w:sz w:val="20"/>
                <w:szCs w:val="20"/>
              </w:rPr>
            </w:pPr>
            <w:r>
              <w:rPr>
                <w:rFonts w:ascii="Century Gothic" w:hAnsi="Century Gothic" w:cs="Arial"/>
                <w:bCs/>
                <w:sz w:val="20"/>
                <w:szCs w:val="20"/>
              </w:rPr>
              <w:t>3 actividades asignadas.</w:t>
            </w:r>
          </w:p>
        </w:tc>
      </w:tr>
      <w:tr w:rsidR="00D123AC" w14:paraId="1E7397FB" w14:textId="77777777" w:rsidTr="00F31DFF">
        <w:trPr>
          <w:cnfStyle w:val="010000000000" w:firstRow="0" w:lastRow="1" w:firstColumn="0" w:lastColumn="0" w:oddVBand="0" w:evenVBand="0" w:oddHBand="0" w:evenHBand="0" w:firstRowFirstColumn="0" w:firstRowLastColumn="0" w:lastRowFirstColumn="0" w:lastRowLastColumn="0"/>
          <w:trHeight w:val="155"/>
        </w:trPr>
        <w:tc>
          <w:tcPr>
            <w:tcW w:w="532" w:type="dxa"/>
          </w:tcPr>
          <w:p w14:paraId="45DB90E8" w14:textId="77777777" w:rsidR="00D123AC" w:rsidRDefault="00D123AC" w:rsidP="00C5201E">
            <w:pPr>
              <w:pStyle w:val="Prrafodelista1"/>
              <w:spacing w:line="360" w:lineRule="auto"/>
              <w:ind w:left="0"/>
              <w:rPr>
                <w:rFonts w:ascii="Cambria" w:hAnsi="Cambria" w:cs="font191"/>
                <w:b w:val="0"/>
                <w:bCs w:val="0"/>
                <w:sz w:val="20"/>
                <w:szCs w:val="20"/>
              </w:rPr>
            </w:pPr>
          </w:p>
        </w:tc>
        <w:tc>
          <w:tcPr>
            <w:tcW w:w="5670" w:type="dxa"/>
            <w:vAlign w:val="center"/>
          </w:tcPr>
          <w:p w14:paraId="1352FEFB" w14:textId="77777777" w:rsidR="00D123AC" w:rsidRPr="00F14ADF" w:rsidRDefault="00D123AC" w:rsidP="00C5201E">
            <w:pPr>
              <w:pStyle w:val="Prrafodelista1"/>
              <w:spacing w:line="360"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vAlign w:val="center"/>
          </w:tcPr>
          <w:p w14:paraId="720CAFD5" w14:textId="69E94B03" w:rsidR="00D123AC" w:rsidRPr="00F14ADF" w:rsidRDefault="00E6389F" w:rsidP="00C5201E">
            <w:pPr>
              <w:pStyle w:val="Prrafodelista1"/>
              <w:spacing w:line="360" w:lineRule="auto"/>
              <w:ind w:left="0"/>
              <w:jc w:val="center"/>
              <w:rPr>
                <w:rFonts w:ascii="Century Gothic" w:hAnsi="Century Gothic" w:cs="Arial"/>
                <w:bCs w:val="0"/>
                <w:sz w:val="20"/>
                <w:szCs w:val="20"/>
              </w:rPr>
            </w:pPr>
            <w:r>
              <w:rPr>
                <w:rFonts w:ascii="Century Gothic" w:hAnsi="Century Gothic" w:cs="Arial"/>
                <w:bCs w:val="0"/>
                <w:sz w:val="20"/>
                <w:szCs w:val="20"/>
              </w:rPr>
              <w:t>100%</w:t>
            </w:r>
          </w:p>
        </w:tc>
        <w:tc>
          <w:tcPr>
            <w:tcW w:w="2071" w:type="dxa"/>
          </w:tcPr>
          <w:p w14:paraId="6BC2779C" w14:textId="77777777" w:rsidR="00D123AC" w:rsidRPr="00F14ADF" w:rsidRDefault="00D123AC" w:rsidP="00C5201E">
            <w:pPr>
              <w:pStyle w:val="Prrafodelista1"/>
              <w:ind w:left="0"/>
              <w:jc w:val="both"/>
              <w:rPr>
                <w:rFonts w:ascii="Century Gothic" w:hAnsi="Century Gothic" w:cs="Arial"/>
                <w:bCs w:val="0"/>
                <w:sz w:val="20"/>
                <w:szCs w:val="20"/>
              </w:rPr>
            </w:pPr>
          </w:p>
        </w:tc>
      </w:tr>
    </w:tbl>
    <w:p w14:paraId="539A38D9" w14:textId="77777777" w:rsidR="00D123AC" w:rsidRDefault="00D123AC" w:rsidP="00861F8C">
      <w:pPr>
        <w:pStyle w:val="Prrafodelista1"/>
        <w:ind w:left="0"/>
        <w:jc w:val="both"/>
        <w:rPr>
          <w:rFonts w:ascii="Century Gothic" w:hAnsi="Century Gothic" w:cs="Arial"/>
          <w:bCs/>
          <w:sz w:val="20"/>
          <w:szCs w:val="20"/>
        </w:rPr>
      </w:pPr>
    </w:p>
    <w:p w14:paraId="5E83AD4E" w14:textId="10EFB982" w:rsidR="00861F8C" w:rsidRDefault="005005C5" w:rsidP="007E24F3">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lastRenderedPageBreak/>
        <w:t xml:space="preserve">* Actividad #1 Identificar y analizar solicitudes para la formulación de proyectos: </w:t>
      </w:r>
      <w:r w:rsidR="006E3448">
        <w:rPr>
          <w:rFonts w:ascii="Century Gothic" w:hAnsi="Century Gothic" w:cs="Arial"/>
          <w:bCs/>
          <w:sz w:val="20"/>
          <w:szCs w:val="20"/>
        </w:rPr>
        <w:t xml:space="preserve">se analizaron 2 solicitudes de proyectos: </w:t>
      </w:r>
    </w:p>
    <w:p w14:paraId="57AC6ABF" w14:textId="4F600981" w:rsidR="006E3448" w:rsidRDefault="00ED544F" w:rsidP="006E3448">
      <w:pPr>
        <w:pStyle w:val="Prrafodelista1"/>
        <w:numPr>
          <w:ilvl w:val="0"/>
          <w:numId w:val="27"/>
        </w:numPr>
        <w:spacing w:line="360" w:lineRule="auto"/>
        <w:jc w:val="both"/>
        <w:rPr>
          <w:rFonts w:ascii="Century Gothic" w:hAnsi="Century Gothic" w:cs="Arial"/>
          <w:bCs/>
          <w:sz w:val="20"/>
          <w:szCs w:val="20"/>
        </w:rPr>
      </w:pPr>
      <w:r>
        <w:rPr>
          <w:rFonts w:ascii="Century Gothic" w:hAnsi="Century Gothic" w:cs="Arial"/>
          <w:bCs/>
          <w:sz w:val="20"/>
          <w:szCs w:val="20"/>
        </w:rPr>
        <w:t xml:space="preserve">Unidad Jurídica Registral: </w:t>
      </w:r>
      <w:r w:rsidR="006E3448" w:rsidRPr="00AE5436">
        <w:rPr>
          <w:rFonts w:ascii="Century Gothic" w:hAnsi="Century Gothic" w:cs="Arial"/>
          <w:b/>
          <w:i/>
          <w:iCs/>
          <w:color w:val="4A442A" w:themeColor="background2" w:themeShade="40"/>
          <w:sz w:val="20"/>
          <w:szCs w:val="20"/>
        </w:rPr>
        <w:t>“</w:t>
      </w:r>
      <w:r>
        <w:rPr>
          <w:rFonts w:ascii="Century Gothic" w:hAnsi="Century Gothic" w:cs="Arial"/>
          <w:b/>
          <w:i/>
          <w:iCs/>
          <w:color w:val="4A442A" w:themeColor="background2" w:themeShade="40"/>
          <w:sz w:val="20"/>
          <w:szCs w:val="20"/>
        </w:rPr>
        <w:t>Plan de Remisión de Inscripción de las Oficinas del Registro del Estado Familiar (REF)</w:t>
      </w:r>
      <w:r w:rsidR="00294CBF">
        <w:rPr>
          <w:rFonts w:ascii="Century Gothic" w:hAnsi="Century Gothic" w:cs="Arial"/>
          <w:b/>
          <w:i/>
          <w:iCs/>
          <w:color w:val="4A442A" w:themeColor="background2" w:themeShade="40"/>
          <w:sz w:val="20"/>
          <w:szCs w:val="20"/>
        </w:rPr>
        <w:t xml:space="preserve"> por medio del sistema REVFA y otros Mecanismos</w:t>
      </w:r>
      <w:r w:rsidR="006E3448" w:rsidRPr="00AE5436">
        <w:rPr>
          <w:rFonts w:ascii="Century Gothic" w:hAnsi="Century Gothic" w:cs="Arial"/>
          <w:b/>
          <w:i/>
          <w:iCs/>
          <w:color w:val="4A442A" w:themeColor="background2" w:themeShade="40"/>
          <w:sz w:val="20"/>
          <w:szCs w:val="20"/>
        </w:rPr>
        <w:t>”</w:t>
      </w:r>
    </w:p>
    <w:p w14:paraId="5C3D060C" w14:textId="116C8EF7" w:rsidR="006E3448" w:rsidRDefault="00901B76" w:rsidP="006E3448">
      <w:pPr>
        <w:pStyle w:val="Prrafodelista1"/>
        <w:numPr>
          <w:ilvl w:val="0"/>
          <w:numId w:val="27"/>
        </w:numPr>
        <w:spacing w:line="360" w:lineRule="auto"/>
        <w:jc w:val="both"/>
        <w:rPr>
          <w:rFonts w:ascii="Century Gothic" w:hAnsi="Century Gothic" w:cs="Arial"/>
          <w:bCs/>
          <w:sz w:val="20"/>
          <w:szCs w:val="20"/>
        </w:rPr>
      </w:pPr>
      <w:r>
        <w:rPr>
          <w:rFonts w:ascii="Century Gothic" w:hAnsi="Century Gothic" w:cs="Arial"/>
          <w:bCs/>
          <w:sz w:val="20"/>
          <w:szCs w:val="20"/>
        </w:rPr>
        <w:t xml:space="preserve">Unidad </w:t>
      </w:r>
      <w:r w:rsidR="00294CBF">
        <w:rPr>
          <w:rFonts w:ascii="Century Gothic" w:hAnsi="Century Gothic" w:cs="Arial"/>
          <w:bCs/>
          <w:sz w:val="20"/>
          <w:szCs w:val="20"/>
        </w:rPr>
        <w:t>de Gestión Documental y Archivos</w:t>
      </w:r>
      <w:r w:rsidR="000F36C1">
        <w:rPr>
          <w:rFonts w:ascii="Century Gothic" w:hAnsi="Century Gothic" w:cs="Arial"/>
          <w:bCs/>
          <w:sz w:val="20"/>
          <w:szCs w:val="20"/>
        </w:rPr>
        <w:t xml:space="preserve">: </w:t>
      </w:r>
      <w:r w:rsidR="000F36C1" w:rsidRPr="00AE5436">
        <w:rPr>
          <w:rFonts w:ascii="Century Gothic" w:hAnsi="Century Gothic" w:cs="Arial"/>
          <w:b/>
          <w:i/>
          <w:iCs/>
          <w:color w:val="4A442A" w:themeColor="background2" w:themeShade="40"/>
          <w:sz w:val="20"/>
          <w:szCs w:val="20"/>
        </w:rPr>
        <w:t>“</w:t>
      </w:r>
      <w:r w:rsidR="00294CBF">
        <w:rPr>
          <w:rFonts w:ascii="Century Gothic" w:hAnsi="Century Gothic" w:cs="Arial"/>
          <w:b/>
          <w:i/>
          <w:iCs/>
          <w:color w:val="4A442A" w:themeColor="background2" w:themeShade="40"/>
          <w:sz w:val="20"/>
          <w:szCs w:val="20"/>
        </w:rPr>
        <w:t xml:space="preserve">Unificación y </w:t>
      </w:r>
      <w:r w:rsidR="004B4843">
        <w:rPr>
          <w:rFonts w:ascii="Century Gothic" w:hAnsi="Century Gothic" w:cs="Arial"/>
          <w:b/>
          <w:i/>
          <w:iCs/>
          <w:color w:val="4A442A" w:themeColor="background2" w:themeShade="40"/>
          <w:sz w:val="20"/>
          <w:szCs w:val="20"/>
        </w:rPr>
        <w:t>Digitalización</w:t>
      </w:r>
      <w:r w:rsidR="00294CBF">
        <w:rPr>
          <w:rFonts w:ascii="Century Gothic" w:hAnsi="Century Gothic" w:cs="Arial"/>
          <w:b/>
          <w:i/>
          <w:iCs/>
          <w:color w:val="4A442A" w:themeColor="background2" w:themeShade="40"/>
          <w:sz w:val="20"/>
          <w:szCs w:val="20"/>
        </w:rPr>
        <w:t xml:space="preserve"> de expedientes físicos de respaldo </w:t>
      </w:r>
      <w:r w:rsidR="004B4843">
        <w:rPr>
          <w:rFonts w:ascii="Century Gothic" w:hAnsi="Century Gothic" w:cs="Arial"/>
          <w:b/>
          <w:i/>
          <w:iCs/>
          <w:color w:val="4A442A" w:themeColor="background2" w:themeShade="40"/>
          <w:sz w:val="20"/>
          <w:szCs w:val="20"/>
        </w:rPr>
        <w:t>de la emisión del documento Único de Identidad (DUI)</w:t>
      </w:r>
      <w:r w:rsidR="000F36C1" w:rsidRPr="00AE5436">
        <w:rPr>
          <w:rFonts w:ascii="Century Gothic" w:hAnsi="Century Gothic" w:cs="Arial"/>
          <w:b/>
          <w:i/>
          <w:iCs/>
          <w:color w:val="4A442A" w:themeColor="background2" w:themeShade="40"/>
          <w:sz w:val="20"/>
          <w:szCs w:val="20"/>
        </w:rPr>
        <w:t>”</w:t>
      </w:r>
      <w:r w:rsidR="00AE5436">
        <w:rPr>
          <w:rFonts w:ascii="Century Gothic" w:hAnsi="Century Gothic" w:cs="Arial"/>
          <w:b/>
          <w:i/>
          <w:iCs/>
          <w:color w:val="4A442A" w:themeColor="background2" w:themeShade="40"/>
          <w:sz w:val="20"/>
          <w:szCs w:val="20"/>
        </w:rPr>
        <w:t xml:space="preserve"> </w:t>
      </w:r>
    </w:p>
    <w:p w14:paraId="170E4197" w14:textId="77777777" w:rsidR="00D7141A" w:rsidRDefault="00D7141A" w:rsidP="00DE5AE7">
      <w:pPr>
        <w:pStyle w:val="Prrafodelista1"/>
        <w:spacing w:line="360" w:lineRule="auto"/>
        <w:jc w:val="both"/>
        <w:rPr>
          <w:rFonts w:ascii="Century Gothic" w:hAnsi="Century Gothic" w:cs="Arial"/>
          <w:bCs/>
          <w:sz w:val="20"/>
          <w:szCs w:val="20"/>
        </w:rPr>
      </w:pPr>
    </w:p>
    <w:p w14:paraId="2C178192" w14:textId="77777777" w:rsidR="00A630EE" w:rsidRDefault="00DE5AE7" w:rsidP="00923E83">
      <w:pPr>
        <w:pStyle w:val="Prrafodelista1"/>
        <w:spacing w:line="360" w:lineRule="auto"/>
        <w:ind w:left="142"/>
        <w:jc w:val="both"/>
        <w:rPr>
          <w:rFonts w:ascii="Century Gothic" w:hAnsi="Century Gothic" w:cs="Arial"/>
          <w:bCs/>
          <w:sz w:val="20"/>
          <w:szCs w:val="20"/>
        </w:rPr>
      </w:pPr>
      <w:r>
        <w:rPr>
          <w:rFonts w:ascii="Century Gothic" w:hAnsi="Century Gothic" w:cs="Arial"/>
          <w:bCs/>
          <w:sz w:val="20"/>
          <w:szCs w:val="20"/>
        </w:rPr>
        <w:t>* Actividad #2 Formular proyectos según resultado de análisis de viabilidad realizado.</w:t>
      </w:r>
      <w:r w:rsidR="004123C6">
        <w:rPr>
          <w:rFonts w:ascii="Century Gothic" w:hAnsi="Century Gothic" w:cs="Arial"/>
          <w:bCs/>
          <w:sz w:val="20"/>
          <w:szCs w:val="20"/>
        </w:rPr>
        <w:t xml:space="preserve"> </w:t>
      </w:r>
    </w:p>
    <w:p w14:paraId="7F0EDFE4" w14:textId="042AE845" w:rsidR="007E61D0" w:rsidRPr="001846DB" w:rsidRDefault="00244949" w:rsidP="005C29E6">
      <w:pPr>
        <w:pStyle w:val="Prrafodelista1"/>
        <w:spacing w:line="360" w:lineRule="auto"/>
        <w:ind w:left="284"/>
        <w:jc w:val="both"/>
        <w:rPr>
          <w:rFonts w:ascii="Century Gothic" w:hAnsi="Century Gothic" w:cs="Arial"/>
          <w:bCs/>
          <w:sz w:val="20"/>
          <w:szCs w:val="20"/>
        </w:rPr>
      </w:pPr>
      <w:r>
        <w:rPr>
          <w:rFonts w:ascii="Century Gothic" w:hAnsi="Century Gothic" w:cs="Arial"/>
          <w:bCs/>
          <w:sz w:val="20"/>
          <w:szCs w:val="20"/>
        </w:rPr>
        <w:t xml:space="preserve">Se elaboraron y remitieron a las unidades solicitantes los </w:t>
      </w:r>
      <w:r w:rsidR="005C29E6">
        <w:rPr>
          <w:rFonts w:ascii="Century Gothic" w:hAnsi="Century Gothic" w:cs="Arial"/>
          <w:bCs/>
          <w:sz w:val="20"/>
          <w:szCs w:val="20"/>
        </w:rPr>
        <w:t>perfiles de proyectos solicitados por la Unidad Jurídica Registral y la Unidad de Gestión Documental y Archivos.</w:t>
      </w:r>
    </w:p>
    <w:p w14:paraId="5499B154" w14:textId="77777777" w:rsidR="001846DB" w:rsidRPr="00071619" w:rsidRDefault="001846DB" w:rsidP="001846DB">
      <w:pPr>
        <w:pStyle w:val="Prrafodelista1"/>
        <w:spacing w:line="360" w:lineRule="auto"/>
        <w:jc w:val="both"/>
        <w:rPr>
          <w:rFonts w:ascii="Century Gothic" w:hAnsi="Century Gothic" w:cs="Arial"/>
          <w:bCs/>
          <w:sz w:val="20"/>
          <w:szCs w:val="20"/>
        </w:rPr>
      </w:pPr>
    </w:p>
    <w:p w14:paraId="191F24DA" w14:textId="05F6478C" w:rsidR="00071619" w:rsidRDefault="00071619" w:rsidP="00071619">
      <w:pPr>
        <w:pStyle w:val="Prrafodelista1"/>
        <w:spacing w:line="360" w:lineRule="auto"/>
        <w:ind w:left="142"/>
        <w:jc w:val="both"/>
        <w:rPr>
          <w:rFonts w:ascii="Century Gothic" w:hAnsi="Century Gothic" w:cs="Arial"/>
          <w:bCs/>
          <w:sz w:val="20"/>
          <w:szCs w:val="20"/>
        </w:rPr>
      </w:pPr>
      <w:r>
        <w:rPr>
          <w:rFonts w:ascii="Century Gothic" w:hAnsi="Century Gothic" w:cs="Arial"/>
          <w:bCs/>
          <w:sz w:val="20"/>
          <w:szCs w:val="20"/>
        </w:rPr>
        <w:t xml:space="preserve">* Actividad #3 </w:t>
      </w:r>
      <w:r w:rsidR="001846DB">
        <w:rPr>
          <w:rFonts w:ascii="Century Gothic" w:hAnsi="Century Gothic" w:cs="Arial"/>
          <w:bCs/>
          <w:sz w:val="20"/>
          <w:szCs w:val="20"/>
        </w:rPr>
        <w:t>Gestionar, evaluar resultados y dar seguimiento a los proyectos en ejecución</w:t>
      </w:r>
      <w:r w:rsidR="003C6158">
        <w:rPr>
          <w:rFonts w:ascii="Century Gothic" w:hAnsi="Century Gothic" w:cs="Arial"/>
          <w:bCs/>
          <w:sz w:val="20"/>
          <w:szCs w:val="20"/>
        </w:rPr>
        <w:t xml:space="preserve">. </w:t>
      </w:r>
      <w:r w:rsidR="00463B2D">
        <w:rPr>
          <w:rFonts w:ascii="Century Gothic" w:hAnsi="Century Gothic" w:cs="Arial"/>
          <w:bCs/>
          <w:sz w:val="20"/>
          <w:szCs w:val="20"/>
        </w:rPr>
        <w:t>N</w:t>
      </w:r>
      <w:r w:rsidR="003C6158">
        <w:rPr>
          <w:rFonts w:ascii="Century Gothic" w:hAnsi="Century Gothic" w:cs="Arial"/>
          <w:bCs/>
          <w:sz w:val="20"/>
          <w:szCs w:val="20"/>
        </w:rPr>
        <w:t>o se cuentan con proyectos en ejecución a los cuales dar seguimiento.</w:t>
      </w:r>
    </w:p>
    <w:p w14:paraId="3458423D" w14:textId="77777777" w:rsidR="005474FB" w:rsidRDefault="005474FB" w:rsidP="00071619">
      <w:pPr>
        <w:pStyle w:val="Prrafodelista1"/>
        <w:spacing w:line="360" w:lineRule="auto"/>
        <w:ind w:left="142"/>
        <w:jc w:val="both"/>
        <w:rPr>
          <w:rFonts w:ascii="Century Gothic" w:hAnsi="Century Gothic" w:cs="Arial"/>
          <w:bCs/>
          <w:sz w:val="20"/>
          <w:szCs w:val="20"/>
        </w:rPr>
      </w:pPr>
    </w:p>
    <w:p w14:paraId="62B200CF" w14:textId="04A3B6DA" w:rsidR="005474FB" w:rsidRDefault="005474FB" w:rsidP="00071619">
      <w:pPr>
        <w:pStyle w:val="Prrafodelista1"/>
        <w:spacing w:line="360" w:lineRule="auto"/>
        <w:ind w:left="142"/>
        <w:jc w:val="both"/>
        <w:rPr>
          <w:rFonts w:ascii="Century Gothic" w:hAnsi="Century Gothic" w:cs="Arial"/>
          <w:bCs/>
          <w:sz w:val="20"/>
          <w:szCs w:val="20"/>
        </w:rPr>
      </w:pPr>
      <w:r>
        <w:rPr>
          <w:rFonts w:ascii="Century Gothic" w:hAnsi="Century Gothic" w:cs="Arial"/>
          <w:bCs/>
          <w:sz w:val="20"/>
          <w:szCs w:val="20"/>
        </w:rPr>
        <w:t xml:space="preserve">* Actividad #4 Otras actividades asignadas por Junta Directiva, Presidencia y Dirección Ejecutiva: </w:t>
      </w:r>
    </w:p>
    <w:p w14:paraId="17AA8D4F" w14:textId="6ACE3CCA" w:rsidR="005474FB" w:rsidRDefault="005474FB" w:rsidP="005474FB">
      <w:pPr>
        <w:pStyle w:val="Prrafodelista1"/>
        <w:numPr>
          <w:ilvl w:val="0"/>
          <w:numId w:val="28"/>
        </w:numPr>
        <w:spacing w:line="360" w:lineRule="auto"/>
        <w:jc w:val="both"/>
        <w:rPr>
          <w:rFonts w:ascii="Century Gothic" w:hAnsi="Century Gothic" w:cs="Arial"/>
          <w:bCs/>
          <w:sz w:val="20"/>
          <w:szCs w:val="20"/>
        </w:rPr>
      </w:pPr>
      <w:r>
        <w:rPr>
          <w:rFonts w:ascii="Century Gothic" w:hAnsi="Century Gothic" w:cs="Arial"/>
          <w:bCs/>
          <w:sz w:val="20"/>
          <w:szCs w:val="20"/>
        </w:rPr>
        <w:t xml:space="preserve">Designación por parte de Dirección Ejecutiva para participar en el curso  de Formación para los </w:t>
      </w:r>
      <w:r w:rsidR="00863450">
        <w:rPr>
          <w:rFonts w:ascii="Century Gothic" w:hAnsi="Century Gothic" w:cs="Arial"/>
          <w:bCs/>
          <w:sz w:val="20"/>
          <w:szCs w:val="20"/>
        </w:rPr>
        <w:t>E</w:t>
      </w:r>
      <w:r>
        <w:rPr>
          <w:rFonts w:ascii="Century Gothic" w:hAnsi="Century Gothic" w:cs="Arial"/>
          <w:bCs/>
          <w:sz w:val="20"/>
          <w:szCs w:val="20"/>
        </w:rPr>
        <w:t>quipos de Modernización</w:t>
      </w:r>
      <w:r w:rsidR="00863450">
        <w:rPr>
          <w:rFonts w:ascii="Century Gothic" w:hAnsi="Century Gothic" w:cs="Arial"/>
          <w:bCs/>
          <w:sz w:val="20"/>
          <w:szCs w:val="20"/>
        </w:rPr>
        <w:t xml:space="preserve"> e Innovación Institucional EMII.</w:t>
      </w:r>
    </w:p>
    <w:p w14:paraId="04FF0274" w14:textId="76EECAF8" w:rsidR="00863450" w:rsidRDefault="00863450" w:rsidP="005474FB">
      <w:pPr>
        <w:pStyle w:val="Prrafodelista1"/>
        <w:numPr>
          <w:ilvl w:val="0"/>
          <w:numId w:val="28"/>
        </w:numPr>
        <w:spacing w:line="360" w:lineRule="auto"/>
        <w:jc w:val="both"/>
        <w:rPr>
          <w:rFonts w:ascii="Century Gothic" w:hAnsi="Century Gothic" w:cs="Arial"/>
          <w:bCs/>
          <w:sz w:val="20"/>
          <w:szCs w:val="20"/>
        </w:rPr>
      </w:pPr>
      <w:r>
        <w:rPr>
          <w:rFonts w:ascii="Century Gothic" w:hAnsi="Century Gothic" w:cs="Arial"/>
          <w:bCs/>
          <w:sz w:val="20"/>
          <w:szCs w:val="20"/>
        </w:rPr>
        <w:t>Miembro de la comisión de Mejora Regulatoria del RNPN.</w:t>
      </w:r>
    </w:p>
    <w:p w14:paraId="41ED8B2C" w14:textId="5B89B388" w:rsidR="00863450" w:rsidRPr="00071619" w:rsidRDefault="00F85B47" w:rsidP="005474FB">
      <w:pPr>
        <w:pStyle w:val="Prrafodelista1"/>
        <w:numPr>
          <w:ilvl w:val="0"/>
          <w:numId w:val="28"/>
        </w:numPr>
        <w:spacing w:line="360" w:lineRule="auto"/>
        <w:jc w:val="both"/>
        <w:rPr>
          <w:rFonts w:ascii="Century Gothic" w:hAnsi="Century Gothic" w:cs="Arial"/>
          <w:bCs/>
          <w:sz w:val="20"/>
          <w:szCs w:val="20"/>
        </w:rPr>
      </w:pPr>
      <w:r>
        <w:rPr>
          <w:rFonts w:ascii="Century Gothic" w:hAnsi="Century Gothic" w:cs="Arial"/>
          <w:bCs/>
          <w:sz w:val="20"/>
          <w:szCs w:val="20"/>
        </w:rPr>
        <w:t>Seguimiento y visitas de campo para la elaboración del Plan piloto “</w:t>
      </w:r>
      <w:r w:rsidRPr="008A3ABB">
        <w:rPr>
          <w:rFonts w:ascii="Century Gothic" w:hAnsi="Century Gothic" w:cs="Arial"/>
          <w:b/>
          <w:i/>
          <w:iCs/>
          <w:color w:val="4A442A" w:themeColor="background2" w:themeShade="40"/>
          <w:sz w:val="20"/>
          <w:szCs w:val="20"/>
        </w:rPr>
        <w:t xml:space="preserve">Plan de Remisión de Inscripción de las Oficinas </w:t>
      </w:r>
      <w:r w:rsidR="008A3ABB" w:rsidRPr="008A3ABB">
        <w:rPr>
          <w:rFonts w:ascii="Century Gothic" w:hAnsi="Century Gothic" w:cs="Arial"/>
          <w:b/>
          <w:i/>
          <w:iCs/>
          <w:color w:val="4A442A" w:themeColor="background2" w:themeShade="40"/>
          <w:sz w:val="20"/>
          <w:szCs w:val="20"/>
        </w:rPr>
        <w:t>del Registro del Estado Familiar (</w:t>
      </w:r>
      <w:r w:rsidR="00E6389F" w:rsidRPr="008A3ABB">
        <w:rPr>
          <w:rFonts w:ascii="Century Gothic" w:hAnsi="Century Gothic" w:cs="Arial"/>
          <w:b/>
          <w:i/>
          <w:iCs/>
          <w:color w:val="4A442A" w:themeColor="background2" w:themeShade="40"/>
          <w:sz w:val="20"/>
          <w:szCs w:val="20"/>
        </w:rPr>
        <w:t>REF) por</w:t>
      </w:r>
      <w:r w:rsidR="008A3ABB" w:rsidRPr="008A3ABB">
        <w:rPr>
          <w:rFonts w:ascii="Century Gothic" w:hAnsi="Century Gothic" w:cs="Arial"/>
          <w:b/>
          <w:i/>
          <w:iCs/>
          <w:color w:val="4A442A" w:themeColor="background2" w:themeShade="40"/>
          <w:sz w:val="20"/>
          <w:szCs w:val="20"/>
        </w:rPr>
        <w:t xml:space="preserve"> medio del Sistema REVFA y otros mecanismos”</w:t>
      </w:r>
      <w:r w:rsidR="008A3ABB">
        <w:rPr>
          <w:rFonts w:ascii="Century Gothic" w:hAnsi="Century Gothic" w:cs="Arial"/>
          <w:bCs/>
          <w:sz w:val="20"/>
          <w:szCs w:val="20"/>
        </w:rPr>
        <w:t xml:space="preserve"> de la Unidad Jurídica Registral,</w:t>
      </w:r>
    </w:p>
    <w:p w14:paraId="2CF5CF63" w14:textId="77777777" w:rsidR="0077094A" w:rsidRPr="00E2761A" w:rsidRDefault="0077094A" w:rsidP="007B2D0B">
      <w:pPr>
        <w:pStyle w:val="Prrafodelista1"/>
        <w:spacing w:line="360" w:lineRule="auto"/>
        <w:ind w:left="425"/>
        <w:jc w:val="both"/>
        <w:rPr>
          <w:rFonts w:ascii="Century Gothic" w:hAnsi="Century Gothic" w:cs="Arial"/>
          <w:sz w:val="20"/>
          <w:szCs w:val="20"/>
        </w:rPr>
      </w:pPr>
    </w:p>
    <w:p w14:paraId="6D21C56E" w14:textId="77777777" w:rsidR="00E00728" w:rsidRDefault="00E00728" w:rsidP="00E00728">
      <w:pPr>
        <w:pStyle w:val="Prrafodelista1"/>
        <w:ind w:left="426"/>
        <w:jc w:val="center"/>
        <w:rPr>
          <w:rFonts w:ascii="Century Gothic" w:hAnsi="Century Gothic" w:cs="Arial"/>
          <w:b/>
          <w:bCs/>
          <w:sz w:val="20"/>
          <w:szCs w:val="20"/>
        </w:rPr>
      </w:pPr>
    </w:p>
    <w:p w14:paraId="439FFD34" w14:textId="77777777" w:rsidR="00E00728" w:rsidRPr="00790E54" w:rsidRDefault="00E00728" w:rsidP="00C042D1">
      <w:pPr>
        <w:pStyle w:val="Prrafodelista2"/>
        <w:numPr>
          <w:ilvl w:val="0"/>
          <w:numId w:val="11"/>
        </w:numPr>
        <w:rPr>
          <w:rFonts w:ascii="Century Gothic" w:hAnsi="Century Gothic" w:cs="Arial"/>
          <w:b/>
          <w:bCs/>
          <w:sz w:val="20"/>
          <w:szCs w:val="20"/>
        </w:rPr>
      </w:pPr>
      <w:r w:rsidRPr="00790E54">
        <w:rPr>
          <w:rFonts w:ascii="Century Gothic" w:hAnsi="Century Gothic"/>
          <w:b/>
          <w:sz w:val="20"/>
          <w:szCs w:val="20"/>
        </w:rPr>
        <w:t>UNIDAD DE GENERO</w:t>
      </w:r>
    </w:p>
    <w:p w14:paraId="6BC191A0" w14:textId="77777777" w:rsidR="00E00728" w:rsidRPr="00BD1A74" w:rsidRDefault="00E00728" w:rsidP="00E00728">
      <w:pPr>
        <w:pStyle w:val="Prrafodelista2"/>
        <w:rPr>
          <w:rFonts w:ascii="Century Gothic" w:hAnsi="Century Gothic" w:cs="Arial"/>
          <w:b/>
          <w:bCs/>
          <w:sz w:val="20"/>
          <w:szCs w:val="20"/>
        </w:rPr>
      </w:pPr>
    </w:p>
    <w:p w14:paraId="7BFC89E1" w14:textId="77777777" w:rsidR="00E00728" w:rsidRPr="00BD1A74" w:rsidRDefault="00E00728" w:rsidP="00E00728">
      <w:pPr>
        <w:pStyle w:val="Prrafodelista1"/>
        <w:ind w:left="426"/>
        <w:jc w:val="both"/>
        <w:rPr>
          <w:rFonts w:ascii="Century Gothic" w:hAnsi="Century Gothic" w:cs="Arial"/>
          <w:b/>
          <w:bCs/>
          <w:sz w:val="20"/>
          <w:szCs w:val="20"/>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E00728" w14:paraId="2BCDD67B" w14:textId="77777777" w:rsidTr="00921868">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2242662A" w14:textId="77777777" w:rsidR="00E00728" w:rsidRPr="00BD1A74" w:rsidRDefault="00E00728" w:rsidP="00DF46CE">
            <w:pPr>
              <w:pStyle w:val="Prrafodelista1"/>
              <w:spacing w:line="100" w:lineRule="atLeast"/>
              <w:ind w:left="0"/>
              <w:jc w:val="center"/>
              <w:rPr>
                <w:rFonts w:ascii="Cambria" w:hAnsi="Cambria" w:cs="font191"/>
                <w:b w:val="0"/>
                <w:bCs w:val="0"/>
                <w:sz w:val="20"/>
                <w:szCs w:val="20"/>
              </w:rPr>
            </w:pPr>
          </w:p>
        </w:tc>
        <w:tc>
          <w:tcPr>
            <w:tcW w:w="5670" w:type="dxa"/>
            <w:vAlign w:val="center"/>
          </w:tcPr>
          <w:p w14:paraId="6856229C" w14:textId="77777777" w:rsidR="00E00728" w:rsidRPr="00F14ADF" w:rsidRDefault="00E00728" w:rsidP="00DF46CE">
            <w:pPr>
              <w:pStyle w:val="Prrafodelista1"/>
              <w:spacing w:line="100" w:lineRule="atLeast"/>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4B7AB435" w14:textId="77777777" w:rsidR="00E00728" w:rsidRPr="00F14ADF" w:rsidRDefault="00E00728" w:rsidP="00DF46CE">
            <w:pPr>
              <w:pStyle w:val="Prrafodelista1"/>
              <w:spacing w:line="100" w:lineRule="atLeast"/>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vAlign w:val="center"/>
          </w:tcPr>
          <w:p w14:paraId="3D60208F" w14:textId="77777777" w:rsidR="00E00728" w:rsidRPr="00F14ADF" w:rsidRDefault="00E00728" w:rsidP="00DF46CE">
            <w:pPr>
              <w:pStyle w:val="Prrafodelista1"/>
              <w:spacing w:line="100" w:lineRule="atLeast"/>
              <w:ind w:left="0"/>
              <w:jc w:val="center"/>
              <w:rPr>
                <w:rFonts w:ascii="Cambria" w:hAnsi="Cambria" w:cs="font191"/>
                <w:bCs w:val="0"/>
                <w:sz w:val="20"/>
                <w:szCs w:val="20"/>
              </w:rPr>
            </w:pPr>
          </w:p>
        </w:tc>
      </w:tr>
      <w:tr w:rsidR="00E00728" w14:paraId="223983A0" w14:textId="77777777" w:rsidTr="00D064CE">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12A9FFEF" w14:textId="77777777" w:rsidR="00E00728" w:rsidRPr="00E808A9" w:rsidRDefault="00E00728" w:rsidP="00DF46CE">
            <w:pPr>
              <w:pStyle w:val="Prrafodelista1"/>
              <w:spacing w:line="360" w:lineRule="auto"/>
              <w:ind w:left="0"/>
              <w:jc w:val="center"/>
              <w:rPr>
                <w:rFonts w:ascii="Century Gothic" w:hAnsi="Century Gothic" w:cs="Arial"/>
                <w:bCs/>
                <w:sz w:val="20"/>
                <w:szCs w:val="20"/>
              </w:rPr>
            </w:pPr>
            <w:r w:rsidRPr="00E808A9">
              <w:rPr>
                <w:rFonts w:ascii="Century Gothic" w:hAnsi="Century Gothic" w:cs="Arial"/>
                <w:sz w:val="20"/>
                <w:szCs w:val="20"/>
              </w:rPr>
              <w:t>1</w:t>
            </w:r>
          </w:p>
        </w:tc>
        <w:tc>
          <w:tcPr>
            <w:tcW w:w="5670" w:type="dxa"/>
            <w:vAlign w:val="center"/>
          </w:tcPr>
          <w:p w14:paraId="1ECC1FBC" w14:textId="77777777" w:rsidR="00E00728" w:rsidRPr="00E808A9" w:rsidRDefault="002162D1" w:rsidP="00DF46CE">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Atender consultas relacionadas a temas de discriminación y violencia</w:t>
            </w:r>
          </w:p>
        </w:tc>
        <w:tc>
          <w:tcPr>
            <w:tcW w:w="1274" w:type="dxa"/>
            <w:vAlign w:val="center"/>
          </w:tcPr>
          <w:p w14:paraId="17EA33B6" w14:textId="54B4ED97" w:rsidR="00E00728" w:rsidRDefault="00AD0004" w:rsidP="001F2207">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0ECE7A61" w14:textId="2C0113FB" w:rsidR="00E00728" w:rsidRDefault="00AD0004" w:rsidP="00D064CE">
            <w:pPr>
              <w:pStyle w:val="Prrafodelista1"/>
              <w:ind w:left="0"/>
              <w:rPr>
                <w:rFonts w:ascii="Century Gothic" w:hAnsi="Century Gothic" w:cs="Arial"/>
                <w:bCs/>
                <w:sz w:val="20"/>
                <w:szCs w:val="20"/>
              </w:rPr>
            </w:pPr>
            <w:r>
              <w:rPr>
                <w:rFonts w:ascii="Century Gothic" w:hAnsi="Century Gothic" w:cs="Arial"/>
                <w:bCs/>
                <w:sz w:val="20"/>
                <w:szCs w:val="20"/>
              </w:rPr>
              <w:t>3 casos atendidos</w:t>
            </w:r>
          </w:p>
        </w:tc>
      </w:tr>
      <w:tr w:rsidR="007765F6" w14:paraId="6DB6D8A7" w14:textId="77777777" w:rsidTr="00D064CE">
        <w:trPr>
          <w:trHeight w:val="403"/>
        </w:trPr>
        <w:tc>
          <w:tcPr>
            <w:tcW w:w="532" w:type="dxa"/>
            <w:vAlign w:val="center"/>
          </w:tcPr>
          <w:p w14:paraId="137B674C" w14:textId="77777777" w:rsidR="007765F6" w:rsidRDefault="007765F6" w:rsidP="007765F6">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2</w:t>
            </w:r>
          </w:p>
        </w:tc>
        <w:tc>
          <w:tcPr>
            <w:tcW w:w="5670" w:type="dxa"/>
            <w:vAlign w:val="center"/>
          </w:tcPr>
          <w:p w14:paraId="00367DBE" w14:textId="77777777" w:rsidR="007765F6" w:rsidRDefault="007765F6" w:rsidP="007765F6">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Gestionar y dar seguimiento a la formación del personal a través de la Escuela de Formación para la Igualdad sustantiva - EFIS</w:t>
            </w:r>
          </w:p>
        </w:tc>
        <w:tc>
          <w:tcPr>
            <w:tcW w:w="1274" w:type="dxa"/>
            <w:vAlign w:val="center"/>
          </w:tcPr>
          <w:p w14:paraId="45829F2A" w14:textId="1E0E8AF8" w:rsidR="007765F6" w:rsidRDefault="00AD090E" w:rsidP="007765F6">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N</w:t>
            </w:r>
            <w:r w:rsidR="003A2902">
              <w:rPr>
                <w:rFonts w:ascii="Century Gothic" w:hAnsi="Century Gothic" w:cs="Arial"/>
                <w:bCs/>
                <w:sz w:val="20"/>
                <w:szCs w:val="20"/>
              </w:rPr>
              <w:t>R</w:t>
            </w:r>
          </w:p>
        </w:tc>
        <w:tc>
          <w:tcPr>
            <w:tcW w:w="2071" w:type="dxa"/>
            <w:vAlign w:val="center"/>
          </w:tcPr>
          <w:p w14:paraId="3F20F07E" w14:textId="77777777" w:rsidR="007765F6" w:rsidRDefault="007765F6" w:rsidP="007765F6">
            <w:pPr>
              <w:pStyle w:val="Prrafodelista1"/>
              <w:ind w:left="0"/>
              <w:rPr>
                <w:rFonts w:ascii="Century Gothic" w:hAnsi="Century Gothic" w:cs="Arial"/>
                <w:bCs/>
                <w:sz w:val="20"/>
                <w:szCs w:val="20"/>
              </w:rPr>
            </w:pPr>
            <w:r>
              <w:rPr>
                <w:rFonts w:ascii="Century Gothic" w:hAnsi="Century Gothic" w:cs="Arial"/>
                <w:bCs/>
                <w:sz w:val="20"/>
                <w:szCs w:val="20"/>
              </w:rPr>
              <w:t>Actividad no requerida en el trimestre</w:t>
            </w:r>
          </w:p>
        </w:tc>
      </w:tr>
      <w:tr w:rsidR="001F2207" w14:paraId="3CAD923A" w14:textId="77777777" w:rsidTr="00D064CE">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1AA2786E" w14:textId="77777777" w:rsidR="001F2207" w:rsidRDefault="001F2207" w:rsidP="00DF46C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lastRenderedPageBreak/>
              <w:t>3</w:t>
            </w:r>
          </w:p>
        </w:tc>
        <w:tc>
          <w:tcPr>
            <w:tcW w:w="5670" w:type="dxa"/>
            <w:vAlign w:val="center"/>
          </w:tcPr>
          <w:p w14:paraId="65F2CDE1" w14:textId="77777777" w:rsidR="001F2207" w:rsidRDefault="00CB39C4" w:rsidP="00DF46CE">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Elaboración</w:t>
            </w:r>
            <w:r w:rsidR="002162D1">
              <w:rPr>
                <w:rFonts w:ascii="Century Gothic" w:hAnsi="Century Gothic" w:cs="Arial"/>
                <w:bCs/>
                <w:sz w:val="20"/>
                <w:szCs w:val="20"/>
              </w:rPr>
              <w:t xml:space="preserve"> de Plan de</w:t>
            </w:r>
            <w:r>
              <w:rPr>
                <w:rFonts w:ascii="Century Gothic" w:hAnsi="Century Gothic" w:cs="Arial"/>
                <w:bCs/>
                <w:sz w:val="20"/>
                <w:szCs w:val="20"/>
              </w:rPr>
              <w:t xml:space="preserve"> Acción de la Política de Igualdad entre los Géneros.</w:t>
            </w:r>
          </w:p>
        </w:tc>
        <w:tc>
          <w:tcPr>
            <w:tcW w:w="1274" w:type="dxa"/>
            <w:vAlign w:val="center"/>
          </w:tcPr>
          <w:p w14:paraId="2ED11A3D" w14:textId="59B36346" w:rsidR="001F2207" w:rsidRDefault="00AD090E" w:rsidP="00455EF7">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NP</w:t>
            </w:r>
          </w:p>
        </w:tc>
        <w:tc>
          <w:tcPr>
            <w:tcW w:w="2071" w:type="dxa"/>
            <w:vAlign w:val="center"/>
          </w:tcPr>
          <w:p w14:paraId="26E86669" w14:textId="77777777" w:rsidR="001F2207" w:rsidRDefault="00BB48C1" w:rsidP="00D064CE">
            <w:pPr>
              <w:pStyle w:val="Prrafodelista1"/>
              <w:ind w:left="0"/>
              <w:rPr>
                <w:rFonts w:ascii="Century Gothic" w:hAnsi="Century Gothic" w:cs="Arial"/>
                <w:bCs/>
                <w:sz w:val="20"/>
                <w:szCs w:val="20"/>
              </w:rPr>
            </w:pPr>
            <w:r>
              <w:rPr>
                <w:rFonts w:ascii="Century Gothic" w:hAnsi="Century Gothic" w:cs="Arial"/>
                <w:bCs/>
                <w:sz w:val="20"/>
                <w:szCs w:val="20"/>
              </w:rPr>
              <w:t>Actividad no programada en el trimestre</w:t>
            </w:r>
          </w:p>
        </w:tc>
      </w:tr>
      <w:tr w:rsidR="00E71945" w14:paraId="7925E479" w14:textId="77777777" w:rsidTr="00D064CE">
        <w:trPr>
          <w:trHeight w:val="386"/>
        </w:trPr>
        <w:tc>
          <w:tcPr>
            <w:tcW w:w="532" w:type="dxa"/>
            <w:vAlign w:val="center"/>
          </w:tcPr>
          <w:p w14:paraId="69CF8ADE" w14:textId="77777777" w:rsidR="00E71945" w:rsidRDefault="00E71945" w:rsidP="00E71945">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vAlign w:val="center"/>
          </w:tcPr>
          <w:p w14:paraId="5A0F51A5" w14:textId="77777777" w:rsidR="00E71945" w:rsidRDefault="00E71945" w:rsidP="00E71945">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Elaboración de Protocolos de Actuación Institucional en casos de acoso sexual, acoso laboral y discriminación contra la mujer.</w:t>
            </w:r>
          </w:p>
        </w:tc>
        <w:tc>
          <w:tcPr>
            <w:tcW w:w="1274" w:type="dxa"/>
            <w:vAlign w:val="center"/>
          </w:tcPr>
          <w:p w14:paraId="18BC0F78" w14:textId="7A39AA1D" w:rsidR="00E71945" w:rsidRDefault="00AD090E" w:rsidP="00E71945">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01AA30FC" w14:textId="4E8BCB36" w:rsidR="00E71945" w:rsidRDefault="00980E55" w:rsidP="00E71945">
            <w:pPr>
              <w:pStyle w:val="Prrafodelista1"/>
              <w:ind w:left="0"/>
              <w:rPr>
                <w:rFonts w:ascii="Century Gothic" w:hAnsi="Century Gothic" w:cs="Arial"/>
                <w:bCs/>
                <w:sz w:val="20"/>
                <w:szCs w:val="20"/>
              </w:rPr>
            </w:pPr>
            <w:r>
              <w:rPr>
                <w:rFonts w:ascii="Century Gothic" w:hAnsi="Century Gothic" w:cs="Arial"/>
                <w:bCs/>
                <w:sz w:val="20"/>
                <w:szCs w:val="20"/>
              </w:rPr>
              <w:t>Revisión y actualización de proyecto</w:t>
            </w:r>
          </w:p>
        </w:tc>
      </w:tr>
      <w:tr w:rsidR="00E71945" w14:paraId="458299F7" w14:textId="77777777" w:rsidTr="00D064CE">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3DBAE740" w14:textId="77777777" w:rsidR="00E71945" w:rsidRDefault="00E71945" w:rsidP="00E71945">
            <w:pPr>
              <w:pStyle w:val="Prrafodelista1"/>
              <w:spacing w:line="360" w:lineRule="auto"/>
              <w:ind w:left="0"/>
              <w:jc w:val="center"/>
              <w:rPr>
                <w:rFonts w:ascii="Century Gothic" w:hAnsi="Century Gothic" w:cs="Arial"/>
                <w:sz w:val="20"/>
                <w:szCs w:val="20"/>
              </w:rPr>
            </w:pPr>
            <w:r>
              <w:rPr>
                <w:rFonts w:ascii="Century Gothic" w:hAnsi="Century Gothic" w:cs="Arial"/>
                <w:sz w:val="20"/>
                <w:szCs w:val="20"/>
              </w:rPr>
              <w:t>5</w:t>
            </w:r>
          </w:p>
        </w:tc>
        <w:tc>
          <w:tcPr>
            <w:tcW w:w="5670" w:type="dxa"/>
            <w:vAlign w:val="center"/>
          </w:tcPr>
          <w:p w14:paraId="464659D7" w14:textId="77777777" w:rsidR="00E71945" w:rsidRDefault="00E71945" w:rsidP="00E71945">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Eventos conmemorativos</w:t>
            </w:r>
          </w:p>
        </w:tc>
        <w:tc>
          <w:tcPr>
            <w:tcW w:w="1274" w:type="dxa"/>
            <w:vAlign w:val="center"/>
          </w:tcPr>
          <w:p w14:paraId="13F173E9" w14:textId="59A077C4" w:rsidR="00E71945" w:rsidRDefault="006260C2" w:rsidP="00E71945">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30F86D37" w14:textId="4017D083" w:rsidR="00E71945" w:rsidRPr="00743839" w:rsidRDefault="006260C2" w:rsidP="00E71945">
            <w:pPr>
              <w:pStyle w:val="Prrafodelista1"/>
              <w:ind w:left="0"/>
              <w:rPr>
                <w:rFonts w:ascii="Century Gothic" w:hAnsi="Century Gothic"/>
                <w:sz w:val="20"/>
                <w:szCs w:val="20"/>
              </w:rPr>
            </w:pPr>
            <w:r>
              <w:rPr>
                <w:rFonts w:ascii="Century Gothic" w:hAnsi="Century Gothic" w:cs="Arial"/>
                <w:bCs/>
                <w:sz w:val="20"/>
                <w:szCs w:val="20"/>
              </w:rPr>
              <w:t>Dia Nacional e Internacional de la Eliminación de la Violencia contra la Mujer.</w:t>
            </w:r>
          </w:p>
        </w:tc>
      </w:tr>
      <w:tr w:rsidR="00E00728" w14:paraId="701A291A" w14:textId="77777777" w:rsidTr="00D064CE">
        <w:trPr>
          <w:trHeight w:val="386"/>
        </w:trPr>
        <w:tc>
          <w:tcPr>
            <w:tcW w:w="532" w:type="dxa"/>
            <w:vAlign w:val="center"/>
          </w:tcPr>
          <w:p w14:paraId="3E598168" w14:textId="77777777" w:rsidR="00E00728" w:rsidRDefault="00E00728" w:rsidP="00DF46CE">
            <w:pPr>
              <w:pStyle w:val="Prrafodelista1"/>
              <w:spacing w:line="360" w:lineRule="auto"/>
              <w:ind w:left="0"/>
              <w:jc w:val="center"/>
              <w:rPr>
                <w:rFonts w:ascii="Century Gothic" w:hAnsi="Century Gothic" w:cs="Arial"/>
                <w:sz w:val="20"/>
                <w:szCs w:val="20"/>
              </w:rPr>
            </w:pPr>
            <w:r>
              <w:rPr>
                <w:rFonts w:ascii="Century Gothic" w:hAnsi="Century Gothic" w:cs="Arial"/>
                <w:sz w:val="20"/>
                <w:szCs w:val="20"/>
              </w:rPr>
              <w:t>6</w:t>
            </w:r>
          </w:p>
        </w:tc>
        <w:tc>
          <w:tcPr>
            <w:tcW w:w="5670" w:type="dxa"/>
            <w:vAlign w:val="center"/>
          </w:tcPr>
          <w:p w14:paraId="0AC6431C" w14:textId="77777777" w:rsidR="00E00728" w:rsidRDefault="00CB39C4" w:rsidP="00DF46CE">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Otras actividades que asigne Junta Directiva, Presidencia y Dirección Ejecutiva.</w:t>
            </w:r>
          </w:p>
        </w:tc>
        <w:tc>
          <w:tcPr>
            <w:tcW w:w="1274" w:type="dxa"/>
            <w:vAlign w:val="center"/>
          </w:tcPr>
          <w:p w14:paraId="730931DB" w14:textId="5C89C08A" w:rsidR="00E00728" w:rsidRDefault="00545AC1" w:rsidP="00DF46C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NR</w:t>
            </w:r>
          </w:p>
        </w:tc>
        <w:tc>
          <w:tcPr>
            <w:tcW w:w="2071" w:type="dxa"/>
            <w:vAlign w:val="center"/>
          </w:tcPr>
          <w:p w14:paraId="42CA909A" w14:textId="5167AAE6" w:rsidR="00E00728" w:rsidRPr="00743839" w:rsidRDefault="00545AC1" w:rsidP="00D064CE">
            <w:pPr>
              <w:pStyle w:val="Prrafodelista1"/>
              <w:ind w:left="0"/>
              <w:rPr>
                <w:rFonts w:ascii="Century Gothic" w:hAnsi="Century Gothic"/>
                <w:sz w:val="20"/>
                <w:szCs w:val="20"/>
              </w:rPr>
            </w:pPr>
            <w:r>
              <w:rPr>
                <w:rFonts w:ascii="Century Gothic" w:hAnsi="Century Gothic"/>
                <w:sz w:val="20"/>
                <w:szCs w:val="20"/>
              </w:rPr>
              <w:t>Actividad no requerida.</w:t>
            </w:r>
          </w:p>
        </w:tc>
      </w:tr>
      <w:tr w:rsidR="00E00728" w14:paraId="6AFD4250" w14:textId="77777777" w:rsidTr="00DF46CE">
        <w:trPr>
          <w:cnfStyle w:val="010000000000" w:firstRow="0" w:lastRow="1" w:firstColumn="0" w:lastColumn="0" w:oddVBand="0" w:evenVBand="0" w:oddHBand="0" w:evenHBand="0" w:firstRowFirstColumn="0" w:firstRowLastColumn="0" w:lastRowFirstColumn="0" w:lastRowLastColumn="0"/>
          <w:trHeight w:val="155"/>
        </w:trPr>
        <w:tc>
          <w:tcPr>
            <w:tcW w:w="532" w:type="dxa"/>
          </w:tcPr>
          <w:p w14:paraId="36A7BD63" w14:textId="77777777" w:rsidR="00E00728" w:rsidRDefault="00E00728" w:rsidP="00DF46CE">
            <w:pPr>
              <w:pStyle w:val="Prrafodelista1"/>
              <w:spacing w:line="360" w:lineRule="auto"/>
              <w:ind w:left="0"/>
              <w:rPr>
                <w:rFonts w:ascii="Cambria" w:hAnsi="Cambria" w:cs="font191"/>
                <w:b w:val="0"/>
                <w:bCs w:val="0"/>
                <w:sz w:val="20"/>
                <w:szCs w:val="20"/>
              </w:rPr>
            </w:pPr>
          </w:p>
        </w:tc>
        <w:tc>
          <w:tcPr>
            <w:tcW w:w="5670" w:type="dxa"/>
            <w:vAlign w:val="center"/>
          </w:tcPr>
          <w:p w14:paraId="5C194B04" w14:textId="77777777" w:rsidR="00E00728" w:rsidRPr="00F14ADF" w:rsidRDefault="00E00728" w:rsidP="00DF46CE">
            <w:pPr>
              <w:pStyle w:val="Prrafodelista1"/>
              <w:spacing w:line="360"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vAlign w:val="center"/>
          </w:tcPr>
          <w:p w14:paraId="515FC04E" w14:textId="74520983" w:rsidR="00E00728" w:rsidRPr="00F14ADF" w:rsidRDefault="00545AC1" w:rsidP="00FD5476">
            <w:pPr>
              <w:pStyle w:val="Prrafodelista1"/>
              <w:spacing w:line="360" w:lineRule="auto"/>
              <w:ind w:left="0"/>
              <w:jc w:val="center"/>
              <w:rPr>
                <w:rFonts w:ascii="Century Gothic" w:hAnsi="Century Gothic" w:cs="Arial"/>
                <w:bCs w:val="0"/>
                <w:sz w:val="20"/>
                <w:szCs w:val="20"/>
              </w:rPr>
            </w:pPr>
            <w:r>
              <w:rPr>
                <w:rFonts w:ascii="Century Gothic" w:hAnsi="Century Gothic" w:cs="Arial"/>
                <w:bCs w:val="0"/>
                <w:sz w:val="20"/>
                <w:szCs w:val="20"/>
              </w:rPr>
              <w:t>100%</w:t>
            </w:r>
          </w:p>
        </w:tc>
        <w:tc>
          <w:tcPr>
            <w:tcW w:w="2071" w:type="dxa"/>
          </w:tcPr>
          <w:p w14:paraId="616140BB" w14:textId="77777777" w:rsidR="00E00728" w:rsidRPr="00F14ADF" w:rsidRDefault="00E00728" w:rsidP="00DF46CE">
            <w:pPr>
              <w:pStyle w:val="Prrafodelista1"/>
              <w:ind w:left="0"/>
              <w:jc w:val="both"/>
              <w:rPr>
                <w:rFonts w:ascii="Century Gothic" w:hAnsi="Century Gothic" w:cs="Arial"/>
                <w:bCs w:val="0"/>
                <w:sz w:val="20"/>
                <w:szCs w:val="20"/>
              </w:rPr>
            </w:pPr>
          </w:p>
        </w:tc>
      </w:tr>
    </w:tbl>
    <w:p w14:paraId="10E5E4FC" w14:textId="77777777" w:rsidR="00E00728" w:rsidRDefault="00E00728" w:rsidP="00E00728">
      <w:pPr>
        <w:pStyle w:val="Prrafodelista1"/>
        <w:ind w:left="426"/>
        <w:jc w:val="both"/>
        <w:rPr>
          <w:rFonts w:ascii="Century Gothic" w:hAnsi="Century Gothic" w:cs="Arial"/>
          <w:b/>
          <w:bCs/>
          <w:sz w:val="20"/>
          <w:szCs w:val="20"/>
        </w:rPr>
      </w:pPr>
      <w:r>
        <w:rPr>
          <w:rFonts w:ascii="Century Gothic" w:hAnsi="Century Gothic" w:cs="Arial"/>
          <w:bCs/>
          <w:sz w:val="16"/>
          <w:szCs w:val="16"/>
        </w:rPr>
        <w:t>NP: No posee Programación durante el trimestre;          RP: reprogramación;         NR: Actividad No Requerida</w:t>
      </w:r>
    </w:p>
    <w:p w14:paraId="5E8E5D01" w14:textId="77777777" w:rsidR="00E00728" w:rsidRDefault="00E00728" w:rsidP="00E00728">
      <w:pPr>
        <w:pStyle w:val="Prrafodelista1"/>
        <w:ind w:left="426"/>
        <w:jc w:val="both"/>
        <w:rPr>
          <w:rFonts w:ascii="Century Gothic" w:hAnsi="Century Gothic" w:cs="Arial"/>
          <w:b/>
          <w:bCs/>
          <w:sz w:val="20"/>
          <w:szCs w:val="20"/>
        </w:rPr>
      </w:pPr>
    </w:p>
    <w:p w14:paraId="305353FF" w14:textId="77777777" w:rsidR="002E2769" w:rsidRDefault="002E2769" w:rsidP="00E00728">
      <w:pPr>
        <w:spacing w:line="360" w:lineRule="auto"/>
        <w:jc w:val="both"/>
        <w:rPr>
          <w:rFonts w:ascii="Century Gothic" w:hAnsi="Century Gothic" w:cs="Arial"/>
          <w:bCs/>
          <w:sz w:val="20"/>
          <w:szCs w:val="20"/>
        </w:rPr>
      </w:pPr>
    </w:p>
    <w:p w14:paraId="0F0E9362" w14:textId="2F357196" w:rsidR="000E5597" w:rsidRDefault="00980E55" w:rsidP="00E00728">
      <w:pPr>
        <w:spacing w:line="360" w:lineRule="auto"/>
        <w:jc w:val="both"/>
        <w:rPr>
          <w:rFonts w:ascii="Century Gothic" w:hAnsi="Century Gothic" w:cs="Arial"/>
          <w:bCs/>
          <w:sz w:val="20"/>
          <w:szCs w:val="20"/>
        </w:rPr>
      </w:pPr>
      <w:r w:rsidRPr="00980E55">
        <w:rPr>
          <w:rFonts w:ascii="Century Gothic" w:hAnsi="Century Gothic" w:cs="Arial"/>
          <w:bCs/>
          <w:sz w:val="20"/>
          <w:szCs w:val="20"/>
        </w:rPr>
        <w:t>* Actividad #4</w:t>
      </w:r>
      <w:r>
        <w:rPr>
          <w:rFonts w:ascii="Century Gothic" w:hAnsi="Century Gothic" w:cs="Arial"/>
          <w:b/>
          <w:sz w:val="20"/>
          <w:szCs w:val="20"/>
        </w:rPr>
        <w:t xml:space="preserve"> </w:t>
      </w:r>
      <w:r>
        <w:rPr>
          <w:rFonts w:ascii="Century Gothic" w:hAnsi="Century Gothic" w:cs="Arial"/>
          <w:bCs/>
          <w:sz w:val="20"/>
          <w:szCs w:val="20"/>
        </w:rPr>
        <w:t>Elaboración de Protocolos de Actuación Institucional en casos de acoso sexual, acoso laboral y discriminación contra la mujer.</w:t>
      </w:r>
    </w:p>
    <w:p w14:paraId="61303118" w14:textId="71275B0F" w:rsidR="001B0248" w:rsidRDefault="001B0248" w:rsidP="00E00728">
      <w:pPr>
        <w:spacing w:line="360" w:lineRule="auto"/>
        <w:jc w:val="both"/>
        <w:rPr>
          <w:rFonts w:ascii="Century Gothic" w:hAnsi="Century Gothic" w:cs="Arial"/>
          <w:bCs/>
          <w:sz w:val="20"/>
          <w:szCs w:val="20"/>
        </w:rPr>
      </w:pPr>
      <w:r>
        <w:rPr>
          <w:rFonts w:ascii="Century Gothic" w:hAnsi="Century Gothic" w:cs="Arial"/>
          <w:bCs/>
          <w:sz w:val="20"/>
          <w:szCs w:val="20"/>
        </w:rPr>
        <w:t>Revisión y Actualización del Proyecto de Protocolo para la Prevención y Actualización de casos de Acoso Sexual, Acoso Laboral y Discriminación y violencia en el Registro Nacional de las Personas Naturales.</w:t>
      </w:r>
    </w:p>
    <w:p w14:paraId="677C13C6" w14:textId="1E0F930F" w:rsidR="001B0248" w:rsidRDefault="001B0248" w:rsidP="00E00728">
      <w:pPr>
        <w:spacing w:line="360" w:lineRule="auto"/>
        <w:jc w:val="both"/>
        <w:rPr>
          <w:rFonts w:ascii="Century Gothic" w:hAnsi="Century Gothic" w:cs="Arial"/>
          <w:bCs/>
          <w:sz w:val="20"/>
          <w:szCs w:val="20"/>
        </w:rPr>
      </w:pPr>
    </w:p>
    <w:p w14:paraId="56897127" w14:textId="77777777" w:rsidR="001B0248" w:rsidRPr="00980E55" w:rsidRDefault="001B0248" w:rsidP="00E00728">
      <w:pPr>
        <w:spacing w:line="360" w:lineRule="auto"/>
        <w:jc w:val="both"/>
        <w:rPr>
          <w:rFonts w:ascii="Century Gothic" w:hAnsi="Century Gothic" w:cs="Arial"/>
          <w:b/>
          <w:sz w:val="20"/>
          <w:szCs w:val="20"/>
        </w:rPr>
      </w:pPr>
    </w:p>
    <w:tbl>
      <w:tblPr>
        <w:tblW w:w="9606"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9606"/>
      </w:tblGrid>
      <w:tr w:rsidR="00E00728" w14:paraId="4A228B1B" w14:textId="77777777" w:rsidTr="005936D5">
        <w:trPr>
          <w:trHeight w:val="791"/>
        </w:trPr>
        <w:tc>
          <w:tcPr>
            <w:tcW w:w="9606" w:type="dxa"/>
            <w:shd w:val="clear" w:color="auto" w:fill="FFFFFF"/>
            <w:vAlign w:val="center"/>
          </w:tcPr>
          <w:p w14:paraId="3D38E128" w14:textId="24BB0092" w:rsidR="00E00728" w:rsidRDefault="00E00728" w:rsidP="005936D5">
            <w:pPr>
              <w:spacing w:line="360" w:lineRule="auto"/>
              <w:jc w:val="both"/>
            </w:pPr>
            <w:r>
              <w:rPr>
                <w:rFonts w:ascii="Century Gothic" w:hAnsi="Century Gothic" w:cs="Arial"/>
                <w:b/>
                <w:color w:val="1F497D"/>
                <w:sz w:val="20"/>
                <w:szCs w:val="20"/>
              </w:rPr>
              <w:t xml:space="preserve">Como promedio de ejecución, la </w:t>
            </w:r>
            <w:r w:rsidRPr="00544EDB">
              <w:rPr>
                <w:rFonts w:ascii="Century Gothic" w:hAnsi="Century Gothic" w:cs="Arial"/>
                <w:b/>
                <w:color w:val="1F497D"/>
                <w:sz w:val="20"/>
                <w:szCs w:val="20"/>
              </w:rPr>
              <w:t xml:space="preserve">Dirección Ejecutiva posee </w:t>
            </w:r>
            <w:r w:rsidR="005936D5" w:rsidRPr="00544EDB">
              <w:rPr>
                <w:rFonts w:ascii="Century Gothic" w:hAnsi="Century Gothic" w:cs="Arial"/>
                <w:b/>
                <w:color w:val="1F497D"/>
                <w:sz w:val="20"/>
                <w:szCs w:val="20"/>
              </w:rPr>
              <w:t xml:space="preserve">un </w:t>
            </w:r>
            <w:r w:rsidR="007C43F0" w:rsidRPr="00544EDB">
              <w:rPr>
                <w:rFonts w:ascii="Century Gothic" w:hAnsi="Century Gothic" w:cs="Arial"/>
                <w:b/>
                <w:color w:val="1F497D" w:themeColor="text2"/>
                <w:sz w:val="20"/>
                <w:szCs w:val="20"/>
              </w:rPr>
              <w:t>9</w:t>
            </w:r>
            <w:r w:rsidR="00544EDB" w:rsidRPr="00544EDB">
              <w:rPr>
                <w:rFonts w:ascii="Century Gothic" w:hAnsi="Century Gothic" w:cs="Arial"/>
                <w:b/>
                <w:color w:val="1F497D" w:themeColor="text2"/>
                <w:sz w:val="20"/>
                <w:szCs w:val="20"/>
              </w:rPr>
              <w:t xml:space="preserve">6% </w:t>
            </w:r>
            <w:r w:rsidR="00544EDB" w:rsidRPr="00544EDB">
              <w:rPr>
                <w:rFonts w:ascii="Century Gothic" w:hAnsi="Century Gothic" w:cs="Arial"/>
                <w:b/>
                <w:color w:val="1F497D"/>
                <w:sz w:val="20"/>
                <w:szCs w:val="20"/>
              </w:rPr>
              <w:t>de</w:t>
            </w:r>
            <w:r w:rsidRPr="000A40E4">
              <w:rPr>
                <w:rFonts w:ascii="Century Gothic" w:hAnsi="Century Gothic" w:cs="Arial"/>
                <w:b/>
                <w:color w:val="1F497D"/>
                <w:sz w:val="20"/>
                <w:szCs w:val="20"/>
              </w:rPr>
              <w:t xml:space="preserve"> las</w:t>
            </w:r>
            <w:r>
              <w:rPr>
                <w:rFonts w:ascii="Century Gothic" w:hAnsi="Century Gothic" w:cs="Arial"/>
                <w:b/>
                <w:color w:val="1F497D"/>
                <w:sz w:val="20"/>
                <w:szCs w:val="20"/>
              </w:rPr>
              <w:t xml:space="preserve"> metas establecidas en el presente trimestre.</w:t>
            </w:r>
          </w:p>
        </w:tc>
      </w:tr>
    </w:tbl>
    <w:p w14:paraId="2A3F60E7" w14:textId="77777777" w:rsidR="00E00728" w:rsidRDefault="00E00728" w:rsidP="00E00728">
      <w:pPr>
        <w:pageBreakBefore/>
        <w:suppressAutoHyphens w:val="0"/>
        <w:rPr>
          <w:rFonts w:ascii="Century Gothic" w:hAnsi="Century Gothic" w:cs="Arial"/>
          <w:b/>
          <w:color w:val="1F497D"/>
          <w:sz w:val="20"/>
          <w:szCs w:val="20"/>
        </w:rPr>
      </w:pPr>
    </w:p>
    <w:p w14:paraId="5C754C71" w14:textId="77777777" w:rsidR="00E00728" w:rsidRDefault="00E00728" w:rsidP="00A775D0">
      <w:pPr>
        <w:pStyle w:val="Ttulo2"/>
        <w:tabs>
          <w:tab w:val="num" w:pos="576"/>
        </w:tabs>
        <w:jc w:val="center"/>
        <w:rPr>
          <w:rFonts w:ascii="Century Gothic" w:hAnsi="Century Gothic"/>
          <w:sz w:val="32"/>
          <w:szCs w:val="32"/>
        </w:rPr>
      </w:pPr>
      <w:bookmarkStart w:id="36" w:name="_Toc488222321"/>
      <w:bookmarkStart w:id="37" w:name="_Toc485799666"/>
      <w:bookmarkStart w:id="38" w:name="_Toc471380198"/>
      <w:bookmarkStart w:id="39" w:name="_Toc107575942"/>
      <w:r>
        <w:rPr>
          <w:rFonts w:ascii="Century Gothic" w:hAnsi="Century Gothic"/>
          <w:sz w:val="32"/>
          <w:szCs w:val="32"/>
        </w:rPr>
        <w:t>DIRECCIÓN DE IDENTIFICACIÓN CIUDADANA</w:t>
      </w:r>
      <w:bookmarkEnd w:id="36"/>
      <w:bookmarkEnd w:id="37"/>
      <w:bookmarkEnd w:id="38"/>
      <w:bookmarkEnd w:id="39"/>
    </w:p>
    <w:p w14:paraId="1B0272AE" w14:textId="77777777" w:rsidR="00E00728" w:rsidRDefault="00E00728" w:rsidP="00E00728">
      <w:pPr>
        <w:pStyle w:val="Textoindependiente"/>
      </w:pPr>
    </w:p>
    <w:p w14:paraId="47F638B4" w14:textId="77777777" w:rsidR="00E00728" w:rsidRPr="009F4E2C" w:rsidRDefault="00E00728" w:rsidP="00E00728">
      <w:pPr>
        <w:pStyle w:val="Textoindependiente"/>
      </w:pPr>
    </w:p>
    <w:p w14:paraId="4BEA33C5" w14:textId="77777777" w:rsidR="00E00728" w:rsidRDefault="00E00728" w:rsidP="00E00728">
      <w:pPr>
        <w:spacing w:line="360" w:lineRule="auto"/>
        <w:jc w:val="both"/>
        <w:rPr>
          <w:rFonts w:ascii="Century Gothic" w:hAnsi="Century Gothic" w:cs="Arial"/>
          <w:b/>
          <w:bCs/>
          <w:sz w:val="20"/>
          <w:szCs w:val="20"/>
          <w:u w:val="single"/>
        </w:rPr>
      </w:pPr>
    </w:p>
    <w:p w14:paraId="72D0F95C" w14:textId="77777777" w:rsidR="00E00728" w:rsidRDefault="00E00728" w:rsidP="00E00728">
      <w:pPr>
        <w:pBdr>
          <w:top w:val="double" w:sz="1" w:space="1" w:color="000000"/>
          <w:left w:val="double" w:sz="1" w:space="4" w:color="000000"/>
          <w:bottom w:val="double" w:sz="1" w:space="2" w:color="000000"/>
          <w:right w:val="double" w:sz="1" w:space="4" w:color="000000"/>
        </w:pBdr>
        <w:spacing w:line="360" w:lineRule="auto"/>
        <w:jc w:val="center"/>
        <w:rPr>
          <w:rFonts w:ascii="Century Gothic" w:hAnsi="Century Gothic" w:cs="Arial"/>
          <w:b/>
          <w:bCs/>
          <w:sz w:val="20"/>
          <w:szCs w:val="20"/>
          <w:u w:val="single"/>
        </w:rPr>
      </w:pPr>
      <w:r>
        <w:rPr>
          <w:rFonts w:ascii="Century Gothic" w:hAnsi="Century Gothic" w:cs="Arial"/>
          <w:b/>
          <w:bCs/>
          <w:i/>
          <w:noProof/>
          <w:sz w:val="20"/>
          <w:szCs w:val="20"/>
          <w:u w:val="single"/>
          <w:lang w:val="es-SV" w:eastAsia="es-SV"/>
        </w:rPr>
        <w:drawing>
          <wp:inline distT="0" distB="0" distL="0" distR="0" wp14:anchorId="73C645A1" wp14:editId="042EE528">
            <wp:extent cx="5486400" cy="260667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FB34BC" w14:textId="77777777" w:rsidR="00E00728" w:rsidRPr="00A33E5A" w:rsidRDefault="00F34CC4" w:rsidP="00E00728">
      <w:pPr>
        <w:spacing w:line="360" w:lineRule="auto"/>
        <w:jc w:val="center"/>
        <w:rPr>
          <w:rFonts w:ascii="Century Gothic" w:hAnsi="Century Gothic" w:cs="Arial"/>
          <w:bCs/>
          <w:sz w:val="16"/>
          <w:szCs w:val="16"/>
        </w:rPr>
      </w:pPr>
      <w:r>
        <w:rPr>
          <w:rFonts w:ascii="Century Gothic" w:hAnsi="Century Gothic" w:cs="Arial"/>
          <w:bCs/>
          <w:sz w:val="16"/>
          <w:szCs w:val="16"/>
        </w:rPr>
        <w:t>Fuente: Plan Operativo Anual 2021</w:t>
      </w:r>
    </w:p>
    <w:p w14:paraId="2122E2F2" w14:textId="77777777" w:rsidR="00E00728" w:rsidRDefault="00E00728" w:rsidP="00E00728">
      <w:pPr>
        <w:spacing w:line="360" w:lineRule="auto"/>
        <w:jc w:val="both"/>
        <w:rPr>
          <w:rFonts w:ascii="Century Gothic" w:hAnsi="Century Gothic" w:cs="Arial"/>
          <w:bCs/>
          <w:sz w:val="20"/>
          <w:szCs w:val="20"/>
        </w:rPr>
      </w:pPr>
    </w:p>
    <w:p w14:paraId="52691ECD" w14:textId="77777777" w:rsidR="00E00728" w:rsidRDefault="00E00728" w:rsidP="00E00728">
      <w:pPr>
        <w:spacing w:line="360" w:lineRule="auto"/>
        <w:jc w:val="both"/>
        <w:rPr>
          <w:rFonts w:ascii="Century Gothic" w:hAnsi="Century Gothic" w:cs="Arial"/>
          <w:bCs/>
          <w:sz w:val="20"/>
          <w:szCs w:val="20"/>
        </w:rPr>
      </w:pPr>
    </w:p>
    <w:p w14:paraId="25CF83DA" w14:textId="22CEF780" w:rsidR="00E00728" w:rsidRPr="00076143" w:rsidRDefault="00E00728" w:rsidP="00E00728">
      <w:pPr>
        <w:spacing w:line="360" w:lineRule="auto"/>
        <w:jc w:val="both"/>
        <w:rPr>
          <w:rFonts w:ascii="Century Gothic" w:hAnsi="Century Gothic" w:cs="Arial"/>
          <w:bCs/>
          <w:sz w:val="20"/>
          <w:szCs w:val="20"/>
        </w:rPr>
      </w:pPr>
      <w:r w:rsidRPr="00C85009">
        <w:rPr>
          <w:rFonts w:ascii="Century Gothic" w:hAnsi="Century Gothic" w:cs="Arial"/>
          <w:bCs/>
          <w:sz w:val="20"/>
          <w:szCs w:val="20"/>
        </w:rPr>
        <w:t xml:space="preserve">La Dirección de Identificación Ciudadana presenta una ejecución trimestral </w:t>
      </w:r>
      <w:r w:rsidR="008C0270" w:rsidRPr="00C85009">
        <w:rPr>
          <w:rFonts w:ascii="Century Gothic" w:hAnsi="Century Gothic" w:cs="Arial"/>
          <w:b/>
          <w:sz w:val="20"/>
          <w:szCs w:val="20"/>
        </w:rPr>
        <w:t>97</w:t>
      </w:r>
      <w:r w:rsidRPr="00C85009">
        <w:rPr>
          <w:rFonts w:ascii="Century Gothic" w:hAnsi="Century Gothic" w:cs="Arial"/>
          <w:b/>
          <w:color w:val="000000" w:themeColor="text1"/>
          <w:sz w:val="20"/>
          <w:szCs w:val="20"/>
        </w:rPr>
        <w:t>%.</w:t>
      </w:r>
    </w:p>
    <w:p w14:paraId="250212D2" w14:textId="77777777" w:rsidR="00E00728" w:rsidRDefault="00E00728" w:rsidP="00E00728">
      <w:pPr>
        <w:spacing w:line="360" w:lineRule="auto"/>
        <w:jc w:val="both"/>
        <w:rPr>
          <w:rFonts w:ascii="Century Gothic" w:hAnsi="Century Gothic" w:cs="Arial"/>
          <w:bCs/>
          <w:sz w:val="20"/>
          <w:szCs w:val="20"/>
        </w:rPr>
      </w:pPr>
    </w:p>
    <w:p w14:paraId="5B98C6D9" w14:textId="77777777" w:rsidR="00E00728" w:rsidRDefault="00E00728" w:rsidP="00E00728">
      <w:pPr>
        <w:spacing w:line="360" w:lineRule="auto"/>
        <w:jc w:val="both"/>
        <w:rPr>
          <w:rFonts w:ascii="Century Gothic" w:hAnsi="Century Gothic" w:cs="Arial"/>
          <w:bCs/>
          <w:sz w:val="20"/>
          <w:szCs w:val="20"/>
        </w:rPr>
      </w:pPr>
    </w:p>
    <w:p w14:paraId="0F115464" w14:textId="77777777" w:rsidR="00E00728" w:rsidRPr="001D0E3B" w:rsidRDefault="00E00728" w:rsidP="00C042D1">
      <w:pPr>
        <w:pStyle w:val="Prrafodelista1"/>
        <w:numPr>
          <w:ilvl w:val="0"/>
          <w:numId w:val="2"/>
        </w:numPr>
        <w:ind w:left="426" w:hanging="426"/>
        <w:jc w:val="both"/>
        <w:rPr>
          <w:rFonts w:ascii="Century Gothic" w:hAnsi="Century Gothic" w:cs="Arial"/>
          <w:b/>
          <w:sz w:val="20"/>
          <w:szCs w:val="20"/>
        </w:rPr>
      </w:pPr>
      <w:r w:rsidRPr="001D0E3B">
        <w:rPr>
          <w:rFonts w:ascii="Century Gothic" w:hAnsi="Century Gothic" w:cs="Arial"/>
          <w:b/>
          <w:sz w:val="20"/>
          <w:szCs w:val="20"/>
        </w:rPr>
        <w:t>DIRECTORA DE IDENTIFICACION CIUDADANA</w:t>
      </w:r>
    </w:p>
    <w:p w14:paraId="26DF46D6" w14:textId="77777777" w:rsidR="00E00728" w:rsidRDefault="00E00728" w:rsidP="00E00728">
      <w:pPr>
        <w:jc w:val="both"/>
        <w:rPr>
          <w:rFonts w:ascii="Century Gothic" w:hAnsi="Century Gothic" w:cs="Arial"/>
          <w:b/>
          <w:sz w:val="20"/>
          <w:szCs w:val="20"/>
        </w:rPr>
      </w:pPr>
    </w:p>
    <w:p w14:paraId="5EAD56A8" w14:textId="77777777" w:rsidR="00E00728" w:rsidRDefault="00E00728" w:rsidP="00E00728">
      <w:pPr>
        <w:jc w:val="both"/>
        <w:rPr>
          <w:rFonts w:ascii="Century Gothic" w:hAnsi="Century Gothic" w:cs="Arial"/>
          <w:b/>
          <w:bCs/>
          <w:sz w:val="20"/>
          <w:szCs w:val="20"/>
          <w:u w:val="single"/>
        </w:rPr>
      </w:pPr>
    </w:p>
    <w:tbl>
      <w:tblPr>
        <w:tblStyle w:val="Tablaconcuadrcula5oscura-nfasis11"/>
        <w:tblW w:w="9547" w:type="dxa"/>
        <w:tblLayout w:type="fixed"/>
        <w:tblLook w:val="0460" w:firstRow="1" w:lastRow="1" w:firstColumn="0" w:lastColumn="0" w:noHBand="0" w:noVBand="1"/>
      </w:tblPr>
      <w:tblGrid>
        <w:gridCol w:w="533"/>
        <w:gridCol w:w="5669"/>
        <w:gridCol w:w="1274"/>
        <w:gridCol w:w="2071"/>
      </w:tblGrid>
      <w:tr w:rsidR="00E00728" w:rsidRPr="00E30323" w14:paraId="02531E99" w14:textId="77777777" w:rsidTr="00CE323D">
        <w:trPr>
          <w:cnfStyle w:val="100000000000" w:firstRow="1" w:lastRow="0" w:firstColumn="0" w:lastColumn="0" w:oddVBand="0" w:evenVBand="0" w:oddHBand="0" w:evenHBand="0" w:firstRowFirstColumn="0" w:firstRowLastColumn="0" w:lastRowFirstColumn="0" w:lastRowLastColumn="0"/>
          <w:trHeight w:val="403"/>
          <w:tblHeader/>
        </w:trPr>
        <w:tc>
          <w:tcPr>
            <w:tcW w:w="533" w:type="dxa"/>
          </w:tcPr>
          <w:p w14:paraId="3AE25FD8" w14:textId="77777777" w:rsidR="00E00728" w:rsidRPr="00E30323" w:rsidRDefault="00E00728" w:rsidP="00DF46CE">
            <w:pPr>
              <w:pStyle w:val="Prrafodelista1"/>
              <w:spacing w:line="276" w:lineRule="auto"/>
              <w:ind w:left="0"/>
              <w:jc w:val="center"/>
              <w:rPr>
                <w:rFonts w:ascii="Cambria" w:hAnsi="Cambria" w:cs="font191"/>
                <w:b w:val="0"/>
                <w:bCs w:val="0"/>
                <w:sz w:val="20"/>
                <w:szCs w:val="20"/>
              </w:rPr>
            </w:pPr>
          </w:p>
        </w:tc>
        <w:tc>
          <w:tcPr>
            <w:tcW w:w="5669" w:type="dxa"/>
            <w:vAlign w:val="center"/>
          </w:tcPr>
          <w:p w14:paraId="1983C221" w14:textId="77777777" w:rsidR="00E00728" w:rsidRPr="00F14ADF" w:rsidRDefault="00E00728" w:rsidP="00DF46CE">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6EBB2B9A" w14:textId="77777777" w:rsidR="00E00728" w:rsidRPr="00F14ADF" w:rsidRDefault="00E00728" w:rsidP="00DF46CE">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vAlign w:val="center"/>
          </w:tcPr>
          <w:p w14:paraId="1D8494F4" w14:textId="77777777" w:rsidR="00E00728" w:rsidRPr="00F14ADF" w:rsidRDefault="00E00728" w:rsidP="00DF46CE">
            <w:pPr>
              <w:pStyle w:val="Prrafodelista1"/>
              <w:spacing w:line="276" w:lineRule="auto"/>
              <w:ind w:left="0"/>
              <w:jc w:val="center"/>
              <w:rPr>
                <w:rFonts w:ascii="Cambria" w:hAnsi="Cambria" w:cs="font191"/>
                <w:bCs w:val="0"/>
                <w:sz w:val="20"/>
                <w:szCs w:val="20"/>
              </w:rPr>
            </w:pPr>
          </w:p>
        </w:tc>
      </w:tr>
      <w:tr w:rsidR="00E00728" w:rsidRPr="00E30323" w14:paraId="36DBE525"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3" w:type="dxa"/>
            <w:vAlign w:val="center"/>
          </w:tcPr>
          <w:p w14:paraId="49C991C6" w14:textId="77777777" w:rsidR="00E00728" w:rsidRPr="00E30323" w:rsidRDefault="00E00728" w:rsidP="00DF46CE">
            <w:pPr>
              <w:pStyle w:val="Prrafodelista1"/>
              <w:spacing w:line="276" w:lineRule="auto"/>
              <w:ind w:left="0"/>
              <w:jc w:val="center"/>
              <w:rPr>
                <w:rFonts w:ascii="Century Gothic" w:hAnsi="Century Gothic" w:cs="Arial"/>
                <w:bCs/>
                <w:sz w:val="20"/>
                <w:szCs w:val="20"/>
              </w:rPr>
            </w:pPr>
            <w:r w:rsidRPr="00E30323">
              <w:rPr>
                <w:rFonts w:ascii="Century Gothic" w:hAnsi="Century Gothic" w:cs="Arial"/>
                <w:sz w:val="20"/>
                <w:szCs w:val="20"/>
              </w:rPr>
              <w:t>1</w:t>
            </w:r>
          </w:p>
        </w:tc>
        <w:tc>
          <w:tcPr>
            <w:tcW w:w="5669" w:type="dxa"/>
            <w:vAlign w:val="center"/>
          </w:tcPr>
          <w:p w14:paraId="54EA29A1" w14:textId="77777777" w:rsidR="00E00728" w:rsidRPr="00E30323" w:rsidRDefault="00E00728" w:rsidP="00DF46CE">
            <w:pPr>
              <w:pStyle w:val="Prrafodelista1"/>
              <w:spacing w:line="276" w:lineRule="auto"/>
              <w:ind w:left="0"/>
              <w:jc w:val="both"/>
              <w:rPr>
                <w:rFonts w:ascii="Century Gothic" w:hAnsi="Century Gothic" w:cs="Arial"/>
                <w:bCs/>
                <w:sz w:val="20"/>
                <w:szCs w:val="20"/>
              </w:rPr>
            </w:pPr>
            <w:r w:rsidRPr="00E30323">
              <w:rPr>
                <w:rFonts w:ascii="Century Gothic" w:hAnsi="Century Gothic" w:cs="Arial"/>
                <w:bCs/>
                <w:sz w:val="20"/>
                <w:szCs w:val="20"/>
              </w:rPr>
              <w:t>Reunión mensual con jefaturas de la dirección.</w:t>
            </w:r>
          </w:p>
        </w:tc>
        <w:tc>
          <w:tcPr>
            <w:tcW w:w="1274" w:type="dxa"/>
            <w:vAlign w:val="center"/>
          </w:tcPr>
          <w:p w14:paraId="364BE805" w14:textId="73FB1D89" w:rsidR="00E00728" w:rsidRPr="00E30323" w:rsidRDefault="003A0650" w:rsidP="00DF46CE">
            <w:pPr>
              <w:pStyle w:val="Prrafodelista1"/>
              <w:spacing w:line="276"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1910DC30" w14:textId="77777777" w:rsidR="00E00728" w:rsidRPr="00E30323" w:rsidRDefault="0041627F"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3 reuniones efectuadas</w:t>
            </w:r>
          </w:p>
        </w:tc>
      </w:tr>
      <w:tr w:rsidR="0041627F" w:rsidRPr="00E30323" w14:paraId="5934861E" w14:textId="77777777" w:rsidTr="00DF46CE">
        <w:trPr>
          <w:trHeight w:val="403"/>
        </w:trPr>
        <w:tc>
          <w:tcPr>
            <w:tcW w:w="533" w:type="dxa"/>
            <w:vAlign w:val="center"/>
          </w:tcPr>
          <w:p w14:paraId="2CF28FC3" w14:textId="77777777" w:rsidR="0041627F" w:rsidRPr="00E30323" w:rsidRDefault="0041627F" w:rsidP="0041627F">
            <w:pPr>
              <w:pStyle w:val="Prrafodelista1"/>
              <w:spacing w:line="276" w:lineRule="auto"/>
              <w:ind w:left="0"/>
              <w:jc w:val="center"/>
              <w:rPr>
                <w:rFonts w:ascii="Century Gothic" w:hAnsi="Century Gothic" w:cs="Arial"/>
                <w:bCs/>
                <w:sz w:val="20"/>
                <w:szCs w:val="20"/>
              </w:rPr>
            </w:pPr>
            <w:r w:rsidRPr="00E30323">
              <w:rPr>
                <w:rFonts w:ascii="Century Gothic" w:hAnsi="Century Gothic" w:cs="Arial"/>
                <w:sz w:val="20"/>
                <w:szCs w:val="20"/>
              </w:rPr>
              <w:t>2</w:t>
            </w:r>
          </w:p>
        </w:tc>
        <w:tc>
          <w:tcPr>
            <w:tcW w:w="5669" w:type="dxa"/>
            <w:vAlign w:val="center"/>
          </w:tcPr>
          <w:p w14:paraId="70820514" w14:textId="77777777" w:rsidR="0041627F" w:rsidRPr="00E30323" w:rsidRDefault="0041627F" w:rsidP="0041627F">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Reunión mensual con coordinador de la Unidad de Supervisión y Control DUI nacional y supervisores de zona</w:t>
            </w:r>
          </w:p>
        </w:tc>
        <w:tc>
          <w:tcPr>
            <w:tcW w:w="1274" w:type="dxa"/>
            <w:vAlign w:val="center"/>
          </w:tcPr>
          <w:p w14:paraId="4709B6EB" w14:textId="327854F0" w:rsidR="0041627F" w:rsidRPr="00E30323" w:rsidRDefault="003A0650" w:rsidP="0041627F">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5ABB2984" w14:textId="77777777" w:rsidR="0041627F" w:rsidRPr="00E30323" w:rsidRDefault="0041627F" w:rsidP="0041627F">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3 reuniones efectuadas</w:t>
            </w:r>
          </w:p>
        </w:tc>
      </w:tr>
      <w:tr w:rsidR="0041627F" w:rsidRPr="00E30323" w14:paraId="235B78C8"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3" w:type="dxa"/>
            <w:vAlign w:val="center"/>
          </w:tcPr>
          <w:p w14:paraId="4F0A0C95" w14:textId="77777777" w:rsidR="0041627F" w:rsidRPr="00E30323" w:rsidRDefault="0041627F" w:rsidP="0041627F">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3</w:t>
            </w:r>
          </w:p>
        </w:tc>
        <w:tc>
          <w:tcPr>
            <w:tcW w:w="5669" w:type="dxa"/>
            <w:vAlign w:val="center"/>
          </w:tcPr>
          <w:p w14:paraId="4F91883E" w14:textId="77777777" w:rsidR="0041627F" w:rsidRDefault="0041627F" w:rsidP="0041627F">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Reunión mensual con jefes y colaboradores de las coordinaciones y unidad de la DIC</w:t>
            </w:r>
          </w:p>
        </w:tc>
        <w:tc>
          <w:tcPr>
            <w:tcW w:w="1274" w:type="dxa"/>
            <w:vAlign w:val="center"/>
          </w:tcPr>
          <w:p w14:paraId="1D24A3BE" w14:textId="7DE8DA35" w:rsidR="0041627F" w:rsidRPr="00E30323" w:rsidRDefault="003A0650" w:rsidP="0041627F">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21AA751C" w14:textId="13B88CA1" w:rsidR="0041627F" w:rsidRPr="00E30323" w:rsidRDefault="00FC2A19" w:rsidP="0041627F">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6</w:t>
            </w:r>
            <w:r w:rsidR="0041627F">
              <w:rPr>
                <w:rFonts w:ascii="Century Gothic" w:hAnsi="Century Gothic" w:cs="Arial"/>
                <w:bCs/>
                <w:sz w:val="20"/>
                <w:szCs w:val="20"/>
              </w:rPr>
              <w:t xml:space="preserve"> reuniones efectuadas</w:t>
            </w:r>
          </w:p>
        </w:tc>
      </w:tr>
      <w:tr w:rsidR="00E00728" w:rsidRPr="00E30323" w14:paraId="13DB241F" w14:textId="77777777" w:rsidTr="00DF46CE">
        <w:trPr>
          <w:trHeight w:val="403"/>
        </w:trPr>
        <w:tc>
          <w:tcPr>
            <w:tcW w:w="533" w:type="dxa"/>
            <w:vAlign w:val="center"/>
          </w:tcPr>
          <w:p w14:paraId="073560AF" w14:textId="77777777" w:rsidR="00E00728" w:rsidRPr="00E30323" w:rsidRDefault="00224082"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69" w:type="dxa"/>
            <w:vAlign w:val="center"/>
          </w:tcPr>
          <w:p w14:paraId="25CACCC1" w14:textId="6EF95BCF" w:rsidR="00E00728" w:rsidRPr="00E30323" w:rsidRDefault="00E00728" w:rsidP="00DF46CE">
            <w:pPr>
              <w:pStyle w:val="Prrafodelista1"/>
              <w:spacing w:line="276" w:lineRule="auto"/>
              <w:ind w:left="0"/>
              <w:jc w:val="both"/>
              <w:rPr>
                <w:rFonts w:ascii="Century Gothic" w:hAnsi="Century Gothic" w:cs="Arial"/>
                <w:bCs/>
                <w:sz w:val="20"/>
                <w:szCs w:val="20"/>
              </w:rPr>
            </w:pPr>
            <w:r w:rsidRPr="00E30323">
              <w:rPr>
                <w:rFonts w:ascii="Century Gothic" w:hAnsi="Century Gothic" w:cs="Arial"/>
                <w:bCs/>
                <w:sz w:val="20"/>
                <w:szCs w:val="20"/>
              </w:rPr>
              <w:t>Respuesta a solicitudes de Junta de Vigilancia Electoral</w:t>
            </w:r>
            <w:r>
              <w:rPr>
                <w:rFonts w:ascii="Century Gothic" w:hAnsi="Century Gothic" w:cs="Arial"/>
                <w:bCs/>
                <w:sz w:val="20"/>
                <w:szCs w:val="20"/>
              </w:rPr>
              <w:t xml:space="preserve"> realizadas por Presidencia a DIC</w:t>
            </w:r>
            <w:r w:rsidRPr="00E30323">
              <w:rPr>
                <w:rFonts w:ascii="Century Gothic" w:hAnsi="Century Gothic" w:cs="Arial"/>
                <w:bCs/>
                <w:sz w:val="20"/>
                <w:szCs w:val="20"/>
              </w:rPr>
              <w:t>.</w:t>
            </w:r>
            <w:r w:rsidR="00CB177C">
              <w:rPr>
                <w:rFonts w:ascii="Century Gothic" w:hAnsi="Century Gothic" w:cs="Arial"/>
                <w:bCs/>
                <w:sz w:val="20"/>
                <w:szCs w:val="20"/>
              </w:rPr>
              <w:t xml:space="preserve">  </w:t>
            </w:r>
          </w:p>
        </w:tc>
        <w:tc>
          <w:tcPr>
            <w:tcW w:w="1274" w:type="dxa"/>
            <w:vAlign w:val="center"/>
          </w:tcPr>
          <w:p w14:paraId="701DBDE9" w14:textId="783C7190" w:rsidR="00E00728" w:rsidRPr="00E30323" w:rsidRDefault="003A0650" w:rsidP="00DF46CE">
            <w:pPr>
              <w:spacing w:line="276" w:lineRule="auto"/>
              <w:jc w:val="center"/>
              <w:rPr>
                <w:rFonts w:ascii="Century Gothic" w:hAnsi="Century Gothic"/>
                <w:sz w:val="20"/>
                <w:szCs w:val="20"/>
              </w:rPr>
            </w:pPr>
            <w:r>
              <w:rPr>
                <w:rFonts w:ascii="Century Gothic" w:hAnsi="Century Gothic"/>
                <w:sz w:val="20"/>
                <w:szCs w:val="20"/>
              </w:rPr>
              <w:t>NR</w:t>
            </w:r>
          </w:p>
        </w:tc>
        <w:tc>
          <w:tcPr>
            <w:tcW w:w="2071" w:type="dxa"/>
          </w:tcPr>
          <w:p w14:paraId="400B7D85" w14:textId="77777777" w:rsidR="00E00728" w:rsidRPr="00E30323" w:rsidRDefault="0041627F"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Actividad no requerida en el trimestre.</w:t>
            </w:r>
          </w:p>
        </w:tc>
      </w:tr>
      <w:tr w:rsidR="00E00728" w:rsidRPr="00E30323" w14:paraId="13105D51"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3" w:type="dxa"/>
            <w:vAlign w:val="center"/>
          </w:tcPr>
          <w:p w14:paraId="590573B4" w14:textId="77777777" w:rsidR="00E00728" w:rsidRPr="00E30323" w:rsidRDefault="00224082" w:rsidP="00DF46CE">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lastRenderedPageBreak/>
              <w:t>5</w:t>
            </w:r>
          </w:p>
        </w:tc>
        <w:tc>
          <w:tcPr>
            <w:tcW w:w="5669" w:type="dxa"/>
            <w:vAlign w:val="center"/>
          </w:tcPr>
          <w:p w14:paraId="4134B44E" w14:textId="77777777" w:rsidR="00E00728" w:rsidRPr="00E30323" w:rsidRDefault="00E0072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Servicio de DUI a domicilio</w:t>
            </w:r>
          </w:p>
        </w:tc>
        <w:tc>
          <w:tcPr>
            <w:tcW w:w="1274" w:type="dxa"/>
            <w:vAlign w:val="center"/>
          </w:tcPr>
          <w:p w14:paraId="1DF5EE1A" w14:textId="258D69E8" w:rsidR="00E00728" w:rsidRPr="00E30323" w:rsidRDefault="00901E1E" w:rsidP="00DF46CE">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7EBC2625" w14:textId="61FA9911" w:rsidR="00E00728" w:rsidRPr="00E30323" w:rsidRDefault="00B24CF1"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w:t>
            </w:r>
            <w:r w:rsidR="00901E1E">
              <w:rPr>
                <w:rFonts w:ascii="Century Gothic" w:hAnsi="Century Gothic" w:cs="Arial"/>
                <w:bCs/>
                <w:sz w:val="20"/>
                <w:szCs w:val="20"/>
              </w:rPr>
              <w:t>36</w:t>
            </w:r>
            <w:r w:rsidR="001A07A9">
              <w:rPr>
                <w:rFonts w:ascii="Century Gothic" w:hAnsi="Century Gothic" w:cs="Arial"/>
                <w:bCs/>
                <w:sz w:val="20"/>
                <w:szCs w:val="20"/>
              </w:rPr>
              <w:t xml:space="preserve"> solicitudes evacuadas. </w:t>
            </w:r>
          </w:p>
        </w:tc>
      </w:tr>
      <w:tr w:rsidR="00E00728" w:rsidRPr="00E30323" w14:paraId="1099C0F5" w14:textId="77777777" w:rsidTr="00DF46CE">
        <w:trPr>
          <w:trHeight w:val="386"/>
        </w:trPr>
        <w:tc>
          <w:tcPr>
            <w:tcW w:w="533" w:type="dxa"/>
            <w:vAlign w:val="center"/>
          </w:tcPr>
          <w:p w14:paraId="75D8BA46" w14:textId="77777777" w:rsidR="00E00728" w:rsidRPr="00E30323" w:rsidRDefault="00224082"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6</w:t>
            </w:r>
          </w:p>
        </w:tc>
        <w:tc>
          <w:tcPr>
            <w:tcW w:w="5669" w:type="dxa"/>
            <w:vAlign w:val="center"/>
          </w:tcPr>
          <w:p w14:paraId="166F0512" w14:textId="77777777" w:rsidR="00E00728" w:rsidRPr="00E30323" w:rsidRDefault="00E00728" w:rsidP="00DF46CE">
            <w:pPr>
              <w:pStyle w:val="Prrafodelista1"/>
              <w:spacing w:line="276" w:lineRule="auto"/>
              <w:ind w:left="0"/>
              <w:jc w:val="both"/>
              <w:rPr>
                <w:rFonts w:ascii="Century Gothic" w:hAnsi="Century Gothic" w:cs="Arial"/>
                <w:bCs/>
                <w:sz w:val="20"/>
                <w:szCs w:val="20"/>
              </w:rPr>
            </w:pPr>
            <w:r w:rsidRPr="00E30323">
              <w:rPr>
                <w:rFonts w:ascii="Century Gothic" w:hAnsi="Century Gothic" w:cs="Arial"/>
                <w:bCs/>
                <w:sz w:val="20"/>
                <w:szCs w:val="20"/>
              </w:rPr>
              <w:t>Participación en comisiones nombrada</w:t>
            </w:r>
          </w:p>
        </w:tc>
        <w:tc>
          <w:tcPr>
            <w:tcW w:w="1274" w:type="dxa"/>
            <w:vAlign w:val="center"/>
          </w:tcPr>
          <w:p w14:paraId="3C223DE9" w14:textId="139AF9CC" w:rsidR="00E00728" w:rsidRPr="00E30323" w:rsidRDefault="00901E1E" w:rsidP="00DF46CE">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08ADDA3B" w14:textId="7C93130A" w:rsidR="00E00728" w:rsidRPr="00E30323" w:rsidRDefault="001A07A9"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w:t>
            </w:r>
            <w:r w:rsidR="00901E1E">
              <w:rPr>
                <w:rFonts w:ascii="Century Gothic" w:hAnsi="Century Gothic" w:cs="Arial"/>
                <w:bCs/>
                <w:sz w:val="20"/>
                <w:szCs w:val="20"/>
              </w:rPr>
              <w:t>2</w:t>
            </w:r>
            <w:r>
              <w:rPr>
                <w:rFonts w:ascii="Century Gothic" w:hAnsi="Century Gothic" w:cs="Arial"/>
                <w:bCs/>
                <w:sz w:val="20"/>
                <w:szCs w:val="20"/>
              </w:rPr>
              <w:t xml:space="preserve"> reuniones </w:t>
            </w:r>
            <w:r w:rsidR="009D3B5E">
              <w:rPr>
                <w:rFonts w:ascii="Century Gothic" w:hAnsi="Century Gothic" w:cs="Arial"/>
                <w:bCs/>
                <w:sz w:val="20"/>
                <w:szCs w:val="20"/>
              </w:rPr>
              <w:t>asistidas</w:t>
            </w:r>
          </w:p>
        </w:tc>
      </w:tr>
      <w:tr w:rsidR="00E00728" w:rsidRPr="00E30323" w14:paraId="65A17B8C" w14:textId="77777777" w:rsidTr="00B806C4">
        <w:trPr>
          <w:cnfStyle w:val="000000100000" w:firstRow="0" w:lastRow="0" w:firstColumn="0" w:lastColumn="0" w:oddVBand="0" w:evenVBand="0" w:oddHBand="1" w:evenHBand="0" w:firstRowFirstColumn="0" w:firstRowLastColumn="0" w:lastRowFirstColumn="0" w:lastRowLastColumn="0"/>
          <w:trHeight w:val="386"/>
        </w:trPr>
        <w:tc>
          <w:tcPr>
            <w:tcW w:w="533" w:type="dxa"/>
            <w:vAlign w:val="center"/>
          </w:tcPr>
          <w:p w14:paraId="758C4154" w14:textId="77777777" w:rsidR="00E00728" w:rsidRPr="00E30323" w:rsidRDefault="00224082" w:rsidP="00DF46CE">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7</w:t>
            </w:r>
          </w:p>
        </w:tc>
        <w:tc>
          <w:tcPr>
            <w:tcW w:w="5669" w:type="dxa"/>
            <w:vAlign w:val="center"/>
          </w:tcPr>
          <w:p w14:paraId="20B33AEA" w14:textId="77777777" w:rsidR="00E00728" w:rsidRPr="00E30323" w:rsidRDefault="00E0072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Seguimiento a quejas y denuncias de usuarios a los servicios que brinda la DIC</w:t>
            </w:r>
          </w:p>
        </w:tc>
        <w:tc>
          <w:tcPr>
            <w:tcW w:w="1274" w:type="dxa"/>
            <w:vAlign w:val="center"/>
          </w:tcPr>
          <w:p w14:paraId="16E7DF2E" w14:textId="265C020B" w:rsidR="00E00728" w:rsidRPr="00E30323" w:rsidRDefault="00901E1E" w:rsidP="00DF46CE">
            <w:pPr>
              <w:spacing w:line="276" w:lineRule="auto"/>
              <w:jc w:val="center"/>
              <w:rPr>
                <w:rFonts w:ascii="Century Gothic" w:hAnsi="Century Gothic"/>
                <w:sz w:val="20"/>
                <w:szCs w:val="20"/>
              </w:rPr>
            </w:pPr>
            <w:r>
              <w:rPr>
                <w:rFonts w:ascii="Century Gothic" w:hAnsi="Century Gothic"/>
                <w:sz w:val="20"/>
                <w:szCs w:val="20"/>
              </w:rPr>
              <w:t>NR</w:t>
            </w:r>
          </w:p>
        </w:tc>
        <w:tc>
          <w:tcPr>
            <w:tcW w:w="2071" w:type="dxa"/>
            <w:vAlign w:val="center"/>
          </w:tcPr>
          <w:p w14:paraId="586995B7" w14:textId="66D00546" w:rsidR="00E00728" w:rsidRPr="00E30323" w:rsidRDefault="00901E1E" w:rsidP="00B806C4">
            <w:pPr>
              <w:pStyle w:val="Prrafodelista1"/>
              <w:spacing w:line="276" w:lineRule="auto"/>
              <w:ind w:left="0"/>
              <w:rPr>
                <w:rFonts w:ascii="Century Gothic" w:hAnsi="Century Gothic" w:cs="Arial"/>
                <w:bCs/>
                <w:sz w:val="20"/>
                <w:szCs w:val="20"/>
              </w:rPr>
            </w:pPr>
            <w:r>
              <w:rPr>
                <w:rFonts w:ascii="Century Gothic" w:hAnsi="Century Gothic" w:cs="Arial"/>
                <w:bCs/>
                <w:sz w:val="20"/>
                <w:szCs w:val="20"/>
              </w:rPr>
              <w:t>Actividad no requerida</w:t>
            </w:r>
          </w:p>
        </w:tc>
      </w:tr>
      <w:tr w:rsidR="00E00728" w:rsidRPr="00E30323" w14:paraId="5185CE8C" w14:textId="77777777" w:rsidTr="00DF46CE">
        <w:trPr>
          <w:trHeight w:val="386"/>
        </w:trPr>
        <w:tc>
          <w:tcPr>
            <w:tcW w:w="533" w:type="dxa"/>
            <w:vAlign w:val="center"/>
          </w:tcPr>
          <w:p w14:paraId="7F0DA38A" w14:textId="77777777" w:rsidR="00E00728" w:rsidRPr="00E30323" w:rsidRDefault="00224082" w:rsidP="00DF46CE">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8</w:t>
            </w:r>
          </w:p>
        </w:tc>
        <w:tc>
          <w:tcPr>
            <w:tcW w:w="5669" w:type="dxa"/>
            <w:vAlign w:val="center"/>
          </w:tcPr>
          <w:p w14:paraId="4947E4BC" w14:textId="77777777" w:rsidR="00E00728" w:rsidRPr="00E30323" w:rsidRDefault="00224082"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Revocatorias de DUI nacional, oficios, certificaciones e incidencias</w:t>
            </w:r>
          </w:p>
        </w:tc>
        <w:tc>
          <w:tcPr>
            <w:tcW w:w="1274" w:type="dxa"/>
            <w:vAlign w:val="center"/>
          </w:tcPr>
          <w:p w14:paraId="661EE706" w14:textId="4C7DF057" w:rsidR="00E00728" w:rsidRPr="00E30323" w:rsidRDefault="00901E1E" w:rsidP="00DF46CE">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4A91AC24" w14:textId="32CF6112" w:rsidR="00E00728" w:rsidRPr="00E30323" w:rsidRDefault="00B806C4"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w:t>
            </w:r>
            <w:r w:rsidR="00B566DB">
              <w:rPr>
                <w:rFonts w:ascii="Century Gothic" w:hAnsi="Century Gothic" w:cs="Arial"/>
                <w:bCs/>
                <w:sz w:val="20"/>
                <w:szCs w:val="20"/>
              </w:rPr>
              <w:t>,</w:t>
            </w:r>
            <w:r w:rsidR="00901E1E">
              <w:rPr>
                <w:rFonts w:ascii="Century Gothic" w:hAnsi="Century Gothic" w:cs="Arial"/>
                <w:bCs/>
                <w:sz w:val="20"/>
                <w:szCs w:val="20"/>
              </w:rPr>
              <w:t>057</w:t>
            </w:r>
            <w:r w:rsidR="000D52BF">
              <w:rPr>
                <w:rFonts w:ascii="Century Gothic" w:hAnsi="Century Gothic" w:cs="Arial"/>
                <w:bCs/>
                <w:sz w:val="20"/>
                <w:szCs w:val="20"/>
              </w:rPr>
              <w:t xml:space="preserve"> solicitudes recibidas y resueltas</w:t>
            </w:r>
            <w:r w:rsidR="00520FE9">
              <w:rPr>
                <w:rFonts w:ascii="Century Gothic" w:hAnsi="Century Gothic" w:cs="Arial"/>
                <w:bCs/>
                <w:sz w:val="20"/>
                <w:szCs w:val="20"/>
              </w:rPr>
              <w:t xml:space="preserve"> reportadas por la directora</w:t>
            </w:r>
          </w:p>
        </w:tc>
      </w:tr>
      <w:tr w:rsidR="00180A6E" w:rsidRPr="00E30323" w14:paraId="5AD6CDCA" w14:textId="77777777" w:rsidTr="00DF46CE">
        <w:trPr>
          <w:cnfStyle w:val="000000100000" w:firstRow="0" w:lastRow="0" w:firstColumn="0" w:lastColumn="0" w:oddVBand="0" w:evenVBand="0" w:oddHBand="1" w:evenHBand="0" w:firstRowFirstColumn="0" w:firstRowLastColumn="0" w:lastRowFirstColumn="0" w:lastRowLastColumn="0"/>
          <w:trHeight w:val="386"/>
        </w:trPr>
        <w:tc>
          <w:tcPr>
            <w:tcW w:w="533" w:type="dxa"/>
            <w:vAlign w:val="center"/>
          </w:tcPr>
          <w:p w14:paraId="1551B92A" w14:textId="77777777" w:rsidR="00180A6E" w:rsidRDefault="00180A6E" w:rsidP="00DF46CE">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9</w:t>
            </w:r>
          </w:p>
        </w:tc>
        <w:tc>
          <w:tcPr>
            <w:tcW w:w="5669" w:type="dxa"/>
            <w:vAlign w:val="center"/>
          </w:tcPr>
          <w:p w14:paraId="7B392DBC" w14:textId="77777777" w:rsidR="00180A6E" w:rsidRPr="00E30323" w:rsidRDefault="00180A6E"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Autorización de reportes de producción de los centros de servicio e informes de impresión de DUI en el exterior</w:t>
            </w:r>
          </w:p>
        </w:tc>
        <w:tc>
          <w:tcPr>
            <w:tcW w:w="1274" w:type="dxa"/>
            <w:vAlign w:val="center"/>
          </w:tcPr>
          <w:p w14:paraId="5B9C8F50" w14:textId="50107E10" w:rsidR="00180A6E" w:rsidRDefault="00901E1E" w:rsidP="00DF46CE">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2032E062" w14:textId="485EA90D" w:rsidR="00180A6E" w:rsidRDefault="009754F0"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 xml:space="preserve"> reportes remitidos a D.E.</w:t>
            </w:r>
          </w:p>
        </w:tc>
      </w:tr>
      <w:tr w:rsidR="009754F0" w:rsidRPr="00E30323" w14:paraId="4A289E4A" w14:textId="77777777" w:rsidTr="00DF46CE">
        <w:trPr>
          <w:trHeight w:val="386"/>
        </w:trPr>
        <w:tc>
          <w:tcPr>
            <w:tcW w:w="533" w:type="dxa"/>
            <w:vAlign w:val="center"/>
          </w:tcPr>
          <w:p w14:paraId="7DA1B571" w14:textId="77777777" w:rsidR="009754F0" w:rsidRPr="00E30323" w:rsidRDefault="009754F0" w:rsidP="009754F0">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10</w:t>
            </w:r>
          </w:p>
        </w:tc>
        <w:tc>
          <w:tcPr>
            <w:tcW w:w="5669" w:type="dxa"/>
            <w:vAlign w:val="center"/>
          </w:tcPr>
          <w:p w14:paraId="3FBAA1F1" w14:textId="77777777" w:rsidR="009754F0" w:rsidRPr="00E30323" w:rsidRDefault="009754F0" w:rsidP="009754F0">
            <w:pPr>
              <w:pStyle w:val="Prrafodelista1"/>
              <w:spacing w:line="276" w:lineRule="auto"/>
              <w:ind w:left="0"/>
              <w:jc w:val="both"/>
              <w:rPr>
                <w:rFonts w:ascii="Century Gothic" w:hAnsi="Century Gothic" w:cs="Arial"/>
                <w:bCs/>
                <w:sz w:val="20"/>
                <w:szCs w:val="20"/>
              </w:rPr>
            </w:pPr>
            <w:r w:rsidRPr="00E30323">
              <w:rPr>
                <w:rFonts w:ascii="Century Gothic" w:hAnsi="Century Gothic" w:cs="Arial"/>
                <w:bCs/>
                <w:sz w:val="20"/>
                <w:szCs w:val="20"/>
              </w:rPr>
              <w:t>Revisión de manuales, procedimientos e instructivos previa aprobación.</w:t>
            </w:r>
          </w:p>
        </w:tc>
        <w:tc>
          <w:tcPr>
            <w:tcW w:w="1274" w:type="dxa"/>
            <w:vAlign w:val="center"/>
          </w:tcPr>
          <w:p w14:paraId="75E377FC" w14:textId="16720B07" w:rsidR="009754F0" w:rsidRPr="00E30323" w:rsidRDefault="004D04E5" w:rsidP="009754F0">
            <w:pPr>
              <w:spacing w:line="276" w:lineRule="auto"/>
              <w:jc w:val="center"/>
              <w:rPr>
                <w:rFonts w:ascii="Century Gothic" w:hAnsi="Century Gothic"/>
                <w:sz w:val="20"/>
                <w:szCs w:val="20"/>
              </w:rPr>
            </w:pPr>
            <w:r>
              <w:rPr>
                <w:rFonts w:ascii="Century Gothic" w:hAnsi="Century Gothic"/>
                <w:sz w:val="20"/>
                <w:szCs w:val="20"/>
              </w:rPr>
              <w:t>NR</w:t>
            </w:r>
          </w:p>
        </w:tc>
        <w:tc>
          <w:tcPr>
            <w:tcW w:w="2071" w:type="dxa"/>
          </w:tcPr>
          <w:p w14:paraId="327EEBCB" w14:textId="77777777" w:rsidR="009754F0" w:rsidRPr="00E30323" w:rsidRDefault="009754F0" w:rsidP="009754F0">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Actividad no requerida en el trimestre</w:t>
            </w:r>
          </w:p>
        </w:tc>
      </w:tr>
      <w:tr w:rsidR="00E00728" w:rsidRPr="00E30323" w14:paraId="104087BC" w14:textId="77777777" w:rsidTr="00DF46CE">
        <w:trPr>
          <w:cnfStyle w:val="010000000000" w:firstRow="0" w:lastRow="1" w:firstColumn="0" w:lastColumn="0" w:oddVBand="0" w:evenVBand="0" w:oddHBand="0" w:evenHBand="0" w:firstRowFirstColumn="0" w:firstRowLastColumn="0" w:lastRowFirstColumn="0" w:lastRowLastColumn="0"/>
          <w:trHeight w:val="386"/>
        </w:trPr>
        <w:tc>
          <w:tcPr>
            <w:tcW w:w="533" w:type="dxa"/>
          </w:tcPr>
          <w:p w14:paraId="134D6B08" w14:textId="77777777" w:rsidR="00E00728" w:rsidRPr="00E30323" w:rsidRDefault="00E00728" w:rsidP="00DF46CE">
            <w:pPr>
              <w:pStyle w:val="Prrafodelista1"/>
              <w:spacing w:line="276" w:lineRule="auto"/>
              <w:ind w:left="0"/>
              <w:jc w:val="center"/>
              <w:rPr>
                <w:rFonts w:ascii="Century Gothic" w:hAnsi="Century Gothic" w:cs="Arial"/>
                <w:sz w:val="20"/>
                <w:szCs w:val="20"/>
              </w:rPr>
            </w:pPr>
          </w:p>
        </w:tc>
        <w:tc>
          <w:tcPr>
            <w:tcW w:w="5669" w:type="dxa"/>
          </w:tcPr>
          <w:p w14:paraId="1C0FC5D6" w14:textId="77777777" w:rsidR="00E00728" w:rsidRPr="00F14ADF" w:rsidRDefault="00E00728" w:rsidP="00DF46CE">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tcPr>
          <w:p w14:paraId="24255180" w14:textId="70002BD2" w:rsidR="00E00728" w:rsidRPr="00F14ADF" w:rsidRDefault="0040780C" w:rsidP="00DF46CE">
            <w:pPr>
              <w:pStyle w:val="Prrafodelista1"/>
              <w:spacing w:line="276" w:lineRule="auto"/>
              <w:ind w:left="0"/>
              <w:jc w:val="center"/>
              <w:rPr>
                <w:rFonts w:ascii="Century Gothic" w:hAnsi="Century Gothic" w:cs="Arial"/>
                <w:bCs w:val="0"/>
                <w:sz w:val="22"/>
                <w:szCs w:val="22"/>
              </w:rPr>
            </w:pPr>
            <w:r>
              <w:rPr>
                <w:rFonts w:ascii="Century Gothic" w:hAnsi="Century Gothic" w:cs="Arial"/>
                <w:bCs w:val="0"/>
                <w:sz w:val="22"/>
                <w:szCs w:val="22"/>
              </w:rPr>
              <w:t>100%</w:t>
            </w:r>
          </w:p>
        </w:tc>
        <w:tc>
          <w:tcPr>
            <w:tcW w:w="2071" w:type="dxa"/>
          </w:tcPr>
          <w:p w14:paraId="46B45C2A" w14:textId="77777777" w:rsidR="00E00728" w:rsidRPr="00E30323" w:rsidRDefault="00E00728" w:rsidP="00DF46CE">
            <w:pPr>
              <w:pStyle w:val="Prrafodelista1"/>
              <w:spacing w:line="276" w:lineRule="auto"/>
              <w:ind w:left="0"/>
              <w:rPr>
                <w:rFonts w:ascii="Century Gothic" w:hAnsi="Century Gothic" w:cs="Arial"/>
                <w:b w:val="0"/>
                <w:bCs w:val="0"/>
                <w:sz w:val="20"/>
                <w:szCs w:val="20"/>
              </w:rPr>
            </w:pPr>
          </w:p>
        </w:tc>
      </w:tr>
    </w:tbl>
    <w:p w14:paraId="16A3EDEC" w14:textId="77777777" w:rsidR="00E00728" w:rsidRDefault="00E00728" w:rsidP="00E00728">
      <w:pPr>
        <w:pStyle w:val="Prrafodelista1"/>
        <w:spacing w:line="360" w:lineRule="auto"/>
        <w:ind w:left="426"/>
        <w:jc w:val="both"/>
        <w:rPr>
          <w:rFonts w:ascii="Century Gothic" w:hAnsi="Century Gothic" w:cs="Arial"/>
          <w:b/>
          <w:bCs/>
          <w:sz w:val="20"/>
          <w:szCs w:val="20"/>
        </w:rPr>
      </w:pPr>
      <w:r>
        <w:rPr>
          <w:rFonts w:ascii="Century Gothic" w:hAnsi="Century Gothic" w:cs="Arial"/>
          <w:bCs/>
          <w:sz w:val="16"/>
          <w:szCs w:val="16"/>
        </w:rPr>
        <w:t>NP: No posee Programación durante el trimestre;          RP: reprogramación;         NR: Actividad No Requerida</w:t>
      </w:r>
    </w:p>
    <w:p w14:paraId="29EB3A2C" w14:textId="77777777" w:rsidR="00E00728" w:rsidRDefault="00E00728" w:rsidP="00E00728">
      <w:pPr>
        <w:pStyle w:val="Prrafodelista1"/>
        <w:spacing w:line="360" w:lineRule="auto"/>
        <w:ind w:left="426"/>
        <w:jc w:val="both"/>
        <w:rPr>
          <w:rFonts w:ascii="Century Gothic" w:hAnsi="Century Gothic" w:cs="Arial"/>
          <w:b/>
          <w:bCs/>
          <w:sz w:val="20"/>
          <w:szCs w:val="20"/>
        </w:rPr>
      </w:pPr>
    </w:p>
    <w:p w14:paraId="1F6E457A" w14:textId="77777777" w:rsidR="00C55E69" w:rsidRDefault="00C55E69" w:rsidP="00E00728">
      <w:pPr>
        <w:pStyle w:val="Prrafodelista1"/>
        <w:spacing w:line="360" w:lineRule="auto"/>
        <w:ind w:left="426"/>
        <w:jc w:val="both"/>
        <w:rPr>
          <w:rFonts w:ascii="Century Gothic" w:hAnsi="Century Gothic" w:cs="Arial"/>
          <w:b/>
          <w:bCs/>
          <w:sz w:val="20"/>
          <w:szCs w:val="20"/>
        </w:rPr>
      </w:pPr>
    </w:p>
    <w:p w14:paraId="646C0F57" w14:textId="77777777" w:rsidR="00C55E69" w:rsidRDefault="00C55E69" w:rsidP="00E00728">
      <w:pPr>
        <w:pStyle w:val="Prrafodelista1"/>
        <w:spacing w:line="360" w:lineRule="auto"/>
        <w:ind w:left="426"/>
        <w:jc w:val="both"/>
        <w:rPr>
          <w:rFonts w:ascii="Century Gothic" w:hAnsi="Century Gothic" w:cs="Arial"/>
          <w:b/>
          <w:bCs/>
          <w:sz w:val="20"/>
          <w:szCs w:val="20"/>
        </w:rPr>
      </w:pPr>
    </w:p>
    <w:p w14:paraId="20957B63" w14:textId="77777777" w:rsidR="00E00728" w:rsidRPr="000759F3" w:rsidRDefault="00E00728" w:rsidP="00C042D1">
      <w:pPr>
        <w:pStyle w:val="Prrafodelista1"/>
        <w:numPr>
          <w:ilvl w:val="0"/>
          <w:numId w:val="2"/>
        </w:numPr>
        <w:ind w:left="426" w:hanging="426"/>
        <w:jc w:val="both"/>
        <w:rPr>
          <w:rFonts w:ascii="Century Gothic" w:hAnsi="Century Gothic" w:cs="Arial"/>
          <w:b/>
          <w:sz w:val="20"/>
          <w:szCs w:val="20"/>
        </w:rPr>
      </w:pPr>
      <w:r w:rsidRPr="000759F3">
        <w:rPr>
          <w:rFonts w:ascii="Century Gothic" w:hAnsi="Century Gothic" w:cs="Arial"/>
          <w:b/>
          <w:sz w:val="20"/>
          <w:szCs w:val="20"/>
        </w:rPr>
        <w:t xml:space="preserve">UNIDAD DE </w:t>
      </w:r>
      <w:r w:rsidRPr="00C85009">
        <w:rPr>
          <w:rFonts w:ascii="Century Gothic" w:hAnsi="Century Gothic" w:cs="Arial"/>
          <w:b/>
          <w:sz w:val="20"/>
          <w:szCs w:val="20"/>
        </w:rPr>
        <w:t>SUPERVISION Y CONTROL</w:t>
      </w:r>
    </w:p>
    <w:p w14:paraId="21AB4555" w14:textId="77777777" w:rsidR="00E00728" w:rsidRDefault="00E00728" w:rsidP="00E00728">
      <w:pPr>
        <w:jc w:val="both"/>
        <w:rPr>
          <w:rFonts w:ascii="Century Gothic" w:hAnsi="Century Gothic" w:cs="Arial"/>
          <w:b/>
          <w:sz w:val="20"/>
          <w:szCs w:val="20"/>
        </w:rPr>
      </w:pPr>
    </w:p>
    <w:p w14:paraId="428F827B" w14:textId="77777777" w:rsidR="00E00728" w:rsidRDefault="00E00728" w:rsidP="00E00728">
      <w:pPr>
        <w:jc w:val="both"/>
        <w:rPr>
          <w:rFonts w:ascii="Century Gothic" w:hAnsi="Century Gothic" w:cs="Arial"/>
          <w:b/>
          <w:bCs/>
          <w:sz w:val="20"/>
          <w:szCs w:val="20"/>
          <w:u w:val="single"/>
        </w:rPr>
      </w:pPr>
    </w:p>
    <w:tbl>
      <w:tblPr>
        <w:tblStyle w:val="Tablaconcuadrcula5oscura-nfasis11"/>
        <w:tblW w:w="9547" w:type="dxa"/>
        <w:tblLayout w:type="fixed"/>
        <w:tblLook w:val="0460" w:firstRow="1" w:lastRow="1" w:firstColumn="0" w:lastColumn="0" w:noHBand="0" w:noVBand="1"/>
      </w:tblPr>
      <w:tblGrid>
        <w:gridCol w:w="533"/>
        <w:gridCol w:w="5669"/>
        <w:gridCol w:w="1274"/>
        <w:gridCol w:w="2071"/>
      </w:tblGrid>
      <w:tr w:rsidR="00E00728" w14:paraId="240D75D9" w14:textId="77777777" w:rsidTr="00D94480">
        <w:trPr>
          <w:cnfStyle w:val="100000000000" w:firstRow="1" w:lastRow="0" w:firstColumn="0" w:lastColumn="0" w:oddVBand="0" w:evenVBand="0" w:oddHBand="0" w:evenHBand="0" w:firstRowFirstColumn="0" w:firstRowLastColumn="0" w:lastRowFirstColumn="0" w:lastRowLastColumn="0"/>
          <w:trHeight w:val="403"/>
          <w:tblHeader/>
        </w:trPr>
        <w:tc>
          <w:tcPr>
            <w:tcW w:w="533" w:type="dxa"/>
          </w:tcPr>
          <w:p w14:paraId="168D6FCB" w14:textId="77777777" w:rsidR="00E00728" w:rsidRDefault="00E00728" w:rsidP="00DF46CE">
            <w:pPr>
              <w:pStyle w:val="Prrafodelista1"/>
              <w:spacing w:line="276" w:lineRule="auto"/>
              <w:ind w:left="0"/>
              <w:jc w:val="center"/>
              <w:rPr>
                <w:rFonts w:ascii="Cambria" w:hAnsi="Cambria" w:cs="font191"/>
                <w:b w:val="0"/>
                <w:bCs w:val="0"/>
                <w:sz w:val="20"/>
                <w:szCs w:val="20"/>
              </w:rPr>
            </w:pPr>
          </w:p>
        </w:tc>
        <w:tc>
          <w:tcPr>
            <w:tcW w:w="5669" w:type="dxa"/>
            <w:vAlign w:val="center"/>
          </w:tcPr>
          <w:p w14:paraId="4B0680AF" w14:textId="77777777" w:rsidR="00E00728" w:rsidRPr="00F14ADF" w:rsidRDefault="00E00728" w:rsidP="00DF46CE">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53838D6B" w14:textId="77777777" w:rsidR="00E00728" w:rsidRPr="00F14ADF" w:rsidRDefault="00E00728" w:rsidP="00DF46CE">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tcPr>
          <w:p w14:paraId="78D52586" w14:textId="77777777" w:rsidR="00E00728" w:rsidRDefault="00E00728" w:rsidP="00DF46CE">
            <w:pPr>
              <w:pStyle w:val="Prrafodelista1"/>
              <w:spacing w:line="276" w:lineRule="auto"/>
              <w:ind w:left="0"/>
              <w:jc w:val="center"/>
              <w:rPr>
                <w:rFonts w:ascii="Cambria" w:hAnsi="Cambria" w:cs="font191"/>
                <w:b w:val="0"/>
                <w:bCs w:val="0"/>
                <w:sz w:val="20"/>
                <w:szCs w:val="20"/>
              </w:rPr>
            </w:pPr>
          </w:p>
        </w:tc>
      </w:tr>
      <w:tr w:rsidR="00E00728" w14:paraId="0EF3C8A0"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3" w:type="dxa"/>
            <w:vAlign w:val="center"/>
          </w:tcPr>
          <w:p w14:paraId="336EDC86" w14:textId="77777777" w:rsidR="00E00728" w:rsidRDefault="00E0072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69" w:type="dxa"/>
            <w:vAlign w:val="center"/>
          </w:tcPr>
          <w:p w14:paraId="3F0EE097" w14:textId="77777777" w:rsidR="00E00728" w:rsidRDefault="00E0072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Informe mensual del proceso de emisión del DUI a Junta Directiva</w:t>
            </w:r>
          </w:p>
        </w:tc>
        <w:tc>
          <w:tcPr>
            <w:tcW w:w="1274" w:type="dxa"/>
            <w:vAlign w:val="center"/>
          </w:tcPr>
          <w:p w14:paraId="38CAC783" w14:textId="6F78F922" w:rsidR="00E00728" w:rsidRPr="00680385" w:rsidRDefault="00BC4896" w:rsidP="00DF46CE">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5654D171" w14:textId="77777777" w:rsidR="00E00728" w:rsidRDefault="00E0072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3 informes a J. D.</w:t>
            </w:r>
            <w:r w:rsidR="00133BCC">
              <w:rPr>
                <w:rFonts w:ascii="Century Gothic" w:hAnsi="Century Gothic" w:cs="Arial"/>
                <w:bCs/>
                <w:sz w:val="20"/>
                <w:szCs w:val="20"/>
              </w:rPr>
              <w:fldChar w:fldCharType="begin"/>
            </w:r>
            <w:r>
              <w:instrText xml:space="preserve"> XE "</w:instrText>
            </w:r>
            <w:r w:rsidRPr="00CC5AF4">
              <w:rPr>
                <w:rFonts w:ascii="Century Gothic" w:hAnsi="Century Gothic" w:cs="Arial"/>
                <w:bCs/>
                <w:sz w:val="20"/>
                <w:szCs w:val="20"/>
              </w:rPr>
              <w:instrText>J. D.:</w:instrText>
            </w:r>
            <w:r w:rsidRPr="00CC5AF4">
              <w:rPr>
                <w:lang w:val="es-SV"/>
              </w:rPr>
              <w:instrText>Junta Directiva</w:instrText>
            </w:r>
            <w:r>
              <w:instrText xml:space="preserve">" </w:instrText>
            </w:r>
            <w:r w:rsidR="00133BCC">
              <w:rPr>
                <w:rFonts w:ascii="Century Gothic" w:hAnsi="Century Gothic" w:cs="Arial"/>
                <w:bCs/>
                <w:sz w:val="20"/>
                <w:szCs w:val="20"/>
              </w:rPr>
              <w:fldChar w:fldCharType="end"/>
            </w:r>
          </w:p>
        </w:tc>
      </w:tr>
      <w:tr w:rsidR="00E00728" w14:paraId="67641FB1" w14:textId="77777777" w:rsidTr="00DF46CE">
        <w:trPr>
          <w:trHeight w:val="403"/>
        </w:trPr>
        <w:tc>
          <w:tcPr>
            <w:tcW w:w="533" w:type="dxa"/>
            <w:vAlign w:val="center"/>
          </w:tcPr>
          <w:p w14:paraId="39645D2B" w14:textId="77777777" w:rsidR="00E00728" w:rsidRDefault="00E0072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669" w:type="dxa"/>
            <w:vAlign w:val="center"/>
          </w:tcPr>
          <w:p w14:paraId="5A57198E" w14:textId="77777777" w:rsidR="00E00728" w:rsidRPr="003E1060" w:rsidRDefault="00402C1A"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Capacitación supervisores</w:t>
            </w:r>
          </w:p>
        </w:tc>
        <w:tc>
          <w:tcPr>
            <w:tcW w:w="1274" w:type="dxa"/>
            <w:vAlign w:val="center"/>
          </w:tcPr>
          <w:p w14:paraId="5A7C3BBE" w14:textId="78144937" w:rsidR="00E00728" w:rsidRPr="00680385" w:rsidRDefault="00AF6F2D" w:rsidP="00DF46CE">
            <w:pPr>
              <w:spacing w:line="276" w:lineRule="auto"/>
              <w:jc w:val="center"/>
              <w:rPr>
                <w:rFonts w:ascii="Century Gothic" w:hAnsi="Century Gothic"/>
                <w:sz w:val="20"/>
                <w:szCs w:val="20"/>
              </w:rPr>
            </w:pPr>
            <w:r>
              <w:rPr>
                <w:rFonts w:ascii="Century Gothic" w:hAnsi="Century Gothic"/>
                <w:sz w:val="20"/>
                <w:szCs w:val="20"/>
              </w:rPr>
              <w:t>NP</w:t>
            </w:r>
          </w:p>
        </w:tc>
        <w:tc>
          <w:tcPr>
            <w:tcW w:w="2071" w:type="dxa"/>
          </w:tcPr>
          <w:p w14:paraId="6B0CDC16" w14:textId="6D3FD69E" w:rsidR="00E00728" w:rsidRDefault="00AF6F2D" w:rsidP="00DF46CE">
            <w:pPr>
              <w:pStyle w:val="Prrafodelista1"/>
              <w:ind w:left="0"/>
              <w:jc w:val="both"/>
              <w:rPr>
                <w:rFonts w:ascii="Century Gothic" w:hAnsi="Century Gothic" w:cs="Arial"/>
                <w:bCs/>
                <w:sz w:val="20"/>
                <w:szCs w:val="20"/>
              </w:rPr>
            </w:pPr>
            <w:r>
              <w:rPr>
                <w:rFonts w:ascii="Century Gothic" w:hAnsi="Century Gothic" w:cs="Arial"/>
                <w:bCs/>
                <w:sz w:val="20"/>
                <w:szCs w:val="20"/>
              </w:rPr>
              <w:t>Actividad no programada en el trimestre</w:t>
            </w:r>
          </w:p>
        </w:tc>
      </w:tr>
      <w:tr w:rsidR="00E00728" w14:paraId="17C53CE4" w14:textId="77777777" w:rsidTr="007935A5">
        <w:trPr>
          <w:cnfStyle w:val="000000100000" w:firstRow="0" w:lastRow="0" w:firstColumn="0" w:lastColumn="0" w:oddVBand="0" w:evenVBand="0" w:oddHBand="1" w:evenHBand="0" w:firstRowFirstColumn="0" w:firstRowLastColumn="0" w:lastRowFirstColumn="0" w:lastRowLastColumn="0"/>
          <w:trHeight w:val="403"/>
        </w:trPr>
        <w:tc>
          <w:tcPr>
            <w:tcW w:w="533" w:type="dxa"/>
            <w:vAlign w:val="center"/>
          </w:tcPr>
          <w:p w14:paraId="0720B221" w14:textId="77777777" w:rsidR="00E00728" w:rsidRDefault="00E0072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669" w:type="dxa"/>
            <w:vAlign w:val="center"/>
          </w:tcPr>
          <w:p w14:paraId="0C5E53E3" w14:textId="77777777" w:rsidR="00E00728" w:rsidRDefault="00E0072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Quejas y denuncias</w:t>
            </w:r>
          </w:p>
        </w:tc>
        <w:tc>
          <w:tcPr>
            <w:tcW w:w="1274" w:type="dxa"/>
            <w:vAlign w:val="center"/>
          </w:tcPr>
          <w:p w14:paraId="19C4F246" w14:textId="7D48556A" w:rsidR="00E00728" w:rsidRPr="00680385" w:rsidRDefault="00656727" w:rsidP="00DF46CE">
            <w:pPr>
              <w:spacing w:line="276" w:lineRule="auto"/>
              <w:jc w:val="center"/>
              <w:rPr>
                <w:rFonts w:ascii="Century Gothic" w:hAnsi="Century Gothic"/>
                <w:sz w:val="20"/>
                <w:szCs w:val="20"/>
              </w:rPr>
            </w:pPr>
            <w:r>
              <w:rPr>
                <w:rFonts w:ascii="Century Gothic" w:hAnsi="Century Gothic"/>
                <w:sz w:val="20"/>
                <w:szCs w:val="20"/>
              </w:rPr>
              <w:t>100%</w:t>
            </w:r>
          </w:p>
        </w:tc>
        <w:tc>
          <w:tcPr>
            <w:tcW w:w="2071" w:type="dxa"/>
            <w:vAlign w:val="center"/>
          </w:tcPr>
          <w:p w14:paraId="338F33DC" w14:textId="6F50817E" w:rsidR="00E00728" w:rsidRDefault="00656727" w:rsidP="007935A5">
            <w:pPr>
              <w:pStyle w:val="Prrafodelista1"/>
              <w:ind w:left="0"/>
              <w:rPr>
                <w:rFonts w:ascii="Century Gothic" w:hAnsi="Century Gothic" w:cs="Arial"/>
                <w:bCs/>
                <w:sz w:val="20"/>
                <w:szCs w:val="20"/>
              </w:rPr>
            </w:pPr>
            <w:r>
              <w:rPr>
                <w:rFonts w:ascii="Century Gothic" w:hAnsi="Century Gothic" w:cs="Arial"/>
                <w:bCs/>
                <w:sz w:val="20"/>
                <w:szCs w:val="20"/>
              </w:rPr>
              <w:t>1 memorando</w:t>
            </w:r>
          </w:p>
        </w:tc>
      </w:tr>
      <w:tr w:rsidR="00F77291" w14:paraId="6F2F1C69" w14:textId="77777777" w:rsidTr="00D63B01">
        <w:trPr>
          <w:trHeight w:val="386"/>
        </w:trPr>
        <w:tc>
          <w:tcPr>
            <w:tcW w:w="533" w:type="dxa"/>
            <w:vAlign w:val="center"/>
          </w:tcPr>
          <w:p w14:paraId="04BDB2A0" w14:textId="77777777" w:rsidR="00F77291" w:rsidRDefault="00F77291" w:rsidP="00F77291">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69" w:type="dxa"/>
            <w:vAlign w:val="center"/>
          </w:tcPr>
          <w:p w14:paraId="7C7A55A6" w14:textId="77777777" w:rsidR="00F77291" w:rsidRDefault="00F77291" w:rsidP="00F77291">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Proyecto de Recurso de revocatorias</w:t>
            </w:r>
          </w:p>
        </w:tc>
        <w:tc>
          <w:tcPr>
            <w:tcW w:w="1274" w:type="dxa"/>
            <w:vAlign w:val="center"/>
          </w:tcPr>
          <w:p w14:paraId="7C34C3FA" w14:textId="00773C83" w:rsidR="00F77291" w:rsidRPr="00680385" w:rsidRDefault="0010416C" w:rsidP="00F77291">
            <w:pPr>
              <w:spacing w:line="276" w:lineRule="auto"/>
              <w:jc w:val="center"/>
              <w:rPr>
                <w:rFonts w:ascii="Century Gothic" w:hAnsi="Century Gothic"/>
                <w:sz w:val="20"/>
                <w:szCs w:val="20"/>
              </w:rPr>
            </w:pPr>
            <w:r>
              <w:rPr>
                <w:rFonts w:ascii="Century Gothic" w:hAnsi="Century Gothic"/>
                <w:sz w:val="20"/>
                <w:szCs w:val="20"/>
              </w:rPr>
              <w:t>NR</w:t>
            </w:r>
          </w:p>
        </w:tc>
        <w:tc>
          <w:tcPr>
            <w:tcW w:w="2071" w:type="dxa"/>
            <w:vAlign w:val="center"/>
          </w:tcPr>
          <w:p w14:paraId="0F4F45A2" w14:textId="4DCDDE52" w:rsidR="00F77291" w:rsidRDefault="0010416C" w:rsidP="00F77291">
            <w:pPr>
              <w:pStyle w:val="Prrafodelista1"/>
              <w:ind w:left="0"/>
              <w:jc w:val="both"/>
              <w:rPr>
                <w:rFonts w:ascii="Century Gothic" w:hAnsi="Century Gothic" w:cs="Arial"/>
                <w:bCs/>
                <w:sz w:val="20"/>
                <w:szCs w:val="20"/>
              </w:rPr>
            </w:pPr>
            <w:r>
              <w:rPr>
                <w:rFonts w:ascii="Century Gothic" w:hAnsi="Century Gothic" w:cs="Arial"/>
                <w:bCs/>
                <w:sz w:val="20"/>
                <w:szCs w:val="20"/>
              </w:rPr>
              <w:t>Actividad no requerida en el trimestre.</w:t>
            </w:r>
          </w:p>
        </w:tc>
      </w:tr>
      <w:tr w:rsidR="00E00728" w14:paraId="4F45C2E2" w14:textId="77777777" w:rsidTr="00DF46CE">
        <w:trPr>
          <w:cnfStyle w:val="000000100000" w:firstRow="0" w:lastRow="0" w:firstColumn="0" w:lastColumn="0" w:oddVBand="0" w:evenVBand="0" w:oddHBand="1" w:evenHBand="0" w:firstRowFirstColumn="0" w:firstRowLastColumn="0" w:lastRowFirstColumn="0" w:lastRowLastColumn="0"/>
          <w:trHeight w:val="386"/>
        </w:trPr>
        <w:tc>
          <w:tcPr>
            <w:tcW w:w="533" w:type="dxa"/>
            <w:vAlign w:val="center"/>
          </w:tcPr>
          <w:p w14:paraId="7D61C9B3" w14:textId="2DDDB3BD" w:rsidR="00E00728" w:rsidRDefault="009603C0"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 xml:space="preserve"> </w:t>
            </w:r>
            <w:r w:rsidR="00E00728">
              <w:rPr>
                <w:rFonts w:ascii="Century Gothic" w:hAnsi="Century Gothic" w:cs="Arial"/>
                <w:sz w:val="20"/>
                <w:szCs w:val="20"/>
              </w:rPr>
              <w:t>5</w:t>
            </w:r>
          </w:p>
        </w:tc>
        <w:tc>
          <w:tcPr>
            <w:tcW w:w="5669" w:type="dxa"/>
            <w:vAlign w:val="center"/>
          </w:tcPr>
          <w:p w14:paraId="2B83C50D" w14:textId="77777777" w:rsidR="00E00728" w:rsidRDefault="00E0072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Asistencia ciudadanos en centro de atención al migrante.</w:t>
            </w:r>
          </w:p>
        </w:tc>
        <w:tc>
          <w:tcPr>
            <w:tcW w:w="1274" w:type="dxa"/>
            <w:vAlign w:val="center"/>
          </w:tcPr>
          <w:p w14:paraId="792B4249" w14:textId="061CABFF" w:rsidR="00E00728" w:rsidRPr="00680385" w:rsidRDefault="00F5686A" w:rsidP="00DF46CE">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0B9ADE10" w14:textId="77777777" w:rsidR="00E00728" w:rsidRDefault="0072031F" w:rsidP="00930F9D">
            <w:pPr>
              <w:pStyle w:val="Prrafodelista1"/>
              <w:ind w:left="0"/>
              <w:jc w:val="both"/>
              <w:rPr>
                <w:rFonts w:ascii="Century Gothic" w:hAnsi="Century Gothic" w:cs="Arial"/>
                <w:bCs/>
                <w:sz w:val="20"/>
                <w:szCs w:val="20"/>
              </w:rPr>
            </w:pPr>
            <w:r>
              <w:rPr>
                <w:rFonts w:ascii="Century Gothic" w:hAnsi="Century Gothic" w:cs="Arial"/>
                <w:bCs/>
                <w:sz w:val="20"/>
                <w:szCs w:val="20"/>
              </w:rPr>
              <w:t>3</w:t>
            </w:r>
            <w:r w:rsidR="00930F9D">
              <w:rPr>
                <w:rFonts w:ascii="Century Gothic" w:hAnsi="Century Gothic" w:cs="Arial"/>
                <w:bCs/>
                <w:sz w:val="20"/>
                <w:szCs w:val="20"/>
              </w:rPr>
              <w:t xml:space="preserve"> </w:t>
            </w:r>
            <w:r w:rsidR="00E00728">
              <w:rPr>
                <w:rFonts w:ascii="Century Gothic" w:hAnsi="Century Gothic" w:cs="Arial"/>
                <w:bCs/>
                <w:sz w:val="20"/>
                <w:szCs w:val="20"/>
              </w:rPr>
              <w:t xml:space="preserve">informe trimestral presentado </w:t>
            </w:r>
            <w:r w:rsidR="00930F9D">
              <w:rPr>
                <w:rFonts w:ascii="Century Gothic" w:hAnsi="Century Gothic" w:cs="Arial"/>
                <w:bCs/>
                <w:sz w:val="20"/>
                <w:szCs w:val="20"/>
              </w:rPr>
              <w:t>de 3 programados</w:t>
            </w:r>
          </w:p>
        </w:tc>
      </w:tr>
      <w:tr w:rsidR="00E00728" w14:paraId="5AE0F005" w14:textId="77777777" w:rsidTr="00DF46CE">
        <w:trPr>
          <w:trHeight w:val="386"/>
        </w:trPr>
        <w:tc>
          <w:tcPr>
            <w:tcW w:w="533" w:type="dxa"/>
            <w:vAlign w:val="center"/>
          </w:tcPr>
          <w:p w14:paraId="42524559" w14:textId="77777777" w:rsidR="00E00728" w:rsidRDefault="00E00728" w:rsidP="00DF46CE">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6</w:t>
            </w:r>
          </w:p>
        </w:tc>
        <w:tc>
          <w:tcPr>
            <w:tcW w:w="5669" w:type="dxa"/>
            <w:vAlign w:val="center"/>
          </w:tcPr>
          <w:p w14:paraId="693B3ABA" w14:textId="77777777" w:rsidR="00E00728" w:rsidRDefault="00E0072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Reunión de trabajo con supervisores</w:t>
            </w:r>
          </w:p>
        </w:tc>
        <w:tc>
          <w:tcPr>
            <w:tcW w:w="1274" w:type="dxa"/>
            <w:vAlign w:val="center"/>
          </w:tcPr>
          <w:p w14:paraId="2048D1C8" w14:textId="792BEEC1" w:rsidR="00E00728" w:rsidRPr="00680385" w:rsidRDefault="00C93739" w:rsidP="00DF46CE">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24A4A1D3" w14:textId="77777777" w:rsidR="00E00728" w:rsidRDefault="007935A5" w:rsidP="00DF46CE">
            <w:pPr>
              <w:pStyle w:val="Prrafodelista1"/>
              <w:ind w:left="0"/>
              <w:jc w:val="both"/>
              <w:rPr>
                <w:rFonts w:ascii="Century Gothic" w:hAnsi="Century Gothic" w:cs="Arial"/>
                <w:bCs/>
                <w:sz w:val="20"/>
                <w:szCs w:val="20"/>
              </w:rPr>
            </w:pPr>
            <w:r>
              <w:rPr>
                <w:rFonts w:ascii="Century Gothic" w:hAnsi="Century Gothic" w:cs="Arial"/>
                <w:bCs/>
                <w:sz w:val="20"/>
                <w:szCs w:val="20"/>
              </w:rPr>
              <w:t>3</w:t>
            </w:r>
            <w:r w:rsidR="00E00728">
              <w:rPr>
                <w:rFonts w:ascii="Century Gothic" w:hAnsi="Century Gothic" w:cs="Arial"/>
                <w:bCs/>
                <w:sz w:val="20"/>
                <w:szCs w:val="20"/>
              </w:rPr>
              <w:t xml:space="preserve"> reuniones de 3 programadas</w:t>
            </w:r>
          </w:p>
        </w:tc>
      </w:tr>
      <w:tr w:rsidR="007935A5" w14:paraId="6BD526C7" w14:textId="77777777" w:rsidTr="00D63B01">
        <w:trPr>
          <w:cnfStyle w:val="000000100000" w:firstRow="0" w:lastRow="0" w:firstColumn="0" w:lastColumn="0" w:oddVBand="0" w:evenVBand="0" w:oddHBand="1" w:evenHBand="0" w:firstRowFirstColumn="0" w:firstRowLastColumn="0" w:lastRowFirstColumn="0" w:lastRowLastColumn="0"/>
          <w:trHeight w:val="386"/>
        </w:trPr>
        <w:tc>
          <w:tcPr>
            <w:tcW w:w="533" w:type="dxa"/>
            <w:vAlign w:val="center"/>
          </w:tcPr>
          <w:p w14:paraId="0264DDE4" w14:textId="77777777" w:rsidR="007935A5" w:rsidRDefault="007935A5" w:rsidP="007935A5">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7</w:t>
            </w:r>
          </w:p>
        </w:tc>
        <w:tc>
          <w:tcPr>
            <w:tcW w:w="5669" w:type="dxa"/>
            <w:vAlign w:val="center"/>
          </w:tcPr>
          <w:p w14:paraId="72A120C8" w14:textId="77777777" w:rsidR="007935A5" w:rsidRDefault="007935A5" w:rsidP="007935A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Apoyo a otras unidades en actividades institucionales.</w:t>
            </w:r>
          </w:p>
        </w:tc>
        <w:tc>
          <w:tcPr>
            <w:tcW w:w="1274" w:type="dxa"/>
            <w:vAlign w:val="center"/>
          </w:tcPr>
          <w:p w14:paraId="2A739843" w14:textId="58167D95" w:rsidR="007935A5" w:rsidRPr="00680385" w:rsidRDefault="00C93739" w:rsidP="007935A5">
            <w:pPr>
              <w:spacing w:line="276" w:lineRule="auto"/>
              <w:jc w:val="center"/>
              <w:rPr>
                <w:rFonts w:ascii="Century Gothic" w:hAnsi="Century Gothic"/>
                <w:sz w:val="20"/>
                <w:szCs w:val="20"/>
              </w:rPr>
            </w:pPr>
            <w:r>
              <w:rPr>
                <w:rFonts w:ascii="Century Gothic" w:hAnsi="Century Gothic"/>
                <w:sz w:val="20"/>
                <w:szCs w:val="20"/>
              </w:rPr>
              <w:t>NR</w:t>
            </w:r>
          </w:p>
        </w:tc>
        <w:tc>
          <w:tcPr>
            <w:tcW w:w="2071" w:type="dxa"/>
            <w:vAlign w:val="center"/>
          </w:tcPr>
          <w:p w14:paraId="2FA519A2" w14:textId="3B2E6CFC" w:rsidR="007935A5" w:rsidRDefault="00C93739" w:rsidP="007935A5">
            <w:pPr>
              <w:pStyle w:val="Prrafodelista1"/>
              <w:ind w:left="0"/>
              <w:jc w:val="both"/>
              <w:rPr>
                <w:rFonts w:ascii="Century Gothic" w:hAnsi="Century Gothic" w:cs="Arial"/>
                <w:bCs/>
                <w:sz w:val="20"/>
                <w:szCs w:val="20"/>
              </w:rPr>
            </w:pPr>
            <w:r>
              <w:rPr>
                <w:rFonts w:ascii="Century Gothic" w:hAnsi="Century Gothic" w:cs="Arial"/>
                <w:bCs/>
                <w:sz w:val="20"/>
                <w:szCs w:val="20"/>
              </w:rPr>
              <w:t>Actividad no requerida en el trimestre</w:t>
            </w:r>
          </w:p>
        </w:tc>
      </w:tr>
      <w:tr w:rsidR="007935A5" w14:paraId="5E8F5DBA" w14:textId="77777777" w:rsidTr="00C34C5C">
        <w:trPr>
          <w:trHeight w:val="386"/>
        </w:trPr>
        <w:tc>
          <w:tcPr>
            <w:tcW w:w="533" w:type="dxa"/>
            <w:vAlign w:val="center"/>
          </w:tcPr>
          <w:p w14:paraId="6B3D92B5" w14:textId="77777777" w:rsidR="007935A5" w:rsidRDefault="007935A5" w:rsidP="007935A5">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lastRenderedPageBreak/>
              <w:t>8</w:t>
            </w:r>
          </w:p>
        </w:tc>
        <w:tc>
          <w:tcPr>
            <w:tcW w:w="5669" w:type="dxa"/>
            <w:vAlign w:val="center"/>
          </w:tcPr>
          <w:p w14:paraId="343211AE" w14:textId="77777777" w:rsidR="007935A5" w:rsidRDefault="007935A5" w:rsidP="007935A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Informe de solicitudes de tramites denegados por tipología</w:t>
            </w:r>
          </w:p>
        </w:tc>
        <w:tc>
          <w:tcPr>
            <w:tcW w:w="1274" w:type="dxa"/>
            <w:vAlign w:val="center"/>
          </w:tcPr>
          <w:p w14:paraId="7FDD17A6" w14:textId="4511C746" w:rsidR="007935A5" w:rsidRPr="00680385" w:rsidRDefault="00C43E8D" w:rsidP="007935A5">
            <w:pPr>
              <w:spacing w:line="276" w:lineRule="auto"/>
              <w:jc w:val="center"/>
              <w:rPr>
                <w:rFonts w:ascii="Century Gothic" w:hAnsi="Century Gothic"/>
                <w:sz w:val="20"/>
                <w:szCs w:val="20"/>
              </w:rPr>
            </w:pPr>
            <w:r>
              <w:rPr>
                <w:rFonts w:ascii="Century Gothic" w:hAnsi="Century Gothic"/>
                <w:sz w:val="20"/>
                <w:szCs w:val="20"/>
              </w:rPr>
              <w:t>100%</w:t>
            </w:r>
          </w:p>
        </w:tc>
        <w:tc>
          <w:tcPr>
            <w:tcW w:w="2071" w:type="dxa"/>
            <w:vAlign w:val="center"/>
          </w:tcPr>
          <w:p w14:paraId="5FE13A88" w14:textId="77777777" w:rsidR="007935A5" w:rsidRDefault="007935A5" w:rsidP="00C34C5C">
            <w:pPr>
              <w:pStyle w:val="Prrafodelista1"/>
              <w:ind w:left="0"/>
              <w:rPr>
                <w:rFonts w:ascii="Century Gothic" w:hAnsi="Century Gothic" w:cs="Arial"/>
                <w:bCs/>
                <w:sz w:val="20"/>
                <w:szCs w:val="20"/>
              </w:rPr>
            </w:pPr>
            <w:r>
              <w:rPr>
                <w:rFonts w:ascii="Century Gothic" w:hAnsi="Century Gothic" w:cs="Arial"/>
                <w:bCs/>
                <w:sz w:val="20"/>
                <w:szCs w:val="20"/>
              </w:rPr>
              <w:t>3 informes</w:t>
            </w:r>
          </w:p>
        </w:tc>
      </w:tr>
      <w:tr w:rsidR="007935A5" w14:paraId="5C7452BF" w14:textId="77777777" w:rsidTr="00DF46CE">
        <w:trPr>
          <w:cnfStyle w:val="000000100000" w:firstRow="0" w:lastRow="0" w:firstColumn="0" w:lastColumn="0" w:oddVBand="0" w:evenVBand="0" w:oddHBand="1" w:evenHBand="0" w:firstRowFirstColumn="0" w:firstRowLastColumn="0" w:lastRowFirstColumn="0" w:lastRowLastColumn="0"/>
          <w:trHeight w:val="386"/>
        </w:trPr>
        <w:tc>
          <w:tcPr>
            <w:tcW w:w="533" w:type="dxa"/>
            <w:vAlign w:val="center"/>
          </w:tcPr>
          <w:p w14:paraId="3D0B9F1B" w14:textId="77777777" w:rsidR="007935A5" w:rsidRDefault="007935A5" w:rsidP="007935A5">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9</w:t>
            </w:r>
          </w:p>
        </w:tc>
        <w:tc>
          <w:tcPr>
            <w:tcW w:w="5669" w:type="dxa"/>
            <w:vAlign w:val="center"/>
          </w:tcPr>
          <w:p w14:paraId="01E3B64A" w14:textId="77777777" w:rsidR="007935A5" w:rsidRDefault="007935A5" w:rsidP="007935A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 xml:space="preserve">Visitas a los centros de servicio </w:t>
            </w:r>
          </w:p>
        </w:tc>
        <w:tc>
          <w:tcPr>
            <w:tcW w:w="1274" w:type="dxa"/>
            <w:vAlign w:val="center"/>
          </w:tcPr>
          <w:p w14:paraId="17D4E271" w14:textId="3E4BE0B8" w:rsidR="007935A5" w:rsidRPr="00680385" w:rsidRDefault="00C43E8D" w:rsidP="007935A5">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5CFFCD50" w14:textId="77777777" w:rsidR="007935A5" w:rsidRDefault="0017658F" w:rsidP="007935A5">
            <w:pPr>
              <w:pStyle w:val="Prrafodelista1"/>
              <w:ind w:left="0"/>
              <w:jc w:val="both"/>
              <w:rPr>
                <w:rFonts w:ascii="Century Gothic" w:hAnsi="Century Gothic" w:cs="Arial"/>
                <w:bCs/>
                <w:sz w:val="20"/>
                <w:szCs w:val="20"/>
              </w:rPr>
            </w:pPr>
            <w:r>
              <w:rPr>
                <w:rFonts w:ascii="Century Gothic" w:hAnsi="Century Gothic" w:cs="Arial"/>
                <w:bCs/>
                <w:sz w:val="20"/>
                <w:szCs w:val="20"/>
              </w:rPr>
              <w:t>1</w:t>
            </w:r>
            <w:r w:rsidR="00F05637">
              <w:rPr>
                <w:rFonts w:ascii="Century Gothic" w:hAnsi="Century Gothic" w:cs="Arial"/>
                <w:bCs/>
                <w:sz w:val="20"/>
                <w:szCs w:val="20"/>
              </w:rPr>
              <w:t>5</w:t>
            </w:r>
            <w:r w:rsidR="007935A5">
              <w:rPr>
                <w:rFonts w:ascii="Century Gothic" w:hAnsi="Century Gothic" w:cs="Arial"/>
                <w:bCs/>
                <w:sz w:val="20"/>
                <w:szCs w:val="20"/>
              </w:rPr>
              <w:t xml:space="preserve"> visitas de 15 agendadas</w:t>
            </w:r>
          </w:p>
        </w:tc>
      </w:tr>
      <w:tr w:rsidR="007935A5" w14:paraId="032DEA33" w14:textId="77777777" w:rsidTr="00ED61CD">
        <w:trPr>
          <w:trHeight w:val="386"/>
        </w:trPr>
        <w:tc>
          <w:tcPr>
            <w:tcW w:w="533" w:type="dxa"/>
            <w:vAlign w:val="center"/>
          </w:tcPr>
          <w:p w14:paraId="75975DAC" w14:textId="77777777" w:rsidR="007935A5" w:rsidRDefault="007935A5" w:rsidP="007935A5">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10</w:t>
            </w:r>
          </w:p>
        </w:tc>
        <w:tc>
          <w:tcPr>
            <w:tcW w:w="5669" w:type="dxa"/>
            <w:vAlign w:val="center"/>
          </w:tcPr>
          <w:p w14:paraId="4AF18C17" w14:textId="77777777" w:rsidR="007935A5" w:rsidRDefault="007935A5" w:rsidP="007935A5">
            <w:pPr>
              <w:pStyle w:val="Prrafodelista1"/>
              <w:spacing w:line="276" w:lineRule="auto"/>
              <w:ind w:left="0"/>
              <w:jc w:val="both"/>
              <w:rPr>
                <w:rFonts w:ascii="Century Gothic" w:hAnsi="Century Gothic" w:cs="Arial"/>
                <w:bCs/>
                <w:sz w:val="20"/>
                <w:szCs w:val="20"/>
              </w:rPr>
            </w:pPr>
            <w:r w:rsidRPr="00E7094C">
              <w:rPr>
                <w:rFonts w:ascii="Century Gothic" w:hAnsi="Century Gothic" w:cs="Arial"/>
                <w:bCs/>
                <w:sz w:val="20"/>
                <w:szCs w:val="20"/>
              </w:rPr>
              <w:t>Elaboración y/o modificación de</w:t>
            </w:r>
            <w:r>
              <w:rPr>
                <w:rFonts w:ascii="Century Gothic" w:hAnsi="Century Gothic" w:cs="Arial"/>
                <w:bCs/>
                <w:sz w:val="20"/>
                <w:szCs w:val="20"/>
              </w:rPr>
              <w:t xml:space="preserve"> manuales, procedimientos, instructivos, lineamientos jurídicos etc.</w:t>
            </w:r>
          </w:p>
        </w:tc>
        <w:tc>
          <w:tcPr>
            <w:tcW w:w="1274" w:type="dxa"/>
            <w:vAlign w:val="center"/>
          </w:tcPr>
          <w:p w14:paraId="2F982AE5" w14:textId="55BDF226" w:rsidR="007935A5" w:rsidRPr="00680385" w:rsidRDefault="00EE2A04" w:rsidP="007935A5">
            <w:pPr>
              <w:spacing w:line="276" w:lineRule="auto"/>
              <w:jc w:val="center"/>
              <w:rPr>
                <w:rFonts w:ascii="Century Gothic" w:hAnsi="Century Gothic"/>
                <w:sz w:val="20"/>
                <w:szCs w:val="20"/>
              </w:rPr>
            </w:pPr>
            <w:r>
              <w:rPr>
                <w:rFonts w:ascii="Century Gothic" w:hAnsi="Century Gothic"/>
                <w:sz w:val="20"/>
                <w:szCs w:val="20"/>
              </w:rPr>
              <w:t>0%</w:t>
            </w:r>
          </w:p>
        </w:tc>
        <w:tc>
          <w:tcPr>
            <w:tcW w:w="2071" w:type="dxa"/>
            <w:vAlign w:val="center"/>
          </w:tcPr>
          <w:p w14:paraId="7BB2532D" w14:textId="6F66391E" w:rsidR="007935A5" w:rsidRDefault="007935A5" w:rsidP="00ED61CD">
            <w:pPr>
              <w:pStyle w:val="Prrafodelista1"/>
              <w:ind w:left="0"/>
              <w:rPr>
                <w:rFonts w:ascii="Century Gothic" w:hAnsi="Century Gothic" w:cs="Arial"/>
                <w:bCs/>
                <w:sz w:val="20"/>
                <w:szCs w:val="20"/>
              </w:rPr>
            </w:pPr>
          </w:p>
        </w:tc>
      </w:tr>
      <w:tr w:rsidR="007935A5" w14:paraId="241ECC49" w14:textId="77777777" w:rsidTr="00DF46CE">
        <w:trPr>
          <w:cnfStyle w:val="000000100000" w:firstRow="0" w:lastRow="0" w:firstColumn="0" w:lastColumn="0" w:oddVBand="0" w:evenVBand="0" w:oddHBand="1" w:evenHBand="0" w:firstRowFirstColumn="0" w:firstRowLastColumn="0" w:lastRowFirstColumn="0" w:lastRowLastColumn="0"/>
          <w:trHeight w:val="386"/>
        </w:trPr>
        <w:tc>
          <w:tcPr>
            <w:tcW w:w="533" w:type="dxa"/>
            <w:vAlign w:val="center"/>
          </w:tcPr>
          <w:p w14:paraId="137E5BF4" w14:textId="77777777" w:rsidR="007935A5" w:rsidRDefault="007935A5" w:rsidP="007935A5">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11</w:t>
            </w:r>
          </w:p>
        </w:tc>
        <w:tc>
          <w:tcPr>
            <w:tcW w:w="5669" w:type="dxa"/>
            <w:vAlign w:val="center"/>
          </w:tcPr>
          <w:p w14:paraId="719A66AC" w14:textId="77777777" w:rsidR="007935A5" w:rsidRDefault="007935A5" w:rsidP="007935A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Reencuentros</w:t>
            </w:r>
          </w:p>
        </w:tc>
        <w:tc>
          <w:tcPr>
            <w:tcW w:w="1274" w:type="dxa"/>
            <w:vAlign w:val="center"/>
          </w:tcPr>
          <w:p w14:paraId="4B61CCD2" w14:textId="06335AF1" w:rsidR="007935A5" w:rsidRPr="00680385" w:rsidRDefault="00ED45B5" w:rsidP="007935A5">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01FB6358" w14:textId="2A48618F" w:rsidR="007935A5" w:rsidRDefault="00ED45B5" w:rsidP="007935A5">
            <w:pPr>
              <w:pStyle w:val="Prrafodelista1"/>
              <w:ind w:left="0"/>
              <w:jc w:val="both"/>
              <w:rPr>
                <w:rFonts w:ascii="Century Gothic" w:hAnsi="Century Gothic" w:cs="Arial"/>
                <w:bCs/>
                <w:sz w:val="20"/>
                <w:szCs w:val="20"/>
              </w:rPr>
            </w:pPr>
            <w:r>
              <w:rPr>
                <w:rFonts w:ascii="Century Gothic" w:hAnsi="Century Gothic" w:cs="Arial"/>
                <w:bCs/>
                <w:sz w:val="20"/>
                <w:szCs w:val="20"/>
              </w:rPr>
              <w:t>7</w:t>
            </w:r>
            <w:r w:rsidR="0011353C">
              <w:rPr>
                <w:rFonts w:ascii="Century Gothic" w:hAnsi="Century Gothic" w:cs="Arial"/>
                <w:bCs/>
                <w:sz w:val="20"/>
                <w:szCs w:val="20"/>
              </w:rPr>
              <w:t xml:space="preserve"> </w:t>
            </w:r>
            <w:r w:rsidR="008B5A98">
              <w:rPr>
                <w:rFonts w:ascii="Century Gothic" w:hAnsi="Century Gothic" w:cs="Arial"/>
                <w:bCs/>
                <w:sz w:val="20"/>
                <w:szCs w:val="20"/>
              </w:rPr>
              <w:t>solicitudes de</w:t>
            </w:r>
            <w:r w:rsidR="007A3E95">
              <w:rPr>
                <w:rFonts w:ascii="Century Gothic" w:hAnsi="Century Gothic" w:cs="Arial"/>
                <w:bCs/>
                <w:sz w:val="20"/>
                <w:szCs w:val="20"/>
              </w:rPr>
              <w:t xml:space="preserve"> reencuentro</w:t>
            </w:r>
            <w:r w:rsidR="008B5A98">
              <w:rPr>
                <w:rFonts w:ascii="Century Gothic" w:hAnsi="Century Gothic" w:cs="Arial"/>
                <w:bCs/>
                <w:sz w:val="20"/>
                <w:szCs w:val="20"/>
              </w:rPr>
              <w:t xml:space="preserve"> gestionada</w:t>
            </w:r>
            <w:r w:rsidR="00582887">
              <w:rPr>
                <w:rFonts w:ascii="Century Gothic" w:hAnsi="Century Gothic" w:cs="Arial"/>
                <w:bCs/>
                <w:sz w:val="20"/>
                <w:szCs w:val="20"/>
              </w:rPr>
              <w:t xml:space="preserve"> </w:t>
            </w:r>
          </w:p>
        </w:tc>
      </w:tr>
      <w:tr w:rsidR="007935A5" w14:paraId="62D8B179" w14:textId="77777777" w:rsidTr="00DF46CE">
        <w:trPr>
          <w:trHeight w:val="386"/>
        </w:trPr>
        <w:tc>
          <w:tcPr>
            <w:tcW w:w="533" w:type="dxa"/>
            <w:vAlign w:val="center"/>
          </w:tcPr>
          <w:p w14:paraId="4C8FD188" w14:textId="77777777" w:rsidR="007935A5" w:rsidRDefault="007935A5" w:rsidP="007935A5">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12</w:t>
            </w:r>
          </w:p>
        </w:tc>
        <w:tc>
          <w:tcPr>
            <w:tcW w:w="5669" w:type="dxa"/>
            <w:vAlign w:val="center"/>
          </w:tcPr>
          <w:p w14:paraId="4466240D" w14:textId="77777777" w:rsidR="007935A5" w:rsidRDefault="007935A5" w:rsidP="007935A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Certificaciones de DUI y PN en centros de servicio</w:t>
            </w:r>
          </w:p>
        </w:tc>
        <w:tc>
          <w:tcPr>
            <w:tcW w:w="1274" w:type="dxa"/>
            <w:vAlign w:val="center"/>
          </w:tcPr>
          <w:p w14:paraId="1D81D1CE" w14:textId="5644C0AB" w:rsidR="007935A5" w:rsidRPr="00680385" w:rsidRDefault="00ED45B5" w:rsidP="007935A5">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185A7F77" w14:textId="2C8EDE84" w:rsidR="007935A5" w:rsidRDefault="00EE2A04" w:rsidP="007935A5">
            <w:pPr>
              <w:pStyle w:val="Prrafodelista1"/>
              <w:ind w:left="0"/>
              <w:jc w:val="both"/>
              <w:rPr>
                <w:rFonts w:ascii="Century Gothic" w:hAnsi="Century Gothic" w:cs="Arial"/>
                <w:bCs/>
                <w:sz w:val="20"/>
                <w:szCs w:val="20"/>
              </w:rPr>
            </w:pPr>
            <w:r>
              <w:rPr>
                <w:rFonts w:ascii="Century Gothic" w:hAnsi="Century Gothic" w:cs="Arial"/>
                <w:bCs/>
                <w:sz w:val="20"/>
                <w:szCs w:val="20"/>
              </w:rPr>
              <w:t>783</w:t>
            </w:r>
            <w:r w:rsidR="00F02F52">
              <w:rPr>
                <w:rFonts w:ascii="Century Gothic" w:hAnsi="Century Gothic" w:cs="Arial"/>
                <w:bCs/>
                <w:sz w:val="20"/>
                <w:szCs w:val="20"/>
              </w:rPr>
              <w:t xml:space="preserve"> certificaciones emitidas</w:t>
            </w:r>
          </w:p>
        </w:tc>
      </w:tr>
      <w:tr w:rsidR="007935A5" w14:paraId="6ED3F75D" w14:textId="77777777" w:rsidTr="00DF46CE">
        <w:trPr>
          <w:cnfStyle w:val="000000100000" w:firstRow="0" w:lastRow="0" w:firstColumn="0" w:lastColumn="0" w:oddVBand="0" w:evenVBand="0" w:oddHBand="1" w:evenHBand="0" w:firstRowFirstColumn="0" w:firstRowLastColumn="0" w:lastRowFirstColumn="0" w:lastRowLastColumn="0"/>
          <w:trHeight w:val="386"/>
        </w:trPr>
        <w:tc>
          <w:tcPr>
            <w:tcW w:w="533" w:type="dxa"/>
            <w:vAlign w:val="center"/>
          </w:tcPr>
          <w:p w14:paraId="2E1D6678" w14:textId="77777777" w:rsidR="007935A5" w:rsidRDefault="007935A5" w:rsidP="007935A5">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13</w:t>
            </w:r>
          </w:p>
        </w:tc>
        <w:tc>
          <w:tcPr>
            <w:tcW w:w="5669" w:type="dxa"/>
            <w:vAlign w:val="center"/>
          </w:tcPr>
          <w:p w14:paraId="38F0D892" w14:textId="77777777" w:rsidR="007935A5" w:rsidRDefault="007935A5" w:rsidP="007935A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Reporte estadístico para la memoria de labores</w:t>
            </w:r>
          </w:p>
        </w:tc>
        <w:tc>
          <w:tcPr>
            <w:tcW w:w="1274" w:type="dxa"/>
            <w:vAlign w:val="center"/>
          </w:tcPr>
          <w:p w14:paraId="0AB11DC0" w14:textId="7F826537" w:rsidR="007935A5" w:rsidRPr="00680385" w:rsidRDefault="00EE2A04" w:rsidP="007935A5">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47CF17E1" w14:textId="77777777" w:rsidR="007935A5" w:rsidRDefault="000119BF" w:rsidP="007935A5">
            <w:pPr>
              <w:pStyle w:val="Prrafodelista1"/>
              <w:ind w:left="0"/>
              <w:jc w:val="both"/>
              <w:rPr>
                <w:rFonts w:ascii="Century Gothic" w:hAnsi="Century Gothic" w:cs="Arial"/>
                <w:bCs/>
                <w:sz w:val="20"/>
                <w:szCs w:val="20"/>
              </w:rPr>
            </w:pPr>
            <w:r>
              <w:rPr>
                <w:rFonts w:ascii="Century Gothic" w:hAnsi="Century Gothic" w:cs="Arial"/>
                <w:bCs/>
                <w:sz w:val="20"/>
                <w:szCs w:val="20"/>
              </w:rPr>
              <w:t>1</w:t>
            </w:r>
            <w:r w:rsidR="007935A5">
              <w:rPr>
                <w:rFonts w:ascii="Century Gothic" w:hAnsi="Century Gothic" w:cs="Arial"/>
                <w:bCs/>
                <w:sz w:val="20"/>
                <w:szCs w:val="20"/>
              </w:rPr>
              <w:t xml:space="preserve"> i</w:t>
            </w:r>
            <w:r>
              <w:rPr>
                <w:rFonts w:ascii="Century Gothic" w:hAnsi="Century Gothic" w:cs="Arial"/>
                <w:bCs/>
                <w:sz w:val="20"/>
                <w:szCs w:val="20"/>
              </w:rPr>
              <w:t>n</w:t>
            </w:r>
            <w:r w:rsidR="007935A5">
              <w:rPr>
                <w:rFonts w:ascii="Century Gothic" w:hAnsi="Century Gothic" w:cs="Arial"/>
                <w:bCs/>
                <w:sz w:val="20"/>
                <w:szCs w:val="20"/>
              </w:rPr>
              <w:t>forme</w:t>
            </w:r>
            <w:r>
              <w:rPr>
                <w:rFonts w:ascii="Century Gothic" w:hAnsi="Century Gothic" w:cs="Arial"/>
                <w:bCs/>
                <w:sz w:val="20"/>
                <w:szCs w:val="20"/>
              </w:rPr>
              <w:t xml:space="preserve"> programado y elaborado.</w:t>
            </w:r>
          </w:p>
        </w:tc>
      </w:tr>
      <w:tr w:rsidR="007935A5" w14:paraId="3A00ECF4" w14:textId="77777777" w:rsidTr="00DF46CE">
        <w:trPr>
          <w:cnfStyle w:val="010000000000" w:firstRow="0" w:lastRow="1" w:firstColumn="0" w:lastColumn="0" w:oddVBand="0" w:evenVBand="0" w:oddHBand="0" w:evenHBand="0" w:firstRowFirstColumn="0" w:firstRowLastColumn="0" w:lastRowFirstColumn="0" w:lastRowLastColumn="0"/>
          <w:trHeight w:val="386"/>
        </w:trPr>
        <w:tc>
          <w:tcPr>
            <w:tcW w:w="533" w:type="dxa"/>
          </w:tcPr>
          <w:p w14:paraId="54C5A8D0" w14:textId="77777777" w:rsidR="007935A5" w:rsidRDefault="007935A5" w:rsidP="007935A5">
            <w:pPr>
              <w:pStyle w:val="Prrafodelista1"/>
              <w:spacing w:line="276" w:lineRule="auto"/>
              <w:ind w:left="0"/>
              <w:jc w:val="center"/>
              <w:rPr>
                <w:rFonts w:ascii="Century Gothic" w:hAnsi="Century Gothic" w:cs="Arial"/>
                <w:sz w:val="20"/>
                <w:szCs w:val="20"/>
              </w:rPr>
            </w:pPr>
          </w:p>
        </w:tc>
        <w:tc>
          <w:tcPr>
            <w:tcW w:w="5669" w:type="dxa"/>
          </w:tcPr>
          <w:p w14:paraId="3DEA217C" w14:textId="77777777" w:rsidR="007935A5" w:rsidRPr="00F14ADF" w:rsidRDefault="007935A5" w:rsidP="007935A5">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tcPr>
          <w:p w14:paraId="5A13576E" w14:textId="3B08F89C" w:rsidR="007935A5" w:rsidRPr="00F14ADF" w:rsidRDefault="00E7094C" w:rsidP="007935A5">
            <w:pPr>
              <w:pStyle w:val="Prrafodelista1"/>
              <w:spacing w:line="276" w:lineRule="auto"/>
              <w:ind w:left="0"/>
              <w:jc w:val="center"/>
              <w:rPr>
                <w:rFonts w:ascii="Century Gothic" w:hAnsi="Century Gothic" w:cs="Arial"/>
                <w:bCs w:val="0"/>
                <w:sz w:val="22"/>
                <w:szCs w:val="22"/>
              </w:rPr>
            </w:pPr>
            <w:r>
              <w:rPr>
                <w:rFonts w:ascii="Century Gothic" w:hAnsi="Century Gothic" w:cs="Arial"/>
                <w:bCs w:val="0"/>
                <w:sz w:val="22"/>
                <w:szCs w:val="22"/>
              </w:rPr>
              <w:t>90%</w:t>
            </w:r>
          </w:p>
        </w:tc>
        <w:tc>
          <w:tcPr>
            <w:tcW w:w="2071" w:type="dxa"/>
          </w:tcPr>
          <w:p w14:paraId="330DF872" w14:textId="77777777" w:rsidR="007935A5" w:rsidRDefault="007935A5" w:rsidP="007935A5">
            <w:pPr>
              <w:pStyle w:val="Prrafodelista1"/>
              <w:spacing w:line="276" w:lineRule="auto"/>
              <w:ind w:left="0"/>
              <w:rPr>
                <w:rFonts w:ascii="Century Gothic" w:hAnsi="Century Gothic" w:cs="Arial"/>
                <w:b w:val="0"/>
                <w:bCs w:val="0"/>
                <w:sz w:val="20"/>
                <w:szCs w:val="20"/>
              </w:rPr>
            </w:pPr>
          </w:p>
        </w:tc>
      </w:tr>
    </w:tbl>
    <w:p w14:paraId="508F27AE" w14:textId="77777777" w:rsidR="00E00728" w:rsidRDefault="00E00728" w:rsidP="00E00728">
      <w:pPr>
        <w:pStyle w:val="Prrafodelista1"/>
        <w:spacing w:line="360" w:lineRule="auto"/>
        <w:ind w:left="426"/>
        <w:jc w:val="both"/>
        <w:rPr>
          <w:rFonts w:ascii="Century Gothic" w:hAnsi="Century Gothic" w:cs="Arial"/>
          <w:b/>
          <w:bCs/>
          <w:sz w:val="20"/>
          <w:szCs w:val="20"/>
        </w:rPr>
      </w:pPr>
      <w:r>
        <w:rPr>
          <w:rFonts w:ascii="Century Gothic" w:hAnsi="Century Gothic" w:cs="Arial"/>
          <w:bCs/>
          <w:sz w:val="16"/>
          <w:szCs w:val="16"/>
        </w:rPr>
        <w:t>NP: No posee Programación durante el trimestre;          RP: reprogramación;         NR: Actividad No Requerida</w:t>
      </w:r>
    </w:p>
    <w:p w14:paraId="1EF20C4A" w14:textId="77777777" w:rsidR="00E00728" w:rsidRDefault="00E00728" w:rsidP="00E00728">
      <w:pPr>
        <w:pStyle w:val="Prrafodelista1"/>
        <w:spacing w:line="360" w:lineRule="auto"/>
        <w:ind w:left="426"/>
        <w:jc w:val="both"/>
        <w:rPr>
          <w:rFonts w:ascii="Century Gothic" w:hAnsi="Century Gothic" w:cs="Arial"/>
          <w:b/>
          <w:bCs/>
          <w:sz w:val="20"/>
          <w:szCs w:val="20"/>
        </w:rPr>
      </w:pPr>
    </w:p>
    <w:p w14:paraId="46CE30B3" w14:textId="77777777" w:rsidR="00E00728" w:rsidRDefault="00E00728" w:rsidP="00E00728">
      <w:pPr>
        <w:spacing w:line="360" w:lineRule="auto"/>
        <w:jc w:val="both"/>
        <w:rPr>
          <w:rFonts w:ascii="Century Gothic" w:hAnsi="Century Gothic" w:cs="Arial"/>
          <w:sz w:val="20"/>
          <w:szCs w:val="20"/>
        </w:rPr>
      </w:pPr>
    </w:p>
    <w:p w14:paraId="6F2F173F" w14:textId="77777777" w:rsidR="00E00728" w:rsidRDefault="0017658F" w:rsidP="00E00728">
      <w:pPr>
        <w:spacing w:line="360" w:lineRule="auto"/>
        <w:jc w:val="both"/>
        <w:rPr>
          <w:rFonts w:ascii="Century Gothic" w:hAnsi="Century Gothic" w:cs="Arial"/>
          <w:bCs/>
          <w:sz w:val="20"/>
          <w:szCs w:val="20"/>
        </w:rPr>
      </w:pPr>
      <w:r>
        <w:rPr>
          <w:rFonts w:ascii="Century Gothic" w:hAnsi="Century Gothic" w:cs="Arial"/>
          <w:sz w:val="20"/>
          <w:szCs w:val="20"/>
        </w:rPr>
        <w:t xml:space="preserve">* Actividad #9 </w:t>
      </w:r>
      <w:r>
        <w:rPr>
          <w:rFonts w:ascii="Century Gothic" w:hAnsi="Century Gothic" w:cs="Arial"/>
          <w:bCs/>
          <w:sz w:val="20"/>
          <w:szCs w:val="20"/>
        </w:rPr>
        <w:t>Visitas a los centros de servicio CUSC</w:t>
      </w:r>
      <w:r w:rsidR="001835FF">
        <w:rPr>
          <w:rFonts w:ascii="Century Gothic" w:hAnsi="Century Gothic" w:cs="Arial"/>
          <w:bCs/>
          <w:sz w:val="20"/>
          <w:szCs w:val="20"/>
        </w:rPr>
        <w:t>:</w:t>
      </w:r>
    </w:p>
    <w:p w14:paraId="7C9BAC04" w14:textId="77777777" w:rsidR="001835FF" w:rsidRDefault="001835FF" w:rsidP="00E00728">
      <w:pPr>
        <w:spacing w:line="360" w:lineRule="auto"/>
        <w:jc w:val="both"/>
        <w:rPr>
          <w:rFonts w:ascii="Century Gothic" w:hAnsi="Century Gothic" w:cs="Arial"/>
          <w:bCs/>
          <w:sz w:val="20"/>
          <w:szCs w:val="20"/>
        </w:rPr>
      </w:pPr>
    </w:p>
    <w:tbl>
      <w:tblPr>
        <w:tblStyle w:val="Tablaconcuadrcula1clara-nfasis11"/>
        <w:tblW w:w="9564" w:type="dxa"/>
        <w:tblLayout w:type="fixed"/>
        <w:tblLook w:val="04C0" w:firstRow="0" w:lastRow="1" w:firstColumn="1" w:lastColumn="0" w:noHBand="0" w:noVBand="1"/>
      </w:tblPr>
      <w:tblGrid>
        <w:gridCol w:w="1985"/>
        <w:gridCol w:w="1100"/>
        <w:gridCol w:w="1735"/>
        <w:gridCol w:w="1100"/>
        <w:gridCol w:w="1735"/>
        <w:gridCol w:w="1100"/>
        <w:gridCol w:w="809"/>
      </w:tblGrid>
      <w:tr w:rsidR="006D68FB" w14:paraId="1F567FCE" w14:textId="77777777" w:rsidTr="009814EA">
        <w:trPr>
          <w:trHeight w:val="213"/>
        </w:trPr>
        <w:tc>
          <w:tcPr>
            <w:cnfStyle w:val="001000000000" w:firstRow="0" w:lastRow="0" w:firstColumn="1" w:lastColumn="0" w:oddVBand="0" w:evenVBand="0" w:oddHBand="0" w:evenHBand="0" w:firstRowFirstColumn="0" w:firstRowLastColumn="0" w:lastRowFirstColumn="0" w:lastRowLastColumn="0"/>
            <w:tcW w:w="3085" w:type="dxa"/>
            <w:gridSpan w:val="2"/>
            <w:tcBorders>
              <w:top w:val="single" w:sz="12" w:space="0" w:color="B8CCE4" w:themeColor="accent1" w:themeTint="66"/>
            </w:tcBorders>
            <w:shd w:val="clear" w:color="auto" w:fill="auto"/>
          </w:tcPr>
          <w:p w14:paraId="7B231773" w14:textId="570C7585" w:rsidR="006D68FB" w:rsidRPr="00FA29C1" w:rsidRDefault="00EE2A04" w:rsidP="004E6FDE">
            <w:pPr>
              <w:spacing w:line="360" w:lineRule="auto"/>
              <w:jc w:val="center"/>
              <w:rPr>
                <w:rFonts w:ascii="Century Gothic" w:hAnsi="Century Gothic" w:cs="Arial"/>
                <w:color w:val="1F497D" w:themeColor="text2"/>
                <w:sz w:val="20"/>
                <w:szCs w:val="20"/>
              </w:rPr>
            </w:pPr>
            <w:r>
              <w:rPr>
                <w:rFonts w:ascii="Century Gothic" w:hAnsi="Century Gothic" w:cs="Arial"/>
                <w:color w:val="1F497D" w:themeColor="text2"/>
                <w:sz w:val="20"/>
                <w:szCs w:val="20"/>
              </w:rPr>
              <w:t>OCTUBRE</w:t>
            </w:r>
          </w:p>
        </w:tc>
        <w:tc>
          <w:tcPr>
            <w:tcW w:w="2835" w:type="dxa"/>
            <w:gridSpan w:val="2"/>
            <w:tcBorders>
              <w:top w:val="single" w:sz="12" w:space="0" w:color="B8CCE4" w:themeColor="accent1" w:themeTint="66"/>
            </w:tcBorders>
            <w:shd w:val="clear" w:color="auto" w:fill="auto"/>
          </w:tcPr>
          <w:p w14:paraId="0C479CAD" w14:textId="0FFF9AE7" w:rsidR="006D68FB" w:rsidRPr="004E6FDE" w:rsidRDefault="00EE2A04" w:rsidP="004E6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color w:val="1F497D" w:themeColor="text2"/>
                <w:sz w:val="20"/>
                <w:szCs w:val="20"/>
              </w:rPr>
            </w:pPr>
            <w:r>
              <w:rPr>
                <w:rFonts w:ascii="Century Gothic" w:hAnsi="Century Gothic" w:cs="Arial"/>
                <w:b/>
                <w:bCs/>
                <w:color w:val="1F497D" w:themeColor="text2"/>
                <w:sz w:val="20"/>
                <w:szCs w:val="20"/>
              </w:rPr>
              <w:t>NOVIEMBRE</w:t>
            </w:r>
          </w:p>
        </w:tc>
        <w:tc>
          <w:tcPr>
            <w:tcW w:w="2835" w:type="dxa"/>
            <w:gridSpan w:val="2"/>
            <w:tcBorders>
              <w:top w:val="single" w:sz="12" w:space="0" w:color="B8CCE4" w:themeColor="accent1" w:themeTint="66"/>
            </w:tcBorders>
            <w:shd w:val="clear" w:color="auto" w:fill="auto"/>
          </w:tcPr>
          <w:p w14:paraId="3252631A" w14:textId="2048C842" w:rsidR="006D68FB" w:rsidRPr="004E6FDE" w:rsidRDefault="00EE2A04" w:rsidP="004E6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color w:val="1F497D" w:themeColor="text2"/>
                <w:sz w:val="20"/>
                <w:szCs w:val="20"/>
              </w:rPr>
            </w:pPr>
            <w:r>
              <w:rPr>
                <w:rFonts w:ascii="Century Gothic" w:hAnsi="Century Gothic" w:cs="Arial"/>
                <w:b/>
                <w:bCs/>
                <w:color w:val="1F497D" w:themeColor="text2"/>
                <w:sz w:val="20"/>
                <w:szCs w:val="20"/>
              </w:rPr>
              <w:t>DICIEMBRE</w:t>
            </w:r>
          </w:p>
        </w:tc>
        <w:tc>
          <w:tcPr>
            <w:tcW w:w="809" w:type="dxa"/>
            <w:vMerge w:val="restart"/>
            <w:tcBorders>
              <w:top w:val="single" w:sz="12" w:space="0" w:color="B8CCE4" w:themeColor="accent1" w:themeTint="66"/>
              <w:bottom w:val="single" w:sz="12" w:space="0" w:color="B8CCE4" w:themeColor="accent1" w:themeTint="66"/>
              <w:right w:val="single" w:sz="12" w:space="0" w:color="B8CCE4" w:themeColor="accent1" w:themeTint="66"/>
            </w:tcBorders>
            <w:vAlign w:val="center"/>
          </w:tcPr>
          <w:p w14:paraId="1DB0B683" w14:textId="77777777" w:rsidR="006D68FB" w:rsidRPr="004E6FDE" w:rsidRDefault="006D68FB" w:rsidP="005C00F0">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color w:val="1F497D" w:themeColor="text2"/>
                <w:sz w:val="20"/>
                <w:szCs w:val="20"/>
              </w:rPr>
            </w:pPr>
            <w:r w:rsidRPr="004E6FDE">
              <w:rPr>
                <w:rFonts w:ascii="Century Gothic" w:hAnsi="Century Gothic" w:cs="Arial"/>
                <w:b/>
                <w:bCs/>
                <w:color w:val="1F497D" w:themeColor="text2"/>
                <w:sz w:val="20"/>
                <w:szCs w:val="20"/>
              </w:rPr>
              <w:t>TOTAL</w:t>
            </w:r>
          </w:p>
        </w:tc>
      </w:tr>
      <w:tr w:rsidR="006D68FB" w14:paraId="521BF39E" w14:textId="77777777" w:rsidTr="009814EA">
        <w:tc>
          <w:tcPr>
            <w:cnfStyle w:val="001000000000" w:firstRow="0" w:lastRow="0" w:firstColumn="1" w:lastColumn="0" w:oddVBand="0" w:evenVBand="0" w:oddHBand="0" w:evenHBand="0" w:firstRowFirstColumn="0" w:firstRowLastColumn="0" w:lastRowFirstColumn="0" w:lastRowLastColumn="0"/>
            <w:tcW w:w="1985" w:type="dxa"/>
            <w:tcBorders>
              <w:bottom w:val="single" w:sz="12" w:space="0" w:color="B8CCE4" w:themeColor="accent1" w:themeTint="66"/>
            </w:tcBorders>
            <w:shd w:val="clear" w:color="auto" w:fill="auto"/>
          </w:tcPr>
          <w:p w14:paraId="5471CEDC" w14:textId="77777777" w:rsidR="006D68FB" w:rsidRPr="00FA29C1" w:rsidRDefault="006D68FB" w:rsidP="004E6FDE">
            <w:pPr>
              <w:spacing w:line="360" w:lineRule="auto"/>
              <w:jc w:val="center"/>
              <w:rPr>
                <w:rFonts w:ascii="Century Gothic" w:hAnsi="Century Gothic" w:cs="Arial"/>
                <w:color w:val="1F497D" w:themeColor="text2"/>
                <w:sz w:val="20"/>
                <w:szCs w:val="20"/>
              </w:rPr>
            </w:pPr>
            <w:r w:rsidRPr="00FA29C1">
              <w:rPr>
                <w:rFonts w:ascii="Century Gothic" w:hAnsi="Century Gothic" w:cs="Arial"/>
                <w:color w:val="1F497D" w:themeColor="text2"/>
                <w:sz w:val="20"/>
                <w:szCs w:val="20"/>
              </w:rPr>
              <w:t>LUGAR</w:t>
            </w:r>
          </w:p>
        </w:tc>
        <w:tc>
          <w:tcPr>
            <w:tcW w:w="1100" w:type="dxa"/>
            <w:tcBorders>
              <w:bottom w:val="single" w:sz="12" w:space="0" w:color="B8CCE4" w:themeColor="accent1" w:themeTint="66"/>
            </w:tcBorders>
            <w:shd w:val="clear" w:color="auto" w:fill="auto"/>
          </w:tcPr>
          <w:p w14:paraId="2D19C3A3" w14:textId="77777777" w:rsidR="006D68FB" w:rsidRPr="004E6FDE" w:rsidRDefault="006D68FB" w:rsidP="004E6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color w:val="1F497D" w:themeColor="text2"/>
                <w:sz w:val="20"/>
                <w:szCs w:val="20"/>
              </w:rPr>
            </w:pPr>
            <w:r w:rsidRPr="004E6FDE">
              <w:rPr>
                <w:rFonts w:ascii="Century Gothic" w:hAnsi="Century Gothic" w:cs="Arial"/>
                <w:b/>
                <w:bCs/>
                <w:color w:val="1F497D" w:themeColor="text2"/>
                <w:sz w:val="20"/>
                <w:szCs w:val="20"/>
              </w:rPr>
              <w:t>FECHA</w:t>
            </w:r>
          </w:p>
        </w:tc>
        <w:tc>
          <w:tcPr>
            <w:tcW w:w="1735" w:type="dxa"/>
            <w:tcBorders>
              <w:bottom w:val="single" w:sz="12" w:space="0" w:color="B8CCE4" w:themeColor="accent1" w:themeTint="66"/>
            </w:tcBorders>
            <w:shd w:val="clear" w:color="auto" w:fill="auto"/>
          </w:tcPr>
          <w:p w14:paraId="50730567" w14:textId="77777777" w:rsidR="006D68FB" w:rsidRPr="004E6FDE" w:rsidRDefault="006D68FB" w:rsidP="004E6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color w:val="1F497D" w:themeColor="text2"/>
                <w:sz w:val="20"/>
                <w:szCs w:val="20"/>
              </w:rPr>
            </w:pPr>
            <w:r w:rsidRPr="004E6FDE">
              <w:rPr>
                <w:rFonts w:ascii="Century Gothic" w:hAnsi="Century Gothic" w:cs="Arial"/>
                <w:b/>
                <w:bCs/>
                <w:color w:val="1F497D" w:themeColor="text2"/>
                <w:sz w:val="20"/>
                <w:szCs w:val="20"/>
              </w:rPr>
              <w:t>LUGAR</w:t>
            </w:r>
          </w:p>
        </w:tc>
        <w:tc>
          <w:tcPr>
            <w:tcW w:w="1100" w:type="dxa"/>
            <w:tcBorders>
              <w:bottom w:val="single" w:sz="12" w:space="0" w:color="B8CCE4" w:themeColor="accent1" w:themeTint="66"/>
            </w:tcBorders>
            <w:shd w:val="clear" w:color="auto" w:fill="auto"/>
          </w:tcPr>
          <w:p w14:paraId="67A31B4E" w14:textId="77777777" w:rsidR="006D68FB" w:rsidRPr="004E6FDE" w:rsidRDefault="006D68FB" w:rsidP="004E6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color w:val="1F497D" w:themeColor="text2"/>
                <w:sz w:val="20"/>
                <w:szCs w:val="20"/>
              </w:rPr>
            </w:pPr>
            <w:r w:rsidRPr="004E6FDE">
              <w:rPr>
                <w:rFonts w:ascii="Century Gothic" w:hAnsi="Century Gothic" w:cs="Arial"/>
                <w:b/>
                <w:bCs/>
                <w:color w:val="1F497D" w:themeColor="text2"/>
                <w:sz w:val="20"/>
                <w:szCs w:val="20"/>
              </w:rPr>
              <w:t>FECHA</w:t>
            </w:r>
          </w:p>
        </w:tc>
        <w:tc>
          <w:tcPr>
            <w:tcW w:w="1735" w:type="dxa"/>
            <w:tcBorders>
              <w:bottom w:val="single" w:sz="12" w:space="0" w:color="B8CCE4" w:themeColor="accent1" w:themeTint="66"/>
            </w:tcBorders>
            <w:shd w:val="clear" w:color="auto" w:fill="auto"/>
          </w:tcPr>
          <w:p w14:paraId="775B65D6" w14:textId="77777777" w:rsidR="006D68FB" w:rsidRPr="004E6FDE" w:rsidRDefault="006D68FB" w:rsidP="004E6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color w:val="1F497D" w:themeColor="text2"/>
                <w:sz w:val="20"/>
                <w:szCs w:val="20"/>
              </w:rPr>
            </w:pPr>
            <w:r w:rsidRPr="004E6FDE">
              <w:rPr>
                <w:rFonts w:ascii="Century Gothic" w:hAnsi="Century Gothic" w:cs="Arial"/>
                <w:b/>
                <w:bCs/>
                <w:color w:val="1F497D" w:themeColor="text2"/>
                <w:sz w:val="20"/>
                <w:szCs w:val="20"/>
              </w:rPr>
              <w:t>LUGAR</w:t>
            </w:r>
          </w:p>
        </w:tc>
        <w:tc>
          <w:tcPr>
            <w:tcW w:w="1100" w:type="dxa"/>
            <w:tcBorders>
              <w:bottom w:val="single" w:sz="12" w:space="0" w:color="B8CCE4" w:themeColor="accent1" w:themeTint="66"/>
            </w:tcBorders>
            <w:shd w:val="clear" w:color="auto" w:fill="auto"/>
          </w:tcPr>
          <w:p w14:paraId="085EAF2B" w14:textId="77777777" w:rsidR="006D68FB" w:rsidRPr="004E6FDE" w:rsidRDefault="006D68FB" w:rsidP="004E6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color w:val="1F497D" w:themeColor="text2"/>
                <w:sz w:val="20"/>
                <w:szCs w:val="20"/>
              </w:rPr>
            </w:pPr>
            <w:r w:rsidRPr="004E6FDE">
              <w:rPr>
                <w:rFonts w:ascii="Century Gothic" w:hAnsi="Century Gothic" w:cs="Arial"/>
                <w:b/>
                <w:bCs/>
                <w:color w:val="1F497D" w:themeColor="text2"/>
                <w:sz w:val="20"/>
                <w:szCs w:val="20"/>
              </w:rPr>
              <w:t>FECHA</w:t>
            </w:r>
          </w:p>
        </w:tc>
        <w:tc>
          <w:tcPr>
            <w:tcW w:w="809" w:type="dxa"/>
            <w:vMerge/>
            <w:tcBorders>
              <w:bottom w:val="single" w:sz="12" w:space="0" w:color="B8CCE4" w:themeColor="accent1" w:themeTint="66"/>
              <w:right w:val="single" w:sz="12" w:space="0" w:color="B8CCE4" w:themeColor="accent1" w:themeTint="66"/>
            </w:tcBorders>
          </w:tcPr>
          <w:p w14:paraId="3372B1CE" w14:textId="77777777" w:rsidR="006D68FB" w:rsidRPr="004E6FDE" w:rsidRDefault="006D68FB" w:rsidP="004E6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color w:val="1F497D" w:themeColor="text2"/>
                <w:sz w:val="20"/>
                <w:szCs w:val="20"/>
              </w:rPr>
            </w:pPr>
          </w:p>
        </w:tc>
      </w:tr>
      <w:tr w:rsidR="00987F46" w14:paraId="216B62D7" w14:textId="77777777" w:rsidTr="009814EA">
        <w:tc>
          <w:tcPr>
            <w:cnfStyle w:val="001000000000" w:firstRow="0" w:lastRow="0" w:firstColumn="1" w:lastColumn="0" w:oddVBand="0" w:evenVBand="0" w:oddHBand="0" w:evenHBand="0" w:firstRowFirstColumn="0" w:firstRowLastColumn="0" w:lastRowFirstColumn="0" w:lastRowLastColumn="0"/>
            <w:tcW w:w="1985" w:type="dxa"/>
            <w:tcBorders>
              <w:top w:val="single" w:sz="12" w:space="0" w:color="B8CCE4" w:themeColor="accent1" w:themeTint="66"/>
            </w:tcBorders>
          </w:tcPr>
          <w:p w14:paraId="155DCEB1" w14:textId="777D54D9" w:rsidR="00987F46" w:rsidRPr="00FA29C1" w:rsidRDefault="006E50E3" w:rsidP="00DE4699">
            <w:pPr>
              <w:spacing w:line="360" w:lineRule="auto"/>
              <w:jc w:val="both"/>
              <w:rPr>
                <w:rFonts w:ascii="Century Gothic" w:hAnsi="Century Gothic" w:cs="Arial"/>
                <w:b w:val="0"/>
                <w:bCs w:val="0"/>
                <w:sz w:val="20"/>
                <w:szCs w:val="20"/>
              </w:rPr>
            </w:pPr>
            <w:r>
              <w:rPr>
                <w:rFonts w:ascii="Century Gothic" w:hAnsi="Century Gothic" w:cs="Arial"/>
                <w:b w:val="0"/>
                <w:bCs w:val="0"/>
                <w:sz w:val="20"/>
                <w:szCs w:val="20"/>
              </w:rPr>
              <w:t>Apopa</w:t>
            </w:r>
          </w:p>
        </w:tc>
        <w:tc>
          <w:tcPr>
            <w:tcW w:w="1100" w:type="dxa"/>
            <w:tcBorders>
              <w:top w:val="single" w:sz="12" w:space="0" w:color="B8CCE4" w:themeColor="accent1" w:themeTint="66"/>
            </w:tcBorders>
            <w:vAlign w:val="center"/>
          </w:tcPr>
          <w:p w14:paraId="4ACF0B0E" w14:textId="5BF0FC9B" w:rsidR="00987F46" w:rsidRDefault="006E50E3" w:rsidP="00011301">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05/10/21</w:t>
            </w:r>
          </w:p>
        </w:tc>
        <w:tc>
          <w:tcPr>
            <w:tcW w:w="1735" w:type="dxa"/>
            <w:tcBorders>
              <w:top w:val="single" w:sz="12" w:space="0" w:color="B8CCE4" w:themeColor="accent1" w:themeTint="66"/>
            </w:tcBorders>
          </w:tcPr>
          <w:p w14:paraId="03E7FF1E" w14:textId="59A2C15C" w:rsidR="00987F46" w:rsidRDefault="004929E2" w:rsidP="00DE4699">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Lourdes</w:t>
            </w:r>
          </w:p>
        </w:tc>
        <w:tc>
          <w:tcPr>
            <w:tcW w:w="1100" w:type="dxa"/>
            <w:tcBorders>
              <w:top w:val="single" w:sz="12" w:space="0" w:color="B8CCE4" w:themeColor="accent1" w:themeTint="66"/>
            </w:tcBorders>
          </w:tcPr>
          <w:p w14:paraId="7632CC01" w14:textId="48A78BDD" w:rsidR="00987F46" w:rsidRDefault="004929E2" w:rsidP="00DE4699">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08/11/21</w:t>
            </w:r>
          </w:p>
        </w:tc>
        <w:tc>
          <w:tcPr>
            <w:tcW w:w="1735" w:type="dxa"/>
            <w:tcBorders>
              <w:top w:val="single" w:sz="12" w:space="0" w:color="B8CCE4" w:themeColor="accent1" w:themeTint="66"/>
            </w:tcBorders>
          </w:tcPr>
          <w:p w14:paraId="15C945B7" w14:textId="7C7BDFE7" w:rsidR="00987F46" w:rsidRDefault="004929E2" w:rsidP="00DE4699">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Lourdes</w:t>
            </w:r>
          </w:p>
        </w:tc>
        <w:tc>
          <w:tcPr>
            <w:tcW w:w="1100" w:type="dxa"/>
            <w:tcBorders>
              <w:top w:val="single" w:sz="12" w:space="0" w:color="B8CCE4" w:themeColor="accent1" w:themeTint="66"/>
            </w:tcBorders>
          </w:tcPr>
          <w:p w14:paraId="658440FD" w14:textId="0D3FF49A" w:rsidR="00987F46" w:rsidRDefault="002B54B0" w:rsidP="00DE4699">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13/12/21</w:t>
            </w:r>
          </w:p>
        </w:tc>
        <w:tc>
          <w:tcPr>
            <w:tcW w:w="809" w:type="dxa"/>
            <w:vMerge w:val="restart"/>
            <w:tcBorders>
              <w:top w:val="single" w:sz="12" w:space="0" w:color="B8CCE4" w:themeColor="accent1" w:themeTint="66"/>
              <w:right w:val="single" w:sz="12" w:space="0" w:color="B8CCE4" w:themeColor="accent1" w:themeTint="66"/>
            </w:tcBorders>
          </w:tcPr>
          <w:p w14:paraId="1DBE1D01" w14:textId="77777777" w:rsidR="00987F46" w:rsidRDefault="00987F46" w:rsidP="00DE4699">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r w:rsidR="00A64DF1" w14:paraId="770A6595" w14:textId="77777777" w:rsidTr="00612507">
        <w:tc>
          <w:tcPr>
            <w:cnfStyle w:val="001000000000" w:firstRow="0" w:lastRow="0" w:firstColumn="1" w:lastColumn="0" w:oddVBand="0" w:evenVBand="0" w:oddHBand="0" w:evenHBand="0" w:firstRowFirstColumn="0" w:firstRowLastColumn="0" w:lastRowFirstColumn="0" w:lastRowLastColumn="0"/>
            <w:tcW w:w="1985" w:type="dxa"/>
          </w:tcPr>
          <w:p w14:paraId="2FBBA3C7" w14:textId="44B6AF54" w:rsidR="00A64DF1" w:rsidRPr="00FA29C1" w:rsidRDefault="006E50E3" w:rsidP="00A64DF1">
            <w:pPr>
              <w:spacing w:line="360" w:lineRule="auto"/>
              <w:jc w:val="both"/>
              <w:rPr>
                <w:rFonts w:ascii="Century Gothic" w:hAnsi="Century Gothic" w:cs="Arial"/>
                <w:b w:val="0"/>
                <w:bCs w:val="0"/>
                <w:sz w:val="20"/>
                <w:szCs w:val="20"/>
              </w:rPr>
            </w:pPr>
            <w:r>
              <w:rPr>
                <w:rFonts w:ascii="Century Gothic" w:hAnsi="Century Gothic" w:cs="Arial"/>
                <w:b w:val="0"/>
                <w:bCs w:val="0"/>
                <w:sz w:val="20"/>
                <w:szCs w:val="20"/>
              </w:rPr>
              <w:t>Santa Ana</w:t>
            </w:r>
          </w:p>
        </w:tc>
        <w:tc>
          <w:tcPr>
            <w:tcW w:w="1100" w:type="dxa"/>
          </w:tcPr>
          <w:p w14:paraId="4C86E2AF" w14:textId="45BA7066" w:rsidR="00A64DF1" w:rsidRDefault="006E50E3" w:rsidP="00A64DF1">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06/10/21</w:t>
            </w:r>
          </w:p>
        </w:tc>
        <w:tc>
          <w:tcPr>
            <w:tcW w:w="1735" w:type="dxa"/>
          </w:tcPr>
          <w:p w14:paraId="6DB321CC" w14:textId="4F2E5432" w:rsidR="00A64DF1" w:rsidRDefault="004929E2" w:rsidP="00A64DF1">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Santa Ana</w:t>
            </w:r>
          </w:p>
        </w:tc>
        <w:tc>
          <w:tcPr>
            <w:tcW w:w="1100" w:type="dxa"/>
          </w:tcPr>
          <w:p w14:paraId="0C24813B" w14:textId="738D4BD7" w:rsidR="00A64DF1" w:rsidRDefault="004929E2" w:rsidP="00A64DF1">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08/11/21</w:t>
            </w:r>
          </w:p>
        </w:tc>
        <w:tc>
          <w:tcPr>
            <w:tcW w:w="1735" w:type="dxa"/>
          </w:tcPr>
          <w:p w14:paraId="6F7E5A1F" w14:textId="6D302B9C" w:rsidR="00A64DF1" w:rsidRDefault="004929E2" w:rsidP="00A64DF1">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Santa Ana</w:t>
            </w:r>
          </w:p>
        </w:tc>
        <w:tc>
          <w:tcPr>
            <w:tcW w:w="1100" w:type="dxa"/>
          </w:tcPr>
          <w:p w14:paraId="5D543F1C" w14:textId="52A12769" w:rsidR="00A64DF1" w:rsidRDefault="002B54B0" w:rsidP="00A64DF1">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13/12/21</w:t>
            </w:r>
          </w:p>
        </w:tc>
        <w:tc>
          <w:tcPr>
            <w:tcW w:w="809" w:type="dxa"/>
            <w:vMerge/>
            <w:tcBorders>
              <w:right w:val="single" w:sz="12" w:space="0" w:color="B8CCE4" w:themeColor="accent1" w:themeTint="66"/>
            </w:tcBorders>
          </w:tcPr>
          <w:p w14:paraId="04060C16" w14:textId="77777777" w:rsidR="00A64DF1" w:rsidRDefault="00A64DF1" w:rsidP="00A64DF1">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r w:rsidR="00A64DF1" w14:paraId="6FF68D30" w14:textId="77777777" w:rsidTr="00612507">
        <w:tc>
          <w:tcPr>
            <w:cnfStyle w:val="001000000000" w:firstRow="0" w:lastRow="0" w:firstColumn="1" w:lastColumn="0" w:oddVBand="0" w:evenVBand="0" w:oddHBand="0" w:evenHBand="0" w:firstRowFirstColumn="0" w:firstRowLastColumn="0" w:lastRowFirstColumn="0" w:lastRowLastColumn="0"/>
            <w:tcW w:w="1985" w:type="dxa"/>
          </w:tcPr>
          <w:p w14:paraId="64E7EACE" w14:textId="6649FA1E" w:rsidR="00A64DF1" w:rsidRPr="00FA29C1" w:rsidRDefault="006E50E3" w:rsidP="00A64DF1">
            <w:pPr>
              <w:spacing w:line="360" w:lineRule="auto"/>
              <w:jc w:val="both"/>
              <w:rPr>
                <w:rFonts w:ascii="Century Gothic" w:hAnsi="Century Gothic" w:cs="Arial"/>
                <w:b w:val="0"/>
                <w:bCs w:val="0"/>
                <w:sz w:val="20"/>
                <w:szCs w:val="20"/>
              </w:rPr>
            </w:pPr>
            <w:r>
              <w:rPr>
                <w:rFonts w:ascii="Century Gothic" w:hAnsi="Century Gothic" w:cs="Arial"/>
                <w:b w:val="0"/>
                <w:bCs w:val="0"/>
                <w:sz w:val="20"/>
                <w:szCs w:val="20"/>
              </w:rPr>
              <w:t>Ahuachapán</w:t>
            </w:r>
          </w:p>
        </w:tc>
        <w:tc>
          <w:tcPr>
            <w:tcW w:w="1100" w:type="dxa"/>
          </w:tcPr>
          <w:p w14:paraId="3027CD69" w14:textId="3A0B9A36" w:rsidR="00A64DF1" w:rsidRDefault="006E50E3" w:rsidP="00A64DF1">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06/10/21</w:t>
            </w:r>
          </w:p>
        </w:tc>
        <w:tc>
          <w:tcPr>
            <w:tcW w:w="1735" w:type="dxa"/>
          </w:tcPr>
          <w:p w14:paraId="01FFF031" w14:textId="1F54CF7C" w:rsidR="00A64DF1" w:rsidRDefault="004929E2" w:rsidP="00A64DF1">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Ahuachapán</w:t>
            </w:r>
          </w:p>
        </w:tc>
        <w:tc>
          <w:tcPr>
            <w:tcW w:w="1100" w:type="dxa"/>
          </w:tcPr>
          <w:p w14:paraId="52AE405F" w14:textId="48BF180A" w:rsidR="00A64DF1" w:rsidRDefault="004929E2" w:rsidP="00A64DF1">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08/11/21</w:t>
            </w:r>
          </w:p>
        </w:tc>
        <w:tc>
          <w:tcPr>
            <w:tcW w:w="1735" w:type="dxa"/>
          </w:tcPr>
          <w:p w14:paraId="01E85BAD" w14:textId="44E24822" w:rsidR="00A64DF1" w:rsidRDefault="002B54B0" w:rsidP="00A64DF1">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Sonsonate</w:t>
            </w:r>
          </w:p>
        </w:tc>
        <w:tc>
          <w:tcPr>
            <w:tcW w:w="1100" w:type="dxa"/>
          </w:tcPr>
          <w:p w14:paraId="4A11BA30" w14:textId="0D1A30C0" w:rsidR="00A64DF1" w:rsidRDefault="002B54B0" w:rsidP="00A64DF1">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20/12/21</w:t>
            </w:r>
          </w:p>
        </w:tc>
        <w:tc>
          <w:tcPr>
            <w:tcW w:w="809" w:type="dxa"/>
            <w:vMerge/>
            <w:tcBorders>
              <w:right w:val="single" w:sz="12" w:space="0" w:color="B8CCE4" w:themeColor="accent1" w:themeTint="66"/>
            </w:tcBorders>
          </w:tcPr>
          <w:p w14:paraId="2520A214" w14:textId="77777777" w:rsidR="00A64DF1" w:rsidRDefault="00A64DF1" w:rsidP="00A64DF1">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r w:rsidR="00334D88" w14:paraId="6114FAB4" w14:textId="77777777" w:rsidTr="00612507">
        <w:tc>
          <w:tcPr>
            <w:cnfStyle w:val="001000000000" w:firstRow="0" w:lastRow="0" w:firstColumn="1" w:lastColumn="0" w:oddVBand="0" w:evenVBand="0" w:oddHBand="0" w:evenHBand="0" w:firstRowFirstColumn="0" w:firstRowLastColumn="0" w:lastRowFirstColumn="0" w:lastRowLastColumn="0"/>
            <w:tcW w:w="1985" w:type="dxa"/>
          </w:tcPr>
          <w:p w14:paraId="609365EB" w14:textId="4698F95F" w:rsidR="00334D88" w:rsidRPr="00FA29C1" w:rsidRDefault="006E50E3" w:rsidP="00334D88">
            <w:pPr>
              <w:spacing w:line="360" w:lineRule="auto"/>
              <w:jc w:val="both"/>
              <w:rPr>
                <w:rFonts w:ascii="Century Gothic" w:hAnsi="Century Gothic" w:cs="Arial"/>
                <w:b w:val="0"/>
                <w:bCs w:val="0"/>
                <w:sz w:val="20"/>
                <w:szCs w:val="20"/>
              </w:rPr>
            </w:pPr>
            <w:r>
              <w:rPr>
                <w:rFonts w:ascii="Century Gothic" w:hAnsi="Century Gothic" w:cs="Arial"/>
                <w:b w:val="0"/>
                <w:bCs w:val="0"/>
                <w:sz w:val="20"/>
                <w:szCs w:val="20"/>
              </w:rPr>
              <w:t>Santa Tecla</w:t>
            </w:r>
          </w:p>
        </w:tc>
        <w:tc>
          <w:tcPr>
            <w:tcW w:w="1100" w:type="dxa"/>
          </w:tcPr>
          <w:p w14:paraId="11B9CF67" w14:textId="0B7F5D96" w:rsidR="00334D88" w:rsidRDefault="006E50E3" w:rsidP="00334D88">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26/10/21</w:t>
            </w:r>
          </w:p>
        </w:tc>
        <w:tc>
          <w:tcPr>
            <w:tcW w:w="1735" w:type="dxa"/>
          </w:tcPr>
          <w:p w14:paraId="20564C88" w14:textId="683FEACA" w:rsidR="00334D88" w:rsidRDefault="004929E2" w:rsidP="00334D88">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Santa Tecla</w:t>
            </w:r>
          </w:p>
        </w:tc>
        <w:tc>
          <w:tcPr>
            <w:tcW w:w="1100" w:type="dxa"/>
          </w:tcPr>
          <w:p w14:paraId="29C2B408" w14:textId="417C8B8A" w:rsidR="00334D88" w:rsidRDefault="004929E2" w:rsidP="00334D88">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09/11/21</w:t>
            </w:r>
          </w:p>
        </w:tc>
        <w:tc>
          <w:tcPr>
            <w:tcW w:w="1735" w:type="dxa"/>
          </w:tcPr>
          <w:p w14:paraId="2D815A58" w14:textId="03CAFF49" w:rsidR="00334D88" w:rsidRDefault="002B54B0" w:rsidP="00334D88">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Ahuachapán</w:t>
            </w:r>
          </w:p>
        </w:tc>
        <w:tc>
          <w:tcPr>
            <w:tcW w:w="1100" w:type="dxa"/>
          </w:tcPr>
          <w:p w14:paraId="5673A7BA" w14:textId="71B588E6" w:rsidR="00334D88" w:rsidRDefault="002B54B0" w:rsidP="00334D88">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20/12/21</w:t>
            </w:r>
          </w:p>
        </w:tc>
        <w:tc>
          <w:tcPr>
            <w:tcW w:w="809" w:type="dxa"/>
            <w:vMerge/>
            <w:tcBorders>
              <w:right w:val="single" w:sz="12" w:space="0" w:color="B8CCE4" w:themeColor="accent1" w:themeTint="66"/>
            </w:tcBorders>
          </w:tcPr>
          <w:p w14:paraId="2DF66888" w14:textId="77777777" w:rsidR="00334D88" w:rsidRDefault="00334D88" w:rsidP="00334D88">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r w:rsidR="00334D88" w14:paraId="67EDE4FF" w14:textId="77777777" w:rsidTr="009814EA">
        <w:tc>
          <w:tcPr>
            <w:cnfStyle w:val="001000000000" w:firstRow="0" w:lastRow="0" w:firstColumn="1" w:lastColumn="0" w:oddVBand="0" w:evenVBand="0" w:oddHBand="0" w:evenHBand="0" w:firstRowFirstColumn="0" w:firstRowLastColumn="0" w:lastRowFirstColumn="0" w:lastRowLastColumn="0"/>
            <w:tcW w:w="1985" w:type="dxa"/>
          </w:tcPr>
          <w:p w14:paraId="7CE2A84C" w14:textId="50F1DE7D" w:rsidR="00334D88" w:rsidRPr="00FA29C1" w:rsidRDefault="006E50E3" w:rsidP="00334D88">
            <w:pPr>
              <w:spacing w:line="360" w:lineRule="auto"/>
              <w:jc w:val="both"/>
              <w:rPr>
                <w:rFonts w:ascii="Century Gothic" w:hAnsi="Century Gothic" w:cs="Arial"/>
                <w:b w:val="0"/>
                <w:bCs w:val="0"/>
                <w:sz w:val="20"/>
                <w:szCs w:val="20"/>
              </w:rPr>
            </w:pPr>
            <w:r>
              <w:rPr>
                <w:rFonts w:ascii="Century Gothic" w:hAnsi="Century Gothic" w:cs="Arial"/>
                <w:b w:val="0"/>
                <w:bCs w:val="0"/>
                <w:sz w:val="20"/>
                <w:szCs w:val="20"/>
              </w:rPr>
              <w:t>Lourdes</w:t>
            </w:r>
          </w:p>
        </w:tc>
        <w:tc>
          <w:tcPr>
            <w:tcW w:w="1100" w:type="dxa"/>
            <w:vAlign w:val="center"/>
          </w:tcPr>
          <w:p w14:paraId="1E5F74CE" w14:textId="28CD60FB" w:rsidR="00334D88" w:rsidRDefault="006E50E3" w:rsidP="00334D88">
            <w:pPr>
              <w:spacing w:line="36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26/10/21</w:t>
            </w:r>
          </w:p>
        </w:tc>
        <w:tc>
          <w:tcPr>
            <w:tcW w:w="1735" w:type="dxa"/>
          </w:tcPr>
          <w:p w14:paraId="4F10CCCA" w14:textId="447C4723" w:rsidR="00334D88" w:rsidRDefault="004929E2" w:rsidP="00334D88">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Sonsonate</w:t>
            </w:r>
          </w:p>
        </w:tc>
        <w:tc>
          <w:tcPr>
            <w:tcW w:w="1100" w:type="dxa"/>
          </w:tcPr>
          <w:p w14:paraId="528D45F0" w14:textId="5DB18568" w:rsidR="00334D88" w:rsidRDefault="004929E2" w:rsidP="00334D88">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18/11/21</w:t>
            </w:r>
          </w:p>
        </w:tc>
        <w:tc>
          <w:tcPr>
            <w:tcW w:w="1735" w:type="dxa"/>
          </w:tcPr>
          <w:p w14:paraId="10C0D8E3" w14:textId="182A7BFD" w:rsidR="00334D88" w:rsidRDefault="002B54B0" w:rsidP="00334D88">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Galerías</w:t>
            </w:r>
          </w:p>
        </w:tc>
        <w:tc>
          <w:tcPr>
            <w:tcW w:w="1100" w:type="dxa"/>
          </w:tcPr>
          <w:p w14:paraId="514D47FE" w14:textId="34E88052" w:rsidR="00334D88" w:rsidRDefault="002B54B0" w:rsidP="00334D88">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22/12/21</w:t>
            </w:r>
          </w:p>
        </w:tc>
        <w:tc>
          <w:tcPr>
            <w:tcW w:w="809" w:type="dxa"/>
            <w:vMerge/>
            <w:tcBorders>
              <w:right w:val="single" w:sz="12" w:space="0" w:color="B8CCE4" w:themeColor="accent1" w:themeTint="66"/>
            </w:tcBorders>
          </w:tcPr>
          <w:p w14:paraId="1CCFB8B6" w14:textId="77777777" w:rsidR="00334D88" w:rsidRDefault="00334D88" w:rsidP="00334D88">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r w:rsidR="00987F46" w14:paraId="073B2F5E" w14:textId="77777777" w:rsidTr="009814E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gridSpan w:val="2"/>
            <w:tcBorders>
              <w:bottom w:val="single" w:sz="12" w:space="0" w:color="B8CCE4" w:themeColor="accent1" w:themeTint="66"/>
            </w:tcBorders>
          </w:tcPr>
          <w:p w14:paraId="2C770466" w14:textId="793B81A5" w:rsidR="00987F46" w:rsidRDefault="00885952" w:rsidP="006F5654">
            <w:pPr>
              <w:spacing w:line="360" w:lineRule="auto"/>
              <w:jc w:val="center"/>
              <w:rPr>
                <w:rFonts w:ascii="Century Gothic" w:hAnsi="Century Gothic" w:cs="Arial"/>
                <w:sz w:val="20"/>
                <w:szCs w:val="20"/>
              </w:rPr>
            </w:pPr>
            <w:r>
              <w:rPr>
                <w:rFonts w:ascii="Century Gothic" w:hAnsi="Century Gothic" w:cs="Arial"/>
                <w:sz w:val="20"/>
                <w:szCs w:val="20"/>
              </w:rPr>
              <w:t>5</w:t>
            </w:r>
          </w:p>
        </w:tc>
        <w:tc>
          <w:tcPr>
            <w:tcW w:w="2835" w:type="dxa"/>
            <w:gridSpan w:val="2"/>
            <w:tcBorders>
              <w:bottom w:val="single" w:sz="12" w:space="0" w:color="B8CCE4" w:themeColor="accent1" w:themeTint="66"/>
            </w:tcBorders>
            <w:vAlign w:val="center"/>
          </w:tcPr>
          <w:p w14:paraId="6CF076E6" w14:textId="7AE9896E" w:rsidR="00987F46" w:rsidRDefault="00885952" w:rsidP="006F5654">
            <w:pPr>
              <w:spacing w:line="360" w:lineRule="auto"/>
              <w:jc w:val="center"/>
              <w:cnfStyle w:val="010000000000" w:firstRow="0" w:lastRow="1"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5</w:t>
            </w:r>
          </w:p>
        </w:tc>
        <w:tc>
          <w:tcPr>
            <w:tcW w:w="2835" w:type="dxa"/>
            <w:gridSpan w:val="2"/>
            <w:tcBorders>
              <w:bottom w:val="single" w:sz="12" w:space="0" w:color="B8CCE4" w:themeColor="accent1" w:themeTint="66"/>
            </w:tcBorders>
            <w:vAlign w:val="center"/>
          </w:tcPr>
          <w:p w14:paraId="600E3815" w14:textId="6C4A2FC7" w:rsidR="00987F46" w:rsidRDefault="00885952" w:rsidP="006F5654">
            <w:pPr>
              <w:spacing w:line="360" w:lineRule="auto"/>
              <w:jc w:val="center"/>
              <w:cnfStyle w:val="010000000000" w:firstRow="0" w:lastRow="1"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5</w:t>
            </w:r>
          </w:p>
        </w:tc>
        <w:tc>
          <w:tcPr>
            <w:tcW w:w="809" w:type="dxa"/>
            <w:tcBorders>
              <w:bottom w:val="single" w:sz="12" w:space="0" w:color="B8CCE4" w:themeColor="accent1" w:themeTint="66"/>
              <w:right w:val="single" w:sz="12" w:space="0" w:color="B8CCE4" w:themeColor="accent1" w:themeTint="66"/>
            </w:tcBorders>
            <w:vAlign w:val="center"/>
          </w:tcPr>
          <w:p w14:paraId="1C8A7870" w14:textId="2EC6A22A" w:rsidR="00987F46" w:rsidRDefault="00885952" w:rsidP="00D522D6">
            <w:pPr>
              <w:spacing w:line="360" w:lineRule="auto"/>
              <w:jc w:val="center"/>
              <w:cnfStyle w:val="010000000000" w:firstRow="0" w:lastRow="1"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15</w:t>
            </w:r>
          </w:p>
        </w:tc>
      </w:tr>
    </w:tbl>
    <w:p w14:paraId="0494D1FD" w14:textId="77777777" w:rsidR="001835FF" w:rsidRDefault="001835FF" w:rsidP="00E00728">
      <w:pPr>
        <w:spacing w:line="360" w:lineRule="auto"/>
        <w:jc w:val="both"/>
        <w:rPr>
          <w:rFonts w:ascii="Century Gothic" w:hAnsi="Century Gothic" w:cs="Arial"/>
          <w:sz w:val="20"/>
          <w:szCs w:val="20"/>
        </w:rPr>
      </w:pPr>
    </w:p>
    <w:p w14:paraId="5C488A29" w14:textId="77777777" w:rsidR="00582887" w:rsidRDefault="00582887" w:rsidP="00E00728">
      <w:pPr>
        <w:spacing w:line="360" w:lineRule="auto"/>
        <w:jc w:val="both"/>
        <w:rPr>
          <w:rFonts w:ascii="Century Gothic" w:hAnsi="Century Gothic" w:cs="Arial"/>
          <w:bCs/>
          <w:sz w:val="20"/>
          <w:szCs w:val="20"/>
        </w:rPr>
      </w:pPr>
    </w:p>
    <w:p w14:paraId="796956EC" w14:textId="77777777" w:rsidR="00582887" w:rsidRPr="009C7969" w:rsidRDefault="00582887" w:rsidP="00E00728">
      <w:pPr>
        <w:spacing w:line="360" w:lineRule="auto"/>
        <w:jc w:val="both"/>
        <w:rPr>
          <w:rFonts w:ascii="Century Gothic" w:hAnsi="Century Gothic" w:cs="Arial"/>
          <w:sz w:val="20"/>
          <w:szCs w:val="20"/>
        </w:rPr>
      </w:pPr>
    </w:p>
    <w:p w14:paraId="5938986A" w14:textId="77777777" w:rsidR="00E00728" w:rsidRPr="00B51ECA" w:rsidRDefault="00E00728" w:rsidP="00C042D1">
      <w:pPr>
        <w:pStyle w:val="Prrafodelista1"/>
        <w:numPr>
          <w:ilvl w:val="0"/>
          <w:numId w:val="2"/>
        </w:numPr>
        <w:ind w:left="426" w:hanging="426"/>
        <w:jc w:val="both"/>
        <w:rPr>
          <w:rFonts w:ascii="Century Gothic" w:hAnsi="Century Gothic" w:cs="Arial"/>
          <w:b/>
          <w:sz w:val="20"/>
          <w:szCs w:val="20"/>
        </w:rPr>
      </w:pPr>
      <w:r w:rsidRPr="00B51ECA">
        <w:rPr>
          <w:rFonts w:ascii="Century Gothic" w:hAnsi="Century Gothic" w:cs="Arial"/>
          <w:b/>
          <w:sz w:val="20"/>
          <w:szCs w:val="20"/>
        </w:rPr>
        <w:t>UNIDAD DE VERIFICACIÓN Y ASISTENCIA JUDICIAL</w:t>
      </w:r>
    </w:p>
    <w:p w14:paraId="6B3BFDEF" w14:textId="77777777" w:rsidR="00E00728" w:rsidRPr="00AA72E0" w:rsidRDefault="00E00728" w:rsidP="00E00728">
      <w:pPr>
        <w:pStyle w:val="Prrafodelista1"/>
        <w:jc w:val="both"/>
        <w:rPr>
          <w:rFonts w:ascii="Century Gothic" w:hAnsi="Century Gothic" w:cs="Arial"/>
          <w:b/>
          <w:sz w:val="20"/>
          <w:szCs w:val="20"/>
        </w:rPr>
      </w:pPr>
    </w:p>
    <w:tbl>
      <w:tblPr>
        <w:tblStyle w:val="Tablaconcuadrcula5oscura-nfasis11"/>
        <w:tblW w:w="9547" w:type="dxa"/>
        <w:tblLayout w:type="fixed"/>
        <w:tblLook w:val="0460" w:firstRow="1" w:lastRow="1" w:firstColumn="0" w:lastColumn="0" w:noHBand="0" w:noVBand="1"/>
      </w:tblPr>
      <w:tblGrid>
        <w:gridCol w:w="533"/>
        <w:gridCol w:w="5669"/>
        <w:gridCol w:w="1274"/>
        <w:gridCol w:w="2071"/>
      </w:tblGrid>
      <w:tr w:rsidR="00E00728" w14:paraId="00CFE5AB" w14:textId="77777777" w:rsidTr="00DF46CE">
        <w:trPr>
          <w:cnfStyle w:val="100000000000" w:firstRow="1" w:lastRow="0" w:firstColumn="0" w:lastColumn="0" w:oddVBand="0" w:evenVBand="0" w:oddHBand="0" w:evenHBand="0" w:firstRowFirstColumn="0" w:firstRowLastColumn="0" w:lastRowFirstColumn="0" w:lastRowLastColumn="0"/>
          <w:trHeight w:val="403"/>
        </w:trPr>
        <w:tc>
          <w:tcPr>
            <w:tcW w:w="533" w:type="dxa"/>
          </w:tcPr>
          <w:p w14:paraId="7789BB72" w14:textId="77777777" w:rsidR="00E00728" w:rsidRPr="00AA72E0" w:rsidRDefault="00E00728" w:rsidP="00DF46CE">
            <w:pPr>
              <w:pStyle w:val="Prrafodelista1"/>
              <w:spacing w:line="276" w:lineRule="auto"/>
              <w:ind w:left="0"/>
              <w:jc w:val="center"/>
              <w:rPr>
                <w:rFonts w:ascii="Cambria" w:hAnsi="Cambria" w:cs="font191"/>
                <w:b w:val="0"/>
                <w:bCs w:val="0"/>
                <w:sz w:val="20"/>
                <w:szCs w:val="20"/>
              </w:rPr>
            </w:pPr>
          </w:p>
        </w:tc>
        <w:tc>
          <w:tcPr>
            <w:tcW w:w="5669" w:type="dxa"/>
            <w:vAlign w:val="center"/>
          </w:tcPr>
          <w:p w14:paraId="79E90DE7" w14:textId="77777777" w:rsidR="00E00728" w:rsidRPr="00AA72E0" w:rsidRDefault="00E00728" w:rsidP="00DF46CE">
            <w:pPr>
              <w:pStyle w:val="Prrafodelista1"/>
              <w:spacing w:line="276" w:lineRule="auto"/>
              <w:ind w:left="0"/>
              <w:jc w:val="center"/>
              <w:rPr>
                <w:rFonts w:ascii="Century Gothic" w:hAnsi="Century Gothic" w:cs="Arial"/>
                <w:sz w:val="20"/>
                <w:szCs w:val="20"/>
              </w:rPr>
            </w:pPr>
            <w:r w:rsidRPr="00AA72E0">
              <w:rPr>
                <w:rFonts w:ascii="Century Gothic" w:hAnsi="Century Gothic" w:cs="Arial"/>
                <w:sz w:val="20"/>
                <w:szCs w:val="20"/>
              </w:rPr>
              <w:t>ACTIVIDAD</w:t>
            </w:r>
          </w:p>
        </w:tc>
        <w:tc>
          <w:tcPr>
            <w:tcW w:w="1274" w:type="dxa"/>
            <w:vAlign w:val="center"/>
          </w:tcPr>
          <w:p w14:paraId="7CC7631B" w14:textId="77777777" w:rsidR="00E00728" w:rsidRPr="00F14ADF" w:rsidRDefault="00E00728" w:rsidP="00DF46CE">
            <w:pPr>
              <w:pStyle w:val="Prrafodelista1"/>
              <w:spacing w:line="276" w:lineRule="auto"/>
              <w:ind w:left="0" w:hanging="108"/>
              <w:jc w:val="center"/>
              <w:rPr>
                <w:rFonts w:ascii="Cambria" w:hAnsi="Cambria" w:cs="font191"/>
                <w:bCs w:val="0"/>
                <w:sz w:val="20"/>
                <w:szCs w:val="20"/>
              </w:rPr>
            </w:pPr>
            <w:r w:rsidRPr="00AA72E0">
              <w:rPr>
                <w:rFonts w:ascii="Century Gothic" w:hAnsi="Century Gothic" w:cs="Arial"/>
                <w:sz w:val="20"/>
                <w:szCs w:val="20"/>
              </w:rPr>
              <w:t>EJECUCIÓN</w:t>
            </w:r>
          </w:p>
        </w:tc>
        <w:tc>
          <w:tcPr>
            <w:tcW w:w="2071" w:type="dxa"/>
          </w:tcPr>
          <w:p w14:paraId="0831FD52" w14:textId="77777777" w:rsidR="00E00728" w:rsidRDefault="00E00728" w:rsidP="00DF46CE">
            <w:pPr>
              <w:pStyle w:val="Prrafodelista1"/>
              <w:spacing w:line="276" w:lineRule="auto"/>
              <w:ind w:left="0"/>
              <w:jc w:val="center"/>
              <w:rPr>
                <w:rFonts w:ascii="Cambria" w:hAnsi="Cambria" w:cs="font191"/>
                <w:b w:val="0"/>
                <w:bCs w:val="0"/>
                <w:sz w:val="20"/>
                <w:szCs w:val="20"/>
              </w:rPr>
            </w:pPr>
          </w:p>
        </w:tc>
      </w:tr>
      <w:tr w:rsidR="00E00728" w14:paraId="360943FB" w14:textId="77777777" w:rsidTr="00DF46CE">
        <w:trPr>
          <w:cnfStyle w:val="000000100000" w:firstRow="0" w:lastRow="0" w:firstColumn="0" w:lastColumn="0" w:oddVBand="0" w:evenVBand="0" w:oddHBand="1" w:evenHBand="0" w:firstRowFirstColumn="0" w:firstRowLastColumn="0" w:lastRowFirstColumn="0" w:lastRowLastColumn="0"/>
          <w:trHeight w:val="474"/>
        </w:trPr>
        <w:tc>
          <w:tcPr>
            <w:tcW w:w="533" w:type="dxa"/>
            <w:vAlign w:val="center"/>
          </w:tcPr>
          <w:p w14:paraId="42AA9169" w14:textId="77777777" w:rsidR="00E00728" w:rsidRDefault="00E0072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69" w:type="dxa"/>
            <w:vAlign w:val="center"/>
          </w:tcPr>
          <w:p w14:paraId="24993D24" w14:textId="77777777" w:rsidR="00E00728" w:rsidRDefault="00E0072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Emisión de certificaciones de imagen y datos de DUI</w:t>
            </w:r>
          </w:p>
        </w:tc>
        <w:tc>
          <w:tcPr>
            <w:tcW w:w="1274" w:type="dxa"/>
            <w:vAlign w:val="center"/>
          </w:tcPr>
          <w:p w14:paraId="25CB64C6" w14:textId="2FB6C0D6" w:rsidR="00E00728" w:rsidRPr="00680385" w:rsidRDefault="00C075BC" w:rsidP="00DF46CE">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06E5B97A" w14:textId="2EB73E4D" w:rsidR="00E00728" w:rsidRDefault="00C075BC"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14,867</w:t>
            </w:r>
            <w:r w:rsidR="00E00728">
              <w:rPr>
                <w:rFonts w:ascii="Century Gothic" w:hAnsi="Century Gothic" w:cs="Arial"/>
                <w:bCs/>
                <w:sz w:val="20"/>
                <w:szCs w:val="20"/>
              </w:rPr>
              <w:t xml:space="preserve"> expedientes emitidos</w:t>
            </w:r>
          </w:p>
        </w:tc>
      </w:tr>
      <w:tr w:rsidR="00E00728" w14:paraId="009ED9EB" w14:textId="77777777" w:rsidTr="00DF46CE">
        <w:trPr>
          <w:trHeight w:val="403"/>
        </w:trPr>
        <w:tc>
          <w:tcPr>
            <w:tcW w:w="533" w:type="dxa"/>
            <w:vAlign w:val="center"/>
          </w:tcPr>
          <w:p w14:paraId="1C81B2AD" w14:textId="77777777" w:rsidR="00E00728" w:rsidRDefault="00E0072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lastRenderedPageBreak/>
              <w:t>2</w:t>
            </w:r>
          </w:p>
        </w:tc>
        <w:tc>
          <w:tcPr>
            <w:tcW w:w="5669" w:type="dxa"/>
            <w:vAlign w:val="center"/>
          </w:tcPr>
          <w:p w14:paraId="36B05D0E" w14:textId="77777777" w:rsidR="00E00728" w:rsidRPr="003E1060" w:rsidRDefault="00E0072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Gestionar el secuestro de expedientes físicos.</w:t>
            </w:r>
          </w:p>
        </w:tc>
        <w:tc>
          <w:tcPr>
            <w:tcW w:w="1274" w:type="dxa"/>
            <w:vAlign w:val="center"/>
          </w:tcPr>
          <w:p w14:paraId="26EEC37F" w14:textId="733ACB0A" w:rsidR="00E00728" w:rsidRPr="00680385" w:rsidRDefault="00C075BC" w:rsidP="00DF46CE">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30CE97B5" w14:textId="73148DF9" w:rsidR="00E00728" w:rsidRDefault="00C075BC" w:rsidP="00DF46CE">
            <w:pPr>
              <w:pStyle w:val="Prrafodelista1"/>
              <w:ind w:left="0"/>
              <w:jc w:val="both"/>
              <w:rPr>
                <w:rFonts w:ascii="Century Gothic" w:hAnsi="Century Gothic" w:cs="Arial"/>
                <w:bCs/>
                <w:sz w:val="20"/>
                <w:szCs w:val="20"/>
              </w:rPr>
            </w:pPr>
            <w:r>
              <w:rPr>
                <w:rFonts w:ascii="Century Gothic" w:hAnsi="Century Gothic" w:cs="Arial"/>
                <w:bCs/>
                <w:sz w:val="20"/>
                <w:szCs w:val="20"/>
              </w:rPr>
              <w:t>41</w:t>
            </w:r>
            <w:r w:rsidR="00E00728">
              <w:rPr>
                <w:rFonts w:ascii="Century Gothic" w:hAnsi="Century Gothic" w:cs="Arial"/>
                <w:bCs/>
                <w:sz w:val="20"/>
                <w:szCs w:val="20"/>
              </w:rPr>
              <w:t xml:space="preserve"> expedientes gestionados</w:t>
            </w:r>
          </w:p>
        </w:tc>
      </w:tr>
      <w:tr w:rsidR="00E00728" w14:paraId="28483D5B"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3" w:type="dxa"/>
            <w:vAlign w:val="center"/>
          </w:tcPr>
          <w:p w14:paraId="691AB3B5" w14:textId="77777777" w:rsidR="00E00728" w:rsidRDefault="00E0072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669" w:type="dxa"/>
            <w:vAlign w:val="center"/>
          </w:tcPr>
          <w:p w14:paraId="406D0E75" w14:textId="77777777" w:rsidR="00E00728" w:rsidRDefault="00E0072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Extender certificaciones de expedientes</w:t>
            </w:r>
          </w:p>
        </w:tc>
        <w:tc>
          <w:tcPr>
            <w:tcW w:w="1274" w:type="dxa"/>
            <w:vAlign w:val="center"/>
          </w:tcPr>
          <w:p w14:paraId="32D06C6E" w14:textId="5E1623E6" w:rsidR="00E00728" w:rsidRPr="00680385" w:rsidRDefault="00C075BC" w:rsidP="00DF46CE">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00DC8E35" w14:textId="255E3077" w:rsidR="00E00728" w:rsidRDefault="00C075BC" w:rsidP="00DF46CE">
            <w:pPr>
              <w:pStyle w:val="Prrafodelista1"/>
              <w:ind w:left="0"/>
              <w:jc w:val="both"/>
              <w:rPr>
                <w:rFonts w:ascii="Century Gothic" w:hAnsi="Century Gothic" w:cs="Arial"/>
                <w:bCs/>
                <w:sz w:val="20"/>
                <w:szCs w:val="20"/>
              </w:rPr>
            </w:pPr>
            <w:r>
              <w:rPr>
                <w:rFonts w:ascii="Century Gothic" w:hAnsi="Century Gothic" w:cs="Arial"/>
                <w:bCs/>
                <w:sz w:val="20"/>
                <w:szCs w:val="20"/>
              </w:rPr>
              <w:t>6</w:t>
            </w:r>
            <w:r w:rsidR="003605E1">
              <w:rPr>
                <w:rFonts w:ascii="Century Gothic" w:hAnsi="Century Gothic" w:cs="Arial"/>
                <w:bCs/>
                <w:sz w:val="20"/>
                <w:szCs w:val="20"/>
              </w:rPr>
              <w:t xml:space="preserve"> certificaciones extendidas</w:t>
            </w:r>
          </w:p>
        </w:tc>
      </w:tr>
      <w:tr w:rsidR="00E00728" w14:paraId="70D619EB" w14:textId="77777777" w:rsidTr="00DF46CE">
        <w:trPr>
          <w:trHeight w:val="386"/>
        </w:trPr>
        <w:tc>
          <w:tcPr>
            <w:tcW w:w="533" w:type="dxa"/>
            <w:vAlign w:val="center"/>
          </w:tcPr>
          <w:p w14:paraId="76668514" w14:textId="77777777" w:rsidR="00E00728" w:rsidRDefault="00E0072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69" w:type="dxa"/>
            <w:vAlign w:val="center"/>
          </w:tcPr>
          <w:p w14:paraId="560C3E5F" w14:textId="77777777" w:rsidR="00E00728" w:rsidRDefault="00E0072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Facilitar el escaneo de expedientes</w:t>
            </w:r>
          </w:p>
        </w:tc>
        <w:tc>
          <w:tcPr>
            <w:tcW w:w="1274" w:type="dxa"/>
            <w:vAlign w:val="center"/>
          </w:tcPr>
          <w:p w14:paraId="2EC1AC89" w14:textId="3FFC8D04" w:rsidR="00E00728" w:rsidRPr="00680385" w:rsidRDefault="00C075BC" w:rsidP="00DF46CE">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5704DE6F" w14:textId="7D0582A6" w:rsidR="00E00728" w:rsidRDefault="00C075BC" w:rsidP="00DF46CE">
            <w:pPr>
              <w:pStyle w:val="Prrafodelista1"/>
              <w:ind w:left="0"/>
              <w:jc w:val="both"/>
              <w:rPr>
                <w:rFonts w:ascii="Century Gothic" w:hAnsi="Century Gothic" w:cs="Arial"/>
                <w:bCs/>
                <w:sz w:val="20"/>
                <w:szCs w:val="20"/>
              </w:rPr>
            </w:pPr>
            <w:r>
              <w:rPr>
                <w:rFonts w:ascii="Century Gothic" w:hAnsi="Century Gothic" w:cs="Arial"/>
                <w:bCs/>
                <w:sz w:val="20"/>
                <w:szCs w:val="20"/>
              </w:rPr>
              <w:t>126</w:t>
            </w:r>
            <w:r w:rsidR="00E00728">
              <w:rPr>
                <w:rFonts w:ascii="Century Gothic" w:hAnsi="Century Gothic" w:cs="Arial"/>
                <w:bCs/>
                <w:sz w:val="20"/>
                <w:szCs w:val="20"/>
              </w:rPr>
              <w:t xml:space="preserve"> expedientes facilitados</w:t>
            </w:r>
          </w:p>
        </w:tc>
      </w:tr>
      <w:tr w:rsidR="00E00728" w14:paraId="5B516DEB" w14:textId="77777777" w:rsidTr="00DF46CE">
        <w:trPr>
          <w:cnfStyle w:val="000000100000" w:firstRow="0" w:lastRow="0" w:firstColumn="0" w:lastColumn="0" w:oddVBand="0" w:evenVBand="0" w:oddHBand="1" w:evenHBand="0" w:firstRowFirstColumn="0" w:firstRowLastColumn="0" w:lastRowFirstColumn="0" w:lastRowLastColumn="0"/>
          <w:trHeight w:val="386"/>
        </w:trPr>
        <w:tc>
          <w:tcPr>
            <w:tcW w:w="533" w:type="dxa"/>
            <w:vAlign w:val="center"/>
          </w:tcPr>
          <w:p w14:paraId="60AD4527" w14:textId="77777777" w:rsidR="00E00728" w:rsidRDefault="00E0072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5</w:t>
            </w:r>
          </w:p>
        </w:tc>
        <w:tc>
          <w:tcPr>
            <w:tcW w:w="5669" w:type="dxa"/>
            <w:vAlign w:val="center"/>
          </w:tcPr>
          <w:p w14:paraId="7242E1E0" w14:textId="77777777" w:rsidR="00E00728" w:rsidRDefault="00E0072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Gestionar para recuperación de expedientes secuestrados.</w:t>
            </w:r>
          </w:p>
        </w:tc>
        <w:tc>
          <w:tcPr>
            <w:tcW w:w="1274" w:type="dxa"/>
            <w:vAlign w:val="center"/>
          </w:tcPr>
          <w:p w14:paraId="0AE0401F" w14:textId="4479F5F0" w:rsidR="00E00728" w:rsidRPr="00680385" w:rsidRDefault="00C075BC" w:rsidP="00DF46CE">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58088E8C" w14:textId="4C1CE3E1" w:rsidR="00E00728" w:rsidRDefault="00D44133" w:rsidP="00DF46CE">
            <w:pPr>
              <w:pStyle w:val="Prrafodelista1"/>
              <w:ind w:left="0"/>
              <w:jc w:val="both"/>
              <w:rPr>
                <w:rFonts w:ascii="Century Gothic" w:hAnsi="Century Gothic" w:cs="Arial"/>
                <w:bCs/>
                <w:sz w:val="20"/>
                <w:szCs w:val="20"/>
              </w:rPr>
            </w:pPr>
            <w:r>
              <w:rPr>
                <w:rFonts w:ascii="Century Gothic" w:hAnsi="Century Gothic" w:cs="Arial"/>
                <w:bCs/>
                <w:sz w:val="20"/>
                <w:szCs w:val="20"/>
              </w:rPr>
              <w:t>5</w:t>
            </w:r>
            <w:r w:rsidR="00C966CF">
              <w:rPr>
                <w:rFonts w:ascii="Century Gothic" w:hAnsi="Century Gothic" w:cs="Arial"/>
                <w:bCs/>
                <w:sz w:val="20"/>
                <w:szCs w:val="20"/>
              </w:rPr>
              <w:t xml:space="preserve"> expedientes recuperados</w:t>
            </w:r>
          </w:p>
        </w:tc>
      </w:tr>
      <w:tr w:rsidR="00E00728" w14:paraId="53EE6DB2" w14:textId="77777777" w:rsidTr="00DF46CE">
        <w:trPr>
          <w:cnfStyle w:val="010000000000" w:firstRow="0" w:lastRow="1" w:firstColumn="0" w:lastColumn="0" w:oddVBand="0" w:evenVBand="0" w:oddHBand="0" w:evenHBand="0" w:firstRowFirstColumn="0" w:firstRowLastColumn="0" w:lastRowFirstColumn="0" w:lastRowLastColumn="0"/>
          <w:trHeight w:val="386"/>
        </w:trPr>
        <w:tc>
          <w:tcPr>
            <w:tcW w:w="533" w:type="dxa"/>
          </w:tcPr>
          <w:p w14:paraId="5DF2C123" w14:textId="77777777" w:rsidR="00E00728" w:rsidRDefault="00E00728" w:rsidP="00DF46CE">
            <w:pPr>
              <w:pStyle w:val="Prrafodelista1"/>
              <w:spacing w:line="276" w:lineRule="auto"/>
              <w:ind w:left="0"/>
              <w:jc w:val="center"/>
              <w:rPr>
                <w:rFonts w:ascii="Century Gothic" w:hAnsi="Century Gothic" w:cs="Arial"/>
                <w:sz w:val="20"/>
                <w:szCs w:val="20"/>
              </w:rPr>
            </w:pPr>
          </w:p>
        </w:tc>
        <w:tc>
          <w:tcPr>
            <w:tcW w:w="5669" w:type="dxa"/>
          </w:tcPr>
          <w:p w14:paraId="44E843B7" w14:textId="77777777" w:rsidR="00E00728" w:rsidRPr="00F14ADF" w:rsidRDefault="00E00728" w:rsidP="00DF46CE">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tcPr>
          <w:p w14:paraId="1D7AA1D1" w14:textId="0BE11AB7" w:rsidR="00E00728" w:rsidRPr="00F14ADF" w:rsidRDefault="00D44133" w:rsidP="00DF46CE">
            <w:pPr>
              <w:pStyle w:val="Prrafodelista1"/>
              <w:spacing w:line="276" w:lineRule="auto"/>
              <w:ind w:left="0"/>
              <w:jc w:val="center"/>
              <w:rPr>
                <w:rFonts w:ascii="Century Gothic" w:hAnsi="Century Gothic" w:cs="Arial"/>
                <w:bCs w:val="0"/>
                <w:sz w:val="22"/>
                <w:szCs w:val="22"/>
              </w:rPr>
            </w:pPr>
            <w:r>
              <w:rPr>
                <w:rFonts w:ascii="Century Gothic" w:hAnsi="Century Gothic" w:cs="Arial"/>
                <w:bCs w:val="0"/>
                <w:sz w:val="22"/>
                <w:szCs w:val="22"/>
              </w:rPr>
              <w:t>100%</w:t>
            </w:r>
          </w:p>
        </w:tc>
        <w:tc>
          <w:tcPr>
            <w:tcW w:w="2071" w:type="dxa"/>
          </w:tcPr>
          <w:p w14:paraId="049E9CB5" w14:textId="77777777" w:rsidR="00E00728" w:rsidRDefault="00E00728" w:rsidP="00DF46CE">
            <w:pPr>
              <w:pStyle w:val="Prrafodelista1"/>
              <w:spacing w:line="276" w:lineRule="auto"/>
              <w:ind w:left="0"/>
              <w:rPr>
                <w:rFonts w:ascii="Century Gothic" w:hAnsi="Century Gothic" w:cs="Arial"/>
                <w:b w:val="0"/>
                <w:bCs w:val="0"/>
                <w:sz w:val="20"/>
                <w:szCs w:val="20"/>
              </w:rPr>
            </w:pPr>
          </w:p>
        </w:tc>
      </w:tr>
    </w:tbl>
    <w:p w14:paraId="7CF32A5D" w14:textId="77777777" w:rsidR="00E00728" w:rsidRDefault="00E00728" w:rsidP="00E00728">
      <w:pPr>
        <w:tabs>
          <w:tab w:val="left" w:pos="8505"/>
        </w:tabs>
        <w:spacing w:line="360" w:lineRule="auto"/>
        <w:jc w:val="both"/>
        <w:rPr>
          <w:rFonts w:ascii="Century Gothic" w:hAnsi="Century Gothic" w:cs="Arial"/>
          <w:b/>
          <w:color w:val="3366FF"/>
          <w:sz w:val="20"/>
          <w:szCs w:val="20"/>
        </w:rPr>
      </w:pPr>
    </w:p>
    <w:p w14:paraId="17AD36C9" w14:textId="77777777" w:rsidR="00E00728" w:rsidRDefault="00E00728" w:rsidP="00E00728">
      <w:pPr>
        <w:tabs>
          <w:tab w:val="left" w:pos="8505"/>
        </w:tabs>
        <w:spacing w:line="360" w:lineRule="auto"/>
        <w:jc w:val="both"/>
        <w:rPr>
          <w:rFonts w:ascii="Century Gothic" w:hAnsi="Century Gothic" w:cs="Arial"/>
          <w:b/>
          <w:color w:val="3366FF"/>
          <w:sz w:val="20"/>
          <w:szCs w:val="20"/>
        </w:rPr>
      </w:pPr>
    </w:p>
    <w:p w14:paraId="6B1B8061" w14:textId="77777777" w:rsidR="009C442F" w:rsidRDefault="009C442F" w:rsidP="00E00728">
      <w:pPr>
        <w:pStyle w:val="Prrafodelista1"/>
        <w:spacing w:line="360" w:lineRule="auto"/>
        <w:ind w:left="0"/>
        <w:jc w:val="both"/>
        <w:rPr>
          <w:rFonts w:ascii="Century Gothic" w:hAnsi="Century Gothic" w:cs="Arial"/>
          <w:b/>
          <w:sz w:val="20"/>
          <w:szCs w:val="20"/>
        </w:rPr>
      </w:pPr>
    </w:p>
    <w:p w14:paraId="1918EE65" w14:textId="77777777" w:rsidR="009C442F" w:rsidRPr="000E42EA" w:rsidRDefault="009C442F" w:rsidP="00E00728">
      <w:pPr>
        <w:pStyle w:val="Prrafodelista1"/>
        <w:spacing w:line="360" w:lineRule="auto"/>
        <w:ind w:left="0"/>
        <w:jc w:val="both"/>
        <w:rPr>
          <w:rFonts w:ascii="Century Gothic" w:hAnsi="Century Gothic" w:cs="Arial"/>
          <w:b/>
          <w:sz w:val="20"/>
          <w:szCs w:val="20"/>
        </w:rPr>
      </w:pPr>
    </w:p>
    <w:tbl>
      <w:tblPr>
        <w:tblW w:w="9464"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9464"/>
      </w:tblGrid>
      <w:tr w:rsidR="00B26B25" w14:paraId="457ED0CF" w14:textId="47977F2D" w:rsidTr="00B26B25">
        <w:tc>
          <w:tcPr>
            <w:tcW w:w="9464" w:type="dxa"/>
            <w:shd w:val="clear" w:color="auto" w:fill="FFFFFF"/>
            <w:vAlign w:val="center"/>
          </w:tcPr>
          <w:p w14:paraId="6C7E548F" w14:textId="380977D5" w:rsidR="00B26B25" w:rsidRPr="0089265C" w:rsidRDefault="00B26B25" w:rsidP="00DF46CE">
            <w:pPr>
              <w:spacing w:line="360" w:lineRule="auto"/>
              <w:jc w:val="both"/>
              <w:rPr>
                <w:rFonts w:ascii="Century Gothic" w:hAnsi="Century Gothic" w:cs="Arial"/>
                <w:b/>
                <w:color w:val="1F497D"/>
                <w:sz w:val="20"/>
                <w:szCs w:val="20"/>
              </w:rPr>
            </w:pPr>
            <w:r w:rsidRPr="0089265C">
              <w:rPr>
                <w:rFonts w:ascii="Century Gothic" w:hAnsi="Century Gothic" w:cs="Arial"/>
                <w:b/>
                <w:color w:val="1F497D"/>
                <w:sz w:val="20"/>
                <w:szCs w:val="20"/>
              </w:rPr>
              <w:t xml:space="preserve">Como promedio de ejecución, la Dirección de Identificación Ciudadana </w:t>
            </w:r>
            <w:r w:rsidRPr="00C85009">
              <w:rPr>
                <w:rFonts w:ascii="Century Gothic" w:hAnsi="Century Gothic" w:cs="Arial"/>
                <w:b/>
                <w:color w:val="1F497D"/>
                <w:sz w:val="20"/>
                <w:szCs w:val="20"/>
              </w:rPr>
              <w:t xml:space="preserve">posee un </w:t>
            </w:r>
            <w:r w:rsidR="00C85009" w:rsidRPr="00C85009">
              <w:rPr>
                <w:rFonts w:ascii="Century Gothic" w:hAnsi="Century Gothic" w:cs="Arial"/>
                <w:b/>
                <w:color w:val="1F497D"/>
                <w:sz w:val="20"/>
                <w:szCs w:val="20"/>
              </w:rPr>
              <w:t>97</w:t>
            </w:r>
            <w:r w:rsidRPr="00C85009">
              <w:rPr>
                <w:rFonts w:ascii="Century Gothic" w:hAnsi="Century Gothic" w:cs="Arial"/>
                <w:b/>
                <w:color w:val="1F497D"/>
                <w:sz w:val="20"/>
                <w:szCs w:val="20"/>
              </w:rPr>
              <w:t>%</w:t>
            </w:r>
            <w:r w:rsidRPr="001D0E3B">
              <w:rPr>
                <w:rFonts w:ascii="Century Gothic" w:hAnsi="Century Gothic" w:cs="Arial"/>
                <w:b/>
                <w:color w:val="1F497D"/>
                <w:sz w:val="20"/>
                <w:szCs w:val="20"/>
              </w:rPr>
              <w:t xml:space="preserve"> </w:t>
            </w:r>
            <w:r w:rsidRPr="00D43293">
              <w:rPr>
                <w:rFonts w:ascii="Century Gothic" w:hAnsi="Century Gothic" w:cs="Arial"/>
                <w:b/>
                <w:color w:val="1F497D"/>
                <w:sz w:val="20"/>
                <w:szCs w:val="20"/>
              </w:rPr>
              <w:t>de las metas establecidas para el presente trimestre.</w:t>
            </w:r>
          </w:p>
        </w:tc>
      </w:tr>
    </w:tbl>
    <w:p w14:paraId="2D1D6D8B" w14:textId="77777777" w:rsidR="00E00728" w:rsidRPr="00076143" w:rsidRDefault="00E00728" w:rsidP="00E00728">
      <w:pPr>
        <w:spacing w:line="360" w:lineRule="auto"/>
        <w:jc w:val="both"/>
        <w:rPr>
          <w:rFonts w:ascii="Century Gothic" w:hAnsi="Century Gothic" w:cs="Arial"/>
          <w:b/>
          <w:color w:val="1F497D"/>
          <w:sz w:val="20"/>
          <w:szCs w:val="20"/>
        </w:rPr>
      </w:pPr>
    </w:p>
    <w:p w14:paraId="5D0026E4" w14:textId="77777777" w:rsidR="00E00728" w:rsidRDefault="00E00728" w:rsidP="00E00728">
      <w:pPr>
        <w:pStyle w:val="Subttulo"/>
        <w:pageBreakBefore/>
        <w:rPr>
          <w:rFonts w:ascii="Century Gothic" w:hAnsi="Century Gothic" w:cs="Arial"/>
          <w:sz w:val="32"/>
          <w:szCs w:val="32"/>
        </w:rPr>
      </w:pPr>
    </w:p>
    <w:p w14:paraId="69E0D7E9" w14:textId="77777777" w:rsidR="00E00728" w:rsidRDefault="00E00728" w:rsidP="00E00728">
      <w:pPr>
        <w:pStyle w:val="Ttulo2"/>
        <w:tabs>
          <w:tab w:val="num" w:pos="576"/>
        </w:tabs>
        <w:jc w:val="center"/>
        <w:rPr>
          <w:rFonts w:ascii="Century Gothic" w:hAnsi="Century Gothic"/>
          <w:sz w:val="32"/>
          <w:szCs w:val="32"/>
        </w:rPr>
      </w:pPr>
      <w:bookmarkStart w:id="40" w:name="_Toc107575943"/>
      <w:bookmarkStart w:id="41" w:name="_Toc488222322"/>
      <w:bookmarkStart w:id="42" w:name="_Toc471380199"/>
      <w:r>
        <w:rPr>
          <w:rFonts w:ascii="Century Gothic" w:hAnsi="Century Gothic"/>
          <w:sz w:val="32"/>
          <w:szCs w:val="32"/>
        </w:rPr>
        <w:t>DIRECCION FINAN</w:t>
      </w:r>
      <w:r w:rsidR="002832C9">
        <w:rPr>
          <w:rFonts w:ascii="Century Gothic" w:hAnsi="Century Gothic"/>
          <w:sz w:val="32"/>
          <w:szCs w:val="32"/>
        </w:rPr>
        <w:t>CIERA</w:t>
      </w:r>
      <w:bookmarkEnd w:id="40"/>
    </w:p>
    <w:p w14:paraId="71C7F2BD" w14:textId="77777777" w:rsidR="00E00728" w:rsidRPr="0032646C" w:rsidRDefault="00E00728" w:rsidP="00E00728">
      <w:pPr>
        <w:pStyle w:val="Textoindependiente"/>
      </w:pPr>
    </w:p>
    <w:p w14:paraId="1EB8287C" w14:textId="77777777" w:rsidR="00E00728" w:rsidRPr="0032646C" w:rsidRDefault="00E00728" w:rsidP="00E00728">
      <w:pPr>
        <w:pStyle w:val="Textoindependiente"/>
      </w:pPr>
      <w:r w:rsidRPr="0032646C">
        <w:rPr>
          <w:rFonts w:ascii="Century Gothic" w:hAnsi="Century Gothic" w:cs="Arial"/>
          <w:b/>
          <w:bCs/>
          <w:noProof/>
          <w:sz w:val="20"/>
          <w:bdr w:val="thinThickThinSmallGap" w:sz="24" w:space="0" w:color="auto"/>
          <w:lang w:val="es-SV" w:eastAsia="es-SV"/>
        </w:rPr>
        <w:drawing>
          <wp:inline distT="0" distB="0" distL="0" distR="0" wp14:anchorId="3BBF3388" wp14:editId="5488213E">
            <wp:extent cx="5759450" cy="203835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F5DF36" w14:textId="77777777" w:rsidR="00E00728" w:rsidRDefault="00E00728" w:rsidP="00E00728">
      <w:pPr>
        <w:pStyle w:val="Textoindependiente"/>
      </w:pPr>
    </w:p>
    <w:p w14:paraId="0880DD02" w14:textId="77777777" w:rsidR="00E00728" w:rsidRDefault="00E00728" w:rsidP="00E00728">
      <w:pPr>
        <w:pStyle w:val="Prrafodelista1"/>
        <w:spacing w:line="360" w:lineRule="auto"/>
        <w:ind w:left="426"/>
        <w:jc w:val="both"/>
        <w:rPr>
          <w:rFonts w:ascii="Century Gothic" w:hAnsi="Century Gothic" w:cs="Arial"/>
          <w:b/>
          <w:bCs/>
          <w:sz w:val="20"/>
          <w:szCs w:val="20"/>
        </w:rPr>
      </w:pPr>
    </w:p>
    <w:p w14:paraId="52AB46A7" w14:textId="3D6F44E5" w:rsidR="00E00728" w:rsidRDefault="00E00728" w:rsidP="00E00728">
      <w:pPr>
        <w:spacing w:line="360" w:lineRule="auto"/>
        <w:jc w:val="both"/>
        <w:rPr>
          <w:rFonts w:ascii="Century Gothic" w:hAnsi="Century Gothic" w:cs="Arial"/>
          <w:b/>
          <w:bCs/>
          <w:color w:val="000000" w:themeColor="text1"/>
          <w:sz w:val="20"/>
          <w:szCs w:val="20"/>
        </w:rPr>
      </w:pPr>
      <w:r>
        <w:rPr>
          <w:rFonts w:ascii="Century Gothic" w:hAnsi="Century Gothic" w:cs="Arial"/>
          <w:bCs/>
          <w:sz w:val="20"/>
          <w:szCs w:val="20"/>
        </w:rPr>
        <w:t xml:space="preserve">La </w:t>
      </w:r>
      <w:r w:rsidRPr="00E8278E">
        <w:rPr>
          <w:rFonts w:ascii="Century Gothic" w:hAnsi="Century Gothic" w:cs="Arial"/>
          <w:bCs/>
          <w:sz w:val="20"/>
          <w:szCs w:val="20"/>
        </w:rPr>
        <w:t xml:space="preserve">Dirección de Finanzas presenta una </w:t>
      </w:r>
      <w:r w:rsidRPr="004111A1">
        <w:rPr>
          <w:rFonts w:ascii="Century Gothic" w:hAnsi="Century Gothic" w:cs="Arial"/>
          <w:bCs/>
          <w:sz w:val="20"/>
          <w:szCs w:val="20"/>
        </w:rPr>
        <w:t xml:space="preserve">ejecución trimestral </w:t>
      </w:r>
      <w:r w:rsidR="004111A1" w:rsidRPr="004111A1">
        <w:rPr>
          <w:rFonts w:ascii="Century Gothic" w:hAnsi="Century Gothic" w:cs="Arial"/>
          <w:b/>
          <w:bCs/>
          <w:sz w:val="20"/>
          <w:szCs w:val="20"/>
        </w:rPr>
        <w:t>9</w:t>
      </w:r>
      <w:r w:rsidR="00971DEC">
        <w:rPr>
          <w:rFonts w:ascii="Century Gothic" w:hAnsi="Century Gothic" w:cs="Arial"/>
          <w:b/>
          <w:bCs/>
          <w:sz w:val="20"/>
          <w:szCs w:val="20"/>
        </w:rPr>
        <w:t>2</w:t>
      </w:r>
      <w:r w:rsidRPr="004111A1">
        <w:rPr>
          <w:rFonts w:ascii="Century Gothic" w:hAnsi="Century Gothic" w:cs="Arial"/>
          <w:b/>
          <w:bCs/>
          <w:sz w:val="20"/>
          <w:szCs w:val="20"/>
        </w:rPr>
        <w:t>%.</w:t>
      </w:r>
    </w:p>
    <w:p w14:paraId="47C2639B" w14:textId="77777777" w:rsidR="00E00728" w:rsidRDefault="00E00728" w:rsidP="00E00728">
      <w:pPr>
        <w:pStyle w:val="Prrafodelista1"/>
        <w:spacing w:line="360" w:lineRule="auto"/>
        <w:ind w:left="426"/>
        <w:jc w:val="both"/>
        <w:rPr>
          <w:rFonts w:ascii="Century Gothic" w:hAnsi="Century Gothic" w:cs="Arial"/>
          <w:b/>
          <w:bCs/>
          <w:sz w:val="20"/>
          <w:szCs w:val="20"/>
        </w:rPr>
      </w:pPr>
    </w:p>
    <w:p w14:paraId="07740754" w14:textId="7DF4D1F2" w:rsidR="00E00728" w:rsidRPr="00E25E7A" w:rsidRDefault="00E00728" w:rsidP="00C042D1">
      <w:pPr>
        <w:pStyle w:val="Prrafodelista1"/>
        <w:numPr>
          <w:ilvl w:val="0"/>
          <w:numId w:val="2"/>
        </w:numPr>
        <w:spacing w:line="360" w:lineRule="auto"/>
        <w:ind w:left="426" w:hanging="426"/>
        <w:jc w:val="both"/>
        <w:rPr>
          <w:rFonts w:ascii="Century Gothic" w:hAnsi="Century Gothic" w:cs="Arial"/>
          <w:b/>
          <w:bCs/>
          <w:sz w:val="20"/>
          <w:szCs w:val="20"/>
        </w:rPr>
      </w:pPr>
      <w:r w:rsidRPr="00E25E7A">
        <w:rPr>
          <w:rFonts w:ascii="Century Gothic" w:hAnsi="Century Gothic" w:cs="Arial"/>
          <w:b/>
          <w:bCs/>
          <w:sz w:val="20"/>
          <w:szCs w:val="20"/>
        </w:rPr>
        <w:t xml:space="preserve">DIRECTOR </w:t>
      </w:r>
      <w:r w:rsidR="008C01ED" w:rsidRPr="00E25E7A">
        <w:rPr>
          <w:rFonts w:ascii="Century Gothic" w:hAnsi="Century Gothic" w:cs="Arial"/>
          <w:b/>
          <w:bCs/>
          <w:sz w:val="20"/>
          <w:szCs w:val="20"/>
        </w:rPr>
        <w:t>FINANCIERO</w:t>
      </w:r>
    </w:p>
    <w:p w14:paraId="0949E913" w14:textId="77777777" w:rsidR="00E00728" w:rsidRDefault="00E00728" w:rsidP="00E00728">
      <w:pPr>
        <w:pStyle w:val="Prrafodelista1"/>
        <w:spacing w:line="360" w:lineRule="auto"/>
        <w:ind w:left="426"/>
        <w:jc w:val="both"/>
        <w:rPr>
          <w:rFonts w:ascii="Century Gothic" w:hAnsi="Century Gothic" w:cs="Arial"/>
          <w:b/>
          <w:bCs/>
          <w:sz w:val="20"/>
          <w:szCs w:val="20"/>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E00728" w:rsidRPr="005B56F5" w14:paraId="2B1C00D8" w14:textId="77777777" w:rsidTr="00626169">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737F4348" w14:textId="77777777" w:rsidR="00E00728" w:rsidRPr="005B56F5" w:rsidRDefault="00E00728" w:rsidP="00DF46CE">
            <w:pPr>
              <w:pStyle w:val="Prrafodelista1"/>
              <w:spacing w:line="276" w:lineRule="auto"/>
              <w:ind w:left="0"/>
              <w:jc w:val="center"/>
              <w:rPr>
                <w:rFonts w:ascii="Century Gothic" w:hAnsi="Century Gothic" w:cs="font191"/>
                <w:b w:val="0"/>
                <w:bCs w:val="0"/>
                <w:sz w:val="20"/>
                <w:szCs w:val="20"/>
              </w:rPr>
            </w:pPr>
          </w:p>
        </w:tc>
        <w:tc>
          <w:tcPr>
            <w:tcW w:w="5670" w:type="dxa"/>
            <w:vAlign w:val="center"/>
          </w:tcPr>
          <w:p w14:paraId="74452900" w14:textId="77777777" w:rsidR="00E00728" w:rsidRPr="00F14ADF" w:rsidRDefault="00E00728" w:rsidP="00DF46CE">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1C42CAFB" w14:textId="77777777" w:rsidR="00E00728" w:rsidRPr="00F14ADF" w:rsidRDefault="00E00728" w:rsidP="00DF46CE">
            <w:pPr>
              <w:pStyle w:val="Prrafodelista1"/>
              <w:spacing w:line="276" w:lineRule="auto"/>
              <w:ind w:left="0" w:hanging="108"/>
              <w:jc w:val="center"/>
              <w:rPr>
                <w:rFonts w:ascii="Century Gothic" w:hAnsi="Century Gothic" w:cs="font191"/>
                <w:bCs w:val="0"/>
                <w:sz w:val="20"/>
                <w:szCs w:val="20"/>
              </w:rPr>
            </w:pPr>
            <w:r w:rsidRPr="00F14ADF">
              <w:rPr>
                <w:rFonts w:ascii="Century Gothic" w:hAnsi="Century Gothic" w:cs="Arial"/>
                <w:sz w:val="20"/>
                <w:szCs w:val="20"/>
              </w:rPr>
              <w:t>EJECUCIÓN</w:t>
            </w:r>
          </w:p>
        </w:tc>
        <w:tc>
          <w:tcPr>
            <w:tcW w:w="2071" w:type="dxa"/>
          </w:tcPr>
          <w:p w14:paraId="4971BAE7" w14:textId="77777777" w:rsidR="00E00728" w:rsidRPr="005B56F5" w:rsidRDefault="00E00728" w:rsidP="00DF46CE">
            <w:pPr>
              <w:pStyle w:val="Prrafodelista1"/>
              <w:spacing w:line="276" w:lineRule="auto"/>
              <w:ind w:left="0"/>
              <w:jc w:val="center"/>
              <w:rPr>
                <w:rFonts w:ascii="Century Gothic" w:hAnsi="Century Gothic" w:cs="font191"/>
                <w:b w:val="0"/>
                <w:bCs w:val="0"/>
                <w:sz w:val="20"/>
                <w:szCs w:val="20"/>
              </w:rPr>
            </w:pPr>
          </w:p>
        </w:tc>
      </w:tr>
      <w:tr w:rsidR="00E00728" w:rsidRPr="005B56F5" w14:paraId="765B2F85"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6C591889" w14:textId="77777777" w:rsidR="00E00728" w:rsidRPr="005B56F5" w:rsidRDefault="00E00728" w:rsidP="00DF46CE">
            <w:pPr>
              <w:pStyle w:val="Prrafodelista1"/>
              <w:spacing w:line="276" w:lineRule="auto"/>
              <w:ind w:left="0"/>
              <w:jc w:val="center"/>
              <w:rPr>
                <w:rFonts w:ascii="Century Gothic" w:hAnsi="Century Gothic" w:cs="Arial"/>
                <w:bCs/>
                <w:sz w:val="20"/>
                <w:szCs w:val="20"/>
              </w:rPr>
            </w:pPr>
            <w:r w:rsidRPr="005B56F5">
              <w:rPr>
                <w:rFonts w:ascii="Century Gothic" w:hAnsi="Century Gothic" w:cs="Arial"/>
                <w:sz w:val="20"/>
                <w:szCs w:val="20"/>
              </w:rPr>
              <w:t>1</w:t>
            </w:r>
          </w:p>
        </w:tc>
        <w:tc>
          <w:tcPr>
            <w:tcW w:w="5670" w:type="dxa"/>
            <w:vAlign w:val="center"/>
          </w:tcPr>
          <w:p w14:paraId="310F3735" w14:textId="77777777" w:rsidR="00E00728" w:rsidRPr="005B56F5" w:rsidRDefault="00E00728" w:rsidP="00DF46CE">
            <w:pPr>
              <w:pStyle w:val="Prrafodelista1"/>
              <w:spacing w:line="276" w:lineRule="auto"/>
              <w:ind w:left="0"/>
              <w:jc w:val="both"/>
              <w:rPr>
                <w:rFonts w:ascii="Century Gothic" w:hAnsi="Century Gothic" w:cs="Arial"/>
                <w:bCs/>
                <w:sz w:val="20"/>
                <w:szCs w:val="20"/>
              </w:rPr>
            </w:pPr>
            <w:r w:rsidRPr="005B56F5">
              <w:rPr>
                <w:rFonts w:ascii="Century Gothic" w:hAnsi="Century Gothic" w:cs="Arial"/>
                <w:bCs/>
                <w:sz w:val="20"/>
                <w:szCs w:val="20"/>
              </w:rPr>
              <w:t>Reunión con jefaturas de la dirección</w:t>
            </w:r>
          </w:p>
        </w:tc>
        <w:tc>
          <w:tcPr>
            <w:tcW w:w="1274" w:type="dxa"/>
            <w:vAlign w:val="center"/>
          </w:tcPr>
          <w:p w14:paraId="2FC5B469" w14:textId="29120023" w:rsidR="00E00728" w:rsidRPr="005B56F5" w:rsidRDefault="00033082" w:rsidP="00DF46CE">
            <w:pPr>
              <w:pStyle w:val="Prrafodelista1"/>
              <w:spacing w:line="276"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4EA6F6E9" w14:textId="0FF5D8EE" w:rsidR="00E00728" w:rsidRPr="005B56F5" w:rsidRDefault="00033082" w:rsidP="00DF46CE">
            <w:pPr>
              <w:pStyle w:val="Prrafodelista1"/>
              <w:ind w:left="0"/>
              <w:jc w:val="both"/>
              <w:rPr>
                <w:rFonts w:ascii="Century Gothic" w:hAnsi="Century Gothic" w:cs="Arial"/>
                <w:bCs/>
                <w:sz w:val="20"/>
                <w:szCs w:val="20"/>
              </w:rPr>
            </w:pPr>
            <w:r>
              <w:rPr>
                <w:rFonts w:ascii="Century Gothic" w:hAnsi="Century Gothic" w:cs="Arial"/>
                <w:bCs/>
                <w:sz w:val="20"/>
                <w:szCs w:val="20"/>
              </w:rPr>
              <w:t>13</w:t>
            </w:r>
            <w:r w:rsidR="001E6780">
              <w:rPr>
                <w:rFonts w:ascii="Century Gothic" w:hAnsi="Century Gothic" w:cs="Arial"/>
                <w:bCs/>
                <w:sz w:val="20"/>
                <w:szCs w:val="20"/>
              </w:rPr>
              <w:t xml:space="preserve"> reuniones</w:t>
            </w:r>
            <w:r w:rsidR="00E00728">
              <w:rPr>
                <w:rFonts w:ascii="Century Gothic" w:hAnsi="Century Gothic" w:cs="Arial"/>
                <w:bCs/>
                <w:sz w:val="20"/>
                <w:szCs w:val="20"/>
              </w:rPr>
              <w:t xml:space="preserve"> realizadas</w:t>
            </w:r>
            <w:r w:rsidR="00D41DFD">
              <w:rPr>
                <w:rFonts w:ascii="Century Gothic" w:hAnsi="Century Gothic" w:cs="Arial"/>
                <w:bCs/>
                <w:sz w:val="20"/>
                <w:szCs w:val="20"/>
              </w:rPr>
              <w:t xml:space="preserve"> de 3 programadas</w:t>
            </w:r>
          </w:p>
        </w:tc>
      </w:tr>
      <w:tr w:rsidR="00E00728" w:rsidRPr="005B56F5" w14:paraId="7ED76B85" w14:textId="77777777" w:rsidTr="00DF46CE">
        <w:trPr>
          <w:trHeight w:val="403"/>
        </w:trPr>
        <w:tc>
          <w:tcPr>
            <w:tcW w:w="532" w:type="dxa"/>
            <w:vAlign w:val="center"/>
          </w:tcPr>
          <w:p w14:paraId="233AEA38" w14:textId="77777777" w:rsidR="00E00728" w:rsidRPr="005B56F5" w:rsidRDefault="00E00728" w:rsidP="00DF46CE">
            <w:pPr>
              <w:pStyle w:val="Prrafodelista1"/>
              <w:spacing w:line="276" w:lineRule="auto"/>
              <w:ind w:left="0"/>
              <w:jc w:val="center"/>
              <w:rPr>
                <w:rFonts w:ascii="Century Gothic" w:hAnsi="Century Gothic" w:cs="Arial"/>
                <w:bCs/>
                <w:sz w:val="20"/>
                <w:szCs w:val="20"/>
              </w:rPr>
            </w:pPr>
            <w:r w:rsidRPr="005B56F5">
              <w:rPr>
                <w:rFonts w:ascii="Century Gothic" w:hAnsi="Century Gothic" w:cs="Arial"/>
                <w:sz w:val="20"/>
                <w:szCs w:val="20"/>
              </w:rPr>
              <w:t>2</w:t>
            </w:r>
          </w:p>
        </w:tc>
        <w:tc>
          <w:tcPr>
            <w:tcW w:w="5670" w:type="dxa"/>
            <w:vAlign w:val="center"/>
          </w:tcPr>
          <w:p w14:paraId="26382536" w14:textId="77777777" w:rsidR="00E00728" w:rsidRPr="005B56F5" w:rsidRDefault="00E00728" w:rsidP="00DF46CE">
            <w:pPr>
              <w:pStyle w:val="Prrafodelista1"/>
              <w:spacing w:line="276" w:lineRule="auto"/>
              <w:ind w:left="0"/>
              <w:jc w:val="both"/>
              <w:rPr>
                <w:rFonts w:ascii="Century Gothic" w:hAnsi="Century Gothic"/>
                <w:sz w:val="20"/>
                <w:szCs w:val="20"/>
              </w:rPr>
            </w:pPr>
            <w:r w:rsidRPr="005B56F5">
              <w:rPr>
                <w:rFonts w:ascii="Century Gothic" w:hAnsi="Century Gothic"/>
                <w:sz w:val="20"/>
                <w:szCs w:val="20"/>
              </w:rPr>
              <w:t xml:space="preserve">Solicitud de recursos propios a la </w:t>
            </w:r>
            <w:r>
              <w:rPr>
                <w:rFonts w:ascii="Century Gothic" w:hAnsi="Century Gothic"/>
                <w:sz w:val="20"/>
                <w:szCs w:val="20"/>
              </w:rPr>
              <w:t>D</w:t>
            </w:r>
            <w:r w:rsidRPr="005B56F5">
              <w:rPr>
                <w:rFonts w:ascii="Century Gothic" w:hAnsi="Century Gothic"/>
                <w:sz w:val="20"/>
                <w:szCs w:val="20"/>
              </w:rPr>
              <w:t>irección General de Tesorería del M.H.</w:t>
            </w:r>
          </w:p>
        </w:tc>
        <w:tc>
          <w:tcPr>
            <w:tcW w:w="1274" w:type="dxa"/>
            <w:vAlign w:val="center"/>
          </w:tcPr>
          <w:p w14:paraId="52F84B4D" w14:textId="33B1C315" w:rsidR="00E00728" w:rsidRPr="005B56F5" w:rsidRDefault="00033082" w:rsidP="00DF46CE">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1A6DBC24" w14:textId="7C8629DC" w:rsidR="00E00728" w:rsidRPr="005B56F5" w:rsidRDefault="00FE7DFB" w:rsidP="00DF46CE">
            <w:pPr>
              <w:pStyle w:val="Prrafodelista1"/>
              <w:ind w:left="0"/>
              <w:jc w:val="both"/>
              <w:rPr>
                <w:rFonts w:ascii="Century Gothic" w:hAnsi="Century Gothic" w:cs="Arial"/>
                <w:bCs/>
                <w:sz w:val="20"/>
                <w:szCs w:val="20"/>
              </w:rPr>
            </w:pPr>
            <w:r>
              <w:rPr>
                <w:rFonts w:ascii="Century Gothic" w:hAnsi="Century Gothic" w:cs="Arial"/>
                <w:bCs/>
                <w:sz w:val="20"/>
                <w:szCs w:val="20"/>
              </w:rPr>
              <w:t>1</w:t>
            </w:r>
            <w:r w:rsidR="00033082">
              <w:rPr>
                <w:rFonts w:ascii="Century Gothic" w:hAnsi="Century Gothic" w:cs="Arial"/>
                <w:bCs/>
                <w:sz w:val="20"/>
                <w:szCs w:val="20"/>
              </w:rPr>
              <w:t>3</w:t>
            </w:r>
            <w:r w:rsidR="00E00728" w:rsidRPr="005B56F5">
              <w:rPr>
                <w:rFonts w:ascii="Century Gothic" w:hAnsi="Century Gothic" w:cs="Arial"/>
                <w:bCs/>
                <w:sz w:val="20"/>
                <w:szCs w:val="20"/>
              </w:rPr>
              <w:t xml:space="preserve"> solicitudes realizadas de 3 programadas</w:t>
            </w:r>
          </w:p>
        </w:tc>
      </w:tr>
      <w:tr w:rsidR="00E00728" w:rsidRPr="005B56F5" w14:paraId="2F92F2F8"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2944C13B" w14:textId="77777777" w:rsidR="00E00728" w:rsidRPr="005B56F5" w:rsidRDefault="00E00728" w:rsidP="00DF46CE">
            <w:pPr>
              <w:pStyle w:val="Prrafodelista1"/>
              <w:spacing w:line="276" w:lineRule="auto"/>
              <w:ind w:left="0"/>
              <w:jc w:val="center"/>
              <w:rPr>
                <w:rFonts w:ascii="Century Gothic" w:hAnsi="Century Gothic" w:cs="Arial"/>
                <w:bCs/>
                <w:sz w:val="20"/>
                <w:szCs w:val="20"/>
              </w:rPr>
            </w:pPr>
            <w:r w:rsidRPr="005B56F5">
              <w:rPr>
                <w:rFonts w:ascii="Century Gothic" w:hAnsi="Century Gothic" w:cs="Arial"/>
                <w:sz w:val="20"/>
                <w:szCs w:val="20"/>
              </w:rPr>
              <w:t>3</w:t>
            </w:r>
          </w:p>
        </w:tc>
        <w:tc>
          <w:tcPr>
            <w:tcW w:w="5670" w:type="dxa"/>
            <w:vAlign w:val="center"/>
          </w:tcPr>
          <w:p w14:paraId="4DB5CE46" w14:textId="77777777" w:rsidR="00E00728" w:rsidRPr="005B56F5" w:rsidRDefault="00E00728" w:rsidP="00DF46CE">
            <w:pPr>
              <w:pStyle w:val="Prrafodelista1"/>
              <w:spacing w:line="276" w:lineRule="auto"/>
              <w:ind w:left="0"/>
              <w:jc w:val="both"/>
              <w:rPr>
                <w:rFonts w:ascii="Century Gothic" w:hAnsi="Century Gothic"/>
                <w:sz w:val="20"/>
                <w:szCs w:val="20"/>
              </w:rPr>
            </w:pPr>
            <w:r>
              <w:rPr>
                <w:rFonts w:ascii="Century Gothic" w:hAnsi="Century Gothic"/>
                <w:sz w:val="20"/>
                <w:szCs w:val="20"/>
              </w:rPr>
              <w:t>Elaboración de requerimiento</w:t>
            </w:r>
            <w:r w:rsidRPr="005B56F5">
              <w:rPr>
                <w:rFonts w:ascii="Century Gothic" w:hAnsi="Century Gothic"/>
                <w:sz w:val="20"/>
                <w:szCs w:val="20"/>
              </w:rPr>
              <w:t xml:space="preserve"> de recursos de Fondo General al Tribunal Supremo Electoral</w:t>
            </w:r>
          </w:p>
        </w:tc>
        <w:tc>
          <w:tcPr>
            <w:tcW w:w="1274" w:type="dxa"/>
            <w:vAlign w:val="center"/>
          </w:tcPr>
          <w:p w14:paraId="52B7251A" w14:textId="443EFDC5" w:rsidR="00E00728" w:rsidRPr="005B56F5" w:rsidRDefault="00033082" w:rsidP="00DF46CE">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57172FD5" w14:textId="7B8F12B0" w:rsidR="00E00728" w:rsidRPr="005B56F5" w:rsidRDefault="00FC2CAA" w:rsidP="00DF46CE">
            <w:pPr>
              <w:pStyle w:val="Prrafodelista1"/>
              <w:ind w:left="0"/>
              <w:jc w:val="both"/>
              <w:rPr>
                <w:rFonts w:ascii="Century Gothic" w:hAnsi="Century Gothic" w:cs="Arial"/>
                <w:bCs/>
                <w:sz w:val="20"/>
                <w:szCs w:val="20"/>
              </w:rPr>
            </w:pPr>
            <w:r>
              <w:rPr>
                <w:rFonts w:ascii="Century Gothic" w:hAnsi="Century Gothic" w:cs="Arial"/>
                <w:bCs/>
                <w:sz w:val="20"/>
                <w:szCs w:val="20"/>
              </w:rPr>
              <w:t>1</w:t>
            </w:r>
            <w:r w:rsidR="00D41DFD">
              <w:rPr>
                <w:rFonts w:ascii="Century Gothic" w:hAnsi="Century Gothic" w:cs="Arial"/>
                <w:bCs/>
                <w:sz w:val="20"/>
                <w:szCs w:val="20"/>
              </w:rPr>
              <w:t>3</w:t>
            </w:r>
            <w:r w:rsidR="00E00728" w:rsidRPr="005B56F5">
              <w:rPr>
                <w:rFonts w:ascii="Century Gothic" w:hAnsi="Century Gothic" w:cs="Arial"/>
                <w:bCs/>
                <w:sz w:val="20"/>
                <w:szCs w:val="20"/>
              </w:rPr>
              <w:t xml:space="preserve"> solicitudes realizadas de 3 programadas</w:t>
            </w:r>
          </w:p>
        </w:tc>
      </w:tr>
      <w:tr w:rsidR="00E00728" w:rsidRPr="005B56F5" w14:paraId="63C28E72" w14:textId="77777777" w:rsidTr="00DF46CE">
        <w:trPr>
          <w:trHeight w:val="386"/>
        </w:trPr>
        <w:tc>
          <w:tcPr>
            <w:tcW w:w="532" w:type="dxa"/>
            <w:vAlign w:val="center"/>
          </w:tcPr>
          <w:p w14:paraId="337FDFD9" w14:textId="77777777" w:rsidR="00E00728" w:rsidRPr="005B56F5" w:rsidRDefault="00E00728" w:rsidP="00DF46CE">
            <w:pPr>
              <w:pStyle w:val="Prrafodelista1"/>
              <w:spacing w:line="276" w:lineRule="auto"/>
              <w:ind w:left="0"/>
              <w:jc w:val="center"/>
              <w:rPr>
                <w:rFonts w:ascii="Century Gothic" w:hAnsi="Century Gothic" w:cs="Arial"/>
                <w:bCs/>
                <w:sz w:val="20"/>
                <w:szCs w:val="20"/>
              </w:rPr>
            </w:pPr>
            <w:r w:rsidRPr="005B56F5">
              <w:rPr>
                <w:rFonts w:ascii="Century Gothic" w:hAnsi="Century Gothic" w:cs="Arial"/>
                <w:sz w:val="20"/>
                <w:szCs w:val="20"/>
              </w:rPr>
              <w:t>4</w:t>
            </w:r>
          </w:p>
        </w:tc>
        <w:tc>
          <w:tcPr>
            <w:tcW w:w="5670" w:type="dxa"/>
            <w:vAlign w:val="center"/>
          </w:tcPr>
          <w:p w14:paraId="4BBB53CF" w14:textId="77777777" w:rsidR="00E00728" w:rsidRPr="005B56F5" w:rsidRDefault="00E00728" w:rsidP="00DF46CE">
            <w:pPr>
              <w:pStyle w:val="Prrafodelista1"/>
              <w:spacing w:line="276" w:lineRule="auto"/>
              <w:ind w:left="0"/>
              <w:jc w:val="both"/>
              <w:rPr>
                <w:rFonts w:ascii="Century Gothic" w:hAnsi="Century Gothic"/>
                <w:sz w:val="20"/>
                <w:szCs w:val="20"/>
              </w:rPr>
            </w:pPr>
            <w:r w:rsidRPr="005B56F5">
              <w:rPr>
                <w:rFonts w:ascii="Century Gothic" w:hAnsi="Century Gothic"/>
                <w:sz w:val="20"/>
                <w:szCs w:val="20"/>
              </w:rPr>
              <w:t xml:space="preserve">Participación en comisiones </w:t>
            </w:r>
          </w:p>
        </w:tc>
        <w:tc>
          <w:tcPr>
            <w:tcW w:w="1274" w:type="dxa"/>
            <w:vAlign w:val="center"/>
          </w:tcPr>
          <w:p w14:paraId="6C8B0D14" w14:textId="0BE95C66" w:rsidR="00E00728" w:rsidRPr="005B56F5" w:rsidRDefault="00372B81" w:rsidP="00DF46CE">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2D81B326" w14:textId="61B3C845" w:rsidR="00E00728" w:rsidRPr="005B56F5" w:rsidRDefault="00372B81" w:rsidP="00DF46CE">
            <w:pPr>
              <w:pStyle w:val="Prrafodelista1"/>
              <w:ind w:left="0"/>
              <w:jc w:val="both"/>
              <w:rPr>
                <w:rFonts w:ascii="Century Gothic" w:hAnsi="Century Gothic" w:cs="Arial"/>
                <w:bCs/>
                <w:sz w:val="20"/>
                <w:szCs w:val="20"/>
              </w:rPr>
            </w:pPr>
            <w:r>
              <w:rPr>
                <w:rFonts w:ascii="Century Gothic" w:hAnsi="Century Gothic" w:cs="Arial"/>
                <w:bCs/>
                <w:sz w:val="20"/>
                <w:szCs w:val="20"/>
              </w:rPr>
              <w:t>7</w:t>
            </w:r>
            <w:r w:rsidR="00005C8A">
              <w:rPr>
                <w:rFonts w:ascii="Century Gothic" w:hAnsi="Century Gothic" w:cs="Arial"/>
                <w:bCs/>
                <w:sz w:val="20"/>
                <w:szCs w:val="20"/>
              </w:rPr>
              <w:t xml:space="preserve"> participaci</w:t>
            </w:r>
            <w:r w:rsidR="00A84B1D">
              <w:rPr>
                <w:rFonts w:ascii="Century Gothic" w:hAnsi="Century Gothic" w:cs="Arial"/>
                <w:bCs/>
                <w:sz w:val="20"/>
                <w:szCs w:val="20"/>
              </w:rPr>
              <w:t>ones</w:t>
            </w:r>
          </w:p>
        </w:tc>
      </w:tr>
      <w:tr w:rsidR="00E00728" w:rsidRPr="005B56F5" w14:paraId="56F640FF" w14:textId="77777777" w:rsidTr="00DF46CE">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39DF9CDB" w14:textId="77777777" w:rsidR="00E00728" w:rsidRPr="005B56F5" w:rsidRDefault="00E00728" w:rsidP="00DF46CE">
            <w:pPr>
              <w:pStyle w:val="Prrafodelista1"/>
              <w:spacing w:line="276" w:lineRule="auto"/>
              <w:ind w:left="0"/>
              <w:jc w:val="center"/>
              <w:rPr>
                <w:rFonts w:ascii="Century Gothic" w:hAnsi="Century Gothic" w:cs="Arial"/>
                <w:bCs/>
                <w:sz w:val="20"/>
                <w:szCs w:val="20"/>
              </w:rPr>
            </w:pPr>
            <w:r w:rsidRPr="005B56F5">
              <w:rPr>
                <w:rFonts w:ascii="Century Gothic" w:hAnsi="Century Gothic" w:cs="Arial"/>
                <w:sz w:val="20"/>
                <w:szCs w:val="20"/>
              </w:rPr>
              <w:t>5</w:t>
            </w:r>
          </w:p>
        </w:tc>
        <w:tc>
          <w:tcPr>
            <w:tcW w:w="5670" w:type="dxa"/>
            <w:vAlign w:val="center"/>
          </w:tcPr>
          <w:p w14:paraId="5291578C" w14:textId="77777777" w:rsidR="00E00728" w:rsidRPr="005B56F5" w:rsidRDefault="00E00728" w:rsidP="00DF46CE">
            <w:pPr>
              <w:pStyle w:val="Prrafodelista1"/>
              <w:spacing w:line="276" w:lineRule="auto"/>
              <w:ind w:left="0"/>
              <w:jc w:val="both"/>
              <w:rPr>
                <w:rFonts w:ascii="Century Gothic" w:hAnsi="Century Gothic"/>
                <w:sz w:val="20"/>
                <w:szCs w:val="20"/>
              </w:rPr>
            </w:pPr>
            <w:r w:rsidRPr="005B56F5">
              <w:rPr>
                <w:rFonts w:ascii="Century Gothic" w:hAnsi="Century Gothic"/>
                <w:sz w:val="20"/>
                <w:szCs w:val="20"/>
              </w:rPr>
              <w:t>Revisión de manuales, procedimientos e instructivos previa aprobación.</w:t>
            </w:r>
          </w:p>
        </w:tc>
        <w:tc>
          <w:tcPr>
            <w:tcW w:w="1274" w:type="dxa"/>
            <w:vAlign w:val="center"/>
          </w:tcPr>
          <w:p w14:paraId="2CD87578" w14:textId="71EBAFBB" w:rsidR="00E00728" w:rsidRPr="005B56F5" w:rsidRDefault="001C09BC" w:rsidP="00DF46CE">
            <w:pPr>
              <w:spacing w:line="276" w:lineRule="auto"/>
              <w:jc w:val="center"/>
              <w:rPr>
                <w:rFonts w:ascii="Century Gothic" w:hAnsi="Century Gothic"/>
                <w:sz w:val="20"/>
                <w:szCs w:val="20"/>
              </w:rPr>
            </w:pPr>
            <w:r>
              <w:rPr>
                <w:rFonts w:ascii="Century Gothic" w:hAnsi="Century Gothic"/>
                <w:sz w:val="20"/>
                <w:szCs w:val="20"/>
              </w:rPr>
              <w:t>NR</w:t>
            </w:r>
          </w:p>
        </w:tc>
        <w:tc>
          <w:tcPr>
            <w:tcW w:w="2071" w:type="dxa"/>
          </w:tcPr>
          <w:p w14:paraId="071F4DBF" w14:textId="77777777" w:rsidR="00E00728" w:rsidRPr="005B56F5" w:rsidRDefault="00FF5EDD"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Actividad no requerida</w:t>
            </w:r>
          </w:p>
        </w:tc>
      </w:tr>
      <w:tr w:rsidR="00E00728" w:rsidRPr="005B56F5" w14:paraId="6A609751" w14:textId="77777777" w:rsidTr="00D41DFD">
        <w:trPr>
          <w:trHeight w:val="386"/>
        </w:trPr>
        <w:tc>
          <w:tcPr>
            <w:tcW w:w="532" w:type="dxa"/>
            <w:vAlign w:val="center"/>
          </w:tcPr>
          <w:p w14:paraId="402861B6" w14:textId="77777777" w:rsidR="00E00728" w:rsidRPr="005B56F5" w:rsidRDefault="00E00728" w:rsidP="00DF46CE">
            <w:pPr>
              <w:pStyle w:val="Prrafodelista1"/>
              <w:spacing w:line="276" w:lineRule="auto"/>
              <w:ind w:left="0"/>
              <w:jc w:val="center"/>
              <w:rPr>
                <w:rFonts w:ascii="Century Gothic" w:hAnsi="Century Gothic" w:cs="Arial"/>
                <w:sz w:val="20"/>
                <w:szCs w:val="20"/>
              </w:rPr>
            </w:pPr>
            <w:r w:rsidRPr="005B56F5">
              <w:rPr>
                <w:rFonts w:ascii="Century Gothic" w:hAnsi="Century Gothic" w:cs="Arial"/>
                <w:sz w:val="20"/>
                <w:szCs w:val="20"/>
              </w:rPr>
              <w:t>6</w:t>
            </w:r>
          </w:p>
        </w:tc>
        <w:tc>
          <w:tcPr>
            <w:tcW w:w="5670" w:type="dxa"/>
            <w:vAlign w:val="center"/>
          </w:tcPr>
          <w:p w14:paraId="68394C3F" w14:textId="37C9D4D0" w:rsidR="00E00728" w:rsidRPr="005B56F5" w:rsidRDefault="00E00728" w:rsidP="00DF46CE">
            <w:pPr>
              <w:pStyle w:val="Prrafodelista1"/>
              <w:spacing w:line="276" w:lineRule="auto"/>
              <w:ind w:left="0"/>
              <w:jc w:val="both"/>
              <w:rPr>
                <w:rFonts w:ascii="Century Gothic" w:hAnsi="Century Gothic"/>
                <w:sz w:val="20"/>
                <w:szCs w:val="20"/>
              </w:rPr>
            </w:pPr>
            <w:r w:rsidRPr="005B56F5">
              <w:rPr>
                <w:rFonts w:ascii="Century Gothic" w:hAnsi="Century Gothic"/>
                <w:sz w:val="20"/>
                <w:szCs w:val="20"/>
              </w:rPr>
              <w:t xml:space="preserve">Solicitud de </w:t>
            </w:r>
            <w:r>
              <w:rPr>
                <w:rFonts w:ascii="Century Gothic" w:hAnsi="Century Gothic"/>
                <w:sz w:val="20"/>
                <w:szCs w:val="20"/>
              </w:rPr>
              <w:t>autorización</w:t>
            </w:r>
            <w:r w:rsidRPr="005B56F5">
              <w:rPr>
                <w:rFonts w:ascii="Century Gothic" w:hAnsi="Century Gothic"/>
                <w:sz w:val="20"/>
                <w:szCs w:val="20"/>
              </w:rPr>
              <w:t xml:space="preserve"> de PEP, reprogramaciones y ajustes presupuestario</w:t>
            </w:r>
            <w:r w:rsidR="00A05C3C">
              <w:rPr>
                <w:rFonts w:ascii="Century Gothic" w:hAnsi="Century Gothic"/>
                <w:sz w:val="20"/>
                <w:szCs w:val="20"/>
              </w:rPr>
              <w:t>s</w:t>
            </w:r>
            <w:r w:rsidRPr="005B56F5">
              <w:rPr>
                <w:rFonts w:ascii="Century Gothic" w:hAnsi="Century Gothic"/>
                <w:sz w:val="20"/>
                <w:szCs w:val="20"/>
              </w:rPr>
              <w:t xml:space="preserve"> a la Dirección General de Presupuesto del Ministerio de Hacienda.</w:t>
            </w:r>
          </w:p>
        </w:tc>
        <w:tc>
          <w:tcPr>
            <w:tcW w:w="1274" w:type="dxa"/>
            <w:vAlign w:val="center"/>
          </w:tcPr>
          <w:p w14:paraId="792EF183" w14:textId="1DC32B7B" w:rsidR="00E00728" w:rsidRPr="005B56F5" w:rsidRDefault="00FD14DD" w:rsidP="00DF46CE">
            <w:pPr>
              <w:spacing w:line="276" w:lineRule="auto"/>
              <w:jc w:val="center"/>
              <w:rPr>
                <w:rFonts w:ascii="Century Gothic" w:hAnsi="Century Gothic"/>
                <w:sz w:val="20"/>
                <w:szCs w:val="20"/>
              </w:rPr>
            </w:pPr>
            <w:r>
              <w:rPr>
                <w:rFonts w:ascii="Century Gothic" w:hAnsi="Century Gothic"/>
                <w:sz w:val="20"/>
                <w:szCs w:val="20"/>
              </w:rPr>
              <w:t>100%</w:t>
            </w:r>
          </w:p>
        </w:tc>
        <w:tc>
          <w:tcPr>
            <w:tcW w:w="2071" w:type="dxa"/>
            <w:vAlign w:val="center"/>
          </w:tcPr>
          <w:p w14:paraId="18F42C9F" w14:textId="1E4F932C" w:rsidR="00E00728" w:rsidRPr="005B56F5" w:rsidRDefault="00FD14DD" w:rsidP="00D41DFD">
            <w:pPr>
              <w:spacing w:line="276" w:lineRule="auto"/>
              <w:rPr>
                <w:rFonts w:ascii="Century Gothic" w:hAnsi="Century Gothic"/>
                <w:sz w:val="20"/>
                <w:szCs w:val="20"/>
              </w:rPr>
            </w:pPr>
            <w:r>
              <w:rPr>
                <w:rFonts w:ascii="Century Gothic" w:hAnsi="Century Gothic"/>
                <w:sz w:val="20"/>
                <w:szCs w:val="20"/>
              </w:rPr>
              <w:t>56</w:t>
            </w:r>
            <w:r w:rsidR="00E00728" w:rsidRPr="005B56F5">
              <w:rPr>
                <w:rFonts w:ascii="Century Gothic" w:hAnsi="Century Gothic"/>
                <w:sz w:val="20"/>
                <w:szCs w:val="20"/>
              </w:rPr>
              <w:t xml:space="preserve"> solicitudes generadas</w:t>
            </w:r>
          </w:p>
        </w:tc>
      </w:tr>
      <w:tr w:rsidR="00E00728" w:rsidRPr="005B56F5" w14:paraId="349A4B68" w14:textId="77777777" w:rsidTr="00DF46CE">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1699EA2D" w14:textId="77777777" w:rsidR="00E00728" w:rsidRPr="005B56F5" w:rsidRDefault="00E00728" w:rsidP="00DF46CE">
            <w:pPr>
              <w:pStyle w:val="Prrafodelista1"/>
              <w:spacing w:line="276" w:lineRule="auto"/>
              <w:ind w:left="0"/>
              <w:jc w:val="center"/>
              <w:rPr>
                <w:rFonts w:ascii="Century Gothic" w:hAnsi="Century Gothic" w:cs="Arial"/>
                <w:sz w:val="20"/>
                <w:szCs w:val="20"/>
              </w:rPr>
            </w:pPr>
            <w:r w:rsidRPr="005B56F5">
              <w:rPr>
                <w:rFonts w:ascii="Century Gothic" w:hAnsi="Century Gothic" w:cs="Arial"/>
                <w:sz w:val="20"/>
                <w:szCs w:val="20"/>
              </w:rPr>
              <w:t>7</w:t>
            </w:r>
          </w:p>
        </w:tc>
        <w:tc>
          <w:tcPr>
            <w:tcW w:w="5670" w:type="dxa"/>
            <w:vAlign w:val="center"/>
          </w:tcPr>
          <w:p w14:paraId="29B97B78" w14:textId="77777777" w:rsidR="00E00728" w:rsidRPr="005B56F5" w:rsidRDefault="00E00728" w:rsidP="00DF46CE">
            <w:pPr>
              <w:pStyle w:val="Prrafodelista1"/>
              <w:spacing w:line="276" w:lineRule="auto"/>
              <w:ind w:left="0"/>
              <w:jc w:val="both"/>
              <w:rPr>
                <w:rFonts w:ascii="Century Gothic" w:hAnsi="Century Gothic"/>
                <w:sz w:val="20"/>
                <w:szCs w:val="20"/>
              </w:rPr>
            </w:pPr>
            <w:r>
              <w:rPr>
                <w:rFonts w:ascii="Century Gothic" w:hAnsi="Century Gothic"/>
                <w:sz w:val="20"/>
                <w:szCs w:val="20"/>
              </w:rPr>
              <w:t>R</w:t>
            </w:r>
            <w:r w:rsidRPr="005B56F5">
              <w:rPr>
                <w:rFonts w:ascii="Century Gothic" w:hAnsi="Century Gothic"/>
                <w:sz w:val="20"/>
                <w:szCs w:val="20"/>
              </w:rPr>
              <w:t xml:space="preserve">emisión de </w:t>
            </w:r>
            <w:r>
              <w:rPr>
                <w:rFonts w:ascii="Century Gothic" w:hAnsi="Century Gothic"/>
                <w:sz w:val="20"/>
                <w:szCs w:val="20"/>
              </w:rPr>
              <w:t xml:space="preserve">los </w:t>
            </w:r>
            <w:r w:rsidRPr="005B56F5">
              <w:rPr>
                <w:rFonts w:ascii="Century Gothic" w:hAnsi="Century Gothic"/>
                <w:sz w:val="20"/>
                <w:szCs w:val="20"/>
              </w:rPr>
              <w:t>cierres contables mensuales</w:t>
            </w:r>
            <w:r>
              <w:rPr>
                <w:rFonts w:ascii="Century Gothic" w:hAnsi="Century Gothic"/>
                <w:sz w:val="20"/>
                <w:szCs w:val="20"/>
              </w:rPr>
              <w:t xml:space="preserve"> a la DGCG</w:t>
            </w:r>
          </w:p>
        </w:tc>
        <w:tc>
          <w:tcPr>
            <w:tcW w:w="1274" w:type="dxa"/>
            <w:vAlign w:val="center"/>
          </w:tcPr>
          <w:p w14:paraId="4BC26A22" w14:textId="122BD2EE" w:rsidR="00E00728" w:rsidRPr="005B56F5" w:rsidRDefault="00FD14DD" w:rsidP="00DF46CE">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7C6E7563" w14:textId="77777777" w:rsidR="00E00728" w:rsidRPr="005B56F5" w:rsidRDefault="00CB5F59" w:rsidP="00DF46CE">
            <w:pPr>
              <w:spacing w:line="276" w:lineRule="auto"/>
              <w:jc w:val="both"/>
              <w:rPr>
                <w:rFonts w:ascii="Century Gothic" w:hAnsi="Century Gothic"/>
                <w:sz w:val="20"/>
                <w:szCs w:val="20"/>
              </w:rPr>
            </w:pPr>
            <w:r>
              <w:rPr>
                <w:rFonts w:ascii="Century Gothic" w:hAnsi="Century Gothic"/>
                <w:sz w:val="20"/>
                <w:szCs w:val="20"/>
              </w:rPr>
              <w:t>3</w:t>
            </w:r>
            <w:r w:rsidR="00E00728">
              <w:rPr>
                <w:rFonts w:ascii="Century Gothic" w:hAnsi="Century Gothic"/>
                <w:sz w:val="20"/>
                <w:szCs w:val="20"/>
              </w:rPr>
              <w:t xml:space="preserve"> cierres remitidos firmados</w:t>
            </w:r>
          </w:p>
        </w:tc>
      </w:tr>
      <w:tr w:rsidR="00C16BEC" w:rsidRPr="005B56F5" w14:paraId="3906E23E" w14:textId="77777777" w:rsidTr="00DF46CE">
        <w:trPr>
          <w:trHeight w:val="386"/>
        </w:trPr>
        <w:tc>
          <w:tcPr>
            <w:tcW w:w="532" w:type="dxa"/>
            <w:vAlign w:val="center"/>
          </w:tcPr>
          <w:p w14:paraId="1E4B92C0" w14:textId="77777777" w:rsidR="00C16BEC" w:rsidRPr="005B56F5" w:rsidRDefault="00C16BEC" w:rsidP="00DF46CE">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lastRenderedPageBreak/>
              <w:t>8</w:t>
            </w:r>
          </w:p>
        </w:tc>
        <w:tc>
          <w:tcPr>
            <w:tcW w:w="5670" w:type="dxa"/>
            <w:vAlign w:val="center"/>
          </w:tcPr>
          <w:p w14:paraId="54498B8B" w14:textId="77777777" w:rsidR="00C16BEC" w:rsidRDefault="00C16BEC" w:rsidP="00DF46CE">
            <w:pPr>
              <w:pStyle w:val="Prrafodelista1"/>
              <w:spacing w:line="276" w:lineRule="auto"/>
              <w:ind w:left="0"/>
              <w:jc w:val="both"/>
              <w:rPr>
                <w:rFonts w:ascii="Century Gothic" w:hAnsi="Century Gothic"/>
                <w:sz w:val="20"/>
                <w:szCs w:val="20"/>
              </w:rPr>
            </w:pPr>
            <w:r>
              <w:rPr>
                <w:rFonts w:ascii="Century Gothic" w:hAnsi="Century Gothic"/>
                <w:sz w:val="20"/>
                <w:szCs w:val="20"/>
              </w:rPr>
              <w:t>Firma de partidas contables mensuales</w:t>
            </w:r>
          </w:p>
        </w:tc>
        <w:tc>
          <w:tcPr>
            <w:tcW w:w="1274" w:type="dxa"/>
            <w:vAlign w:val="center"/>
          </w:tcPr>
          <w:p w14:paraId="247B2B64" w14:textId="738A28B5" w:rsidR="00C16BEC" w:rsidRDefault="00FD14DD" w:rsidP="00DF46CE">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243C5147" w14:textId="1C02F42C" w:rsidR="00C16BEC" w:rsidRDefault="00CB5F59" w:rsidP="00DF46CE">
            <w:pPr>
              <w:spacing w:line="276" w:lineRule="auto"/>
              <w:jc w:val="both"/>
              <w:rPr>
                <w:rFonts w:ascii="Century Gothic" w:hAnsi="Century Gothic"/>
                <w:sz w:val="20"/>
                <w:szCs w:val="20"/>
              </w:rPr>
            </w:pPr>
            <w:r>
              <w:rPr>
                <w:rFonts w:ascii="Century Gothic" w:hAnsi="Century Gothic"/>
                <w:sz w:val="20"/>
                <w:szCs w:val="20"/>
              </w:rPr>
              <w:t>1,</w:t>
            </w:r>
            <w:r w:rsidR="00D41DFD">
              <w:rPr>
                <w:rFonts w:ascii="Century Gothic" w:hAnsi="Century Gothic"/>
                <w:sz w:val="20"/>
                <w:szCs w:val="20"/>
              </w:rPr>
              <w:t>2</w:t>
            </w:r>
            <w:r w:rsidR="00FD14DD">
              <w:rPr>
                <w:rFonts w:ascii="Century Gothic" w:hAnsi="Century Gothic"/>
                <w:sz w:val="20"/>
                <w:szCs w:val="20"/>
              </w:rPr>
              <w:t>65</w:t>
            </w:r>
            <w:r w:rsidR="00CA1830">
              <w:rPr>
                <w:rFonts w:ascii="Century Gothic" w:hAnsi="Century Gothic"/>
                <w:sz w:val="20"/>
                <w:szCs w:val="20"/>
              </w:rPr>
              <w:t xml:space="preserve"> partidas generadas y firmadas</w:t>
            </w:r>
          </w:p>
        </w:tc>
      </w:tr>
      <w:tr w:rsidR="0088536C" w:rsidRPr="005B56F5" w14:paraId="2C70DF76" w14:textId="77777777" w:rsidTr="00FB5123">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58222902" w14:textId="77777777" w:rsidR="0088536C" w:rsidRPr="005B56F5" w:rsidRDefault="0088536C" w:rsidP="0088536C">
            <w:pPr>
              <w:pStyle w:val="Prrafodelista1"/>
              <w:spacing w:line="276" w:lineRule="auto"/>
              <w:ind w:left="0"/>
              <w:jc w:val="center"/>
              <w:rPr>
                <w:rFonts w:ascii="Century Gothic" w:hAnsi="Century Gothic" w:cs="Arial"/>
                <w:sz w:val="20"/>
                <w:szCs w:val="20"/>
              </w:rPr>
            </w:pPr>
            <w:r w:rsidRPr="005B56F5">
              <w:rPr>
                <w:rFonts w:ascii="Century Gothic" w:hAnsi="Century Gothic" w:cs="Arial"/>
                <w:sz w:val="20"/>
                <w:szCs w:val="20"/>
              </w:rPr>
              <w:t>9</w:t>
            </w:r>
          </w:p>
        </w:tc>
        <w:tc>
          <w:tcPr>
            <w:tcW w:w="5670" w:type="dxa"/>
            <w:vAlign w:val="center"/>
          </w:tcPr>
          <w:p w14:paraId="318C0C51" w14:textId="77777777" w:rsidR="0088536C" w:rsidRPr="005B56F5" w:rsidRDefault="0088536C" w:rsidP="0088536C">
            <w:pPr>
              <w:pStyle w:val="Prrafodelista1"/>
              <w:spacing w:line="276" w:lineRule="auto"/>
              <w:ind w:left="0"/>
              <w:jc w:val="both"/>
              <w:rPr>
                <w:rFonts w:ascii="Century Gothic" w:hAnsi="Century Gothic"/>
                <w:sz w:val="20"/>
                <w:szCs w:val="20"/>
              </w:rPr>
            </w:pPr>
            <w:r>
              <w:rPr>
                <w:rFonts w:ascii="Century Gothic" w:hAnsi="Century Gothic"/>
                <w:sz w:val="20"/>
                <w:szCs w:val="20"/>
              </w:rPr>
              <w:t>Autorización de asignaciones presupuestarias en los procesos de compra</w:t>
            </w:r>
          </w:p>
        </w:tc>
        <w:tc>
          <w:tcPr>
            <w:tcW w:w="1274" w:type="dxa"/>
            <w:vAlign w:val="center"/>
          </w:tcPr>
          <w:p w14:paraId="64C14A0D" w14:textId="50B22D2D" w:rsidR="0088536C" w:rsidRPr="005B56F5" w:rsidRDefault="001F53D4" w:rsidP="0088536C">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6642D1A0" w14:textId="57BA83C0" w:rsidR="0088536C" w:rsidRDefault="00D41DFD" w:rsidP="0088536C">
            <w:pPr>
              <w:spacing w:line="276" w:lineRule="auto"/>
              <w:jc w:val="both"/>
            </w:pPr>
            <w:r>
              <w:rPr>
                <w:rFonts w:ascii="Century Gothic" w:hAnsi="Century Gothic"/>
                <w:sz w:val="20"/>
                <w:szCs w:val="20"/>
              </w:rPr>
              <w:t>1</w:t>
            </w:r>
            <w:r w:rsidR="001F53D4">
              <w:rPr>
                <w:rFonts w:ascii="Century Gothic" w:hAnsi="Century Gothic"/>
                <w:sz w:val="20"/>
                <w:szCs w:val="20"/>
              </w:rPr>
              <w:t>9</w:t>
            </w:r>
            <w:r w:rsidR="0088536C">
              <w:rPr>
                <w:rFonts w:ascii="Century Gothic" w:hAnsi="Century Gothic"/>
                <w:sz w:val="20"/>
                <w:szCs w:val="20"/>
              </w:rPr>
              <w:t xml:space="preserve"> </w:t>
            </w:r>
            <w:r w:rsidR="0088536C" w:rsidRPr="00C16BEC">
              <w:rPr>
                <w:rFonts w:ascii="Century Gothic" w:hAnsi="Century Gothic"/>
                <w:sz w:val="20"/>
                <w:szCs w:val="20"/>
              </w:rPr>
              <w:t>autorizaciones</w:t>
            </w:r>
          </w:p>
        </w:tc>
      </w:tr>
      <w:tr w:rsidR="0088536C" w:rsidRPr="005B56F5" w14:paraId="4AA398BE" w14:textId="77777777" w:rsidTr="00DF46CE">
        <w:trPr>
          <w:trHeight w:val="386"/>
        </w:trPr>
        <w:tc>
          <w:tcPr>
            <w:tcW w:w="532" w:type="dxa"/>
            <w:vAlign w:val="center"/>
          </w:tcPr>
          <w:p w14:paraId="013980C5" w14:textId="77777777" w:rsidR="0088536C" w:rsidRPr="005B56F5" w:rsidRDefault="0088536C" w:rsidP="0088536C">
            <w:pPr>
              <w:pStyle w:val="Prrafodelista1"/>
              <w:spacing w:line="276" w:lineRule="auto"/>
              <w:ind w:left="0"/>
              <w:jc w:val="center"/>
              <w:rPr>
                <w:rFonts w:ascii="Century Gothic" w:hAnsi="Century Gothic" w:cs="Arial"/>
                <w:sz w:val="20"/>
                <w:szCs w:val="20"/>
              </w:rPr>
            </w:pPr>
            <w:r w:rsidRPr="005B56F5">
              <w:rPr>
                <w:rFonts w:ascii="Century Gothic" w:hAnsi="Century Gothic" w:cs="Arial"/>
                <w:sz w:val="20"/>
                <w:szCs w:val="20"/>
              </w:rPr>
              <w:t>10</w:t>
            </w:r>
          </w:p>
        </w:tc>
        <w:tc>
          <w:tcPr>
            <w:tcW w:w="5670" w:type="dxa"/>
            <w:vAlign w:val="center"/>
          </w:tcPr>
          <w:p w14:paraId="160DC34F" w14:textId="77777777" w:rsidR="0088536C" w:rsidRPr="005B56F5" w:rsidRDefault="0088536C" w:rsidP="0088536C">
            <w:pPr>
              <w:pStyle w:val="Prrafodelista1"/>
              <w:spacing w:line="276" w:lineRule="auto"/>
              <w:ind w:left="0"/>
              <w:jc w:val="both"/>
              <w:rPr>
                <w:rFonts w:ascii="Century Gothic" w:hAnsi="Century Gothic"/>
                <w:sz w:val="20"/>
                <w:szCs w:val="20"/>
              </w:rPr>
            </w:pPr>
            <w:r w:rsidRPr="005B56F5">
              <w:rPr>
                <w:rFonts w:ascii="Century Gothic" w:hAnsi="Century Gothic"/>
                <w:sz w:val="20"/>
                <w:szCs w:val="20"/>
              </w:rPr>
              <w:t xml:space="preserve">Informe de trabajo a </w:t>
            </w:r>
            <w:r>
              <w:rPr>
                <w:rFonts w:ascii="Century Gothic" w:hAnsi="Century Gothic"/>
                <w:sz w:val="20"/>
                <w:szCs w:val="20"/>
              </w:rPr>
              <w:t>Dirección</w:t>
            </w:r>
            <w:r w:rsidRPr="005B56F5">
              <w:rPr>
                <w:rFonts w:ascii="Century Gothic" w:hAnsi="Century Gothic"/>
                <w:sz w:val="20"/>
                <w:szCs w:val="20"/>
              </w:rPr>
              <w:t xml:space="preserve"> Ejecutiva.</w:t>
            </w:r>
          </w:p>
        </w:tc>
        <w:tc>
          <w:tcPr>
            <w:tcW w:w="1274" w:type="dxa"/>
            <w:vAlign w:val="center"/>
          </w:tcPr>
          <w:p w14:paraId="290A7AF4" w14:textId="410F1673" w:rsidR="0088536C" w:rsidRPr="005B56F5" w:rsidRDefault="001F53D4" w:rsidP="0088536C">
            <w:pPr>
              <w:spacing w:line="276" w:lineRule="auto"/>
              <w:jc w:val="center"/>
              <w:rPr>
                <w:rFonts w:ascii="Century Gothic" w:hAnsi="Century Gothic"/>
                <w:sz w:val="20"/>
                <w:szCs w:val="20"/>
              </w:rPr>
            </w:pPr>
            <w:r>
              <w:rPr>
                <w:rFonts w:ascii="Century Gothic" w:hAnsi="Century Gothic"/>
                <w:sz w:val="20"/>
                <w:szCs w:val="20"/>
              </w:rPr>
              <w:t>67%</w:t>
            </w:r>
          </w:p>
        </w:tc>
        <w:tc>
          <w:tcPr>
            <w:tcW w:w="2071" w:type="dxa"/>
          </w:tcPr>
          <w:p w14:paraId="121BAC09" w14:textId="10A7CAA8" w:rsidR="0088536C" w:rsidRPr="000D731A" w:rsidRDefault="001F53D4" w:rsidP="000D731A">
            <w:pPr>
              <w:spacing w:line="276" w:lineRule="auto"/>
              <w:jc w:val="both"/>
              <w:rPr>
                <w:rFonts w:ascii="Century Gothic" w:hAnsi="Century Gothic"/>
                <w:sz w:val="20"/>
                <w:szCs w:val="20"/>
              </w:rPr>
            </w:pPr>
            <w:r>
              <w:rPr>
                <w:rFonts w:ascii="Century Gothic" w:hAnsi="Century Gothic"/>
                <w:sz w:val="20"/>
                <w:szCs w:val="20"/>
              </w:rPr>
              <w:t>2</w:t>
            </w:r>
            <w:r w:rsidR="00D41DFD">
              <w:rPr>
                <w:rFonts w:ascii="Century Gothic" w:hAnsi="Century Gothic"/>
                <w:sz w:val="20"/>
                <w:szCs w:val="20"/>
              </w:rPr>
              <w:t xml:space="preserve"> informe de 3 programados</w:t>
            </w:r>
          </w:p>
        </w:tc>
      </w:tr>
      <w:tr w:rsidR="00312B3E" w:rsidRPr="005B56F5" w14:paraId="215A4278" w14:textId="77777777" w:rsidTr="00D63B01">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01278D74" w14:textId="77777777" w:rsidR="00312B3E" w:rsidRPr="005B56F5" w:rsidRDefault="00312B3E" w:rsidP="00312B3E">
            <w:pPr>
              <w:pStyle w:val="Prrafodelista1"/>
              <w:spacing w:line="276" w:lineRule="auto"/>
              <w:ind w:left="0"/>
              <w:jc w:val="center"/>
              <w:rPr>
                <w:rFonts w:ascii="Century Gothic" w:hAnsi="Century Gothic" w:cs="Arial"/>
                <w:sz w:val="20"/>
                <w:szCs w:val="20"/>
              </w:rPr>
            </w:pPr>
            <w:r w:rsidRPr="005B56F5">
              <w:rPr>
                <w:rFonts w:ascii="Century Gothic" w:hAnsi="Century Gothic" w:cs="Arial"/>
                <w:sz w:val="20"/>
                <w:szCs w:val="20"/>
              </w:rPr>
              <w:t>11</w:t>
            </w:r>
          </w:p>
        </w:tc>
        <w:tc>
          <w:tcPr>
            <w:tcW w:w="5670" w:type="dxa"/>
            <w:vAlign w:val="center"/>
          </w:tcPr>
          <w:p w14:paraId="656A3D75" w14:textId="77777777" w:rsidR="00312B3E" w:rsidRPr="005B56F5" w:rsidRDefault="00312B3E" w:rsidP="00312B3E">
            <w:pPr>
              <w:pStyle w:val="Prrafodelista1"/>
              <w:spacing w:line="276" w:lineRule="auto"/>
              <w:ind w:left="0"/>
              <w:jc w:val="both"/>
              <w:rPr>
                <w:rFonts w:ascii="Century Gothic" w:hAnsi="Century Gothic"/>
                <w:sz w:val="20"/>
                <w:szCs w:val="20"/>
              </w:rPr>
            </w:pPr>
            <w:r w:rsidRPr="005B56F5">
              <w:rPr>
                <w:rFonts w:ascii="Century Gothic" w:hAnsi="Century Gothic"/>
                <w:sz w:val="20"/>
                <w:szCs w:val="20"/>
              </w:rPr>
              <w:t xml:space="preserve">Asignación de techos presupuestarios en COMPRASAL para la </w:t>
            </w:r>
            <w:r>
              <w:rPr>
                <w:rFonts w:ascii="Century Gothic" w:hAnsi="Century Gothic"/>
                <w:sz w:val="20"/>
                <w:szCs w:val="20"/>
              </w:rPr>
              <w:t>publicación</w:t>
            </w:r>
            <w:r w:rsidRPr="005B56F5">
              <w:rPr>
                <w:rFonts w:ascii="Century Gothic" w:hAnsi="Century Gothic"/>
                <w:sz w:val="20"/>
                <w:szCs w:val="20"/>
              </w:rPr>
              <w:t xml:space="preserve"> de la PAAC </w:t>
            </w:r>
            <w:r>
              <w:rPr>
                <w:rFonts w:ascii="Century Gothic" w:hAnsi="Century Gothic"/>
                <w:sz w:val="20"/>
                <w:szCs w:val="20"/>
              </w:rPr>
              <w:t>2021</w:t>
            </w:r>
          </w:p>
        </w:tc>
        <w:tc>
          <w:tcPr>
            <w:tcW w:w="1274" w:type="dxa"/>
            <w:vAlign w:val="center"/>
          </w:tcPr>
          <w:p w14:paraId="37C492B0" w14:textId="4244386A" w:rsidR="00312B3E" w:rsidRPr="005B56F5" w:rsidRDefault="001F53D4" w:rsidP="00312B3E">
            <w:pPr>
              <w:spacing w:line="276" w:lineRule="auto"/>
              <w:jc w:val="center"/>
              <w:rPr>
                <w:rFonts w:ascii="Century Gothic" w:hAnsi="Century Gothic"/>
                <w:sz w:val="20"/>
                <w:szCs w:val="20"/>
              </w:rPr>
            </w:pPr>
            <w:r>
              <w:rPr>
                <w:rFonts w:ascii="Century Gothic" w:hAnsi="Century Gothic"/>
                <w:sz w:val="20"/>
                <w:szCs w:val="20"/>
              </w:rPr>
              <w:t>NP</w:t>
            </w:r>
          </w:p>
        </w:tc>
        <w:tc>
          <w:tcPr>
            <w:tcW w:w="2071" w:type="dxa"/>
          </w:tcPr>
          <w:p w14:paraId="0B3C3F6F" w14:textId="77777777" w:rsidR="00312B3E" w:rsidRDefault="00312B3E" w:rsidP="00312B3E">
            <w:r>
              <w:rPr>
                <w:rFonts w:ascii="Century Gothic" w:hAnsi="Century Gothic"/>
                <w:sz w:val="20"/>
                <w:szCs w:val="20"/>
              </w:rPr>
              <w:t>Actividad no programada en el trimestre</w:t>
            </w:r>
          </w:p>
        </w:tc>
      </w:tr>
      <w:tr w:rsidR="001F53D4" w:rsidRPr="005B56F5" w14:paraId="2376CDB9" w14:textId="77777777" w:rsidTr="00D63B01">
        <w:trPr>
          <w:trHeight w:val="386"/>
        </w:trPr>
        <w:tc>
          <w:tcPr>
            <w:tcW w:w="532" w:type="dxa"/>
            <w:vAlign w:val="center"/>
          </w:tcPr>
          <w:p w14:paraId="1EB4B177" w14:textId="77777777" w:rsidR="001F53D4" w:rsidRPr="005B56F5" w:rsidRDefault="001F53D4" w:rsidP="001F53D4">
            <w:pPr>
              <w:pStyle w:val="Prrafodelista1"/>
              <w:spacing w:line="276" w:lineRule="auto"/>
              <w:ind w:left="0"/>
              <w:jc w:val="center"/>
              <w:rPr>
                <w:rFonts w:ascii="Century Gothic" w:hAnsi="Century Gothic" w:cs="Arial"/>
                <w:sz w:val="20"/>
                <w:szCs w:val="20"/>
              </w:rPr>
            </w:pPr>
            <w:r w:rsidRPr="005B56F5">
              <w:rPr>
                <w:rFonts w:ascii="Century Gothic" w:hAnsi="Century Gothic" w:cs="Arial"/>
                <w:sz w:val="20"/>
                <w:szCs w:val="20"/>
              </w:rPr>
              <w:t>12</w:t>
            </w:r>
          </w:p>
        </w:tc>
        <w:tc>
          <w:tcPr>
            <w:tcW w:w="5670" w:type="dxa"/>
            <w:vAlign w:val="center"/>
          </w:tcPr>
          <w:p w14:paraId="1508DABB" w14:textId="77777777" w:rsidR="001F53D4" w:rsidRPr="005B56F5" w:rsidRDefault="001F53D4" w:rsidP="001F53D4">
            <w:pPr>
              <w:pStyle w:val="Prrafodelista1"/>
              <w:spacing w:line="276" w:lineRule="auto"/>
              <w:ind w:left="0"/>
              <w:jc w:val="both"/>
              <w:rPr>
                <w:rFonts w:ascii="Century Gothic" w:hAnsi="Century Gothic"/>
                <w:sz w:val="20"/>
                <w:szCs w:val="20"/>
              </w:rPr>
            </w:pPr>
            <w:r>
              <w:rPr>
                <w:rFonts w:ascii="Century Gothic" w:hAnsi="Century Gothic"/>
                <w:sz w:val="20"/>
                <w:szCs w:val="20"/>
              </w:rPr>
              <w:t>Remisión del Proyecto de Presupuesto 2021 a la Dirección General de Presupuesto (DGP)</w:t>
            </w:r>
          </w:p>
        </w:tc>
        <w:tc>
          <w:tcPr>
            <w:tcW w:w="1274" w:type="dxa"/>
            <w:vAlign w:val="center"/>
          </w:tcPr>
          <w:p w14:paraId="0FBBE9C4" w14:textId="2BD9390D" w:rsidR="001F53D4" w:rsidRPr="005B56F5" w:rsidRDefault="001F53D4" w:rsidP="001F53D4">
            <w:pPr>
              <w:spacing w:line="276" w:lineRule="auto"/>
              <w:jc w:val="center"/>
              <w:rPr>
                <w:rFonts w:ascii="Century Gothic" w:hAnsi="Century Gothic"/>
                <w:sz w:val="20"/>
                <w:szCs w:val="20"/>
              </w:rPr>
            </w:pPr>
            <w:r>
              <w:rPr>
                <w:rFonts w:ascii="Century Gothic" w:hAnsi="Century Gothic"/>
                <w:sz w:val="20"/>
                <w:szCs w:val="20"/>
              </w:rPr>
              <w:t>NP</w:t>
            </w:r>
          </w:p>
        </w:tc>
        <w:tc>
          <w:tcPr>
            <w:tcW w:w="2071" w:type="dxa"/>
          </w:tcPr>
          <w:p w14:paraId="3703AFAA" w14:textId="708DBB1C" w:rsidR="001F53D4" w:rsidRDefault="001F53D4" w:rsidP="001F53D4">
            <w:r>
              <w:rPr>
                <w:rFonts w:ascii="Century Gothic" w:hAnsi="Century Gothic"/>
                <w:sz w:val="20"/>
                <w:szCs w:val="20"/>
              </w:rPr>
              <w:t>Actividad no programada en el trimestre</w:t>
            </w:r>
          </w:p>
        </w:tc>
      </w:tr>
      <w:tr w:rsidR="00C16BEC" w:rsidRPr="005B56F5" w14:paraId="342707B6" w14:textId="77777777" w:rsidTr="00DF46CE">
        <w:trPr>
          <w:cnfStyle w:val="010000000000" w:firstRow="0" w:lastRow="1" w:firstColumn="0" w:lastColumn="0" w:oddVBand="0" w:evenVBand="0" w:oddHBand="0" w:evenHBand="0" w:firstRowFirstColumn="0" w:firstRowLastColumn="0" w:lastRowFirstColumn="0" w:lastRowLastColumn="0"/>
          <w:trHeight w:val="457"/>
        </w:trPr>
        <w:tc>
          <w:tcPr>
            <w:tcW w:w="532" w:type="dxa"/>
          </w:tcPr>
          <w:p w14:paraId="1FBEF831" w14:textId="77777777" w:rsidR="00C16BEC" w:rsidRPr="005B56F5" w:rsidRDefault="00C16BEC" w:rsidP="00DF46CE">
            <w:pPr>
              <w:pStyle w:val="Prrafodelista1"/>
              <w:spacing w:line="276" w:lineRule="auto"/>
              <w:ind w:left="0"/>
              <w:rPr>
                <w:rFonts w:ascii="Century Gothic" w:hAnsi="Century Gothic" w:cs="font191"/>
                <w:b w:val="0"/>
                <w:bCs w:val="0"/>
                <w:sz w:val="20"/>
                <w:szCs w:val="20"/>
              </w:rPr>
            </w:pPr>
          </w:p>
        </w:tc>
        <w:tc>
          <w:tcPr>
            <w:tcW w:w="5670" w:type="dxa"/>
            <w:vAlign w:val="center"/>
          </w:tcPr>
          <w:p w14:paraId="7C443C4D" w14:textId="77777777" w:rsidR="00C16BEC" w:rsidRPr="00F14ADF" w:rsidRDefault="00C16BEC" w:rsidP="00DF46CE">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vAlign w:val="center"/>
          </w:tcPr>
          <w:p w14:paraId="60CA4145" w14:textId="32CEB131" w:rsidR="00C16BEC" w:rsidRPr="00F14ADF" w:rsidRDefault="00D0717B" w:rsidP="00DF46CE">
            <w:pPr>
              <w:pStyle w:val="Prrafodelista1"/>
              <w:spacing w:line="276" w:lineRule="auto"/>
              <w:ind w:left="0"/>
              <w:jc w:val="center"/>
              <w:rPr>
                <w:rFonts w:ascii="Century Gothic" w:hAnsi="Century Gothic" w:cs="Arial"/>
                <w:bCs w:val="0"/>
                <w:sz w:val="22"/>
                <w:szCs w:val="22"/>
              </w:rPr>
            </w:pPr>
            <w:r>
              <w:rPr>
                <w:rFonts w:ascii="Century Gothic" w:hAnsi="Century Gothic" w:cs="Arial"/>
                <w:bCs w:val="0"/>
                <w:sz w:val="22"/>
                <w:szCs w:val="22"/>
              </w:rPr>
              <w:t>96%</w:t>
            </w:r>
          </w:p>
        </w:tc>
        <w:tc>
          <w:tcPr>
            <w:tcW w:w="2071" w:type="dxa"/>
          </w:tcPr>
          <w:p w14:paraId="4A36D21A" w14:textId="77777777" w:rsidR="00C16BEC" w:rsidRPr="005B56F5" w:rsidRDefault="00C16BEC" w:rsidP="00DF46CE">
            <w:pPr>
              <w:pStyle w:val="Prrafodelista1"/>
              <w:spacing w:line="276" w:lineRule="auto"/>
              <w:ind w:left="0"/>
              <w:rPr>
                <w:rFonts w:ascii="Century Gothic" w:hAnsi="Century Gothic" w:cs="Arial"/>
                <w:b w:val="0"/>
                <w:bCs w:val="0"/>
                <w:sz w:val="20"/>
                <w:szCs w:val="20"/>
              </w:rPr>
            </w:pPr>
          </w:p>
        </w:tc>
      </w:tr>
    </w:tbl>
    <w:p w14:paraId="585FA9E8" w14:textId="77777777" w:rsidR="00E00728" w:rsidRDefault="00E00728" w:rsidP="00E00728">
      <w:pPr>
        <w:pStyle w:val="Prrafodelista1"/>
        <w:ind w:left="426"/>
        <w:jc w:val="center"/>
        <w:rPr>
          <w:rFonts w:ascii="Century Gothic" w:hAnsi="Century Gothic" w:cs="Arial"/>
          <w:bCs/>
          <w:sz w:val="16"/>
          <w:szCs w:val="16"/>
        </w:rPr>
      </w:pPr>
      <w:r>
        <w:rPr>
          <w:rFonts w:ascii="Century Gothic" w:hAnsi="Century Gothic" w:cs="Arial"/>
          <w:bCs/>
          <w:sz w:val="16"/>
          <w:szCs w:val="16"/>
        </w:rPr>
        <w:t xml:space="preserve">NP: No posee Programación durante el trimestre;          RP: reprogramación;         NR: Actividad No Requerida </w:t>
      </w:r>
    </w:p>
    <w:p w14:paraId="69060C7C" w14:textId="77777777" w:rsidR="00E00728" w:rsidRDefault="00E00728" w:rsidP="00E00728">
      <w:pPr>
        <w:pStyle w:val="Prrafodelista1"/>
        <w:spacing w:line="360" w:lineRule="auto"/>
        <w:ind w:left="426"/>
        <w:jc w:val="both"/>
        <w:rPr>
          <w:rFonts w:ascii="Century Gothic" w:hAnsi="Century Gothic" w:cs="Arial"/>
          <w:b/>
          <w:bCs/>
          <w:sz w:val="20"/>
          <w:szCs w:val="20"/>
        </w:rPr>
      </w:pPr>
    </w:p>
    <w:p w14:paraId="4DF20952" w14:textId="77777777" w:rsidR="001C09BC" w:rsidRDefault="001C09BC" w:rsidP="00E00728">
      <w:pPr>
        <w:pStyle w:val="Prrafodelista1"/>
        <w:spacing w:line="360" w:lineRule="auto"/>
        <w:ind w:left="0"/>
        <w:jc w:val="both"/>
        <w:rPr>
          <w:rFonts w:ascii="Century Gothic" w:hAnsi="Century Gothic" w:cs="Arial"/>
          <w:bCs/>
          <w:sz w:val="20"/>
          <w:szCs w:val="20"/>
        </w:rPr>
      </w:pPr>
    </w:p>
    <w:p w14:paraId="61677D21" w14:textId="77777777" w:rsidR="00E00728" w:rsidRPr="005642CA" w:rsidRDefault="00E00728" w:rsidP="00E00728">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 xml:space="preserve">                                                                                                                                                                                                                                                                                                                                                                                                                                                                                                                                                                                                                                                                                                                                                                                                                                                                                                                                                                                                                                                                                                                                                                                                                                                                                     </w:t>
      </w:r>
    </w:p>
    <w:p w14:paraId="5A384802" w14:textId="77777777" w:rsidR="00E00728" w:rsidRPr="00262869" w:rsidRDefault="00E00728" w:rsidP="00C042D1">
      <w:pPr>
        <w:pStyle w:val="Prrafodelista1"/>
        <w:numPr>
          <w:ilvl w:val="0"/>
          <w:numId w:val="2"/>
        </w:numPr>
        <w:spacing w:line="360" w:lineRule="auto"/>
        <w:ind w:left="426" w:hanging="426"/>
        <w:jc w:val="both"/>
        <w:rPr>
          <w:rFonts w:ascii="Century Gothic" w:hAnsi="Century Gothic" w:cs="Arial"/>
          <w:b/>
          <w:bCs/>
          <w:sz w:val="20"/>
          <w:szCs w:val="20"/>
        </w:rPr>
      </w:pPr>
      <w:r w:rsidRPr="00262869">
        <w:rPr>
          <w:rFonts w:ascii="Century Gothic" w:hAnsi="Century Gothic" w:cs="Arial"/>
          <w:b/>
          <w:bCs/>
          <w:sz w:val="20"/>
          <w:szCs w:val="20"/>
        </w:rPr>
        <w:t>LA UNIDAD DE ADQUISICIONES Y CONTRATACIONES INSTITUCIONAL</w:t>
      </w:r>
    </w:p>
    <w:p w14:paraId="3C2F5995" w14:textId="77777777" w:rsidR="00E00728" w:rsidRDefault="00E00728" w:rsidP="00E00728">
      <w:pPr>
        <w:pStyle w:val="Prrafodelista1"/>
        <w:spacing w:line="360" w:lineRule="auto"/>
        <w:ind w:left="426"/>
        <w:jc w:val="both"/>
        <w:rPr>
          <w:rFonts w:ascii="Century Gothic" w:hAnsi="Century Gothic" w:cs="Arial"/>
          <w:b/>
          <w:bCs/>
          <w:sz w:val="20"/>
          <w:szCs w:val="20"/>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E00728" w14:paraId="1D2098A4" w14:textId="77777777" w:rsidTr="00780EE2">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7F8C6F55" w14:textId="77777777" w:rsidR="00E00728" w:rsidRDefault="00E00728" w:rsidP="00DF46CE">
            <w:pPr>
              <w:pStyle w:val="Prrafodelista1"/>
              <w:spacing w:line="276" w:lineRule="auto"/>
              <w:ind w:left="0"/>
              <w:jc w:val="center"/>
              <w:rPr>
                <w:rFonts w:ascii="Cambria" w:hAnsi="Cambria" w:cs="font191"/>
                <w:b w:val="0"/>
                <w:bCs w:val="0"/>
                <w:sz w:val="20"/>
                <w:szCs w:val="20"/>
              </w:rPr>
            </w:pPr>
          </w:p>
        </w:tc>
        <w:tc>
          <w:tcPr>
            <w:tcW w:w="5670" w:type="dxa"/>
            <w:vAlign w:val="center"/>
          </w:tcPr>
          <w:p w14:paraId="499817A6" w14:textId="77777777" w:rsidR="00E00728" w:rsidRPr="00F14ADF" w:rsidRDefault="00E00728" w:rsidP="00DF46CE">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6AD01A3D" w14:textId="77777777" w:rsidR="00E00728" w:rsidRPr="00F14ADF" w:rsidRDefault="00E00728" w:rsidP="00DF46CE">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vAlign w:val="center"/>
          </w:tcPr>
          <w:p w14:paraId="4C8B7552" w14:textId="77777777" w:rsidR="00E00728" w:rsidRPr="00F14ADF" w:rsidRDefault="00E00728" w:rsidP="00DF46CE">
            <w:pPr>
              <w:pStyle w:val="Prrafodelista1"/>
              <w:spacing w:line="276" w:lineRule="auto"/>
              <w:ind w:left="0"/>
              <w:jc w:val="center"/>
              <w:rPr>
                <w:rFonts w:ascii="Cambria" w:hAnsi="Cambria" w:cs="font191"/>
                <w:bCs w:val="0"/>
                <w:sz w:val="20"/>
                <w:szCs w:val="20"/>
              </w:rPr>
            </w:pPr>
          </w:p>
        </w:tc>
      </w:tr>
      <w:tr w:rsidR="00E00728" w14:paraId="53FEC906" w14:textId="77777777" w:rsidTr="009F2866">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068C9ADB" w14:textId="77777777" w:rsidR="00E00728" w:rsidRDefault="00E0072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70" w:type="dxa"/>
            <w:vAlign w:val="center"/>
          </w:tcPr>
          <w:p w14:paraId="5B1D7DC7" w14:textId="77777777" w:rsidR="00E00728" w:rsidRDefault="00E00728" w:rsidP="00DF46CE">
            <w:pPr>
              <w:pStyle w:val="Prrafodelista1"/>
              <w:spacing w:line="276" w:lineRule="auto"/>
              <w:ind w:left="0"/>
              <w:jc w:val="both"/>
              <w:rPr>
                <w:rFonts w:ascii="Century Gothic" w:hAnsi="Century Gothic" w:cs="Arial"/>
                <w:bCs/>
              </w:rPr>
            </w:pPr>
            <w:r>
              <w:rPr>
                <w:rFonts w:ascii="Century Gothic" w:hAnsi="Century Gothic" w:cs="Arial"/>
                <w:bCs/>
                <w:sz w:val="20"/>
                <w:szCs w:val="20"/>
              </w:rPr>
              <w:t xml:space="preserve">Publicación de plan de compras </w:t>
            </w:r>
          </w:p>
        </w:tc>
        <w:tc>
          <w:tcPr>
            <w:tcW w:w="1274" w:type="dxa"/>
            <w:vAlign w:val="center"/>
          </w:tcPr>
          <w:p w14:paraId="156F1A4E" w14:textId="4F33124E" w:rsidR="00E00728" w:rsidRDefault="000D373F" w:rsidP="009F2866">
            <w:pPr>
              <w:pStyle w:val="Prrafodelista1"/>
              <w:spacing w:line="276" w:lineRule="auto"/>
              <w:ind w:left="0"/>
              <w:jc w:val="center"/>
              <w:rPr>
                <w:rFonts w:ascii="Century Gothic" w:hAnsi="Century Gothic" w:cs="Arial"/>
                <w:bCs/>
                <w:sz w:val="20"/>
                <w:szCs w:val="20"/>
              </w:rPr>
            </w:pPr>
            <w:r>
              <w:rPr>
                <w:rFonts w:ascii="Century Gothic" w:hAnsi="Century Gothic" w:cs="Arial"/>
                <w:bCs/>
                <w:sz w:val="20"/>
                <w:szCs w:val="20"/>
              </w:rPr>
              <w:t>NP</w:t>
            </w:r>
          </w:p>
        </w:tc>
        <w:tc>
          <w:tcPr>
            <w:tcW w:w="2071" w:type="dxa"/>
          </w:tcPr>
          <w:p w14:paraId="6250E219" w14:textId="77777777" w:rsidR="00E00728" w:rsidRDefault="008F36EE"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No programado</w:t>
            </w:r>
          </w:p>
        </w:tc>
      </w:tr>
      <w:tr w:rsidR="00E00728" w14:paraId="2CBF9607" w14:textId="77777777" w:rsidTr="009F2866">
        <w:trPr>
          <w:trHeight w:val="403"/>
        </w:trPr>
        <w:tc>
          <w:tcPr>
            <w:tcW w:w="532" w:type="dxa"/>
            <w:vAlign w:val="center"/>
          </w:tcPr>
          <w:p w14:paraId="7072D341" w14:textId="77777777" w:rsidR="00E00728" w:rsidRDefault="00E0072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670" w:type="dxa"/>
            <w:vAlign w:val="center"/>
          </w:tcPr>
          <w:p w14:paraId="001F49EC" w14:textId="77777777" w:rsidR="00E00728" w:rsidRDefault="00E00728" w:rsidP="00DF46CE">
            <w:pPr>
              <w:pStyle w:val="Prrafodelista1"/>
              <w:spacing w:line="276" w:lineRule="auto"/>
              <w:ind w:left="0"/>
              <w:jc w:val="both"/>
              <w:rPr>
                <w:rFonts w:ascii="Century Gothic" w:hAnsi="Century Gothic"/>
              </w:rPr>
            </w:pPr>
            <w:r>
              <w:rPr>
                <w:rFonts w:ascii="Century Gothic" w:hAnsi="Century Gothic" w:cs="Arial"/>
                <w:bCs/>
                <w:sz w:val="20"/>
                <w:szCs w:val="20"/>
              </w:rPr>
              <w:t>Ejecución del plan de compras</w:t>
            </w:r>
          </w:p>
        </w:tc>
        <w:tc>
          <w:tcPr>
            <w:tcW w:w="1274" w:type="dxa"/>
            <w:vAlign w:val="center"/>
          </w:tcPr>
          <w:p w14:paraId="4419833A" w14:textId="6EF208D3" w:rsidR="00C148ED" w:rsidRDefault="00E9794B" w:rsidP="009F2866">
            <w:pPr>
              <w:spacing w:line="276" w:lineRule="auto"/>
              <w:jc w:val="center"/>
              <w:rPr>
                <w:rFonts w:ascii="Century Gothic" w:hAnsi="Century Gothic" w:cs="Arial"/>
                <w:bCs/>
                <w:sz w:val="20"/>
                <w:szCs w:val="20"/>
              </w:rPr>
            </w:pPr>
            <w:r>
              <w:rPr>
                <w:rFonts w:ascii="Century Gothic" w:hAnsi="Century Gothic" w:cs="Arial"/>
                <w:bCs/>
                <w:sz w:val="20"/>
                <w:szCs w:val="20"/>
              </w:rPr>
              <w:t>100</w:t>
            </w:r>
            <w:r w:rsidR="00185B3D">
              <w:rPr>
                <w:rFonts w:ascii="Century Gothic" w:hAnsi="Century Gothic" w:cs="Arial"/>
                <w:bCs/>
                <w:sz w:val="20"/>
                <w:szCs w:val="20"/>
              </w:rPr>
              <w:t>%</w:t>
            </w:r>
          </w:p>
        </w:tc>
        <w:tc>
          <w:tcPr>
            <w:tcW w:w="2071" w:type="dxa"/>
          </w:tcPr>
          <w:p w14:paraId="21CC1147" w14:textId="461E8C7A" w:rsidR="00E00728" w:rsidRDefault="00E412D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53</w:t>
            </w:r>
            <w:r w:rsidR="00E00728">
              <w:rPr>
                <w:rFonts w:ascii="Century Gothic" w:hAnsi="Century Gothic" w:cs="Arial"/>
                <w:bCs/>
                <w:sz w:val="20"/>
                <w:szCs w:val="20"/>
              </w:rPr>
              <w:t xml:space="preserve"> compras realizadas según solicitudes</w:t>
            </w:r>
          </w:p>
        </w:tc>
      </w:tr>
      <w:tr w:rsidR="00E00728" w14:paraId="6260E594" w14:textId="77777777" w:rsidTr="009F2866">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4CEB5E16" w14:textId="77777777" w:rsidR="00E00728" w:rsidRDefault="00E0072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670" w:type="dxa"/>
            <w:vAlign w:val="center"/>
          </w:tcPr>
          <w:p w14:paraId="7C856022" w14:textId="77777777" w:rsidR="00E00728" w:rsidRDefault="00E00728" w:rsidP="00DF46CE">
            <w:pPr>
              <w:pStyle w:val="Prrafodelista1"/>
              <w:spacing w:line="276" w:lineRule="auto"/>
              <w:ind w:left="0"/>
              <w:jc w:val="both"/>
              <w:rPr>
                <w:rFonts w:ascii="Century Gothic" w:hAnsi="Century Gothic"/>
              </w:rPr>
            </w:pPr>
            <w:r>
              <w:rPr>
                <w:rFonts w:ascii="Century Gothic" w:hAnsi="Century Gothic" w:cs="Arial"/>
                <w:bCs/>
                <w:sz w:val="20"/>
                <w:szCs w:val="20"/>
              </w:rPr>
              <w:t>Preparar y remitir informe de compras a la Presidencia Institucional y a la UNAC</w:t>
            </w:r>
            <w:r w:rsidR="00133BCC">
              <w:rPr>
                <w:rFonts w:ascii="Century Gothic" w:hAnsi="Century Gothic" w:cs="Arial"/>
                <w:bCs/>
                <w:sz w:val="20"/>
                <w:szCs w:val="20"/>
              </w:rPr>
              <w:fldChar w:fldCharType="begin"/>
            </w:r>
            <w:r>
              <w:instrText xml:space="preserve"> XE "</w:instrText>
            </w:r>
            <w:r w:rsidRPr="00640C95">
              <w:rPr>
                <w:rFonts w:ascii="Century Gothic" w:hAnsi="Century Gothic" w:cs="Arial"/>
                <w:bCs/>
                <w:sz w:val="20"/>
                <w:szCs w:val="20"/>
              </w:rPr>
              <w:instrText>UNAC:</w:instrText>
            </w:r>
            <w:r>
              <w:rPr>
                <w:rFonts w:ascii="Century Gothic" w:hAnsi="Century Gothic" w:cs="Arial"/>
                <w:bCs/>
                <w:sz w:val="20"/>
                <w:szCs w:val="20"/>
              </w:rPr>
              <w:instrText>U</w:instrText>
            </w:r>
            <w:r w:rsidRPr="00640C95">
              <w:instrText>nidad Normativa de Adquisiciones y Contrataciones de la Administración Pública</w:instrText>
            </w:r>
            <w:r>
              <w:instrText xml:space="preserve">" </w:instrText>
            </w:r>
            <w:r w:rsidR="00133BCC">
              <w:rPr>
                <w:rFonts w:ascii="Century Gothic" w:hAnsi="Century Gothic" w:cs="Arial"/>
                <w:bCs/>
                <w:sz w:val="20"/>
                <w:szCs w:val="20"/>
              </w:rPr>
              <w:fldChar w:fldCharType="end"/>
            </w:r>
          </w:p>
        </w:tc>
        <w:tc>
          <w:tcPr>
            <w:tcW w:w="1274" w:type="dxa"/>
            <w:vAlign w:val="center"/>
          </w:tcPr>
          <w:p w14:paraId="23C5F901" w14:textId="592BF5F4" w:rsidR="00E00728" w:rsidRDefault="00082184" w:rsidP="009F2866">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7CEE708E" w14:textId="77777777" w:rsidR="00E00728" w:rsidRDefault="00E0072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Un informe elaborado</w:t>
            </w:r>
          </w:p>
        </w:tc>
      </w:tr>
      <w:tr w:rsidR="005C36FA" w14:paraId="235430C0" w14:textId="77777777" w:rsidTr="00C848EF">
        <w:trPr>
          <w:trHeight w:val="386"/>
        </w:trPr>
        <w:tc>
          <w:tcPr>
            <w:tcW w:w="532" w:type="dxa"/>
            <w:vAlign w:val="center"/>
          </w:tcPr>
          <w:p w14:paraId="3A54517B" w14:textId="77777777" w:rsidR="005C36FA" w:rsidRDefault="005C36FA" w:rsidP="005C36FA">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vAlign w:val="center"/>
          </w:tcPr>
          <w:p w14:paraId="4FC6B90B" w14:textId="77777777" w:rsidR="005C36FA" w:rsidRDefault="005C36FA" w:rsidP="005C36FA">
            <w:pPr>
              <w:pStyle w:val="Prrafodelista1"/>
              <w:spacing w:line="276" w:lineRule="auto"/>
              <w:ind w:left="0"/>
              <w:jc w:val="both"/>
              <w:rPr>
                <w:rFonts w:ascii="Century Gothic" w:hAnsi="Century Gothic"/>
              </w:rPr>
            </w:pPr>
            <w:r>
              <w:rPr>
                <w:rFonts w:ascii="Century Gothic" w:hAnsi="Century Gothic" w:cs="Arial"/>
                <w:bCs/>
                <w:sz w:val="20"/>
                <w:szCs w:val="20"/>
              </w:rPr>
              <w:t>Elaboración de plan de compra anual 2022</w:t>
            </w:r>
          </w:p>
        </w:tc>
        <w:tc>
          <w:tcPr>
            <w:tcW w:w="1274" w:type="dxa"/>
            <w:vAlign w:val="center"/>
          </w:tcPr>
          <w:p w14:paraId="15B5C147" w14:textId="5E786E7A" w:rsidR="005C36FA" w:rsidRDefault="005C36FA" w:rsidP="005C36FA">
            <w:pPr>
              <w:spacing w:line="276" w:lineRule="auto"/>
              <w:jc w:val="center"/>
              <w:rPr>
                <w:rFonts w:ascii="Century Gothic" w:hAnsi="Century Gothic" w:cs="Arial"/>
                <w:bCs/>
                <w:sz w:val="20"/>
                <w:szCs w:val="20"/>
              </w:rPr>
            </w:pPr>
            <w:r>
              <w:rPr>
                <w:rFonts w:ascii="Century Gothic" w:hAnsi="Century Gothic" w:cs="Arial"/>
                <w:bCs/>
                <w:sz w:val="20"/>
                <w:szCs w:val="20"/>
              </w:rPr>
              <w:t>NP</w:t>
            </w:r>
          </w:p>
        </w:tc>
        <w:tc>
          <w:tcPr>
            <w:tcW w:w="2071" w:type="dxa"/>
          </w:tcPr>
          <w:p w14:paraId="78C471F1" w14:textId="3E4396C5" w:rsidR="005C36FA" w:rsidRDefault="005C36FA" w:rsidP="005C36FA">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No programado</w:t>
            </w:r>
          </w:p>
        </w:tc>
      </w:tr>
      <w:tr w:rsidR="00E00728" w14:paraId="74FDD958" w14:textId="77777777" w:rsidTr="00C848EF">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6FDEF583" w14:textId="77777777" w:rsidR="00E00728" w:rsidRDefault="00E0072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5</w:t>
            </w:r>
          </w:p>
        </w:tc>
        <w:tc>
          <w:tcPr>
            <w:tcW w:w="5670" w:type="dxa"/>
            <w:vAlign w:val="center"/>
          </w:tcPr>
          <w:p w14:paraId="577D9288" w14:textId="77777777" w:rsidR="00E00728" w:rsidRDefault="00E00728" w:rsidP="00DF46CE">
            <w:pPr>
              <w:pStyle w:val="Prrafodelista1"/>
              <w:spacing w:line="276" w:lineRule="auto"/>
              <w:ind w:left="0"/>
              <w:jc w:val="both"/>
              <w:rPr>
                <w:rFonts w:ascii="Century Gothic" w:hAnsi="Century Gothic"/>
              </w:rPr>
            </w:pPr>
            <w:r>
              <w:rPr>
                <w:rFonts w:ascii="Century Gothic" w:hAnsi="Century Gothic" w:cs="Arial"/>
                <w:bCs/>
                <w:sz w:val="20"/>
                <w:szCs w:val="20"/>
              </w:rPr>
              <w:t xml:space="preserve">Informes mensuales sobre nuevas adquisiciones y/o contrataciones </w:t>
            </w:r>
          </w:p>
        </w:tc>
        <w:tc>
          <w:tcPr>
            <w:tcW w:w="1274" w:type="dxa"/>
            <w:vAlign w:val="center"/>
          </w:tcPr>
          <w:p w14:paraId="076B53A3" w14:textId="39C585D3" w:rsidR="00E00728" w:rsidRPr="00A41769" w:rsidRDefault="005C36FA" w:rsidP="00C848E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3B743ABB" w14:textId="77777777" w:rsidR="00E00728" w:rsidRDefault="00E0072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3 informes de 3 programados</w:t>
            </w:r>
          </w:p>
        </w:tc>
      </w:tr>
      <w:tr w:rsidR="00E00728" w14:paraId="1262BD8E" w14:textId="77777777" w:rsidTr="00C848EF">
        <w:trPr>
          <w:trHeight w:val="386"/>
        </w:trPr>
        <w:tc>
          <w:tcPr>
            <w:tcW w:w="532" w:type="dxa"/>
            <w:vAlign w:val="center"/>
          </w:tcPr>
          <w:p w14:paraId="4987F4C3" w14:textId="77777777" w:rsidR="00E00728" w:rsidRDefault="00E00728" w:rsidP="00DF46CE">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6</w:t>
            </w:r>
          </w:p>
        </w:tc>
        <w:tc>
          <w:tcPr>
            <w:tcW w:w="5670" w:type="dxa"/>
            <w:vAlign w:val="center"/>
          </w:tcPr>
          <w:p w14:paraId="7FC5B6FA" w14:textId="77777777" w:rsidR="00E00728" w:rsidRDefault="00E00728" w:rsidP="00DF46CE">
            <w:pPr>
              <w:pStyle w:val="Prrafodelista1"/>
              <w:spacing w:line="276" w:lineRule="auto"/>
              <w:ind w:left="0"/>
              <w:jc w:val="both"/>
              <w:rPr>
                <w:rFonts w:ascii="Century Gothic" w:hAnsi="Century Gothic"/>
              </w:rPr>
            </w:pPr>
            <w:r>
              <w:rPr>
                <w:rFonts w:ascii="Century Gothic" w:hAnsi="Century Gothic" w:cs="Arial"/>
                <w:sz w:val="20"/>
                <w:szCs w:val="20"/>
              </w:rPr>
              <w:t>Informe mensual sobre incumplimientos que se generen en los contratos vigentes</w:t>
            </w:r>
          </w:p>
        </w:tc>
        <w:tc>
          <w:tcPr>
            <w:tcW w:w="1274" w:type="dxa"/>
            <w:vAlign w:val="center"/>
          </w:tcPr>
          <w:p w14:paraId="5F09825D" w14:textId="4FD497D1" w:rsidR="00E00728" w:rsidRPr="00A41769" w:rsidRDefault="005C36FA" w:rsidP="00C848E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0ADB1935" w14:textId="13DD3D1C" w:rsidR="00E00728" w:rsidRDefault="005C36FA"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2</w:t>
            </w:r>
            <w:r w:rsidR="00E00728">
              <w:rPr>
                <w:rFonts w:ascii="Century Gothic" w:hAnsi="Century Gothic" w:cs="Arial"/>
                <w:bCs/>
                <w:sz w:val="20"/>
                <w:szCs w:val="20"/>
              </w:rPr>
              <w:t xml:space="preserve"> informe</w:t>
            </w:r>
            <w:r w:rsidR="00DA53DB">
              <w:rPr>
                <w:rFonts w:ascii="Century Gothic" w:hAnsi="Century Gothic" w:cs="Arial"/>
                <w:bCs/>
                <w:sz w:val="20"/>
                <w:szCs w:val="20"/>
              </w:rPr>
              <w:t>s</w:t>
            </w:r>
            <w:r w:rsidR="00E00728">
              <w:rPr>
                <w:rFonts w:ascii="Century Gothic" w:hAnsi="Century Gothic" w:cs="Arial"/>
                <w:bCs/>
                <w:sz w:val="20"/>
                <w:szCs w:val="20"/>
              </w:rPr>
              <w:t xml:space="preserve"> </w:t>
            </w:r>
            <w:r w:rsidR="00DA53DB">
              <w:rPr>
                <w:rFonts w:ascii="Century Gothic" w:hAnsi="Century Gothic" w:cs="Arial"/>
                <w:bCs/>
                <w:sz w:val="20"/>
                <w:szCs w:val="20"/>
              </w:rPr>
              <w:t>remitidos y 1 reprogramado</w:t>
            </w:r>
          </w:p>
        </w:tc>
      </w:tr>
      <w:tr w:rsidR="00E00728" w14:paraId="07A08F5C" w14:textId="77777777" w:rsidTr="00C848EF">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710EA602" w14:textId="77777777" w:rsidR="00E00728" w:rsidRDefault="00E00728" w:rsidP="00DF46CE">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7</w:t>
            </w:r>
          </w:p>
        </w:tc>
        <w:tc>
          <w:tcPr>
            <w:tcW w:w="5670" w:type="dxa"/>
            <w:vAlign w:val="center"/>
          </w:tcPr>
          <w:p w14:paraId="5A03881F" w14:textId="77777777" w:rsidR="00E00728" w:rsidRDefault="00E00728" w:rsidP="00DF46CE">
            <w:pPr>
              <w:pStyle w:val="Prrafodelista1"/>
              <w:spacing w:line="276" w:lineRule="auto"/>
              <w:ind w:left="0"/>
              <w:jc w:val="both"/>
              <w:rPr>
                <w:rFonts w:ascii="Century Gothic" w:hAnsi="Century Gothic"/>
              </w:rPr>
            </w:pPr>
            <w:r>
              <w:rPr>
                <w:rFonts w:ascii="Century Gothic" w:hAnsi="Century Gothic" w:cs="Arial"/>
                <w:sz w:val="20"/>
                <w:szCs w:val="20"/>
              </w:rPr>
              <w:t xml:space="preserve">Informe de fianzas recibidas y/o devueltas </w:t>
            </w:r>
          </w:p>
        </w:tc>
        <w:tc>
          <w:tcPr>
            <w:tcW w:w="1274" w:type="dxa"/>
            <w:vAlign w:val="center"/>
          </w:tcPr>
          <w:p w14:paraId="5489EE98" w14:textId="5A4EFE27" w:rsidR="00E00728" w:rsidRPr="00A41769" w:rsidRDefault="00A23F4B" w:rsidP="00C848E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4A93152F" w14:textId="01D12AC9" w:rsidR="00E00728" w:rsidRDefault="00A23F4B"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2</w:t>
            </w:r>
            <w:r w:rsidR="000E0DC1">
              <w:rPr>
                <w:rFonts w:ascii="Century Gothic" w:hAnsi="Century Gothic" w:cs="Arial"/>
                <w:bCs/>
                <w:sz w:val="20"/>
                <w:szCs w:val="20"/>
              </w:rPr>
              <w:t xml:space="preserve"> informe</w:t>
            </w:r>
            <w:r>
              <w:rPr>
                <w:rFonts w:ascii="Century Gothic" w:hAnsi="Century Gothic" w:cs="Arial"/>
                <w:bCs/>
                <w:sz w:val="20"/>
                <w:szCs w:val="20"/>
              </w:rPr>
              <w:t>s, 1 reprogramado</w:t>
            </w:r>
            <w:r w:rsidR="000E0DC1">
              <w:rPr>
                <w:rFonts w:ascii="Century Gothic" w:hAnsi="Century Gothic" w:cs="Arial"/>
                <w:bCs/>
                <w:sz w:val="20"/>
                <w:szCs w:val="20"/>
              </w:rPr>
              <w:t xml:space="preserve"> de 3 programados</w:t>
            </w:r>
          </w:p>
        </w:tc>
      </w:tr>
      <w:tr w:rsidR="00082AD5" w14:paraId="60B0B4D9" w14:textId="77777777" w:rsidTr="00C848EF">
        <w:trPr>
          <w:trHeight w:val="386"/>
        </w:trPr>
        <w:tc>
          <w:tcPr>
            <w:tcW w:w="532" w:type="dxa"/>
            <w:vAlign w:val="center"/>
          </w:tcPr>
          <w:p w14:paraId="35A86363" w14:textId="77777777" w:rsidR="00082AD5" w:rsidRDefault="00082AD5" w:rsidP="00082AD5">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8</w:t>
            </w:r>
          </w:p>
        </w:tc>
        <w:tc>
          <w:tcPr>
            <w:tcW w:w="5670" w:type="dxa"/>
            <w:vAlign w:val="center"/>
          </w:tcPr>
          <w:p w14:paraId="17F991D4" w14:textId="77777777" w:rsidR="00082AD5" w:rsidRDefault="00082AD5" w:rsidP="00082AD5">
            <w:pPr>
              <w:pStyle w:val="Prrafodelista1"/>
              <w:spacing w:line="276" w:lineRule="auto"/>
              <w:ind w:left="0"/>
              <w:jc w:val="both"/>
              <w:rPr>
                <w:rFonts w:ascii="Century Gothic" w:hAnsi="Century Gothic" w:cs="Arial"/>
                <w:sz w:val="20"/>
                <w:szCs w:val="20"/>
              </w:rPr>
            </w:pPr>
            <w:r>
              <w:rPr>
                <w:rFonts w:ascii="Century Gothic" w:hAnsi="Century Gothic" w:cs="Arial"/>
                <w:sz w:val="20"/>
                <w:szCs w:val="20"/>
              </w:rPr>
              <w:t>Informe de recepción de actas de bienes y/o servicios no entregados oportunamente</w:t>
            </w:r>
          </w:p>
        </w:tc>
        <w:tc>
          <w:tcPr>
            <w:tcW w:w="1274" w:type="dxa"/>
            <w:vAlign w:val="center"/>
          </w:tcPr>
          <w:p w14:paraId="5C5C22B8" w14:textId="0F9307FB" w:rsidR="00082AD5" w:rsidRDefault="006722AF" w:rsidP="00C848EF">
            <w:pPr>
              <w:spacing w:line="276" w:lineRule="auto"/>
              <w:jc w:val="center"/>
              <w:rPr>
                <w:rFonts w:ascii="Century Gothic" w:hAnsi="Century Gothic" w:cs="Arial"/>
                <w:bCs/>
                <w:sz w:val="20"/>
                <w:szCs w:val="20"/>
              </w:rPr>
            </w:pPr>
            <w:r>
              <w:rPr>
                <w:rFonts w:ascii="Century Gothic" w:hAnsi="Century Gothic" w:cs="Arial"/>
                <w:bCs/>
                <w:sz w:val="20"/>
                <w:szCs w:val="20"/>
              </w:rPr>
              <w:t>0%</w:t>
            </w:r>
          </w:p>
        </w:tc>
        <w:tc>
          <w:tcPr>
            <w:tcW w:w="2071" w:type="dxa"/>
          </w:tcPr>
          <w:p w14:paraId="55ACC93B" w14:textId="16A5D61E" w:rsidR="00082AD5" w:rsidRDefault="00082AD5" w:rsidP="00082AD5">
            <w:pPr>
              <w:pStyle w:val="Prrafodelista1"/>
              <w:spacing w:line="276" w:lineRule="auto"/>
              <w:ind w:left="0"/>
              <w:jc w:val="both"/>
              <w:rPr>
                <w:rFonts w:ascii="Century Gothic" w:hAnsi="Century Gothic" w:cs="Arial"/>
                <w:bCs/>
                <w:sz w:val="20"/>
                <w:szCs w:val="20"/>
              </w:rPr>
            </w:pPr>
          </w:p>
        </w:tc>
      </w:tr>
      <w:tr w:rsidR="003C6A77" w14:paraId="4D59F85E" w14:textId="77777777" w:rsidTr="00C848EF">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7616CF8E" w14:textId="77777777" w:rsidR="003C6A77" w:rsidRDefault="003C6A77" w:rsidP="003C6A77">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lastRenderedPageBreak/>
              <w:t>9</w:t>
            </w:r>
          </w:p>
        </w:tc>
        <w:tc>
          <w:tcPr>
            <w:tcW w:w="5670" w:type="dxa"/>
            <w:vAlign w:val="center"/>
          </w:tcPr>
          <w:p w14:paraId="64257BE9" w14:textId="77777777" w:rsidR="003C6A77" w:rsidRDefault="003C6A77" w:rsidP="003C6A77">
            <w:pPr>
              <w:pStyle w:val="Prrafodelista1"/>
              <w:spacing w:line="276" w:lineRule="auto"/>
              <w:ind w:left="0"/>
              <w:jc w:val="both"/>
              <w:rPr>
                <w:rFonts w:ascii="Century Gothic" w:hAnsi="Century Gothic" w:cs="Arial"/>
                <w:sz w:val="20"/>
                <w:szCs w:val="20"/>
              </w:rPr>
            </w:pPr>
            <w:r>
              <w:rPr>
                <w:rFonts w:ascii="Century Gothic" w:hAnsi="Century Gothic" w:cs="Arial"/>
                <w:sz w:val="20"/>
                <w:szCs w:val="20"/>
              </w:rPr>
              <w:t>Informe ejecutivo de actividades de la unidad.</w:t>
            </w:r>
          </w:p>
        </w:tc>
        <w:tc>
          <w:tcPr>
            <w:tcW w:w="1274" w:type="dxa"/>
            <w:vAlign w:val="center"/>
          </w:tcPr>
          <w:p w14:paraId="0D0F8745" w14:textId="2724CE20" w:rsidR="003C6A77" w:rsidRDefault="003C6A77" w:rsidP="003C6A77">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27C50B94" w14:textId="238974E3" w:rsidR="003C6A77" w:rsidRDefault="003C6A77" w:rsidP="003C6A77">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2 informes, 1 reprogramado de 3 programados</w:t>
            </w:r>
          </w:p>
        </w:tc>
      </w:tr>
      <w:tr w:rsidR="00E00728" w14:paraId="33023E5A" w14:textId="77777777" w:rsidTr="00C848EF">
        <w:trPr>
          <w:cnfStyle w:val="010000000000" w:firstRow="0" w:lastRow="1" w:firstColumn="0" w:lastColumn="0" w:oddVBand="0" w:evenVBand="0" w:oddHBand="0" w:evenHBand="0" w:firstRowFirstColumn="0" w:firstRowLastColumn="0" w:lastRowFirstColumn="0" w:lastRowLastColumn="0"/>
          <w:trHeight w:val="155"/>
        </w:trPr>
        <w:tc>
          <w:tcPr>
            <w:tcW w:w="532" w:type="dxa"/>
          </w:tcPr>
          <w:p w14:paraId="0F9A128E" w14:textId="77777777" w:rsidR="00E00728" w:rsidRPr="00E85E56" w:rsidRDefault="00E00728" w:rsidP="00DF46CE">
            <w:pPr>
              <w:pStyle w:val="Prrafodelista1"/>
              <w:spacing w:line="276" w:lineRule="auto"/>
              <w:ind w:left="0"/>
              <w:rPr>
                <w:rFonts w:ascii="Cambria" w:hAnsi="Cambria" w:cs="font191"/>
                <w:b w:val="0"/>
                <w:bCs w:val="0"/>
                <w:sz w:val="20"/>
                <w:szCs w:val="20"/>
              </w:rPr>
            </w:pPr>
          </w:p>
        </w:tc>
        <w:tc>
          <w:tcPr>
            <w:tcW w:w="5670" w:type="dxa"/>
            <w:vAlign w:val="center"/>
          </w:tcPr>
          <w:p w14:paraId="24C69459" w14:textId="77777777" w:rsidR="00E00728" w:rsidRPr="00F14ADF" w:rsidRDefault="00E00728" w:rsidP="00DF46CE">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vAlign w:val="center"/>
          </w:tcPr>
          <w:p w14:paraId="7135EE19" w14:textId="5F425EF8" w:rsidR="00E00728" w:rsidRPr="00C848EF" w:rsidRDefault="006722AF" w:rsidP="00C848EF">
            <w:pPr>
              <w:spacing w:line="276" w:lineRule="auto"/>
              <w:jc w:val="center"/>
              <w:rPr>
                <w:rFonts w:ascii="Century Gothic" w:hAnsi="Century Gothic" w:cs="Arial"/>
                <w:bCs w:val="0"/>
                <w:sz w:val="20"/>
                <w:szCs w:val="20"/>
              </w:rPr>
            </w:pPr>
            <w:r>
              <w:rPr>
                <w:rFonts w:ascii="Century Gothic" w:hAnsi="Century Gothic" w:cs="Arial"/>
                <w:bCs w:val="0"/>
                <w:sz w:val="20"/>
                <w:szCs w:val="20"/>
              </w:rPr>
              <w:t>86</w:t>
            </w:r>
            <w:r w:rsidR="003C6A77">
              <w:rPr>
                <w:rFonts w:ascii="Century Gothic" w:hAnsi="Century Gothic" w:cs="Arial"/>
                <w:bCs w:val="0"/>
                <w:sz w:val="20"/>
                <w:szCs w:val="20"/>
              </w:rPr>
              <w:t>%</w:t>
            </w:r>
          </w:p>
        </w:tc>
        <w:tc>
          <w:tcPr>
            <w:tcW w:w="2071" w:type="dxa"/>
          </w:tcPr>
          <w:p w14:paraId="3CFC3822" w14:textId="77777777" w:rsidR="00E00728" w:rsidRDefault="00E00728" w:rsidP="00DF46CE">
            <w:pPr>
              <w:pStyle w:val="Prrafodelista1"/>
              <w:spacing w:line="276" w:lineRule="auto"/>
              <w:ind w:left="0"/>
              <w:rPr>
                <w:rFonts w:ascii="Century Gothic" w:hAnsi="Century Gothic" w:cs="Arial"/>
                <w:b w:val="0"/>
                <w:bCs w:val="0"/>
                <w:sz w:val="20"/>
                <w:szCs w:val="20"/>
              </w:rPr>
            </w:pPr>
          </w:p>
        </w:tc>
      </w:tr>
    </w:tbl>
    <w:p w14:paraId="781EDFE7" w14:textId="77777777" w:rsidR="00E00728" w:rsidRDefault="00E00728" w:rsidP="00E00728">
      <w:pPr>
        <w:pStyle w:val="Prrafodelista1"/>
        <w:ind w:left="426"/>
        <w:jc w:val="center"/>
        <w:rPr>
          <w:rFonts w:ascii="Century Gothic" w:hAnsi="Century Gothic" w:cs="Arial"/>
          <w:bCs/>
          <w:sz w:val="16"/>
          <w:szCs w:val="16"/>
        </w:rPr>
      </w:pPr>
      <w:r>
        <w:rPr>
          <w:rFonts w:ascii="Century Gothic" w:hAnsi="Century Gothic" w:cs="Arial"/>
          <w:bCs/>
          <w:sz w:val="16"/>
          <w:szCs w:val="16"/>
        </w:rPr>
        <w:t>NP: No posee Programación durante el trimestre;          RP: reprogramación;         NR: Actividad No Requerida</w:t>
      </w:r>
    </w:p>
    <w:p w14:paraId="53809F9F" w14:textId="77777777" w:rsidR="00E00728" w:rsidRDefault="00E00728" w:rsidP="00E00728">
      <w:pPr>
        <w:pStyle w:val="Prrafodelista1"/>
        <w:spacing w:line="360" w:lineRule="auto"/>
        <w:ind w:left="426"/>
        <w:jc w:val="both"/>
        <w:rPr>
          <w:rFonts w:ascii="Century Gothic" w:hAnsi="Century Gothic" w:cs="Arial"/>
          <w:b/>
          <w:bCs/>
          <w:sz w:val="20"/>
          <w:szCs w:val="20"/>
        </w:rPr>
      </w:pPr>
    </w:p>
    <w:p w14:paraId="08787699" w14:textId="77777777" w:rsidR="00932FAF" w:rsidRPr="00634473" w:rsidRDefault="00932FAF" w:rsidP="00903B09">
      <w:pPr>
        <w:pStyle w:val="Prrafodelista1"/>
        <w:spacing w:line="360" w:lineRule="auto"/>
        <w:ind w:left="426"/>
        <w:jc w:val="both"/>
        <w:rPr>
          <w:rFonts w:ascii="Century Gothic" w:hAnsi="Century Gothic" w:cs="Arial"/>
          <w:bCs/>
          <w:sz w:val="20"/>
          <w:szCs w:val="20"/>
        </w:rPr>
      </w:pPr>
    </w:p>
    <w:p w14:paraId="62797FF1" w14:textId="77777777" w:rsidR="005C68A1" w:rsidRPr="00A271D7" w:rsidRDefault="005C68A1" w:rsidP="00C042D1">
      <w:pPr>
        <w:pStyle w:val="Prrafodelista1"/>
        <w:numPr>
          <w:ilvl w:val="0"/>
          <w:numId w:val="2"/>
        </w:numPr>
        <w:spacing w:line="360" w:lineRule="auto"/>
        <w:ind w:left="426" w:hanging="426"/>
        <w:jc w:val="both"/>
        <w:rPr>
          <w:rFonts w:ascii="Century Gothic" w:hAnsi="Century Gothic" w:cs="Arial"/>
          <w:b/>
          <w:sz w:val="20"/>
          <w:szCs w:val="20"/>
        </w:rPr>
      </w:pPr>
      <w:r w:rsidRPr="00A271D7">
        <w:rPr>
          <w:rFonts w:ascii="Century Gothic" w:hAnsi="Century Gothic" w:cs="Arial"/>
          <w:b/>
          <w:sz w:val="20"/>
          <w:szCs w:val="20"/>
        </w:rPr>
        <w:t>UNIDAD FINANCIERA INSTITUCIONAL</w:t>
      </w:r>
    </w:p>
    <w:p w14:paraId="6A2E3417" w14:textId="77777777" w:rsidR="00E00728" w:rsidRDefault="00E00728" w:rsidP="00E00728">
      <w:pPr>
        <w:pStyle w:val="Prrafodelista1"/>
        <w:spacing w:line="360" w:lineRule="auto"/>
        <w:ind w:left="426"/>
        <w:jc w:val="both"/>
        <w:rPr>
          <w:rFonts w:ascii="Century Gothic" w:hAnsi="Century Gothic" w:cs="Arial"/>
          <w:b/>
          <w:bCs/>
          <w:sz w:val="20"/>
          <w:szCs w:val="20"/>
        </w:rPr>
      </w:pPr>
    </w:p>
    <w:p w14:paraId="099133A5" w14:textId="77777777" w:rsidR="00E00728" w:rsidRDefault="005C68A1" w:rsidP="00E00728">
      <w:pPr>
        <w:spacing w:line="360" w:lineRule="auto"/>
        <w:jc w:val="both"/>
        <w:rPr>
          <w:rFonts w:ascii="Century Gothic" w:hAnsi="Century Gothic" w:cs="Arial"/>
          <w:b/>
          <w:bCs/>
          <w:color w:val="3366FF"/>
          <w:sz w:val="20"/>
          <w:szCs w:val="20"/>
        </w:rPr>
      </w:pPr>
      <w:r w:rsidRPr="00FF7D1E">
        <w:rPr>
          <w:rFonts w:ascii="Century Gothic" w:hAnsi="Century Gothic" w:cs="Arial"/>
          <w:bCs/>
          <w:noProof/>
          <w:sz w:val="20"/>
          <w:szCs w:val="20"/>
          <w:bdr w:val="thinThickThinSmallGap" w:sz="24" w:space="0" w:color="auto"/>
          <w:lang w:val="es-SV" w:eastAsia="es-SV"/>
        </w:rPr>
        <w:drawing>
          <wp:inline distT="0" distB="0" distL="0" distR="0" wp14:anchorId="04D8CF3E" wp14:editId="4F324927">
            <wp:extent cx="5594985" cy="1722475"/>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76F9E4" w14:textId="77777777" w:rsidR="00780EE2" w:rsidRDefault="00780EE2" w:rsidP="00E00728">
      <w:pPr>
        <w:spacing w:line="360" w:lineRule="auto"/>
        <w:jc w:val="both"/>
        <w:rPr>
          <w:rFonts w:ascii="Century Gothic" w:hAnsi="Century Gothic" w:cs="Arial"/>
          <w:b/>
          <w:bCs/>
          <w:color w:val="3366FF"/>
          <w:sz w:val="20"/>
          <w:szCs w:val="20"/>
        </w:rPr>
      </w:pPr>
    </w:p>
    <w:p w14:paraId="23178E92" w14:textId="77777777" w:rsidR="000A78A0" w:rsidRDefault="000A78A0" w:rsidP="00E00728">
      <w:pPr>
        <w:pStyle w:val="Prrafodelista1"/>
        <w:spacing w:line="360" w:lineRule="auto"/>
        <w:ind w:left="709"/>
        <w:jc w:val="both"/>
        <w:rPr>
          <w:rFonts w:ascii="Century Gothic" w:hAnsi="Century Gothic" w:cs="Arial"/>
          <w:bCs/>
          <w:sz w:val="20"/>
          <w:szCs w:val="20"/>
        </w:rPr>
      </w:pPr>
    </w:p>
    <w:p w14:paraId="59C54AF5" w14:textId="77777777" w:rsidR="00E00728" w:rsidRPr="00CF243B" w:rsidRDefault="00E00728" w:rsidP="00C042D1">
      <w:pPr>
        <w:pStyle w:val="Prrafodelista1"/>
        <w:numPr>
          <w:ilvl w:val="1"/>
          <w:numId w:val="2"/>
        </w:numPr>
        <w:spacing w:line="360" w:lineRule="auto"/>
        <w:ind w:left="709" w:firstLine="0"/>
        <w:jc w:val="both"/>
        <w:rPr>
          <w:rFonts w:ascii="Century Gothic" w:hAnsi="Century Gothic" w:cs="Arial"/>
          <w:bCs/>
          <w:sz w:val="20"/>
          <w:szCs w:val="20"/>
        </w:rPr>
      </w:pPr>
      <w:r w:rsidRPr="00CF243B">
        <w:rPr>
          <w:rFonts w:ascii="Century Gothic" w:hAnsi="Century Gothic" w:cs="Arial"/>
          <w:b/>
          <w:bCs/>
          <w:sz w:val="20"/>
          <w:szCs w:val="20"/>
        </w:rPr>
        <w:t>DEPARTAMENTO DE PRESUPUESTO.</w:t>
      </w:r>
    </w:p>
    <w:p w14:paraId="00D983A2" w14:textId="77777777" w:rsidR="00E00728" w:rsidRDefault="00E00728" w:rsidP="00E00728">
      <w:pPr>
        <w:spacing w:line="360" w:lineRule="auto"/>
        <w:jc w:val="both"/>
        <w:rPr>
          <w:rFonts w:ascii="Century Gothic" w:hAnsi="Century Gothic" w:cs="Arial"/>
          <w:bCs/>
          <w:sz w:val="20"/>
          <w:szCs w:val="20"/>
        </w:rPr>
      </w:pPr>
    </w:p>
    <w:p w14:paraId="339B7D2C" w14:textId="77777777" w:rsidR="00E00728" w:rsidRDefault="00E00728" w:rsidP="00E00728">
      <w:pPr>
        <w:jc w:val="both"/>
        <w:rPr>
          <w:rFonts w:ascii="Century Gothic" w:hAnsi="Century Gothic" w:cs="Arial"/>
          <w:b/>
          <w:bCs/>
          <w:sz w:val="20"/>
          <w:szCs w:val="20"/>
          <w:u w:val="single"/>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E00728" w14:paraId="5C242E02" w14:textId="77777777" w:rsidTr="008F5B54">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6F1DD7FA" w14:textId="77777777" w:rsidR="00E00728" w:rsidRDefault="00E00728" w:rsidP="00DF46CE">
            <w:pPr>
              <w:pStyle w:val="Prrafodelista1"/>
              <w:spacing w:line="276" w:lineRule="auto"/>
              <w:ind w:left="0"/>
              <w:jc w:val="center"/>
              <w:rPr>
                <w:rFonts w:ascii="Cambria" w:hAnsi="Cambria" w:cs="font191"/>
                <w:b w:val="0"/>
                <w:bCs w:val="0"/>
                <w:sz w:val="20"/>
                <w:szCs w:val="20"/>
              </w:rPr>
            </w:pPr>
          </w:p>
        </w:tc>
        <w:tc>
          <w:tcPr>
            <w:tcW w:w="5670" w:type="dxa"/>
            <w:vAlign w:val="center"/>
          </w:tcPr>
          <w:p w14:paraId="66F372BD" w14:textId="77777777" w:rsidR="00E00728" w:rsidRPr="00F14ADF" w:rsidRDefault="00E00728" w:rsidP="00DF46CE">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2485A7E2" w14:textId="77777777" w:rsidR="00E00728" w:rsidRPr="00F14ADF" w:rsidRDefault="00E00728" w:rsidP="00DF46CE">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vAlign w:val="center"/>
          </w:tcPr>
          <w:p w14:paraId="3686602B" w14:textId="77777777" w:rsidR="00E00728" w:rsidRPr="00F14ADF" w:rsidRDefault="00E00728" w:rsidP="00DF46CE">
            <w:pPr>
              <w:pStyle w:val="Prrafodelista1"/>
              <w:spacing w:line="276" w:lineRule="auto"/>
              <w:ind w:left="0"/>
              <w:jc w:val="center"/>
              <w:rPr>
                <w:rFonts w:ascii="Cambria" w:hAnsi="Cambria" w:cs="font191"/>
                <w:bCs w:val="0"/>
                <w:sz w:val="20"/>
                <w:szCs w:val="20"/>
              </w:rPr>
            </w:pPr>
          </w:p>
        </w:tc>
      </w:tr>
      <w:tr w:rsidR="00E00728" w14:paraId="0706FC3B" w14:textId="77777777" w:rsidTr="00315200">
        <w:trPr>
          <w:cnfStyle w:val="000000100000" w:firstRow="0" w:lastRow="0" w:firstColumn="0" w:lastColumn="0" w:oddVBand="0" w:evenVBand="0" w:oddHBand="1" w:evenHBand="0" w:firstRowFirstColumn="0" w:firstRowLastColumn="0" w:lastRowFirstColumn="0" w:lastRowLastColumn="0"/>
          <w:trHeight w:val="891"/>
        </w:trPr>
        <w:tc>
          <w:tcPr>
            <w:tcW w:w="532" w:type="dxa"/>
            <w:vAlign w:val="center"/>
          </w:tcPr>
          <w:p w14:paraId="7305DB24" w14:textId="77777777" w:rsidR="00E00728" w:rsidRDefault="00E00728" w:rsidP="00315200">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70" w:type="dxa"/>
            <w:vAlign w:val="center"/>
          </w:tcPr>
          <w:p w14:paraId="42B4DACE" w14:textId="77777777" w:rsidR="00904CCC" w:rsidRDefault="00E00728" w:rsidP="00315200">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 xml:space="preserve">Elaboración de la programación de la ejecución </w:t>
            </w:r>
            <w:r w:rsidR="00626B4D">
              <w:rPr>
                <w:rFonts w:ascii="Century Gothic" w:hAnsi="Century Gothic" w:cs="Arial"/>
                <w:bCs/>
                <w:sz w:val="20"/>
                <w:szCs w:val="20"/>
              </w:rPr>
              <w:t xml:space="preserve"> </w:t>
            </w:r>
          </w:p>
          <w:p w14:paraId="2F3AEBE0" w14:textId="77777777" w:rsidR="00E00728" w:rsidRDefault="00E00728" w:rsidP="00315200">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presupuestaria en el SAFI</w:t>
            </w:r>
            <w:r w:rsidR="00133BCC">
              <w:rPr>
                <w:rFonts w:ascii="Century Gothic" w:hAnsi="Century Gothic" w:cs="Arial"/>
                <w:bCs/>
                <w:sz w:val="20"/>
                <w:szCs w:val="20"/>
              </w:rPr>
              <w:fldChar w:fldCharType="begin"/>
            </w:r>
            <w:r>
              <w:instrText xml:space="preserve"> XE "</w:instrText>
            </w:r>
            <w:r w:rsidRPr="009E383A">
              <w:rPr>
                <w:rFonts w:ascii="Century Gothic" w:hAnsi="Century Gothic" w:cs="Arial"/>
                <w:bCs/>
                <w:sz w:val="20"/>
                <w:szCs w:val="20"/>
              </w:rPr>
              <w:instrText>SAFI:</w:instrText>
            </w:r>
            <w:r w:rsidRPr="009E383A">
              <w:instrText>Sistema Administrativo Financiero Integrado</w:instrText>
            </w:r>
            <w:r>
              <w:instrText xml:space="preserve">" </w:instrText>
            </w:r>
            <w:r w:rsidR="00133BCC">
              <w:rPr>
                <w:rFonts w:ascii="Century Gothic" w:hAnsi="Century Gothic" w:cs="Arial"/>
                <w:bCs/>
                <w:sz w:val="20"/>
                <w:szCs w:val="20"/>
              </w:rPr>
              <w:fldChar w:fldCharType="end"/>
            </w:r>
            <w:r>
              <w:rPr>
                <w:rFonts w:ascii="Century Gothic" w:hAnsi="Century Gothic" w:cs="Arial"/>
                <w:bCs/>
                <w:sz w:val="20"/>
                <w:szCs w:val="20"/>
              </w:rPr>
              <w:t>.</w:t>
            </w:r>
          </w:p>
        </w:tc>
        <w:tc>
          <w:tcPr>
            <w:tcW w:w="1274" w:type="dxa"/>
            <w:vAlign w:val="center"/>
          </w:tcPr>
          <w:p w14:paraId="0277BE74" w14:textId="18BE8FB8" w:rsidR="00E00728" w:rsidRDefault="00316F8B" w:rsidP="00DF46CE">
            <w:pPr>
              <w:pStyle w:val="Prrafodelista1"/>
              <w:spacing w:line="276" w:lineRule="auto"/>
              <w:ind w:left="0"/>
              <w:jc w:val="center"/>
              <w:rPr>
                <w:rFonts w:ascii="Century Gothic" w:hAnsi="Century Gothic" w:cs="Arial"/>
                <w:bCs/>
                <w:sz w:val="20"/>
                <w:szCs w:val="20"/>
              </w:rPr>
            </w:pPr>
            <w:r>
              <w:rPr>
                <w:rFonts w:ascii="Century Gothic" w:hAnsi="Century Gothic" w:cs="Arial"/>
                <w:bCs/>
                <w:sz w:val="20"/>
                <w:szCs w:val="20"/>
              </w:rPr>
              <w:t>NP</w:t>
            </w:r>
          </w:p>
        </w:tc>
        <w:tc>
          <w:tcPr>
            <w:tcW w:w="2071" w:type="dxa"/>
          </w:tcPr>
          <w:p w14:paraId="46D225F5" w14:textId="77777777" w:rsidR="00E00728" w:rsidRDefault="00B44EF2"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Actividad no programada en el trimestre</w:t>
            </w:r>
          </w:p>
        </w:tc>
      </w:tr>
      <w:tr w:rsidR="00E00728" w14:paraId="59EFF645" w14:textId="77777777" w:rsidTr="00315200">
        <w:trPr>
          <w:trHeight w:val="403"/>
        </w:trPr>
        <w:tc>
          <w:tcPr>
            <w:tcW w:w="532" w:type="dxa"/>
            <w:vAlign w:val="center"/>
          </w:tcPr>
          <w:p w14:paraId="32070DD8" w14:textId="77777777" w:rsidR="00E00728" w:rsidRDefault="00E00728" w:rsidP="00315200">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670" w:type="dxa"/>
            <w:vAlign w:val="center"/>
          </w:tcPr>
          <w:p w14:paraId="53AAE9F7" w14:textId="77777777" w:rsidR="00E00728" w:rsidRDefault="00E00728" w:rsidP="00315200">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Elaboración de modificaciones de PEP</w:t>
            </w:r>
            <w:r w:rsidR="00133BCC">
              <w:rPr>
                <w:rFonts w:ascii="Century Gothic" w:hAnsi="Century Gothic" w:cs="Arial"/>
                <w:bCs/>
                <w:sz w:val="20"/>
                <w:szCs w:val="20"/>
              </w:rPr>
              <w:fldChar w:fldCharType="begin"/>
            </w:r>
            <w:r>
              <w:instrText xml:space="preserve"> XE "</w:instrText>
            </w:r>
            <w:r w:rsidRPr="00406A4E">
              <w:rPr>
                <w:rFonts w:ascii="Century Gothic" w:hAnsi="Century Gothic" w:cs="Arial"/>
                <w:bCs/>
                <w:sz w:val="20"/>
                <w:szCs w:val="20"/>
              </w:rPr>
              <w:instrText>PEP:</w:instrText>
            </w:r>
            <w:r w:rsidRPr="00406A4E">
              <w:instrText>Programación de Ejecución Presupuestaria</w:instrText>
            </w:r>
            <w:r>
              <w:instrText xml:space="preserve">" </w:instrText>
            </w:r>
            <w:r w:rsidR="00133BCC">
              <w:rPr>
                <w:rFonts w:ascii="Century Gothic" w:hAnsi="Century Gothic" w:cs="Arial"/>
                <w:bCs/>
                <w:sz w:val="20"/>
                <w:szCs w:val="20"/>
              </w:rPr>
              <w:fldChar w:fldCharType="end"/>
            </w:r>
          </w:p>
        </w:tc>
        <w:tc>
          <w:tcPr>
            <w:tcW w:w="1274" w:type="dxa"/>
            <w:vAlign w:val="center"/>
          </w:tcPr>
          <w:p w14:paraId="5EDE820B" w14:textId="711CC7A4" w:rsidR="00E00728" w:rsidRDefault="000D61D9" w:rsidP="00DF46CE">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192FCD9E" w14:textId="12D3143B" w:rsidR="00E00728" w:rsidRDefault="00C165FD"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5</w:t>
            </w:r>
            <w:r w:rsidR="000D61D9">
              <w:rPr>
                <w:rFonts w:ascii="Century Gothic" w:hAnsi="Century Gothic" w:cs="Arial"/>
                <w:bCs/>
                <w:sz w:val="20"/>
                <w:szCs w:val="20"/>
              </w:rPr>
              <w:t>6</w:t>
            </w:r>
            <w:r>
              <w:rPr>
                <w:rFonts w:ascii="Century Gothic" w:hAnsi="Century Gothic" w:cs="Arial"/>
                <w:bCs/>
                <w:sz w:val="20"/>
                <w:szCs w:val="20"/>
              </w:rPr>
              <w:t xml:space="preserve"> modificaciones PEP</w:t>
            </w:r>
          </w:p>
        </w:tc>
      </w:tr>
      <w:tr w:rsidR="00E00728" w14:paraId="6A0E3711" w14:textId="77777777" w:rsidTr="00315200">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65C7A708" w14:textId="07F91E81" w:rsidR="00E00728" w:rsidRDefault="000C223A" w:rsidP="00315200">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 xml:space="preserve"> </w:t>
            </w:r>
            <w:r w:rsidR="00E00728">
              <w:rPr>
                <w:rFonts w:ascii="Century Gothic" w:hAnsi="Century Gothic" w:cs="Arial"/>
                <w:sz w:val="20"/>
                <w:szCs w:val="20"/>
              </w:rPr>
              <w:t>3</w:t>
            </w:r>
          </w:p>
        </w:tc>
        <w:tc>
          <w:tcPr>
            <w:tcW w:w="5670" w:type="dxa"/>
            <w:vAlign w:val="center"/>
          </w:tcPr>
          <w:p w14:paraId="375FC250" w14:textId="77777777" w:rsidR="00E00728" w:rsidRDefault="00E00728" w:rsidP="00315200">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Elaboración de compromisos presupuestarios</w:t>
            </w:r>
          </w:p>
        </w:tc>
        <w:tc>
          <w:tcPr>
            <w:tcW w:w="1274" w:type="dxa"/>
            <w:vAlign w:val="center"/>
          </w:tcPr>
          <w:p w14:paraId="6FAE39D2" w14:textId="2FAD11B2" w:rsidR="00E00728" w:rsidRPr="001B15D0" w:rsidRDefault="00517069" w:rsidP="00DF46CE">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09ED276D" w14:textId="1ACD688F" w:rsidR="00E00728" w:rsidRPr="004D289D" w:rsidRDefault="00517069" w:rsidP="00DF46CE">
            <w:pPr>
              <w:spacing w:line="276" w:lineRule="auto"/>
              <w:jc w:val="both"/>
              <w:rPr>
                <w:rFonts w:ascii="Century Gothic" w:hAnsi="Century Gothic"/>
                <w:sz w:val="20"/>
                <w:szCs w:val="20"/>
              </w:rPr>
            </w:pPr>
            <w:r>
              <w:rPr>
                <w:rFonts w:ascii="Century Gothic" w:hAnsi="Century Gothic"/>
                <w:sz w:val="20"/>
                <w:szCs w:val="20"/>
              </w:rPr>
              <w:t>854</w:t>
            </w:r>
            <w:r w:rsidR="00E00728">
              <w:rPr>
                <w:rFonts w:ascii="Century Gothic" w:hAnsi="Century Gothic"/>
                <w:sz w:val="20"/>
                <w:szCs w:val="20"/>
              </w:rPr>
              <w:t xml:space="preserve"> compromisos elaborados</w:t>
            </w:r>
          </w:p>
        </w:tc>
      </w:tr>
      <w:tr w:rsidR="00E00728" w14:paraId="02A492DB" w14:textId="77777777" w:rsidTr="00315200">
        <w:trPr>
          <w:trHeight w:val="386"/>
        </w:trPr>
        <w:tc>
          <w:tcPr>
            <w:tcW w:w="532" w:type="dxa"/>
            <w:vAlign w:val="center"/>
          </w:tcPr>
          <w:p w14:paraId="3E638967" w14:textId="77777777" w:rsidR="00E00728" w:rsidRDefault="00E00728" w:rsidP="00315200">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vAlign w:val="center"/>
          </w:tcPr>
          <w:p w14:paraId="0B9B026C" w14:textId="77777777" w:rsidR="00E00728" w:rsidRDefault="00DE3EBB" w:rsidP="00315200">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Informe</w:t>
            </w:r>
            <w:r w:rsidR="00E00728">
              <w:rPr>
                <w:rFonts w:ascii="Century Gothic" w:hAnsi="Century Gothic" w:cs="Arial"/>
                <w:bCs/>
                <w:sz w:val="20"/>
                <w:szCs w:val="20"/>
              </w:rPr>
              <w:t xml:space="preserve"> de Ejecución Presupuestaria.</w:t>
            </w:r>
          </w:p>
        </w:tc>
        <w:tc>
          <w:tcPr>
            <w:tcW w:w="1274" w:type="dxa"/>
            <w:vAlign w:val="center"/>
          </w:tcPr>
          <w:p w14:paraId="54B8A015" w14:textId="100BF6E1" w:rsidR="00E00728" w:rsidRPr="001B15D0" w:rsidRDefault="00517069" w:rsidP="00DF46CE">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49E21DF8" w14:textId="4B94E345" w:rsidR="00E00728" w:rsidRPr="004D289D" w:rsidRDefault="00517069" w:rsidP="00DF46CE">
            <w:pPr>
              <w:spacing w:line="276" w:lineRule="auto"/>
              <w:jc w:val="both"/>
              <w:rPr>
                <w:rFonts w:ascii="Century Gothic" w:hAnsi="Century Gothic"/>
                <w:sz w:val="20"/>
                <w:szCs w:val="20"/>
              </w:rPr>
            </w:pPr>
            <w:r>
              <w:rPr>
                <w:rFonts w:ascii="Century Gothic" w:hAnsi="Century Gothic"/>
                <w:sz w:val="20"/>
                <w:szCs w:val="20"/>
              </w:rPr>
              <w:t>5</w:t>
            </w:r>
            <w:r w:rsidR="003A2941">
              <w:rPr>
                <w:rFonts w:ascii="Century Gothic" w:hAnsi="Century Gothic"/>
                <w:sz w:val="20"/>
                <w:szCs w:val="20"/>
              </w:rPr>
              <w:t xml:space="preserve"> </w:t>
            </w:r>
            <w:r w:rsidR="004B7D80">
              <w:rPr>
                <w:rFonts w:ascii="Century Gothic" w:hAnsi="Century Gothic"/>
                <w:sz w:val="20"/>
                <w:szCs w:val="20"/>
              </w:rPr>
              <w:t>informes</w:t>
            </w:r>
            <w:r w:rsidR="006B0ECB">
              <w:rPr>
                <w:rFonts w:ascii="Century Gothic" w:hAnsi="Century Gothic"/>
                <w:sz w:val="20"/>
                <w:szCs w:val="20"/>
              </w:rPr>
              <w:t xml:space="preserve"> elaborados de 3 programados</w:t>
            </w:r>
          </w:p>
        </w:tc>
      </w:tr>
      <w:tr w:rsidR="00E00728" w14:paraId="24E9FE34" w14:textId="77777777" w:rsidTr="00315200">
        <w:trPr>
          <w:cnfStyle w:val="000000100000" w:firstRow="0" w:lastRow="0" w:firstColumn="0" w:lastColumn="0" w:oddVBand="0" w:evenVBand="0" w:oddHBand="1" w:evenHBand="0" w:firstRowFirstColumn="0" w:firstRowLastColumn="0" w:lastRowFirstColumn="0" w:lastRowLastColumn="0"/>
          <w:trHeight w:val="552"/>
        </w:trPr>
        <w:tc>
          <w:tcPr>
            <w:tcW w:w="532" w:type="dxa"/>
            <w:vAlign w:val="center"/>
          </w:tcPr>
          <w:p w14:paraId="7EA29447" w14:textId="77777777" w:rsidR="00E00728" w:rsidRDefault="00E00728" w:rsidP="00315200">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5</w:t>
            </w:r>
          </w:p>
        </w:tc>
        <w:tc>
          <w:tcPr>
            <w:tcW w:w="5670" w:type="dxa"/>
            <w:vAlign w:val="center"/>
          </w:tcPr>
          <w:p w14:paraId="3E1F54E4" w14:textId="77777777" w:rsidR="00E00728" w:rsidRDefault="00E00728" w:rsidP="00315200">
            <w:pPr>
              <w:pStyle w:val="Prrafodelista1"/>
              <w:spacing w:line="276" w:lineRule="auto"/>
              <w:ind w:left="0"/>
              <w:jc w:val="both"/>
              <w:rPr>
                <w:rFonts w:ascii="Century Gothic" w:hAnsi="Century Gothic"/>
                <w:sz w:val="20"/>
                <w:szCs w:val="20"/>
              </w:rPr>
            </w:pPr>
            <w:r>
              <w:rPr>
                <w:rFonts w:ascii="Century Gothic" w:hAnsi="Century Gothic" w:cs="Arial"/>
                <w:sz w:val="20"/>
                <w:szCs w:val="20"/>
              </w:rPr>
              <w:t>Elaboración de informe de liquidación presupuestaria.</w:t>
            </w:r>
          </w:p>
        </w:tc>
        <w:tc>
          <w:tcPr>
            <w:tcW w:w="1274" w:type="dxa"/>
            <w:vAlign w:val="center"/>
          </w:tcPr>
          <w:p w14:paraId="53088B5D" w14:textId="03A6A78D" w:rsidR="00E00728" w:rsidRDefault="003A2941" w:rsidP="00DF46CE">
            <w:pPr>
              <w:spacing w:line="276" w:lineRule="auto"/>
              <w:jc w:val="center"/>
              <w:rPr>
                <w:rFonts w:ascii="Century Gothic" w:hAnsi="Century Gothic" w:cs="Arial"/>
                <w:bCs/>
                <w:sz w:val="20"/>
                <w:szCs w:val="20"/>
              </w:rPr>
            </w:pPr>
            <w:r>
              <w:rPr>
                <w:rFonts w:ascii="Century Gothic" w:hAnsi="Century Gothic" w:cs="Arial"/>
                <w:bCs/>
                <w:sz w:val="20"/>
                <w:szCs w:val="20"/>
              </w:rPr>
              <w:t>NP</w:t>
            </w:r>
          </w:p>
        </w:tc>
        <w:tc>
          <w:tcPr>
            <w:tcW w:w="2071" w:type="dxa"/>
          </w:tcPr>
          <w:p w14:paraId="09D75524" w14:textId="48D1CFD5" w:rsidR="00E00728" w:rsidRPr="004D289D" w:rsidRDefault="00CB264C"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Actividad no programada en el trimestre</w:t>
            </w:r>
          </w:p>
        </w:tc>
      </w:tr>
      <w:tr w:rsidR="00E00728" w14:paraId="128479BE" w14:textId="77777777" w:rsidTr="00315200">
        <w:trPr>
          <w:trHeight w:val="386"/>
        </w:trPr>
        <w:tc>
          <w:tcPr>
            <w:tcW w:w="532" w:type="dxa"/>
            <w:vAlign w:val="center"/>
          </w:tcPr>
          <w:p w14:paraId="3FC9C63D" w14:textId="77777777" w:rsidR="00E00728" w:rsidRDefault="00E00728" w:rsidP="00315200">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lastRenderedPageBreak/>
              <w:t>6</w:t>
            </w:r>
          </w:p>
        </w:tc>
        <w:tc>
          <w:tcPr>
            <w:tcW w:w="5670" w:type="dxa"/>
            <w:vAlign w:val="center"/>
          </w:tcPr>
          <w:p w14:paraId="3AC6F896" w14:textId="77777777" w:rsidR="00E00728" w:rsidRDefault="00E00728" w:rsidP="00315200">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Devoluciones PEP</w:t>
            </w:r>
          </w:p>
        </w:tc>
        <w:tc>
          <w:tcPr>
            <w:tcW w:w="1274" w:type="dxa"/>
            <w:vAlign w:val="center"/>
          </w:tcPr>
          <w:p w14:paraId="7E3B77F1" w14:textId="44C05F5F" w:rsidR="00E00728" w:rsidRPr="001B15D0" w:rsidRDefault="007C75F9" w:rsidP="00DF46CE">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4A755681" w14:textId="0C499990" w:rsidR="00E00728" w:rsidRPr="004D289D" w:rsidRDefault="00DF3603" w:rsidP="00DF46CE">
            <w:pPr>
              <w:pStyle w:val="Prrafodelista1"/>
              <w:spacing w:line="276" w:lineRule="auto"/>
              <w:ind w:left="0"/>
              <w:jc w:val="both"/>
              <w:rPr>
                <w:rFonts w:ascii="Century Gothic" w:hAnsi="Century Gothic" w:cs="Arial"/>
                <w:sz w:val="20"/>
                <w:szCs w:val="20"/>
              </w:rPr>
            </w:pPr>
            <w:r>
              <w:rPr>
                <w:rFonts w:ascii="Century Gothic" w:hAnsi="Century Gothic" w:cs="Arial"/>
                <w:sz w:val="20"/>
                <w:szCs w:val="20"/>
              </w:rPr>
              <w:t>91</w:t>
            </w:r>
            <w:r w:rsidR="00E00728">
              <w:rPr>
                <w:rFonts w:ascii="Century Gothic" w:hAnsi="Century Gothic" w:cs="Arial"/>
                <w:sz w:val="20"/>
                <w:szCs w:val="20"/>
              </w:rPr>
              <w:t xml:space="preserve"> devoluciones</w:t>
            </w:r>
          </w:p>
        </w:tc>
      </w:tr>
      <w:tr w:rsidR="00DE3EBB" w14:paraId="7BE8AB67" w14:textId="77777777" w:rsidTr="00315200">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7F3F308E" w14:textId="77777777" w:rsidR="00DE3EBB" w:rsidRDefault="00DE3EBB" w:rsidP="00315200">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7</w:t>
            </w:r>
          </w:p>
        </w:tc>
        <w:tc>
          <w:tcPr>
            <w:tcW w:w="5670" w:type="dxa"/>
            <w:vAlign w:val="center"/>
          </w:tcPr>
          <w:p w14:paraId="3636C32E" w14:textId="77777777" w:rsidR="00DE3EBB" w:rsidRDefault="00396AEA" w:rsidP="00315200">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Seguimiento de ejecución presupuestaria por centros de costos</w:t>
            </w:r>
          </w:p>
        </w:tc>
        <w:tc>
          <w:tcPr>
            <w:tcW w:w="1274" w:type="dxa"/>
            <w:vAlign w:val="center"/>
          </w:tcPr>
          <w:p w14:paraId="6DEA7E78" w14:textId="0DE73E0D" w:rsidR="00DE3EBB" w:rsidRPr="001B15D0" w:rsidRDefault="00A01871" w:rsidP="00DF46CE">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5802BBBA" w14:textId="2A2C78C8" w:rsidR="00DE3EBB" w:rsidRDefault="00174CB0" w:rsidP="00DF46CE">
            <w:pPr>
              <w:pStyle w:val="Prrafodelista1"/>
              <w:spacing w:line="276" w:lineRule="auto"/>
              <w:ind w:left="0"/>
              <w:jc w:val="both"/>
              <w:rPr>
                <w:rFonts w:ascii="Century Gothic" w:hAnsi="Century Gothic" w:cs="Arial"/>
                <w:sz w:val="20"/>
                <w:szCs w:val="20"/>
              </w:rPr>
            </w:pPr>
            <w:r>
              <w:rPr>
                <w:rFonts w:ascii="Century Gothic" w:hAnsi="Century Gothic" w:cs="Arial"/>
                <w:sz w:val="20"/>
                <w:szCs w:val="20"/>
              </w:rPr>
              <w:t>4</w:t>
            </w:r>
            <w:r w:rsidR="00086262">
              <w:rPr>
                <w:rFonts w:ascii="Century Gothic" w:hAnsi="Century Gothic" w:cs="Arial"/>
                <w:sz w:val="20"/>
                <w:szCs w:val="20"/>
              </w:rPr>
              <w:t xml:space="preserve"> seguimientos actualizados</w:t>
            </w:r>
            <w:r w:rsidR="00DF3603">
              <w:rPr>
                <w:rFonts w:ascii="Century Gothic" w:hAnsi="Century Gothic" w:cs="Arial"/>
                <w:sz w:val="20"/>
                <w:szCs w:val="20"/>
              </w:rPr>
              <w:t xml:space="preserve"> y </w:t>
            </w:r>
            <w:r>
              <w:rPr>
                <w:rFonts w:ascii="Century Gothic" w:hAnsi="Century Gothic" w:cs="Arial"/>
                <w:sz w:val="20"/>
                <w:szCs w:val="20"/>
              </w:rPr>
              <w:t>3</w:t>
            </w:r>
            <w:r w:rsidR="00DF3603">
              <w:rPr>
                <w:rFonts w:ascii="Century Gothic" w:hAnsi="Century Gothic" w:cs="Arial"/>
                <w:sz w:val="20"/>
                <w:szCs w:val="20"/>
              </w:rPr>
              <w:t xml:space="preserve"> reprogramación</w:t>
            </w:r>
          </w:p>
        </w:tc>
      </w:tr>
      <w:tr w:rsidR="00594CFC" w14:paraId="665E0EDF" w14:textId="77777777" w:rsidTr="00315200">
        <w:trPr>
          <w:trHeight w:val="386"/>
        </w:trPr>
        <w:tc>
          <w:tcPr>
            <w:tcW w:w="532" w:type="dxa"/>
            <w:vAlign w:val="center"/>
          </w:tcPr>
          <w:p w14:paraId="280490A5" w14:textId="77777777" w:rsidR="00594CFC" w:rsidRDefault="00594CFC" w:rsidP="00315200">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8</w:t>
            </w:r>
          </w:p>
        </w:tc>
        <w:tc>
          <w:tcPr>
            <w:tcW w:w="5670" w:type="dxa"/>
            <w:vAlign w:val="center"/>
          </w:tcPr>
          <w:p w14:paraId="522DD817" w14:textId="77777777" w:rsidR="00594CFC" w:rsidRDefault="00594CFC" w:rsidP="00315200">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Informe ejecutivo de las actividades del departamento</w:t>
            </w:r>
          </w:p>
        </w:tc>
        <w:tc>
          <w:tcPr>
            <w:tcW w:w="1274" w:type="dxa"/>
            <w:vAlign w:val="center"/>
          </w:tcPr>
          <w:p w14:paraId="43C7D581" w14:textId="1C9CB96E" w:rsidR="00594CFC" w:rsidRPr="001B15D0" w:rsidRDefault="00174CB0" w:rsidP="00594CFC">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645685F6" w14:textId="628F23B2" w:rsidR="00594CFC" w:rsidRDefault="00DF3603" w:rsidP="00594CFC">
            <w:pPr>
              <w:pStyle w:val="Prrafodelista1"/>
              <w:spacing w:line="276" w:lineRule="auto"/>
              <w:ind w:left="0"/>
              <w:jc w:val="both"/>
              <w:rPr>
                <w:rFonts w:ascii="Century Gothic" w:hAnsi="Century Gothic" w:cs="Arial"/>
                <w:sz w:val="20"/>
                <w:szCs w:val="20"/>
              </w:rPr>
            </w:pPr>
            <w:r>
              <w:rPr>
                <w:rFonts w:ascii="Century Gothic" w:hAnsi="Century Gothic" w:cs="Arial"/>
                <w:bCs/>
                <w:sz w:val="20"/>
                <w:szCs w:val="20"/>
              </w:rPr>
              <w:t>3</w:t>
            </w:r>
            <w:r w:rsidR="00B521BA">
              <w:rPr>
                <w:rFonts w:ascii="Century Gothic" w:hAnsi="Century Gothic" w:cs="Arial"/>
                <w:bCs/>
                <w:sz w:val="20"/>
                <w:szCs w:val="20"/>
              </w:rPr>
              <w:t xml:space="preserve"> </w:t>
            </w:r>
            <w:r w:rsidR="00F93BD3">
              <w:rPr>
                <w:rFonts w:ascii="Century Gothic" w:hAnsi="Century Gothic" w:cs="Arial"/>
                <w:bCs/>
                <w:sz w:val="20"/>
                <w:szCs w:val="20"/>
              </w:rPr>
              <w:t>informes</w:t>
            </w:r>
          </w:p>
        </w:tc>
      </w:tr>
      <w:tr w:rsidR="00E00728" w14:paraId="6503BCBE" w14:textId="77777777" w:rsidTr="00315200">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416D7F6A" w14:textId="77777777" w:rsidR="00E00728" w:rsidRDefault="00DE3EBB" w:rsidP="00315200">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9</w:t>
            </w:r>
          </w:p>
        </w:tc>
        <w:tc>
          <w:tcPr>
            <w:tcW w:w="5670" w:type="dxa"/>
            <w:vAlign w:val="center"/>
          </w:tcPr>
          <w:p w14:paraId="20BDEFC2" w14:textId="77777777" w:rsidR="00E00728" w:rsidRDefault="00E00728" w:rsidP="00315200">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Formulación del proyecto de Presupuesto en el SAFI</w:t>
            </w:r>
            <w:r w:rsidR="00133BCC">
              <w:rPr>
                <w:rFonts w:ascii="Century Gothic" w:hAnsi="Century Gothic" w:cs="Arial"/>
                <w:bCs/>
                <w:sz w:val="20"/>
                <w:szCs w:val="20"/>
              </w:rPr>
              <w:fldChar w:fldCharType="begin"/>
            </w:r>
            <w:r>
              <w:instrText xml:space="preserve"> XE "</w:instrText>
            </w:r>
            <w:r w:rsidRPr="00406A4E">
              <w:rPr>
                <w:rFonts w:ascii="Century Gothic" w:hAnsi="Century Gothic" w:cs="Arial"/>
                <w:bCs/>
                <w:sz w:val="20"/>
                <w:szCs w:val="20"/>
              </w:rPr>
              <w:instrText>PEP:</w:instrText>
            </w:r>
            <w:r w:rsidRPr="00406A4E">
              <w:instrText>Programación de Ejecución Presupuestaria</w:instrText>
            </w:r>
            <w:r>
              <w:instrText xml:space="preserve">" </w:instrText>
            </w:r>
            <w:r w:rsidR="00133BCC">
              <w:rPr>
                <w:rFonts w:ascii="Century Gothic" w:hAnsi="Century Gothic" w:cs="Arial"/>
                <w:bCs/>
                <w:sz w:val="20"/>
                <w:szCs w:val="20"/>
              </w:rPr>
              <w:fldChar w:fldCharType="end"/>
            </w:r>
          </w:p>
        </w:tc>
        <w:tc>
          <w:tcPr>
            <w:tcW w:w="1274" w:type="dxa"/>
            <w:vAlign w:val="center"/>
          </w:tcPr>
          <w:p w14:paraId="31A3AEAF" w14:textId="7C510E7C" w:rsidR="00E00728" w:rsidRPr="001B15D0" w:rsidRDefault="00174CB0" w:rsidP="00DF46CE">
            <w:pPr>
              <w:spacing w:line="276" w:lineRule="auto"/>
              <w:jc w:val="center"/>
              <w:rPr>
                <w:rFonts w:ascii="Century Gothic" w:hAnsi="Century Gothic" w:cs="Arial"/>
                <w:bCs/>
                <w:sz w:val="20"/>
                <w:szCs w:val="20"/>
              </w:rPr>
            </w:pPr>
            <w:r>
              <w:rPr>
                <w:rFonts w:ascii="Century Gothic" w:hAnsi="Century Gothic" w:cs="Arial"/>
                <w:bCs/>
                <w:sz w:val="20"/>
                <w:szCs w:val="20"/>
              </w:rPr>
              <w:t>NP</w:t>
            </w:r>
          </w:p>
        </w:tc>
        <w:tc>
          <w:tcPr>
            <w:tcW w:w="2071" w:type="dxa"/>
          </w:tcPr>
          <w:p w14:paraId="6F7134CE" w14:textId="7CBD7EF9" w:rsidR="00E00728" w:rsidRPr="004D289D" w:rsidRDefault="00A226DE"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Actividad no programada en el trimestre</w:t>
            </w:r>
          </w:p>
        </w:tc>
      </w:tr>
      <w:tr w:rsidR="00E00728" w14:paraId="04F4A05D" w14:textId="77777777" w:rsidTr="00DF46CE">
        <w:trPr>
          <w:cnfStyle w:val="010000000000" w:firstRow="0" w:lastRow="1" w:firstColumn="0" w:lastColumn="0" w:oddVBand="0" w:evenVBand="0" w:oddHBand="0" w:evenHBand="0" w:firstRowFirstColumn="0" w:firstRowLastColumn="0" w:lastRowFirstColumn="0" w:lastRowLastColumn="0"/>
          <w:trHeight w:val="386"/>
        </w:trPr>
        <w:tc>
          <w:tcPr>
            <w:tcW w:w="532" w:type="dxa"/>
          </w:tcPr>
          <w:p w14:paraId="5B6CB33E" w14:textId="77777777" w:rsidR="00E00728" w:rsidRDefault="00E00728" w:rsidP="00DF46CE">
            <w:pPr>
              <w:pStyle w:val="Prrafodelista1"/>
              <w:spacing w:line="276" w:lineRule="auto"/>
              <w:ind w:left="0"/>
              <w:jc w:val="center"/>
              <w:rPr>
                <w:rFonts w:ascii="Century Gothic" w:hAnsi="Century Gothic" w:cs="Arial"/>
                <w:bCs w:val="0"/>
                <w:sz w:val="20"/>
                <w:szCs w:val="20"/>
              </w:rPr>
            </w:pPr>
          </w:p>
        </w:tc>
        <w:tc>
          <w:tcPr>
            <w:tcW w:w="5670" w:type="dxa"/>
          </w:tcPr>
          <w:p w14:paraId="742532C7" w14:textId="77777777" w:rsidR="00E00728" w:rsidRPr="00F14ADF" w:rsidRDefault="00E00728" w:rsidP="00DF46CE">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tcPr>
          <w:p w14:paraId="5219F3A7" w14:textId="182FC305" w:rsidR="00E00728" w:rsidRPr="00F14ADF" w:rsidRDefault="00447D93" w:rsidP="00DF46CE">
            <w:pPr>
              <w:pStyle w:val="Prrafodelista1"/>
              <w:spacing w:line="276" w:lineRule="auto"/>
              <w:ind w:left="0"/>
              <w:jc w:val="center"/>
              <w:rPr>
                <w:rFonts w:ascii="Century Gothic" w:hAnsi="Century Gothic" w:cs="Arial"/>
                <w:bCs w:val="0"/>
                <w:sz w:val="22"/>
                <w:szCs w:val="22"/>
              </w:rPr>
            </w:pPr>
            <w:r>
              <w:rPr>
                <w:rFonts w:ascii="Century Gothic" w:hAnsi="Century Gothic" w:cs="Arial"/>
                <w:bCs w:val="0"/>
                <w:sz w:val="22"/>
                <w:szCs w:val="22"/>
              </w:rPr>
              <w:t>100%</w:t>
            </w:r>
          </w:p>
        </w:tc>
        <w:tc>
          <w:tcPr>
            <w:tcW w:w="2071" w:type="dxa"/>
          </w:tcPr>
          <w:p w14:paraId="48A53525" w14:textId="77777777" w:rsidR="00E00728" w:rsidRDefault="00E00728" w:rsidP="00DF46CE">
            <w:pPr>
              <w:pStyle w:val="Prrafodelista1"/>
              <w:spacing w:line="276" w:lineRule="auto"/>
              <w:ind w:left="0"/>
              <w:rPr>
                <w:rFonts w:ascii="Century Gothic" w:hAnsi="Century Gothic" w:cs="Arial"/>
                <w:b w:val="0"/>
                <w:bCs w:val="0"/>
                <w:sz w:val="20"/>
                <w:szCs w:val="20"/>
              </w:rPr>
            </w:pPr>
          </w:p>
        </w:tc>
      </w:tr>
    </w:tbl>
    <w:p w14:paraId="37B8D40C" w14:textId="77777777" w:rsidR="00E00728" w:rsidRDefault="00E00728" w:rsidP="00E00728">
      <w:pPr>
        <w:spacing w:line="360" w:lineRule="auto"/>
        <w:jc w:val="center"/>
        <w:rPr>
          <w:rFonts w:ascii="Century Gothic" w:hAnsi="Century Gothic" w:cs="Arial"/>
          <w:bCs/>
          <w:sz w:val="20"/>
          <w:szCs w:val="20"/>
        </w:rPr>
      </w:pPr>
      <w:r>
        <w:rPr>
          <w:rFonts w:ascii="Century Gothic" w:hAnsi="Century Gothic" w:cs="Arial"/>
          <w:bCs/>
          <w:sz w:val="16"/>
          <w:szCs w:val="16"/>
        </w:rPr>
        <w:t>NP: No posee Programación durante el trimestre;          RP: reprogramación;         NR: Actividad No Requerida</w:t>
      </w:r>
    </w:p>
    <w:p w14:paraId="7E98EB4C" w14:textId="77777777" w:rsidR="00B162EC" w:rsidRDefault="00B162EC" w:rsidP="00E00728">
      <w:pPr>
        <w:spacing w:line="360" w:lineRule="auto"/>
        <w:jc w:val="both"/>
        <w:rPr>
          <w:rFonts w:ascii="Century Gothic" w:hAnsi="Century Gothic" w:cs="Arial"/>
          <w:bCs/>
          <w:sz w:val="20"/>
          <w:szCs w:val="20"/>
        </w:rPr>
      </w:pPr>
    </w:p>
    <w:p w14:paraId="1358200E" w14:textId="77777777" w:rsidR="00E00728" w:rsidRDefault="00E00728" w:rsidP="00E00728">
      <w:pPr>
        <w:spacing w:line="360" w:lineRule="auto"/>
        <w:jc w:val="both"/>
        <w:rPr>
          <w:rFonts w:ascii="Century Gothic" w:hAnsi="Century Gothic" w:cs="Arial"/>
          <w:bCs/>
          <w:sz w:val="20"/>
          <w:szCs w:val="20"/>
        </w:rPr>
      </w:pPr>
    </w:p>
    <w:p w14:paraId="36D27913" w14:textId="4144303D" w:rsidR="00E00728" w:rsidRPr="00E25E7A" w:rsidRDefault="00E00728" w:rsidP="00C042D1">
      <w:pPr>
        <w:pStyle w:val="Prrafodelista1"/>
        <w:numPr>
          <w:ilvl w:val="1"/>
          <w:numId w:val="2"/>
        </w:numPr>
        <w:spacing w:line="360" w:lineRule="auto"/>
        <w:ind w:left="709" w:firstLine="0"/>
        <w:jc w:val="both"/>
        <w:rPr>
          <w:rFonts w:ascii="Century Gothic" w:hAnsi="Century Gothic" w:cs="Arial"/>
          <w:b/>
          <w:bCs/>
          <w:sz w:val="20"/>
          <w:szCs w:val="20"/>
          <w:u w:val="single"/>
        </w:rPr>
      </w:pPr>
      <w:r w:rsidRPr="00E25E7A">
        <w:rPr>
          <w:rFonts w:ascii="Century Gothic" w:hAnsi="Century Gothic" w:cs="Arial"/>
          <w:b/>
          <w:bCs/>
          <w:sz w:val="20"/>
          <w:szCs w:val="20"/>
        </w:rPr>
        <w:t xml:space="preserve">DEPARTAMENTO DE TESORERIA </w:t>
      </w:r>
      <w:r w:rsidR="00055CFA">
        <w:rPr>
          <w:rFonts w:ascii="Century Gothic" w:hAnsi="Century Gothic" w:cs="Arial"/>
          <w:b/>
          <w:bCs/>
          <w:sz w:val="20"/>
          <w:szCs w:val="20"/>
        </w:rPr>
        <w:t xml:space="preserve">  </w:t>
      </w:r>
    </w:p>
    <w:p w14:paraId="437BAC63" w14:textId="77777777" w:rsidR="00E00728" w:rsidRDefault="00E00728" w:rsidP="00E00728">
      <w:pPr>
        <w:pStyle w:val="Prrafodelista1"/>
        <w:ind w:left="360"/>
        <w:jc w:val="both"/>
        <w:rPr>
          <w:rFonts w:ascii="Century Gothic" w:hAnsi="Century Gothic" w:cs="Arial"/>
          <w:b/>
          <w:bCs/>
          <w:sz w:val="20"/>
          <w:szCs w:val="20"/>
          <w:u w:val="single"/>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E00728" w14:paraId="5E3465FE" w14:textId="77777777" w:rsidTr="00780EE2">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7A912DAC" w14:textId="77777777" w:rsidR="00E00728" w:rsidRDefault="00E00728" w:rsidP="00DF46CE">
            <w:pPr>
              <w:pStyle w:val="Prrafodelista1"/>
              <w:spacing w:line="276" w:lineRule="auto"/>
              <w:ind w:left="0"/>
              <w:jc w:val="center"/>
              <w:rPr>
                <w:rFonts w:ascii="Cambria" w:hAnsi="Cambria" w:cs="font191"/>
                <w:b w:val="0"/>
                <w:bCs w:val="0"/>
                <w:sz w:val="20"/>
                <w:szCs w:val="20"/>
              </w:rPr>
            </w:pPr>
          </w:p>
        </w:tc>
        <w:tc>
          <w:tcPr>
            <w:tcW w:w="5670" w:type="dxa"/>
            <w:vAlign w:val="center"/>
          </w:tcPr>
          <w:p w14:paraId="2E922C47" w14:textId="77777777" w:rsidR="00E00728" w:rsidRPr="00F14ADF" w:rsidRDefault="00E00728" w:rsidP="00DF46CE">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38B95EF5" w14:textId="77777777" w:rsidR="00E00728" w:rsidRPr="00F14ADF" w:rsidRDefault="00E00728" w:rsidP="00DF46CE">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tcPr>
          <w:p w14:paraId="3A7CBB90" w14:textId="77777777" w:rsidR="00E00728" w:rsidRDefault="00E00728" w:rsidP="00DF46CE">
            <w:pPr>
              <w:pStyle w:val="Prrafodelista1"/>
              <w:spacing w:line="276" w:lineRule="auto"/>
              <w:ind w:left="0"/>
              <w:jc w:val="center"/>
              <w:rPr>
                <w:rFonts w:ascii="Cambria" w:hAnsi="Cambria" w:cs="font191"/>
                <w:b w:val="0"/>
                <w:bCs w:val="0"/>
                <w:sz w:val="20"/>
                <w:szCs w:val="20"/>
              </w:rPr>
            </w:pPr>
          </w:p>
        </w:tc>
      </w:tr>
      <w:tr w:rsidR="00E00728" w14:paraId="1EE3AD13"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2" w:type="dxa"/>
          </w:tcPr>
          <w:p w14:paraId="1B39A395" w14:textId="77777777" w:rsidR="00E00728" w:rsidRDefault="00E0072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70" w:type="dxa"/>
          </w:tcPr>
          <w:p w14:paraId="0D454A99" w14:textId="77777777" w:rsidR="00E00728" w:rsidRDefault="00E00728" w:rsidP="00096724">
            <w:pPr>
              <w:pStyle w:val="Prrafodelista1"/>
              <w:spacing w:line="276" w:lineRule="auto"/>
              <w:ind w:left="0"/>
              <w:jc w:val="both"/>
              <w:rPr>
                <w:rFonts w:ascii="Century Gothic" w:hAnsi="Century Gothic"/>
              </w:rPr>
            </w:pPr>
            <w:r>
              <w:rPr>
                <w:rFonts w:ascii="Century Gothic" w:hAnsi="Century Gothic" w:cs="Arial"/>
                <w:bCs/>
                <w:sz w:val="20"/>
                <w:szCs w:val="20"/>
              </w:rPr>
              <w:t xml:space="preserve">Registro y percepción de ingresos </w:t>
            </w:r>
            <w:r w:rsidR="00096724">
              <w:rPr>
                <w:rFonts w:ascii="Century Gothic" w:hAnsi="Century Gothic" w:cs="Arial"/>
                <w:bCs/>
                <w:sz w:val="20"/>
                <w:szCs w:val="20"/>
              </w:rPr>
              <w:t>por requerimiento de fondos</w:t>
            </w:r>
          </w:p>
        </w:tc>
        <w:tc>
          <w:tcPr>
            <w:tcW w:w="1274" w:type="dxa"/>
            <w:vAlign w:val="center"/>
          </w:tcPr>
          <w:p w14:paraId="364B7D4A" w14:textId="29A68EA1" w:rsidR="00E00728" w:rsidRPr="00812AD5" w:rsidRDefault="00957129" w:rsidP="00DF46CE">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09125215" w14:textId="65DE4728" w:rsidR="00E00728" w:rsidRDefault="00957129"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30</w:t>
            </w:r>
            <w:r w:rsidR="00E00728">
              <w:rPr>
                <w:rFonts w:ascii="Century Gothic" w:hAnsi="Century Gothic" w:cs="Arial"/>
                <w:bCs/>
                <w:sz w:val="20"/>
                <w:szCs w:val="20"/>
              </w:rPr>
              <w:t xml:space="preserve"> transferencias registradas</w:t>
            </w:r>
          </w:p>
        </w:tc>
      </w:tr>
      <w:tr w:rsidR="007C2909" w14:paraId="765C8B8E" w14:textId="77777777" w:rsidTr="007C2909">
        <w:trPr>
          <w:trHeight w:val="403"/>
        </w:trPr>
        <w:tc>
          <w:tcPr>
            <w:tcW w:w="532" w:type="dxa"/>
          </w:tcPr>
          <w:p w14:paraId="1F736348" w14:textId="77777777" w:rsidR="007C2909" w:rsidRDefault="007C2909" w:rsidP="007C2909">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670" w:type="dxa"/>
          </w:tcPr>
          <w:p w14:paraId="28B48F88" w14:textId="77777777" w:rsidR="007C2909" w:rsidRDefault="007C2909" w:rsidP="007C2909">
            <w:pPr>
              <w:pStyle w:val="Prrafodelista1"/>
              <w:spacing w:line="276" w:lineRule="auto"/>
              <w:ind w:left="0"/>
              <w:jc w:val="both"/>
              <w:rPr>
                <w:rFonts w:ascii="Century Gothic" w:hAnsi="Century Gothic"/>
              </w:rPr>
            </w:pPr>
            <w:r>
              <w:rPr>
                <w:rFonts w:ascii="Century Gothic" w:hAnsi="Century Gothic" w:cs="Arial"/>
                <w:bCs/>
                <w:sz w:val="20"/>
                <w:szCs w:val="20"/>
              </w:rPr>
              <w:t>Verificación y registro de las obligaciones por pagar en SAFI</w:t>
            </w:r>
            <w:r w:rsidR="00133BCC">
              <w:rPr>
                <w:rFonts w:ascii="Century Gothic" w:hAnsi="Century Gothic" w:cs="Arial"/>
                <w:bCs/>
                <w:sz w:val="20"/>
                <w:szCs w:val="20"/>
              </w:rPr>
              <w:fldChar w:fldCharType="begin"/>
            </w:r>
            <w:r>
              <w:instrText xml:space="preserve"> XE "</w:instrText>
            </w:r>
            <w:r w:rsidRPr="009E383A">
              <w:rPr>
                <w:rFonts w:ascii="Century Gothic" w:hAnsi="Century Gothic" w:cs="Arial"/>
                <w:bCs/>
                <w:sz w:val="20"/>
                <w:szCs w:val="20"/>
              </w:rPr>
              <w:instrText>SAFI:</w:instrText>
            </w:r>
            <w:r w:rsidRPr="009E383A">
              <w:instrText>Sistema Administrativo Financiero Integrado</w:instrText>
            </w:r>
            <w:r>
              <w:instrText xml:space="preserve">" </w:instrText>
            </w:r>
            <w:r w:rsidR="00133BCC">
              <w:rPr>
                <w:rFonts w:ascii="Century Gothic" w:hAnsi="Century Gothic" w:cs="Arial"/>
                <w:bCs/>
                <w:sz w:val="20"/>
                <w:szCs w:val="20"/>
              </w:rPr>
              <w:fldChar w:fldCharType="end"/>
            </w:r>
            <w:r>
              <w:rPr>
                <w:rFonts w:ascii="Century Gothic" w:hAnsi="Century Gothic" w:cs="Arial"/>
                <w:bCs/>
                <w:sz w:val="20"/>
                <w:szCs w:val="20"/>
              </w:rPr>
              <w:t>.</w:t>
            </w:r>
          </w:p>
        </w:tc>
        <w:tc>
          <w:tcPr>
            <w:tcW w:w="1274" w:type="dxa"/>
            <w:vAlign w:val="center"/>
          </w:tcPr>
          <w:p w14:paraId="31F32E19" w14:textId="66F1AC9A" w:rsidR="007C2909" w:rsidRPr="007C2909" w:rsidRDefault="00957129" w:rsidP="007C2909">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593C38D1" w14:textId="2393A3FA" w:rsidR="007C2909" w:rsidRDefault="00957129" w:rsidP="007C2909">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715</w:t>
            </w:r>
            <w:r w:rsidR="007C2909">
              <w:rPr>
                <w:rFonts w:ascii="Century Gothic" w:hAnsi="Century Gothic" w:cs="Arial"/>
                <w:bCs/>
                <w:sz w:val="20"/>
                <w:szCs w:val="20"/>
              </w:rPr>
              <w:t xml:space="preserve"> documentos revisados y registrados. </w:t>
            </w:r>
          </w:p>
        </w:tc>
      </w:tr>
      <w:tr w:rsidR="007C2909" w14:paraId="2521BBA3" w14:textId="77777777" w:rsidTr="007C2909">
        <w:trPr>
          <w:cnfStyle w:val="000000100000" w:firstRow="0" w:lastRow="0" w:firstColumn="0" w:lastColumn="0" w:oddVBand="0" w:evenVBand="0" w:oddHBand="1" w:evenHBand="0" w:firstRowFirstColumn="0" w:firstRowLastColumn="0" w:lastRowFirstColumn="0" w:lastRowLastColumn="0"/>
          <w:trHeight w:val="403"/>
        </w:trPr>
        <w:tc>
          <w:tcPr>
            <w:tcW w:w="532" w:type="dxa"/>
          </w:tcPr>
          <w:p w14:paraId="5762BA6D" w14:textId="77777777" w:rsidR="007C2909" w:rsidRDefault="007C2909" w:rsidP="007C2909">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670" w:type="dxa"/>
          </w:tcPr>
          <w:p w14:paraId="0196BA8C" w14:textId="77777777" w:rsidR="007C2909" w:rsidRDefault="007C2909" w:rsidP="007C2909">
            <w:pPr>
              <w:pStyle w:val="Prrafodelista1"/>
              <w:spacing w:line="276" w:lineRule="auto"/>
              <w:ind w:left="0"/>
              <w:jc w:val="both"/>
            </w:pPr>
            <w:r>
              <w:rPr>
                <w:rFonts w:ascii="Century Gothic" w:hAnsi="Century Gothic" w:cs="Arial"/>
                <w:bCs/>
                <w:sz w:val="20"/>
                <w:szCs w:val="20"/>
              </w:rPr>
              <w:t>Pago a proveedores de bienes y servicios.</w:t>
            </w:r>
          </w:p>
        </w:tc>
        <w:tc>
          <w:tcPr>
            <w:tcW w:w="1274" w:type="dxa"/>
            <w:vAlign w:val="center"/>
          </w:tcPr>
          <w:p w14:paraId="0E7F4343" w14:textId="4F34F1FA" w:rsidR="007C2909" w:rsidRPr="007C2909" w:rsidRDefault="00957129" w:rsidP="007C2909">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43440FDF" w14:textId="07CEA4F6" w:rsidR="007C2909" w:rsidRPr="008931CD" w:rsidRDefault="00A87279" w:rsidP="007C2909">
            <w:pPr>
              <w:pStyle w:val="Prrafodelista"/>
              <w:tabs>
                <w:tab w:val="left" w:pos="178"/>
              </w:tabs>
              <w:suppressAutoHyphens w:val="0"/>
              <w:spacing w:line="276" w:lineRule="auto"/>
              <w:ind w:left="36"/>
              <w:rPr>
                <w:rFonts w:ascii="Century Gothic" w:hAnsi="Century Gothic"/>
                <w:sz w:val="20"/>
                <w:szCs w:val="20"/>
              </w:rPr>
            </w:pPr>
            <w:r>
              <w:rPr>
                <w:rFonts w:ascii="Century Gothic" w:hAnsi="Century Gothic"/>
                <w:sz w:val="20"/>
                <w:szCs w:val="20"/>
              </w:rPr>
              <w:t>1</w:t>
            </w:r>
            <w:r w:rsidR="00957129">
              <w:rPr>
                <w:rFonts w:ascii="Century Gothic" w:hAnsi="Century Gothic"/>
                <w:sz w:val="20"/>
                <w:szCs w:val="20"/>
              </w:rPr>
              <w:t>7</w:t>
            </w:r>
            <w:r w:rsidR="00AA737F">
              <w:rPr>
                <w:rFonts w:ascii="Century Gothic" w:hAnsi="Century Gothic"/>
                <w:sz w:val="20"/>
                <w:szCs w:val="20"/>
              </w:rPr>
              <w:t>6</w:t>
            </w:r>
            <w:r w:rsidR="007C2909">
              <w:rPr>
                <w:rFonts w:ascii="Century Gothic" w:hAnsi="Century Gothic"/>
                <w:sz w:val="20"/>
                <w:szCs w:val="20"/>
              </w:rPr>
              <w:t xml:space="preserve"> quedan pagados</w:t>
            </w:r>
          </w:p>
        </w:tc>
      </w:tr>
      <w:tr w:rsidR="007C2909" w14:paraId="159F08EB" w14:textId="77777777" w:rsidTr="007C2909">
        <w:trPr>
          <w:trHeight w:val="386"/>
        </w:trPr>
        <w:tc>
          <w:tcPr>
            <w:tcW w:w="532" w:type="dxa"/>
          </w:tcPr>
          <w:p w14:paraId="1A28214D" w14:textId="77777777" w:rsidR="007C2909" w:rsidRDefault="007C2909" w:rsidP="007C2909">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tcPr>
          <w:p w14:paraId="10924C96" w14:textId="77777777" w:rsidR="007C2909" w:rsidRDefault="007C2909" w:rsidP="007C2909">
            <w:pPr>
              <w:pStyle w:val="Prrafodelista1"/>
              <w:spacing w:line="276" w:lineRule="auto"/>
              <w:ind w:left="0"/>
              <w:jc w:val="both"/>
            </w:pPr>
            <w:r w:rsidRPr="00726355">
              <w:rPr>
                <w:rFonts w:ascii="Century Gothic" w:hAnsi="Century Gothic" w:cs="Arial"/>
                <w:bCs/>
                <w:sz w:val="20"/>
                <w:szCs w:val="20"/>
              </w:rPr>
              <w:t xml:space="preserve">Pago </w:t>
            </w:r>
            <w:r>
              <w:rPr>
                <w:rFonts w:ascii="Century Gothic" w:hAnsi="Century Gothic" w:cs="Arial"/>
                <w:bCs/>
                <w:sz w:val="20"/>
                <w:szCs w:val="20"/>
              </w:rPr>
              <w:t>de planilla de salarios</w:t>
            </w:r>
          </w:p>
        </w:tc>
        <w:tc>
          <w:tcPr>
            <w:tcW w:w="1274" w:type="dxa"/>
            <w:vAlign w:val="center"/>
          </w:tcPr>
          <w:p w14:paraId="5790C027" w14:textId="20520406" w:rsidR="007C2909" w:rsidRPr="007C2909" w:rsidRDefault="00957129" w:rsidP="007C2909">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672871B5" w14:textId="7718880B" w:rsidR="007C2909" w:rsidRPr="008931CD" w:rsidRDefault="00957129" w:rsidP="007C2909">
            <w:pPr>
              <w:spacing w:line="276" w:lineRule="auto"/>
              <w:jc w:val="both"/>
              <w:rPr>
                <w:rFonts w:ascii="Century Gothic" w:hAnsi="Century Gothic"/>
                <w:sz w:val="20"/>
                <w:szCs w:val="20"/>
              </w:rPr>
            </w:pPr>
            <w:r>
              <w:rPr>
                <w:rFonts w:ascii="Century Gothic" w:hAnsi="Century Gothic"/>
                <w:sz w:val="20"/>
                <w:szCs w:val="20"/>
              </w:rPr>
              <w:t>69</w:t>
            </w:r>
            <w:r w:rsidR="007C2909">
              <w:rPr>
                <w:rFonts w:ascii="Century Gothic" w:hAnsi="Century Gothic"/>
                <w:sz w:val="20"/>
                <w:szCs w:val="20"/>
              </w:rPr>
              <w:t xml:space="preserve"> planillas</w:t>
            </w:r>
          </w:p>
        </w:tc>
      </w:tr>
      <w:tr w:rsidR="00032CD5" w14:paraId="0221A9C6" w14:textId="77777777" w:rsidTr="00032CD5">
        <w:trPr>
          <w:cnfStyle w:val="000000100000" w:firstRow="0" w:lastRow="0" w:firstColumn="0" w:lastColumn="0" w:oddVBand="0" w:evenVBand="0" w:oddHBand="1" w:evenHBand="0" w:firstRowFirstColumn="0" w:firstRowLastColumn="0" w:lastRowFirstColumn="0" w:lastRowLastColumn="0"/>
          <w:trHeight w:val="552"/>
        </w:trPr>
        <w:tc>
          <w:tcPr>
            <w:tcW w:w="532" w:type="dxa"/>
          </w:tcPr>
          <w:p w14:paraId="1125E2E2" w14:textId="77777777" w:rsidR="00032CD5" w:rsidRDefault="00032CD5" w:rsidP="00032CD5">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5</w:t>
            </w:r>
          </w:p>
        </w:tc>
        <w:tc>
          <w:tcPr>
            <w:tcW w:w="5670" w:type="dxa"/>
          </w:tcPr>
          <w:p w14:paraId="757DC4D3" w14:textId="77777777" w:rsidR="00032CD5" w:rsidRDefault="00032CD5" w:rsidP="00032CD5">
            <w:pPr>
              <w:pStyle w:val="Prrafodelista1"/>
              <w:spacing w:line="276" w:lineRule="auto"/>
              <w:ind w:left="0"/>
              <w:jc w:val="both"/>
            </w:pPr>
            <w:r>
              <w:rPr>
                <w:rFonts w:ascii="Century Gothic" w:hAnsi="Century Gothic" w:cs="Arial"/>
                <w:bCs/>
                <w:sz w:val="20"/>
                <w:szCs w:val="20"/>
              </w:rPr>
              <w:t>Reporte y pago de retenciones IVA</w:t>
            </w:r>
            <w:r>
              <w:rPr>
                <w:rFonts w:ascii="Century Gothic" w:hAnsi="Century Gothic" w:cs="Arial"/>
                <w:bCs/>
                <w:sz w:val="20"/>
                <w:szCs w:val="20"/>
              </w:rPr>
              <w:fldChar w:fldCharType="begin"/>
            </w:r>
            <w:r>
              <w:instrText xml:space="preserve"> XE "</w:instrText>
            </w:r>
            <w:r w:rsidRPr="00FB6BE1">
              <w:rPr>
                <w:rFonts w:ascii="Century Gothic" w:hAnsi="Century Gothic" w:cs="Arial"/>
                <w:bCs/>
                <w:sz w:val="20"/>
                <w:szCs w:val="20"/>
              </w:rPr>
              <w:instrText>IVA:</w:instrText>
            </w:r>
            <w:r w:rsidRPr="00FB6BE1">
              <w:instrText>Impuesto al Valor Agregado</w:instrText>
            </w:r>
            <w:r>
              <w:instrText xml:space="preserve">" </w:instrText>
            </w:r>
            <w:r>
              <w:rPr>
                <w:rFonts w:ascii="Century Gothic" w:hAnsi="Century Gothic" w:cs="Arial"/>
                <w:bCs/>
                <w:sz w:val="20"/>
                <w:szCs w:val="20"/>
              </w:rPr>
              <w:fldChar w:fldCharType="end"/>
            </w:r>
            <w:r>
              <w:rPr>
                <w:rFonts w:ascii="Century Gothic" w:hAnsi="Century Gothic" w:cs="Arial"/>
                <w:bCs/>
                <w:sz w:val="20"/>
                <w:szCs w:val="20"/>
              </w:rPr>
              <w:t xml:space="preserve"> y Renta.</w:t>
            </w:r>
          </w:p>
        </w:tc>
        <w:tc>
          <w:tcPr>
            <w:tcW w:w="1274" w:type="dxa"/>
            <w:vAlign w:val="center"/>
          </w:tcPr>
          <w:p w14:paraId="74F4D2DA" w14:textId="236356E4" w:rsidR="00032CD5" w:rsidRPr="007C2909" w:rsidRDefault="00957129" w:rsidP="00032CD5">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6F49ED4E" w14:textId="77777777" w:rsidR="00032CD5" w:rsidRPr="008931CD" w:rsidRDefault="00032CD5" w:rsidP="00032CD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15 retenciones pagadas</w:t>
            </w:r>
          </w:p>
        </w:tc>
      </w:tr>
      <w:tr w:rsidR="00032CD5" w14:paraId="0823E53D" w14:textId="77777777" w:rsidTr="00032CD5">
        <w:trPr>
          <w:trHeight w:val="386"/>
        </w:trPr>
        <w:tc>
          <w:tcPr>
            <w:tcW w:w="532" w:type="dxa"/>
          </w:tcPr>
          <w:p w14:paraId="607ABBB6" w14:textId="77777777" w:rsidR="00032CD5" w:rsidRDefault="00032CD5" w:rsidP="00032CD5">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6</w:t>
            </w:r>
          </w:p>
        </w:tc>
        <w:tc>
          <w:tcPr>
            <w:tcW w:w="5670" w:type="dxa"/>
          </w:tcPr>
          <w:p w14:paraId="5F802A75" w14:textId="77777777" w:rsidR="00032CD5" w:rsidRDefault="00032CD5" w:rsidP="00032CD5">
            <w:pPr>
              <w:pStyle w:val="Prrafodelista1"/>
              <w:spacing w:line="276" w:lineRule="auto"/>
              <w:ind w:left="0"/>
              <w:jc w:val="both"/>
            </w:pPr>
            <w:r>
              <w:rPr>
                <w:rFonts w:ascii="Century Gothic" w:hAnsi="Century Gothic" w:cs="Arial"/>
                <w:sz w:val="20"/>
                <w:szCs w:val="20"/>
              </w:rPr>
              <w:t>Elaboración constancias de salarios</w:t>
            </w:r>
          </w:p>
        </w:tc>
        <w:tc>
          <w:tcPr>
            <w:tcW w:w="1274" w:type="dxa"/>
            <w:vAlign w:val="center"/>
          </w:tcPr>
          <w:p w14:paraId="52E9A637" w14:textId="796B47CB" w:rsidR="00032CD5" w:rsidRPr="007C2909" w:rsidRDefault="00957129" w:rsidP="00032CD5">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689A7268" w14:textId="31E3BAFB" w:rsidR="00032CD5" w:rsidRPr="008931CD" w:rsidRDefault="00957129" w:rsidP="00032CD5">
            <w:pPr>
              <w:pStyle w:val="Prrafodelista1"/>
              <w:spacing w:line="276" w:lineRule="auto"/>
              <w:ind w:left="0"/>
              <w:jc w:val="both"/>
              <w:rPr>
                <w:rFonts w:ascii="Century Gothic" w:hAnsi="Century Gothic" w:cs="Arial"/>
                <w:sz w:val="20"/>
                <w:szCs w:val="20"/>
              </w:rPr>
            </w:pPr>
            <w:r>
              <w:rPr>
                <w:rFonts w:ascii="Century Gothic" w:hAnsi="Century Gothic" w:cs="Arial"/>
                <w:bCs/>
                <w:sz w:val="20"/>
                <w:szCs w:val="20"/>
              </w:rPr>
              <w:t>119</w:t>
            </w:r>
            <w:r w:rsidR="00032CD5">
              <w:rPr>
                <w:rFonts w:ascii="Century Gothic" w:hAnsi="Century Gothic" w:cs="Arial"/>
                <w:bCs/>
                <w:sz w:val="20"/>
                <w:szCs w:val="20"/>
              </w:rPr>
              <w:t xml:space="preserve"> constancias entregadas</w:t>
            </w:r>
          </w:p>
        </w:tc>
      </w:tr>
      <w:tr w:rsidR="00032CD5" w14:paraId="595C9392" w14:textId="77777777" w:rsidTr="00032CD5">
        <w:trPr>
          <w:cnfStyle w:val="000000100000" w:firstRow="0" w:lastRow="0" w:firstColumn="0" w:lastColumn="0" w:oddVBand="0" w:evenVBand="0" w:oddHBand="1" w:evenHBand="0" w:firstRowFirstColumn="0" w:firstRowLastColumn="0" w:lastRowFirstColumn="0" w:lastRowLastColumn="0"/>
          <w:trHeight w:val="386"/>
        </w:trPr>
        <w:tc>
          <w:tcPr>
            <w:tcW w:w="532" w:type="dxa"/>
          </w:tcPr>
          <w:p w14:paraId="641E0663" w14:textId="77777777" w:rsidR="00032CD5" w:rsidRDefault="00032CD5" w:rsidP="00032CD5">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7</w:t>
            </w:r>
          </w:p>
        </w:tc>
        <w:tc>
          <w:tcPr>
            <w:tcW w:w="5670" w:type="dxa"/>
          </w:tcPr>
          <w:p w14:paraId="6EE7EAC4" w14:textId="77777777" w:rsidR="00032CD5" w:rsidRDefault="00032CD5" w:rsidP="00032CD5">
            <w:pPr>
              <w:pStyle w:val="Prrafodelista1"/>
              <w:spacing w:line="276" w:lineRule="auto"/>
              <w:ind w:left="0"/>
              <w:jc w:val="both"/>
            </w:pPr>
            <w:r>
              <w:rPr>
                <w:rFonts w:ascii="Century Gothic" w:hAnsi="Century Gothic" w:cs="Arial"/>
                <w:bCs/>
                <w:sz w:val="20"/>
                <w:szCs w:val="20"/>
              </w:rPr>
              <w:t>Consolidado mensual para elaboración informe anual renta de empleados</w:t>
            </w:r>
          </w:p>
        </w:tc>
        <w:tc>
          <w:tcPr>
            <w:tcW w:w="1274" w:type="dxa"/>
            <w:vAlign w:val="center"/>
          </w:tcPr>
          <w:p w14:paraId="52264322" w14:textId="0336BC5F" w:rsidR="00032CD5" w:rsidRPr="007C2909" w:rsidRDefault="00957129" w:rsidP="00032CD5">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20EA58C7" w14:textId="77777777" w:rsidR="00032CD5" w:rsidRPr="008931CD" w:rsidRDefault="00032CD5" w:rsidP="00032CD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15 archivos actualizados</w:t>
            </w:r>
          </w:p>
        </w:tc>
      </w:tr>
      <w:tr w:rsidR="00032CD5" w14:paraId="517D1E4F" w14:textId="77777777" w:rsidTr="00032CD5">
        <w:trPr>
          <w:trHeight w:val="386"/>
        </w:trPr>
        <w:tc>
          <w:tcPr>
            <w:tcW w:w="532" w:type="dxa"/>
          </w:tcPr>
          <w:p w14:paraId="4F963A9B" w14:textId="77777777" w:rsidR="00032CD5" w:rsidRDefault="00032CD5" w:rsidP="00032CD5">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8</w:t>
            </w:r>
          </w:p>
        </w:tc>
        <w:tc>
          <w:tcPr>
            <w:tcW w:w="5670" w:type="dxa"/>
          </w:tcPr>
          <w:p w14:paraId="51531BBB" w14:textId="77777777" w:rsidR="00032CD5" w:rsidRDefault="00032CD5" w:rsidP="00032CD5">
            <w:pPr>
              <w:pStyle w:val="Prrafodelista1"/>
              <w:spacing w:line="276" w:lineRule="auto"/>
              <w:ind w:left="0"/>
              <w:jc w:val="both"/>
            </w:pPr>
            <w:r w:rsidRPr="006B4D2B">
              <w:rPr>
                <w:rFonts w:ascii="Century Gothic" w:hAnsi="Century Gothic" w:cs="Arial"/>
                <w:bCs/>
                <w:sz w:val="20"/>
                <w:szCs w:val="20"/>
              </w:rPr>
              <w:t>Elaboración de constancias de retención anual de renta.</w:t>
            </w:r>
          </w:p>
        </w:tc>
        <w:tc>
          <w:tcPr>
            <w:tcW w:w="1274" w:type="dxa"/>
            <w:vAlign w:val="center"/>
          </w:tcPr>
          <w:p w14:paraId="7C5BC373" w14:textId="1838AB9F" w:rsidR="00032CD5" w:rsidRPr="007C2909" w:rsidRDefault="00E52E20" w:rsidP="00032CD5">
            <w:pPr>
              <w:spacing w:line="276" w:lineRule="auto"/>
              <w:jc w:val="center"/>
              <w:rPr>
                <w:rFonts w:ascii="Century Gothic" w:hAnsi="Century Gothic" w:cs="Arial"/>
                <w:bCs/>
                <w:sz w:val="20"/>
                <w:szCs w:val="20"/>
              </w:rPr>
            </w:pPr>
            <w:r>
              <w:rPr>
                <w:rFonts w:ascii="Century Gothic" w:hAnsi="Century Gothic" w:cs="Arial"/>
                <w:bCs/>
                <w:sz w:val="20"/>
                <w:szCs w:val="20"/>
              </w:rPr>
              <w:t>NP</w:t>
            </w:r>
          </w:p>
        </w:tc>
        <w:tc>
          <w:tcPr>
            <w:tcW w:w="2071" w:type="dxa"/>
          </w:tcPr>
          <w:p w14:paraId="67660FE8" w14:textId="77777777" w:rsidR="00032CD5" w:rsidRPr="008931CD" w:rsidRDefault="00032CD5" w:rsidP="00032CD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No programado en el trimestre</w:t>
            </w:r>
          </w:p>
        </w:tc>
      </w:tr>
      <w:tr w:rsidR="00032CD5" w14:paraId="6F17924F" w14:textId="77777777" w:rsidTr="00032CD5">
        <w:trPr>
          <w:cnfStyle w:val="000000100000" w:firstRow="0" w:lastRow="0" w:firstColumn="0" w:lastColumn="0" w:oddVBand="0" w:evenVBand="0" w:oddHBand="1" w:evenHBand="0" w:firstRowFirstColumn="0" w:firstRowLastColumn="0" w:lastRowFirstColumn="0" w:lastRowLastColumn="0"/>
          <w:trHeight w:val="386"/>
        </w:trPr>
        <w:tc>
          <w:tcPr>
            <w:tcW w:w="532" w:type="dxa"/>
          </w:tcPr>
          <w:p w14:paraId="48008D2C" w14:textId="77777777" w:rsidR="00032CD5" w:rsidRDefault="00032CD5" w:rsidP="00032CD5">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9</w:t>
            </w:r>
          </w:p>
        </w:tc>
        <w:tc>
          <w:tcPr>
            <w:tcW w:w="5670" w:type="dxa"/>
          </w:tcPr>
          <w:p w14:paraId="5834ADF8" w14:textId="77777777" w:rsidR="00032CD5" w:rsidRDefault="00032CD5" w:rsidP="00032CD5">
            <w:pPr>
              <w:pStyle w:val="Prrafodelista1"/>
              <w:spacing w:line="276" w:lineRule="auto"/>
              <w:ind w:left="0"/>
              <w:jc w:val="both"/>
            </w:pPr>
            <w:r>
              <w:rPr>
                <w:rFonts w:ascii="Century Gothic" w:hAnsi="Century Gothic" w:cs="Arial"/>
                <w:bCs/>
                <w:sz w:val="20"/>
                <w:szCs w:val="20"/>
              </w:rPr>
              <w:t>Elaboración de reportes auxiliares</w:t>
            </w:r>
          </w:p>
        </w:tc>
        <w:tc>
          <w:tcPr>
            <w:tcW w:w="1274" w:type="dxa"/>
            <w:vAlign w:val="center"/>
          </w:tcPr>
          <w:p w14:paraId="7802ECE4" w14:textId="6BC1A612" w:rsidR="00032CD5" w:rsidRPr="007C2909" w:rsidRDefault="00E52E20" w:rsidP="00032CD5">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2346D2F4" w14:textId="77777777" w:rsidR="00032CD5" w:rsidRPr="008931CD" w:rsidRDefault="00032CD5" w:rsidP="00032CD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15 reportes emitidos</w:t>
            </w:r>
          </w:p>
        </w:tc>
      </w:tr>
      <w:tr w:rsidR="007C2909" w14:paraId="042A3BD7" w14:textId="77777777" w:rsidTr="007C2909">
        <w:trPr>
          <w:trHeight w:val="386"/>
        </w:trPr>
        <w:tc>
          <w:tcPr>
            <w:tcW w:w="532" w:type="dxa"/>
          </w:tcPr>
          <w:p w14:paraId="7654DF53" w14:textId="77777777" w:rsidR="007C2909" w:rsidRDefault="007C2909" w:rsidP="007C2909">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10</w:t>
            </w:r>
          </w:p>
        </w:tc>
        <w:tc>
          <w:tcPr>
            <w:tcW w:w="5670" w:type="dxa"/>
          </w:tcPr>
          <w:p w14:paraId="31087275" w14:textId="77777777" w:rsidR="007C2909" w:rsidRDefault="007C2909" w:rsidP="007C2909">
            <w:pPr>
              <w:pStyle w:val="Prrafodelista1"/>
              <w:spacing w:line="276" w:lineRule="auto"/>
              <w:ind w:left="0"/>
              <w:jc w:val="both"/>
            </w:pPr>
            <w:r>
              <w:rPr>
                <w:rFonts w:ascii="Century Gothic" w:hAnsi="Century Gothic" w:cs="Arial"/>
                <w:bCs/>
                <w:sz w:val="20"/>
                <w:szCs w:val="20"/>
              </w:rPr>
              <w:t xml:space="preserve">Seguimiento </w:t>
            </w:r>
            <w:r w:rsidRPr="00DB065C">
              <w:rPr>
                <w:rFonts w:ascii="Century Gothic" w:hAnsi="Century Gothic" w:cs="Arial"/>
                <w:bCs/>
                <w:sz w:val="20"/>
                <w:szCs w:val="20"/>
              </w:rPr>
              <w:t>de la ejecución presupuestaria para la liquidación del ejercicio</w:t>
            </w:r>
          </w:p>
        </w:tc>
        <w:tc>
          <w:tcPr>
            <w:tcW w:w="1274" w:type="dxa"/>
            <w:vAlign w:val="center"/>
          </w:tcPr>
          <w:p w14:paraId="2C1BBD5C" w14:textId="3F3E9A0A" w:rsidR="007C2909" w:rsidRPr="007C2909" w:rsidRDefault="00BF2CE6" w:rsidP="007C2909">
            <w:pPr>
              <w:spacing w:line="276" w:lineRule="auto"/>
              <w:jc w:val="center"/>
              <w:rPr>
                <w:rFonts w:ascii="Century Gothic" w:hAnsi="Century Gothic" w:cs="Arial"/>
                <w:bCs/>
                <w:sz w:val="20"/>
                <w:szCs w:val="20"/>
              </w:rPr>
            </w:pPr>
            <w:r>
              <w:rPr>
                <w:rFonts w:ascii="Century Gothic" w:hAnsi="Century Gothic" w:cs="Arial"/>
                <w:bCs/>
                <w:sz w:val="20"/>
                <w:szCs w:val="20"/>
              </w:rPr>
              <w:t>5</w:t>
            </w:r>
            <w:r w:rsidR="00DA3B69">
              <w:rPr>
                <w:rFonts w:ascii="Century Gothic" w:hAnsi="Century Gothic" w:cs="Arial"/>
                <w:bCs/>
                <w:sz w:val="20"/>
                <w:szCs w:val="20"/>
              </w:rPr>
              <w:t>0%</w:t>
            </w:r>
          </w:p>
        </w:tc>
        <w:tc>
          <w:tcPr>
            <w:tcW w:w="2071" w:type="dxa"/>
          </w:tcPr>
          <w:p w14:paraId="3F3C3782" w14:textId="3C9B8FD3" w:rsidR="007C2909" w:rsidRPr="008931CD" w:rsidRDefault="007C2909" w:rsidP="007C2909">
            <w:pPr>
              <w:pStyle w:val="Prrafodelista1"/>
              <w:spacing w:line="276" w:lineRule="auto"/>
              <w:ind w:left="0"/>
              <w:jc w:val="both"/>
              <w:rPr>
                <w:rFonts w:ascii="Century Gothic" w:hAnsi="Century Gothic" w:cs="Arial"/>
                <w:bCs/>
                <w:sz w:val="20"/>
                <w:szCs w:val="20"/>
              </w:rPr>
            </w:pPr>
          </w:p>
        </w:tc>
      </w:tr>
      <w:tr w:rsidR="007C2909" w14:paraId="2C080001" w14:textId="77777777" w:rsidTr="007C2909">
        <w:trPr>
          <w:cnfStyle w:val="000000100000" w:firstRow="0" w:lastRow="0" w:firstColumn="0" w:lastColumn="0" w:oddVBand="0" w:evenVBand="0" w:oddHBand="1" w:evenHBand="0" w:firstRowFirstColumn="0" w:firstRowLastColumn="0" w:lastRowFirstColumn="0" w:lastRowLastColumn="0"/>
          <w:trHeight w:val="386"/>
        </w:trPr>
        <w:tc>
          <w:tcPr>
            <w:tcW w:w="532" w:type="dxa"/>
          </w:tcPr>
          <w:p w14:paraId="634650C4" w14:textId="77777777" w:rsidR="007C2909" w:rsidRDefault="007C2909" w:rsidP="007C2909">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11</w:t>
            </w:r>
          </w:p>
        </w:tc>
        <w:tc>
          <w:tcPr>
            <w:tcW w:w="5670" w:type="dxa"/>
          </w:tcPr>
          <w:p w14:paraId="1B9548BF" w14:textId="77777777" w:rsidR="007C2909" w:rsidRDefault="007C2909" w:rsidP="007C2909">
            <w:pPr>
              <w:pStyle w:val="Prrafodelista1"/>
              <w:spacing w:line="276" w:lineRule="auto"/>
              <w:ind w:left="0"/>
              <w:jc w:val="both"/>
            </w:pPr>
            <w:r w:rsidRPr="004B2931">
              <w:rPr>
                <w:rFonts w:ascii="Century Gothic" w:hAnsi="Century Gothic" w:cs="Arial"/>
                <w:bCs/>
                <w:sz w:val="20"/>
                <w:szCs w:val="20"/>
              </w:rPr>
              <w:t>Manejo del Fondo Circulante de la Caja Chica</w:t>
            </w:r>
          </w:p>
        </w:tc>
        <w:tc>
          <w:tcPr>
            <w:tcW w:w="1274" w:type="dxa"/>
            <w:vAlign w:val="center"/>
          </w:tcPr>
          <w:p w14:paraId="49147D2F" w14:textId="2F6DEFEF" w:rsidR="007C2909" w:rsidRPr="007C2909" w:rsidRDefault="00BF2CE6" w:rsidP="007C2909">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32135DF3" w14:textId="465D701E" w:rsidR="007C2909" w:rsidRPr="008931CD" w:rsidRDefault="00951B68" w:rsidP="007C2909">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5</w:t>
            </w:r>
            <w:r w:rsidR="007C2909">
              <w:rPr>
                <w:rFonts w:ascii="Century Gothic" w:hAnsi="Century Gothic" w:cs="Arial"/>
                <w:bCs/>
                <w:sz w:val="20"/>
                <w:szCs w:val="20"/>
              </w:rPr>
              <w:t xml:space="preserve"> comprobantes</w:t>
            </w:r>
          </w:p>
        </w:tc>
      </w:tr>
      <w:tr w:rsidR="007C2909" w14:paraId="14EE6527" w14:textId="77777777" w:rsidTr="007C2909">
        <w:trPr>
          <w:trHeight w:val="386"/>
        </w:trPr>
        <w:tc>
          <w:tcPr>
            <w:tcW w:w="532" w:type="dxa"/>
          </w:tcPr>
          <w:p w14:paraId="49F50034" w14:textId="77777777" w:rsidR="007C2909" w:rsidRDefault="007C2909" w:rsidP="007C2909">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12</w:t>
            </w:r>
          </w:p>
        </w:tc>
        <w:tc>
          <w:tcPr>
            <w:tcW w:w="5670" w:type="dxa"/>
          </w:tcPr>
          <w:p w14:paraId="57159C90" w14:textId="77777777" w:rsidR="007C2909" w:rsidRDefault="007C2909" w:rsidP="007C2909">
            <w:pPr>
              <w:pStyle w:val="Prrafodelista1"/>
              <w:spacing w:line="276" w:lineRule="auto"/>
              <w:ind w:left="0"/>
              <w:jc w:val="both"/>
            </w:pPr>
            <w:r>
              <w:rPr>
                <w:rFonts w:ascii="Century Gothic" w:hAnsi="Century Gothic" w:cs="Arial"/>
                <w:bCs/>
                <w:sz w:val="20"/>
                <w:szCs w:val="20"/>
              </w:rPr>
              <w:t>Detalle de los gastos menores pagados y autorizados por la presidencia institucional</w:t>
            </w:r>
          </w:p>
        </w:tc>
        <w:tc>
          <w:tcPr>
            <w:tcW w:w="1274" w:type="dxa"/>
            <w:vAlign w:val="center"/>
          </w:tcPr>
          <w:p w14:paraId="732419B3" w14:textId="0E678014" w:rsidR="007C2909" w:rsidRPr="007C2909" w:rsidRDefault="0066709D" w:rsidP="007C2909">
            <w:pPr>
              <w:spacing w:line="276" w:lineRule="auto"/>
              <w:jc w:val="center"/>
              <w:rPr>
                <w:rFonts w:ascii="Century Gothic" w:hAnsi="Century Gothic" w:cs="Arial"/>
                <w:bCs/>
                <w:sz w:val="20"/>
                <w:szCs w:val="20"/>
              </w:rPr>
            </w:pPr>
            <w:r>
              <w:rPr>
                <w:rFonts w:ascii="Century Gothic" w:hAnsi="Century Gothic" w:cs="Arial"/>
                <w:bCs/>
                <w:sz w:val="20"/>
                <w:szCs w:val="20"/>
              </w:rPr>
              <w:t>0%</w:t>
            </w:r>
          </w:p>
        </w:tc>
        <w:tc>
          <w:tcPr>
            <w:tcW w:w="2071" w:type="dxa"/>
          </w:tcPr>
          <w:p w14:paraId="4AFADC9E" w14:textId="04DB37FC" w:rsidR="007C2909" w:rsidRPr="008931CD" w:rsidRDefault="0066709D" w:rsidP="002307E6">
            <w:pPr>
              <w:pStyle w:val="Prrafodelista1"/>
              <w:spacing w:line="276" w:lineRule="auto"/>
              <w:ind w:left="0"/>
              <w:jc w:val="both"/>
              <w:rPr>
                <w:rFonts w:ascii="Century Gothic" w:hAnsi="Century Gothic" w:cs="Arial"/>
                <w:sz w:val="20"/>
                <w:szCs w:val="20"/>
              </w:rPr>
            </w:pPr>
            <w:r>
              <w:rPr>
                <w:rFonts w:ascii="Century Gothic" w:hAnsi="Century Gothic" w:cs="Arial"/>
                <w:sz w:val="20"/>
                <w:szCs w:val="20"/>
              </w:rPr>
              <w:t xml:space="preserve">0 resoluciones </w:t>
            </w:r>
          </w:p>
        </w:tc>
      </w:tr>
      <w:tr w:rsidR="00FD2A0D" w14:paraId="001A4E25" w14:textId="77777777" w:rsidTr="00D63B01">
        <w:trPr>
          <w:cnfStyle w:val="000000100000" w:firstRow="0" w:lastRow="0" w:firstColumn="0" w:lastColumn="0" w:oddVBand="0" w:evenVBand="0" w:oddHBand="1" w:evenHBand="0" w:firstRowFirstColumn="0" w:firstRowLastColumn="0" w:lastRowFirstColumn="0" w:lastRowLastColumn="0"/>
          <w:trHeight w:val="386"/>
        </w:trPr>
        <w:tc>
          <w:tcPr>
            <w:tcW w:w="532" w:type="dxa"/>
          </w:tcPr>
          <w:p w14:paraId="18AB5526" w14:textId="77777777" w:rsidR="00FD2A0D" w:rsidRDefault="00FD2A0D" w:rsidP="00FD2A0D">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lastRenderedPageBreak/>
              <w:t>13</w:t>
            </w:r>
          </w:p>
        </w:tc>
        <w:tc>
          <w:tcPr>
            <w:tcW w:w="5670" w:type="dxa"/>
          </w:tcPr>
          <w:p w14:paraId="7FEE4D52" w14:textId="77777777" w:rsidR="00FD2A0D" w:rsidRPr="00DB065C" w:rsidRDefault="00FD2A0D" w:rsidP="00FD2A0D">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Informe ejecutivo financiero mensual</w:t>
            </w:r>
          </w:p>
        </w:tc>
        <w:tc>
          <w:tcPr>
            <w:tcW w:w="1274" w:type="dxa"/>
          </w:tcPr>
          <w:p w14:paraId="74193DAB" w14:textId="101382C2" w:rsidR="00FD2A0D" w:rsidRPr="007C2909" w:rsidRDefault="0066709D" w:rsidP="00FD2A0D">
            <w:pPr>
              <w:spacing w:line="276" w:lineRule="auto"/>
              <w:jc w:val="center"/>
              <w:rPr>
                <w:rFonts w:ascii="Century Gothic" w:hAnsi="Century Gothic" w:cs="Arial"/>
                <w:bCs/>
                <w:sz w:val="20"/>
                <w:szCs w:val="20"/>
              </w:rPr>
            </w:pPr>
            <w:r>
              <w:rPr>
                <w:rFonts w:ascii="Century Gothic" w:hAnsi="Century Gothic" w:cs="Arial"/>
                <w:bCs/>
                <w:sz w:val="20"/>
                <w:szCs w:val="20"/>
              </w:rPr>
              <w:t>67%</w:t>
            </w:r>
          </w:p>
        </w:tc>
        <w:tc>
          <w:tcPr>
            <w:tcW w:w="2071" w:type="dxa"/>
          </w:tcPr>
          <w:p w14:paraId="075FC522" w14:textId="67046B93" w:rsidR="00FD2A0D" w:rsidRPr="008931CD" w:rsidRDefault="0066709D" w:rsidP="00FD2A0D">
            <w:pPr>
              <w:pStyle w:val="Prrafodelista1"/>
              <w:spacing w:line="276" w:lineRule="auto"/>
              <w:ind w:left="0"/>
              <w:rPr>
                <w:rFonts w:ascii="Century Gothic" w:hAnsi="Century Gothic" w:cs="Arial"/>
                <w:sz w:val="20"/>
                <w:szCs w:val="20"/>
              </w:rPr>
            </w:pPr>
            <w:r>
              <w:rPr>
                <w:rFonts w:ascii="Century Gothic" w:hAnsi="Century Gothic" w:cs="Arial"/>
                <w:sz w:val="20"/>
                <w:szCs w:val="20"/>
              </w:rPr>
              <w:t>2 de 3 reportes efectuados</w:t>
            </w:r>
          </w:p>
        </w:tc>
      </w:tr>
      <w:tr w:rsidR="00096724" w:rsidRPr="0010382A" w14:paraId="76C1E56D" w14:textId="77777777" w:rsidTr="00DF46CE">
        <w:trPr>
          <w:cnfStyle w:val="010000000000" w:firstRow="0" w:lastRow="1" w:firstColumn="0" w:lastColumn="0" w:oddVBand="0" w:evenVBand="0" w:oddHBand="0" w:evenHBand="0" w:firstRowFirstColumn="0" w:firstRowLastColumn="0" w:lastRowFirstColumn="0" w:lastRowLastColumn="0"/>
          <w:trHeight w:val="447"/>
        </w:trPr>
        <w:tc>
          <w:tcPr>
            <w:tcW w:w="532" w:type="dxa"/>
          </w:tcPr>
          <w:p w14:paraId="0C349C0A" w14:textId="77777777" w:rsidR="00096724" w:rsidRDefault="00096724" w:rsidP="00DF46CE">
            <w:pPr>
              <w:pStyle w:val="Prrafodelista1"/>
              <w:spacing w:line="276" w:lineRule="auto"/>
              <w:ind w:left="0"/>
              <w:rPr>
                <w:rFonts w:ascii="Cambria" w:hAnsi="Cambria" w:cs="font191"/>
                <w:b w:val="0"/>
                <w:bCs w:val="0"/>
                <w:sz w:val="20"/>
                <w:szCs w:val="20"/>
              </w:rPr>
            </w:pPr>
          </w:p>
        </w:tc>
        <w:tc>
          <w:tcPr>
            <w:tcW w:w="5670" w:type="dxa"/>
            <w:vAlign w:val="center"/>
          </w:tcPr>
          <w:p w14:paraId="5952E0C2" w14:textId="77777777" w:rsidR="00096724" w:rsidRPr="00F14ADF" w:rsidRDefault="00096724" w:rsidP="00DF46CE">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vAlign w:val="center"/>
          </w:tcPr>
          <w:p w14:paraId="5B855260" w14:textId="67AB99B2" w:rsidR="00096724" w:rsidRPr="00F14ADF" w:rsidRDefault="00D058F5" w:rsidP="00DF46CE">
            <w:pPr>
              <w:pStyle w:val="Prrafodelista1"/>
              <w:spacing w:line="276" w:lineRule="auto"/>
              <w:ind w:left="0"/>
              <w:jc w:val="center"/>
              <w:rPr>
                <w:rFonts w:ascii="Century Gothic" w:hAnsi="Century Gothic" w:cs="Arial"/>
                <w:bCs w:val="0"/>
                <w:sz w:val="20"/>
                <w:szCs w:val="20"/>
              </w:rPr>
            </w:pPr>
            <w:r>
              <w:rPr>
                <w:rFonts w:ascii="Century Gothic" w:hAnsi="Century Gothic" w:cs="Arial"/>
                <w:bCs w:val="0"/>
                <w:sz w:val="20"/>
                <w:szCs w:val="20"/>
              </w:rPr>
              <w:t>85%</w:t>
            </w:r>
            <w:r w:rsidR="008922FB">
              <w:rPr>
                <w:rFonts w:ascii="Century Gothic" w:hAnsi="Century Gothic" w:cs="Arial"/>
                <w:bCs w:val="0"/>
                <w:sz w:val="20"/>
                <w:szCs w:val="20"/>
              </w:rPr>
              <w:t xml:space="preserve">                                                                                                                                                                                                                                                                                                                                                                                                                                                                                                                                                                                                                                                                                         </w:t>
            </w:r>
          </w:p>
        </w:tc>
        <w:tc>
          <w:tcPr>
            <w:tcW w:w="2071" w:type="dxa"/>
          </w:tcPr>
          <w:p w14:paraId="24B60A9D" w14:textId="77777777" w:rsidR="00096724" w:rsidRPr="0010382A" w:rsidRDefault="00096724" w:rsidP="00DF46CE">
            <w:pPr>
              <w:pStyle w:val="Prrafodelista1"/>
              <w:spacing w:line="276" w:lineRule="auto"/>
              <w:ind w:left="0"/>
              <w:rPr>
                <w:rFonts w:ascii="Century Gothic" w:hAnsi="Century Gothic" w:cs="Arial"/>
                <w:b w:val="0"/>
                <w:bCs w:val="0"/>
                <w:sz w:val="20"/>
                <w:szCs w:val="20"/>
              </w:rPr>
            </w:pPr>
          </w:p>
        </w:tc>
      </w:tr>
    </w:tbl>
    <w:p w14:paraId="078B6FE0" w14:textId="77777777" w:rsidR="00E00728" w:rsidRPr="0010382A" w:rsidRDefault="00E00728" w:rsidP="00E00728">
      <w:pPr>
        <w:pStyle w:val="Prrafodelista1"/>
        <w:spacing w:line="360" w:lineRule="auto"/>
        <w:ind w:left="0"/>
        <w:jc w:val="center"/>
        <w:rPr>
          <w:rFonts w:ascii="Century Gothic" w:hAnsi="Century Gothic" w:cs="Arial"/>
          <w:b/>
          <w:bCs/>
          <w:sz w:val="20"/>
          <w:szCs w:val="20"/>
        </w:rPr>
      </w:pPr>
      <w:r>
        <w:rPr>
          <w:rFonts w:ascii="Century Gothic" w:hAnsi="Century Gothic" w:cs="Arial"/>
          <w:bCs/>
          <w:sz w:val="16"/>
          <w:szCs w:val="16"/>
        </w:rPr>
        <w:t>NP: No posee Programación durante el trimestre;          RP: reprogramación;         NR: Actividad No Requerida</w:t>
      </w:r>
    </w:p>
    <w:p w14:paraId="08B20A2A" w14:textId="77777777" w:rsidR="00354DD1" w:rsidRPr="0010382A" w:rsidRDefault="00354DD1" w:rsidP="00E00728">
      <w:pPr>
        <w:pStyle w:val="Prrafodelista1"/>
        <w:spacing w:line="360" w:lineRule="auto"/>
        <w:ind w:left="709"/>
        <w:jc w:val="both"/>
        <w:rPr>
          <w:rFonts w:ascii="Century Gothic" w:hAnsi="Century Gothic" w:cs="Arial"/>
          <w:b/>
          <w:bCs/>
          <w:sz w:val="20"/>
          <w:szCs w:val="20"/>
        </w:rPr>
      </w:pPr>
    </w:p>
    <w:p w14:paraId="313C9173" w14:textId="77777777" w:rsidR="00E00728" w:rsidRDefault="00E00728" w:rsidP="00E00728">
      <w:pPr>
        <w:pStyle w:val="Prrafodelista1"/>
        <w:spacing w:line="360" w:lineRule="auto"/>
        <w:ind w:left="709"/>
        <w:jc w:val="both"/>
        <w:rPr>
          <w:rFonts w:ascii="Century Gothic" w:hAnsi="Century Gothic" w:cs="Arial"/>
          <w:b/>
          <w:bCs/>
          <w:sz w:val="20"/>
          <w:szCs w:val="20"/>
        </w:rPr>
      </w:pPr>
    </w:p>
    <w:p w14:paraId="7BA4B859" w14:textId="77777777" w:rsidR="00E00728" w:rsidRPr="006C2AB1" w:rsidRDefault="00E00728" w:rsidP="00C042D1">
      <w:pPr>
        <w:pStyle w:val="Prrafodelista1"/>
        <w:numPr>
          <w:ilvl w:val="1"/>
          <w:numId w:val="2"/>
        </w:numPr>
        <w:spacing w:line="360" w:lineRule="auto"/>
        <w:ind w:left="709" w:firstLine="0"/>
        <w:jc w:val="both"/>
        <w:rPr>
          <w:rFonts w:ascii="Century Gothic" w:hAnsi="Century Gothic" w:cs="Arial"/>
          <w:b/>
          <w:bCs/>
          <w:sz w:val="20"/>
          <w:szCs w:val="20"/>
        </w:rPr>
      </w:pPr>
      <w:r w:rsidRPr="006C2AB1">
        <w:rPr>
          <w:rFonts w:ascii="Century Gothic" w:hAnsi="Century Gothic" w:cs="Arial"/>
          <w:b/>
          <w:bCs/>
          <w:sz w:val="20"/>
          <w:szCs w:val="20"/>
        </w:rPr>
        <w:t xml:space="preserve">DEPARTAMENTO DE CONTABILIDAD </w:t>
      </w:r>
    </w:p>
    <w:p w14:paraId="79412AC9" w14:textId="77777777" w:rsidR="00E00728" w:rsidRDefault="00E00728" w:rsidP="00E00728">
      <w:pPr>
        <w:pStyle w:val="Prrafodelista1"/>
        <w:spacing w:line="360" w:lineRule="auto"/>
        <w:ind w:left="709"/>
        <w:jc w:val="both"/>
        <w:rPr>
          <w:rFonts w:ascii="Century Gothic" w:hAnsi="Century Gothic" w:cs="Arial"/>
          <w:b/>
          <w:bCs/>
          <w:sz w:val="20"/>
          <w:szCs w:val="20"/>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CD3541" w14:paraId="229C6DDF" w14:textId="77777777" w:rsidTr="00B62520">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73E218C5" w14:textId="77777777" w:rsidR="00CD3541" w:rsidRDefault="00CD3541" w:rsidP="00B62520">
            <w:pPr>
              <w:pStyle w:val="Prrafodelista1"/>
              <w:spacing w:line="276" w:lineRule="auto"/>
              <w:ind w:left="0"/>
              <w:jc w:val="center"/>
              <w:rPr>
                <w:rFonts w:ascii="Cambria" w:hAnsi="Cambria" w:cs="font191"/>
                <w:b w:val="0"/>
                <w:bCs w:val="0"/>
                <w:sz w:val="20"/>
                <w:szCs w:val="20"/>
              </w:rPr>
            </w:pPr>
          </w:p>
        </w:tc>
        <w:tc>
          <w:tcPr>
            <w:tcW w:w="5670" w:type="dxa"/>
            <w:vAlign w:val="center"/>
          </w:tcPr>
          <w:p w14:paraId="43DD444A" w14:textId="77777777" w:rsidR="00CD3541" w:rsidRPr="00F14ADF" w:rsidRDefault="00CD3541" w:rsidP="00B62520">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1A919524" w14:textId="77777777" w:rsidR="00CD3541" w:rsidRPr="00F14ADF" w:rsidRDefault="00CD3541" w:rsidP="00B62520">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vAlign w:val="center"/>
          </w:tcPr>
          <w:p w14:paraId="5E1339C7" w14:textId="77777777" w:rsidR="00CD3541" w:rsidRPr="00F14ADF" w:rsidRDefault="00CD3541" w:rsidP="00B62520">
            <w:pPr>
              <w:pStyle w:val="Prrafodelista1"/>
              <w:spacing w:line="276" w:lineRule="auto"/>
              <w:ind w:left="0"/>
              <w:jc w:val="center"/>
              <w:rPr>
                <w:rFonts w:ascii="Cambria" w:hAnsi="Cambria" w:cs="font191"/>
                <w:bCs w:val="0"/>
                <w:sz w:val="20"/>
                <w:szCs w:val="20"/>
              </w:rPr>
            </w:pPr>
          </w:p>
        </w:tc>
      </w:tr>
      <w:tr w:rsidR="00CD3541" w14:paraId="7A7B4793" w14:textId="77777777" w:rsidTr="00B62520">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662FD109" w14:textId="77777777" w:rsidR="00CD3541" w:rsidRDefault="00CD3541" w:rsidP="00B62520">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70" w:type="dxa"/>
            <w:vAlign w:val="center"/>
          </w:tcPr>
          <w:p w14:paraId="53733BFB" w14:textId="77777777" w:rsidR="00CD3541" w:rsidRDefault="00CD3541" w:rsidP="00B62520">
            <w:pPr>
              <w:pStyle w:val="Prrafodelista1"/>
              <w:spacing w:line="276" w:lineRule="auto"/>
              <w:ind w:left="0"/>
              <w:rPr>
                <w:rFonts w:ascii="Century Gothic" w:hAnsi="Century Gothic"/>
              </w:rPr>
            </w:pPr>
            <w:r>
              <w:rPr>
                <w:rFonts w:ascii="Century Gothic" w:hAnsi="Century Gothic" w:cs="Arial"/>
                <w:bCs/>
                <w:sz w:val="20"/>
                <w:szCs w:val="20"/>
              </w:rPr>
              <w:t>Elaborar cierre contable anual del 2019, generando los estados financieros.</w:t>
            </w:r>
          </w:p>
        </w:tc>
        <w:tc>
          <w:tcPr>
            <w:tcW w:w="1274" w:type="dxa"/>
            <w:vAlign w:val="center"/>
          </w:tcPr>
          <w:p w14:paraId="06D0F3BD" w14:textId="77777777" w:rsidR="00CD3541" w:rsidRDefault="00CD3541" w:rsidP="00B62520">
            <w:pPr>
              <w:spacing w:line="276" w:lineRule="auto"/>
              <w:jc w:val="center"/>
              <w:rPr>
                <w:rFonts w:ascii="Century Gothic" w:hAnsi="Century Gothic" w:cs="Arial"/>
                <w:bCs/>
                <w:sz w:val="20"/>
                <w:szCs w:val="20"/>
              </w:rPr>
            </w:pPr>
            <w:r>
              <w:rPr>
                <w:rFonts w:ascii="Century Gothic" w:hAnsi="Century Gothic" w:cs="Arial"/>
                <w:bCs/>
                <w:sz w:val="20"/>
                <w:szCs w:val="20"/>
              </w:rPr>
              <w:t>NP</w:t>
            </w:r>
          </w:p>
        </w:tc>
        <w:tc>
          <w:tcPr>
            <w:tcW w:w="2071" w:type="dxa"/>
            <w:vAlign w:val="center"/>
          </w:tcPr>
          <w:p w14:paraId="19234E30" w14:textId="77777777" w:rsidR="00CD3541" w:rsidRDefault="00CD3541" w:rsidP="00B62520">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Actividad no programada.</w:t>
            </w:r>
          </w:p>
        </w:tc>
      </w:tr>
      <w:tr w:rsidR="00CD3541" w14:paraId="048FD308" w14:textId="77777777" w:rsidTr="00B62520">
        <w:trPr>
          <w:trHeight w:val="403"/>
        </w:trPr>
        <w:tc>
          <w:tcPr>
            <w:tcW w:w="532" w:type="dxa"/>
          </w:tcPr>
          <w:p w14:paraId="6675BED2" w14:textId="77777777" w:rsidR="00CD3541" w:rsidRDefault="00CD3541" w:rsidP="00B62520">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670" w:type="dxa"/>
          </w:tcPr>
          <w:p w14:paraId="4E267832" w14:textId="77777777" w:rsidR="00CD3541" w:rsidRDefault="00CD3541" w:rsidP="00B62520">
            <w:pPr>
              <w:pStyle w:val="Prrafodelista1"/>
              <w:spacing w:line="276" w:lineRule="auto"/>
              <w:ind w:left="0"/>
              <w:jc w:val="both"/>
              <w:rPr>
                <w:rFonts w:ascii="Century Gothic" w:hAnsi="Century Gothic"/>
              </w:rPr>
            </w:pPr>
            <w:r>
              <w:rPr>
                <w:rFonts w:ascii="Century Gothic" w:hAnsi="Century Gothic" w:cs="Arial"/>
                <w:bCs/>
                <w:sz w:val="20"/>
                <w:szCs w:val="20"/>
              </w:rPr>
              <w:t>Elaborar partida de diario devengado según compromisos presupuestarios.</w:t>
            </w:r>
          </w:p>
        </w:tc>
        <w:tc>
          <w:tcPr>
            <w:tcW w:w="1274" w:type="dxa"/>
            <w:vAlign w:val="center"/>
          </w:tcPr>
          <w:p w14:paraId="34DE044F" w14:textId="77777777" w:rsidR="00CD3541" w:rsidRDefault="00CD3541" w:rsidP="00B62520">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445824FD" w14:textId="06E2680E" w:rsidR="00CD3541" w:rsidRDefault="00622AAF" w:rsidP="00B62520">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294</w:t>
            </w:r>
            <w:r w:rsidR="00CD3541">
              <w:rPr>
                <w:rFonts w:ascii="Century Gothic" w:hAnsi="Century Gothic" w:cs="Arial"/>
                <w:bCs/>
                <w:sz w:val="20"/>
                <w:szCs w:val="20"/>
              </w:rPr>
              <w:t xml:space="preserve"> documentos elaborados</w:t>
            </w:r>
          </w:p>
        </w:tc>
      </w:tr>
      <w:tr w:rsidR="00CD3541" w14:paraId="4C4D3AA6" w14:textId="77777777" w:rsidTr="00B62520">
        <w:trPr>
          <w:cnfStyle w:val="000000100000" w:firstRow="0" w:lastRow="0" w:firstColumn="0" w:lastColumn="0" w:oddVBand="0" w:evenVBand="0" w:oddHBand="1" w:evenHBand="0" w:firstRowFirstColumn="0" w:firstRowLastColumn="0" w:lastRowFirstColumn="0" w:lastRowLastColumn="0"/>
          <w:trHeight w:val="403"/>
        </w:trPr>
        <w:tc>
          <w:tcPr>
            <w:tcW w:w="532" w:type="dxa"/>
          </w:tcPr>
          <w:p w14:paraId="1C9F9A92" w14:textId="77777777" w:rsidR="00CD3541" w:rsidRDefault="00CD3541" w:rsidP="00B62520">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670" w:type="dxa"/>
          </w:tcPr>
          <w:p w14:paraId="31F9A383" w14:textId="77777777" w:rsidR="00CD3541" w:rsidRDefault="00CD3541" w:rsidP="00B62520">
            <w:pPr>
              <w:pStyle w:val="Prrafodelista1"/>
              <w:spacing w:line="276" w:lineRule="auto"/>
              <w:ind w:left="0"/>
              <w:jc w:val="both"/>
            </w:pPr>
            <w:r>
              <w:rPr>
                <w:rFonts w:ascii="Century Gothic" w:hAnsi="Century Gothic" w:cs="Arial"/>
                <w:bCs/>
                <w:sz w:val="20"/>
                <w:szCs w:val="20"/>
              </w:rPr>
              <w:t>Elaborar partidas de diario pagado de obligaciones según compromiso presupuestario.</w:t>
            </w:r>
          </w:p>
        </w:tc>
        <w:tc>
          <w:tcPr>
            <w:tcW w:w="1274" w:type="dxa"/>
            <w:vAlign w:val="center"/>
          </w:tcPr>
          <w:p w14:paraId="5102B593" w14:textId="77777777" w:rsidR="00CD3541" w:rsidRDefault="00CD3541" w:rsidP="00B62520">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6FFCB233" w14:textId="1C2958D7" w:rsidR="00CD3541" w:rsidRDefault="009233CD" w:rsidP="00B62520">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658</w:t>
            </w:r>
            <w:r w:rsidR="00CD3541">
              <w:rPr>
                <w:rFonts w:ascii="Century Gothic" w:hAnsi="Century Gothic" w:cs="Arial"/>
                <w:bCs/>
                <w:sz w:val="20"/>
                <w:szCs w:val="20"/>
              </w:rPr>
              <w:t xml:space="preserve"> documentos elaborados</w:t>
            </w:r>
          </w:p>
        </w:tc>
      </w:tr>
      <w:tr w:rsidR="00CD3541" w14:paraId="006BF893" w14:textId="77777777" w:rsidTr="00B62520">
        <w:trPr>
          <w:trHeight w:val="386"/>
        </w:trPr>
        <w:tc>
          <w:tcPr>
            <w:tcW w:w="532" w:type="dxa"/>
          </w:tcPr>
          <w:p w14:paraId="49CFD057" w14:textId="77777777" w:rsidR="00CD3541" w:rsidRDefault="00CD3541" w:rsidP="00B62520">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tcPr>
          <w:p w14:paraId="447871DF" w14:textId="77777777" w:rsidR="00CD3541" w:rsidRDefault="00CD3541" w:rsidP="00B62520">
            <w:pPr>
              <w:pStyle w:val="Prrafodelista1"/>
              <w:spacing w:line="276" w:lineRule="auto"/>
              <w:ind w:left="0"/>
              <w:jc w:val="both"/>
            </w:pPr>
            <w:r>
              <w:rPr>
                <w:rFonts w:ascii="Century Gothic" w:hAnsi="Century Gothic" w:cs="Arial"/>
                <w:bCs/>
                <w:sz w:val="20"/>
                <w:szCs w:val="20"/>
              </w:rPr>
              <w:t>Elaborar Estados Financieros los primeros 10 días de cada mes.</w:t>
            </w:r>
          </w:p>
        </w:tc>
        <w:tc>
          <w:tcPr>
            <w:tcW w:w="1274" w:type="dxa"/>
            <w:vAlign w:val="center"/>
          </w:tcPr>
          <w:p w14:paraId="5BB550CD" w14:textId="77777777" w:rsidR="00CD3541" w:rsidRDefault="00CD3541" w:rsidP="00B62520">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55E9ABAD" w14:textId="73D5E4E1" w:rsidR="00CD3541" w:rsidRDefault="009233CD" w:rsidP="00B62520">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2</w:t>
            </w:r>
            <w:r w:rsidR="00CD3541">
              <w:rPr>
                <w:rFonts w:ascii="Century Gothic" w:hAnsi="Century Gothic" w:cs="Arial"/>
                <w:bCs/>
                <w:sz w:val="20"/>
                <w:szCs w:val="20"/>
              </w:rPr>
              <w:t xml:space="preserve"> estados financieros elaborados</w:t>
            </w:r>
            <w:r>
              <w:rPr>
                <w:rFonts w:ascii="Century Gothic" w:hAnsi="Century Gothic" w:cs="Arial"/>
                <w:bCs/>
                <w:sz w:val="20"/>
                <w:szCs w:val="20"/>
              </w:rPr>
              <w:t xml:space="preserve"> y 1 reprogramado</w:t>
            </w:r>
          </w:p>
        </w:tc>
      </w:tr>
      <w:tr w:rsidR="00CD3541" w14:paraId="784BFEA2" w14:textId="77777777" w:rsidTr="00B62520">
        <w:trPr>
          <w:cnfStyle w:val="000000100000" w:firstRow="0" w:lastRow="0" w:firstColumn="0" w:lastColumn="0" w:oddVBand="0" w:evenVBand="0" w:oddHBand="1" w:evenHBand="0" w:firstRowFirstColumn="0" w:firstRowLastColumn="0" w:lastRowFirstColumn="0" w:lastRowLastColumn="0"/>
          <w:trHeight w:val="552"/>
        </w:trPr>
        <w:tc>
          <w:tcPr>
            <w:tcW w:w="532" w:type="dxa"/>
          </w:tcPr>
          <w:p w14:paraId="492BC205" w14:textId="77777777" w:rsidR="00CD3541" w:rsidRDefault="00CD3541" w:rsidP="00B62520">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5</w:t>
            </w:r>
          </w:p>
        </w:tc>
        <w:tc>
          <w:tcPr>
            <w:tcW w:w="5670" w:type="dxa"/>
          </w:tcPr>
          <w:p w14:paraId="2EBF1083" w14:textId="77777777" w:rsidR="00CD3541" w:rsidRDefault="00CD3541" w:rsidP="00B62520">
            <w:pPr>
              <w:pStyle w:val="Prrafodelista1"/>
              <w:spacing w:line="276" w:lineRule="auto"/>
              <w:ind w:left="0"/>
              <w:jc w:val="both"/>
            </w:pPr>
            <w:r>
              <w:rPr>
                <w:rFonts w:ascii="Century Gothic" w:hAnsi="Century Gothic" w:cs="Arial"/>
                <w:bCs/>
                <w:sz w:val="20"/>
                <w:szCs w:val="20"/>
              </w:rPr>
              <w:t>Revisar y registrar comprobantes de entrega de bienes suministros</w:t>
            </w:r>
          </w:p>
        </w:tc>
        <w:tc>
          <w:tcPr>
            <w:tcW w:w="1274" w:type="dxa"/>
            <w:vAlign w:val="center"/>
          </w:tcPr>
          <w:p w14:paraId="72E93699" w14:textId="77777777" w:rsidR="00CD3541" w:rsidRDefault="00CD3541" w:rsidP="00B62520">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77E07095" w14:textId="6149FD4C" w:rsidR="00CD3541" w:rsidRDefault="009233CD" w:rsidP="00B62520">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2</w:t>
            </w:r>
            <w:r w:rsidR="00CD3541">
              <w:rPr>
                <w:rFonts w:ascii="Century Gothic" w:hAnsi="Century Gothic" w:cs="Arial"/>
                <w:bCs/>
                <w:sz w:val="20"/>
                <w:szCs w:val="20"/>
              </w:rPr>
              <w:t xml:space="preserve"> comprobantes emitidos</w:t>
            </w:r>
          </w:p>
        </w:tc>
      </w:tr>
      <w:tr w:rsidR="00CD3541" w14:paraId="2141AE61" w14:textId="77777777" w:rsidTr="00B62520">
        <w:trPr>
          <w:trHeight w:val="386"/>
        </w:trPr>
        <w:tc>
          <w:tcPr>
            <w:tcW w:w="532" w:type="dxa"/>
          </w:tcPr>
          <w:p w14:paraId="16748C75" w14:textId="77777777" w:rsidR="00CD3541" w:rsidRDefault="00CD3541" w:rsidP="00B62520">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6</w:t>
            </w:r>
          </w:p>
        </w:tc>
        <w:tc>
          <w:tcPr>
            <w:tcW w:w="5670" w:type="dxa"/>
          </w:tcPr>
          <w:p w14:paraId="103D24DF" w14:textId="77777777" w:rsidR="00CD3541" w:rsidRDefault="00CD3541" w:rsidP="00B62520">
            <w:pPr>
              <w:pStyle w:val="Prrafodelista1"/>
              <w:spacing w:line="276" w:lineRule="auto"/>
              <w:ind w:left="0"/>
              <w:jc w:val="both"/>
            </w:pPr>
            <w:r>
              <w:rPr>
                <w:rFonts w:ascii="Century Gothic" w:hAnsi="Century Gothic" w:cs="Arial"/>
                <w:sz w:val="20"/>
                <w:szCs w:val="20"/>
              </w:rPr>
              <w:t>Revisar y registrar comprobantes de entrega de bienes (combustible)</w:t>
            </w:r>
          </w:p>
        </w:tc>
        <w:tc>
          <w:tcPr>
            <w:tcW w:w="1274" w:type="dxa"/>
            <w:vAlign w:val="center"/>
          </w:tcPr>
          <w:p w14:paraId="14BC339D" w14:textId="77777777" w:rsidR="00CD3541" w:rsidRDefault="00CD3541" w:rsidP="00B62520">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1314D525" w14:textId="550732D0" w:rsidR="00CD3541" w:rsidRDefault="001F6DE5" w:rsidP="00B62520">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5</w:t>
            </w:r>
            <w:r w:rsidR="00CD3541">
              <w:rPr>
                <w:rFonts w:ascii="Century Gothic" w:hAnsi="Century Gothic" w:cs="Arial"/>
                <w:bCs/>
                <w:sz w:val="20"/>
                <w:szCs w:val="20"/>
              </w:rPr>
              <w:t xml:space="preserve"> comprobantes registrados</w:t>
            </w:r>
          </w:p>
        </w:tc>
      </w:tr>
      <w:tr w:rsidR="00CD3541" w14:paraId="26EFBA29" w14:textId="77777777" w:rsidTr="00B62520">
        <w:trPr>
          <w:cnfStyle w:val="000000100000" w:firstRow="0" w:lastRow="0" w:firstColumn="0" w:lastColumn="0" w:oddVBand="0" w:evenVBand="0" w:oddHBand="1" w:evenHBand="0" w:firstRowFirstColumn="0" w:firstRowLastColumn="0" w:lastRowFirstColumn="0" w:lastRowLastColumn="0"/>
          <w:trHeight w:val="386"/>
        </w:trPr>
        <w:tc>
          <w:tcPr>
            <w:tcW w:w="532" w:type="dxa"/>
          </w:tcPr>
          <w:p w14:paraId="6FCB9315" w14:textId="77777777" w:rsidR="00CD3541" w:rsidRDefault="00CD3541" w:rsidP="00B62520">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7</w:t>
            </w:r>
          </w:p>
        </w:tc>
        <w:tc>
          <w:tcPr>
            <w:tcW w:w="5670" w:type="dxa"/>
          </w:tcPr>
          <w:p w14:paraId="6FD67048" w14:textId="77777777" w:rsidR="00CD3541" w:rsidRDefault="00CD3541" w:rsidP="00B62520">
            <w:pPr>
              <w:pStyle w:val="Prrafodelista1"/>
              <w:spacing w:line="276" w:lineRule="auto"/>
              <w:ind w:left="0"/>
              <w:jc w:val="both"/>
              <w:rPr>
                <w:rFonts w:ascii="Century Gothic" w:hAnsi="Century Gothic" w:cs="Arial"/>
                <w:sz w:val="20"/>
                <w:szCs w:val="20"/>
              </w:rPr>
            </w:pPr>
            <w:r>
              <w:rPr>
                <w:rFonts w:ascii="Century Gothic" w:hAnsi="Century Gothic" w:cs="Arial"/>
                <w:sz w:val="20"/>
                <w:szCs w:val="20"/>
              </w:rPr>
              <w:t>Conciliación de saldos de la cuenta de existencias institucionales</w:t>
            </w:r>
          </w:p>
        </w:tc>
        <w:tc>
          <w:tcPr>
            <w:tcW w:w="1274" w:type="dxa"/>
            <w:vAlign w:val="center"/>
          </w:tcPr>
          <w:p w14:paraId="109E6A7A" w14:textId="77777777" w:rsidR="00CD3541" w:rsidRDefault="00CD3541" w:rsidP="00B62520">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28678896" w14:textId="63B5F099" w:rsidR="00CD3541" w:rsidRDefault="001F6DE5" w:rsidP="00B62520">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w:t>
            </w:r>
            <w:r w:rsidR="00CD3541">
              <w:rPr>
                <w:rFonts w:ascii="Century Gothic" w:hAnsi="Century Gothic" w:cs="Arial"/>
                <w:bCs/>
                <w:sz w:val="20"/>
                <w:szCs w:val="20"/>
              </w:rPr>
              <w:t xml:space="preserve"> conciliaciones generadas</w:t>
            </w:r>
          </w:p>
        </w:tc>
      </w:tr>
      <w:tr w:rsidR="00CD3541" w14:paraId="5ACC2768" w14:textId="77777777" w:rsidTr="00B62520">
        <w:trPr>
          <w:trHeight w:val="386"/>
        </w:trPr>
        <w:tc>
          <w:tcPr>
            <w:tcW w:w="532" w:type="dxa"/>
          </w:tcPr>
          <w:p w14:paraId="55C57E4D" w14:textId="77777777" w:rsidR="00CD3541" w:rsidRDefault="00CD3541" w:rsidP="00B62520">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8</w:t>
            </w:r>
          </w:p>
        </w:tc>
        <w:tc>
          <w:tcPr>
            <w:tcW w:w="5670" w:type="dxa"/>
          </w:tcPr>
          <w:p w14:paraId="148B2DC9" w14:textId="77777777" w:rsidR="00CD3541" w:rsidRDefault="00CD3541" w:rsidP="00B62520">
            <w:pPr>
              <w:pStyle w:val="Prrafodelista1"/>
              <w:spacing w:line="276" w:lineRule="auto"/>
              <w:ind w:left="0"/>
              <w:jc w:val="both"/>
              <w:rPr>
                <w:rFonts w:ascii="Century Gothic" w:hAnsi="Century Gothic" w:cs="Arial"/>
                <w:sz w:val="20"/>
                <w:szCs w:val="20"/>
              </w:rPr>
            </w:pPr>
            <w:r>
              <w:rPr>
                <w:rFonts w:ascii="Century Gothic" w:hAnsi="Century Gothic" w:cs="Arial"/>
                <w:sz w:val="20"/>
                <w:szCs w:val="20"/>
              </w:rPr>
              <w:t>Elaboración informe ejecutivo mensual</w:t>
            </w:r>
          </w:p>
        </w:tc>
        <w:tc>
          <w:tcPr>
            <w:tcW w:w="1274" w:type="dxa"/>
            <w:vAlign w:val="center"/>
          </w:tcPr>
          <w:p w14:paraId="3A683B61" w14:textId="77777777" w:rsidR="00CD3541" w:rsidRDefault="00CD3541" w:rsidP="00B62520">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4BBADD64" w14:textId="73311615" w:rsidR="00CD3541" w:rsidRDefault="001F6DE5" w:rsidP="00B62520">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8</w:t>
            </w:r>
            <w:r w:rsidR="00CD3541">
              <w:rPr>
                <w:rFonts w:ascii="Century Gothic" w:hAnsi="Century Gothic" w:cs="Arial"/>
                <w:bCs/>
                <w:sz w:val="20"/>
                <w:szCs w:val="20"/>
              </w:rPr>
              <w:t xml:space="preserve"> informe de 3 programados.</w:t>
            </w:r>
          </w:p>
        </w:tc>
      </w:tr>
      <w:tr w:rsidR="00CD3541" w14:paraId="09632386" w14:textId="77777777" w:rsidTr="00B62520">
        <w:trPr>
          <w:cnfStyle w:val="010000000000" w:firstRow="0" w:lastRow="1" w:firstColumn="0" w:lastColumn="0" w:oddVBand="0" w:evenVBand="0" w:oddHBand="0" w:evenHBand="0" w:firstRowFirstColumn="0" w:firstRowLastColumn="0" w:lastRowFirstColumn="0" w:lastRowLastColumn="0"/>
          <w:trHeight w:val="65"/>
        </w:trPr>
        <w:tc>
          <w:tcPr>
            <w:tcW w:w="532" w:type="dxa"/>
          </w:tcPr>
          <w:p w14:paraId="6510B811" w14:textId="77777777" w:rsidR="00CD3541" w:rsidRDefault="00CD3541" w:rsidP="00B62520">
            <w:pPr>
              <w:pStyle w:val="Prrafodelista1"/>
              <w:spacing w:line="276" w:lineRule="auto"/>
              <w:ind w:left="0"/>
              <w:rPr>
                <w:rFonts w:ascii="Cambria" w:hAnsi="Cambria" w:cs="font191"/>
                <w:b w:val="0"/>
                <w:bCs w:val="0"/>
                <w:sz w:val="20"/>
                <w:szCs w:val="20"/>
              </w:rPr>
            </w:pPr>
          </w:p>
        </w:tc>
        <w:tc>
          <w:tcPr>
            <w:tcW w:w="5670" w:type="dxa"/>
            <w:vAlign w:val="center"/>
          </w:tcPr>
          <w:p w14:paraId="4D72449C" w14:textId="77777777" w:rsidR="00CD3541" w:rsidRPr="00F14ADF" w:rsidRDefault="00CD3541" w:rsidP="00B62520">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vAlign w:val="center"/>
          </w:tcPr>
          <w:p w14:paraId="33BEE5BF" w14:textId="77777777" w:rsidR="00CD3541" w:rsidRPr="00F14ADF" w:rsidRDefault="00CD3541" w:rsidP="00B62520">
            <w:pPr>
              <w:pStyle w:val="Prrafodelista1"/>
              <w:spacing w:line="276" w:lineRule="auto"/>
              <w:ind w:left="0"/>
              <w:jc w:val="center"/>
              <w:rPr>
                <w:rFonts w:ascii="Century Gothic" w:hAnsi="Century Gothic" w:cs="Arial"/>
                <w:bCs w:val="0"/>
                <w:sz w:val="20"/>
                <w:szCs w:val="20"/>
              </w:rPr>
            </w:pPr>
            <w:r>
              <w:rPr>
                <w:rFonts w:ascii="Century Gothic" w:hAnsi="Century Gothic" w:cs="Arial"/>
                <w:bCs w:val="0"/>
                <w:sz w:val="20"/>
                <w:szCs w:val="20"/>
              </w:rPr>
              <w:t>100%</w:t>
            </w:r>
          </w:p>
        </w:tc>
        <w:tc>
          <w:tcPr>
            <w:tcW w:w="2071" w:type="dxa"/>
          </w:tcPr>
          <w:p w14:paraId="3D809865" w14:textId="77777777" w:rsidR="00CD3541" w:rsidRPr="00F14ADF" w:rsidRDefault="00CD3541" w:rsidP="00B62520">
            <w:pPr>
              <w:pStyle w:val="Prrafodelista1"/>
              <w:spacing w:line="276" w:lineRule="auto"/>
              <w:ind w:left="0"/>
              <w:rPr>
                <w:rFonts w:ascii="Century Gothic" w:hAnsi="Century Gothic" w:cs="Arial"/>
                <w:bCs w:val="0"/>
                <w:sz w:val="20"/>
                <w:szCs w:val="20"/>
              </w:rPr>
            </w:pPr>
          </w:p>
        </w:tc>
      </w:tr>
    </w:tbl>
    <w:p w14:paraId="49F83D35" w14:textId="77777777" w:rsidR="00E00728" w:rsidRDefault="00E00728" w:rsidP="00E00728">
      <w:pPr>
        <w:pStyle w:val="Prrafodelista1"/>
        <w:spacing w:line="360" w:lineRule="auto"/>
        <w:ind w:left="709"/>
        <w:jc w:val="both"/>
        <w:rPr>
          <w:rFonts w:ascii="Century Gothic" w:hAnsi="Century Gothic" w:cs="Arial"/>
          <w:b/>
          <w:bCs/>
          <w:sz w:val="20"/>
          <w:szCs w:val="20"/>
        </w:rPr>
      </w:pPr>
    </w:p>
    <w:p w14:paraId="769CC4E8" w14:textId="475072A0" w:rsidR="00853D53" w:rsidRPr="00853D53" w:rsidRDefault="00853D53" w:rsidP="00E00728">
      <w:pPr>
        <w:spacing w:line="360" w:lineRule="auto"/>
        <w:jc w:val="both"/>
        <w:rPr>
          <w:rFonts w:ascii="Century Gothic" w:hAnsi="Century Gothic" w:cs="Arial"/>
          <w:bCs/>
          <w:sz w:val="20"/>
          <w:szCs w:val="20"/>
        </w:rPr>
      </w:pPr>
      <w:r w:rsidRPr="00853D53">
        <w:rPr>
          <w:rFonts w:ascii="Century Gothic" w:hAnsi="Century Gothic" w:cs="Arial"/>
          <w:bCs/>
          <w:sz w:val="20"/>
          <w:szCs w:val="20"/>
        </w:rPr>
        <w:t xml:space="preserve">En </w:t>
      </w:r>
      <w:r w:rsidR="00A31FA4">
        <w:rPr>
          <w:rFonts w:ascii="Century Gothic" w:hAnsi="Century Gothic" w:cs="Arial"/>
          <w:bCs/>
          <w:sz w:val="20"/>
          <w:szCs w:val="20"/>
        </w:rPr>
        <w:t>la matriz agrega nota que el mes de diciembre se reprograma para enero del 2022.</w:t>
      </w:r>
    </w:p>
    <w:p w14:paraId="2964A0F0" w14:textId="77777777" w:rsidR="00853D53" w:rsidRDefault="00853D53" w:rsidP="00E00728">
      <w:pPr>
        <w:spacing w:line="360" w:lineRule="auto"/>
        <w:jc w:val="both"/>
        <w:rPr>
          <w:rFonts w:ascii="Century Gothic" w:hAnsi="Century Gothic" w:cs="Arial"/>
          <w:b/>
          <w:color w:val="3366FF"/>
          <w:sz w:val="20"/>
          <w:szCs w:val="20"/>
        </w:rPr>
      </w:pPr>
    </w:p>
    <w:p w14:paraId="6312F580" w14:textId="773AE4B3" w:rsidR="00E00728" w:rsidRDefault="00E00728" w:rsidP="00E00728">
      <w:pPr>
        <w:spacing w:line="360" w:lineRule="auto"/>
        <w:jc w:val="both"/>
        <w:rPr>
          <w:rFonts w:ascii="Century Gothic" w:hAnsi="Century Gothic" w:cs="Arial"/>
          <w:b/>
          <w:color w:val="3366FF"/>
          <w:sz w:val="20"/>
          <w:szCs w:val="20"/>
        </w:rPr>
      </w:pPr>
      <w:r w:rsidRPr="005726C3">
        <w:rPr>
          <w:rFonts w:ascii="Century Gothic" w:hAnsi="Century Gothic" w:cs="Arial"/>
          <w:b/>
          <w:color w:val="3366FF"/>
          <w:sz w:val="20"/>
          <w:szCs w:val="20"/>
        </w:rPr>
        <w:t xml:space="preserve">Como promedio de ejecución la Unidad Financiera </w:t>
      </w:r>
      <w:r w:rsidRPr="004111A1">
        <w:rPr>
          <w:rFonts w:ascii="Century Gothic" w:hAnsi="Century Gothic" w:cs="Arial"/>
          <w:b/>
          <w:color w:val="3366FF"/>
          <w:sz w:val="20"/>
          <w:szCs w:val="20"/>
        </w:rPr>
        <w:t xml:space="preserve">Institucional posee un </w:t>
      </w:r>
      <w:r w:rsidR="004111A1" w:rsidRPr="004111A1">
        <w:rPr>
          <w:rFonts w:ascii="Century Gothic" w:hAnsi="Century Gothic" w:cs="Arial"/>
          <w:b/>
          <w:color w:val="3366FF"/>
          <w:sz w:val="20"/>
          <w:szCs w:val="20"/>
        </w:rPr>
        <w:t>95</w:t>
      </w:r>
      <w:r w:rsidRPr="004111A1">
        <w:rPr>
          <w:rFonts w:ascii="Century Gothic" w:hAnsi="Century Gothic" w:cs="Arial"/>
          <w:b/>
          <w:color w:val="3366FF"/>
          <w:sz w:val="20"/>
          <w:szCs w:val="20"/>
        </w:rPr>
        <w:t>% de</w:t>
      </w:r>
      <w:r w:rsidRPr="005726C3">
        <w:rPr>
          <w:rFonts w:ascii="Century Gothic" w:hAnsi="Century Gothic" w:cs="Arial"/>
          <w:b/>
          <w:color w:val="3366FF"/>
          <w:sz w:val="20"/>
          <w:szCs w:val="20"/>
        </w:rPr>
        <w:t xml:space="preserve"> las</w:t>
      </w:r>
      <w:r>
        <w:rPr>
          <w:rFonts w:ascii="Century Gothic" w:hAnsi="Century Gothic" w:cs="Arial"/>
          <w:b/>
          <w:color w:val="3366FF"/>
          <w:sz w:val="20"/>
          <w:szCs w:val="20"/>
        </w:rPr>
        <w:t xml:space="preserve"> metas establecidas para el presente trimestre.</w:t>
      </w:r>
    </w:p>
    <w:p w14:paraId="69612BBB" w14:textId="77777777" w:rsidR="00E00728" w:rsidRDefault="00E00728" w:rsidP="00E00728">
      <w:pPr>
        <w:pStyle w:val="Prrafodelista1"/>
        <w:spacing w:line="360" w:lineRule="auto"/>
        <w:ind w:left="426"/>
        <w:jc w:val="both"/>
        <w:rPr>
          <w:rFonts w:ascii="Century Gothic" w:hAnsi="Century Gothic" w:cs="Arial"/>
          <w:b/>
          <w:bCs/>
          <w:sz w:val="20"/>
          <w:szCs w:val="20"/>
        </w:rPr>
      </w:pPr>
    </w:p>
    <w:p w14:paraId="4FD784EB" w14:textId="77777777" w:rsidR="00E00728" w:rsidRDefault="00E00728" w:rsidP="00E00728">
      <w:pPr>
        <w:pStyle w:val="Prrafodelista1"/>
        <w:spacing w:line="360" w:lineRule="auto"/>
        <w:ind w:left="426"/>
        <w:jc w:val="both"/>
        <w:rPr>
          <w:rFonts w:ascii="Century Gothic" w:hAnsi="Century Gothic" w:cs="Arial"/>
          <w:b/>
          <w:bCs/>
          <w:sz w:val="20"/>
          <w:szCs w:val="20"/>
        </w:rPr>
      </w:pPr>
    </w:p>
    <w:p w14:paraId="1A12F900" w14:textId="17A4B8C8" w:rsidR="00E00728" w:rsidRDefault="00E00728" w:rsidP="00E00728">
      <w:pPr>
        <w:pBdr>
          <w:top w:val="double" w:sz="4" w:space="1" w:color="auto"/>
          <w:left w:val="double" w:sz="4" w:space="4" w:color="auto"/>
          <w:bottom w:val="double" w:sz="4" w:space="1" w:color="auto"/>
          <w:right w:val="double" w:sz="4" w:space="4" w:color="auto"/>
        </w:pBdr>
        <w:spacing w:line="360" w:lineRule="auto"/>
        <w:jc w:val="both"/>
      </w:pPr>
      <w:r>
        <w:rPr>
          <w:rFonts w:ascii="Century Gothic" w:hAnsi="Century Gothic" w:cs="Arial"/>
          <w:b/>
          <w:color w:val="1F497D"/>
          <w:sz w:val="20"/>
          <w:szCs w:val="20"/>
        </w:rPr>
        <w:t xml:space="preserve">Como promedio de ejecución, la Dirección </w:t>
      </w:r>
      <w:r w:rsidRPr="004647E9">
        <w:rPr>
          <w:rFonts w:ascii="Century Gothic" w:hAnsi="Century Gothic" w:cs="Arial"/>
          <w:b/>
          <w:color w:val="1F497D"/>
          <w:sz w:val="20"/>
          <w:szCs w:val="20"/>
        </w:rPr>
        <w:t>de Fina</w:t>
      </w:r>
      <w:r w:rsidRPr="00465651">
        <w:rPr>
          <w:rFonts w:ascii="Century Gothic" w:hAnsi="Century Gothic" w:cs="Arial"/>
          <w:b/>
          <w:color w:val="1F497D"/>
          <w:sz w:val="20"/>
          <w:szCs w:val="20"/>
        </w:rPr>
        <w:t xml:space="preserve">nzas </w:t>
      </w:r>
      <w:r w:rsidRPr="004111A1">
        <w:rPr>
          <w:rFonts w:ascii="Century Gothic" w:hAnsi="Century Gothic" w:cs="Arial"/>
          <w:b/>
          <w:color w:val="1F497D"/>
          <w:sz w:val="20"/>
          <w:szCs w:val="20"/>
        </w:rPr>
        <w:t xml:space="preserve">posee un </w:t>
      </w:r>
      <w:r w:rsidR="004111A1" w:rsidRPr="004111A1">
        <w:rPr>
          <w:rFonts w:ascii="Century Gothic" w:hAnsi="Century Gothic" w:cs="Arial"/>
          <w:b/>
          <w:color w:val="1F497D"/>
          <w:sz w:val="20"/>
          <w:szCs w:val="20"/>
        </w:rPr>
        <w:t>9</w:t>
      </w:r>
      <w:r w:rsidR="00971DEC">
        <w:rPr>
          <w:rFonts w:ascii="Century Gothic" w:hAnsi="Century Gothic" w:cs="Arial"/>
          <w:b/>
          <w:color w:val="1F497D"/>
          <w:sz w:val="20"/>
          <w:szCs w:val="20"/>
        </w:rPr>
        <w:t>2</w:t>
      </w:r>
      <w:r w:rsidR="008F35A3" w:rsidRPr="004111A1">
        <w:rPr>
          <w:rFonts w:ascii="Century Gothic" w:hAnsi="Century Gothic" w:cs="Arial"/>
          <w:b/>
          <w:color w:val="1F497D"/>
          <w:sz w:val="20"/>
          <w:szCs w:val="20"/>
        </w:rPr>
        <w:t>%</w:t>
      </w:r>
      <w:r w:rsidRPr="004111A1">
        <w:rPr>
          <w:rFonts w:ascii="Century Gothic" w:hAnsi="Century Gothic" w:cs="Arial"/>
          <w:b/>
          <w:color w:val="1F497D"/>
          <w:sz w:val="20"/>
          <w:szCs w:val="20"/>
        </w:rPr>
        <w:t xml:space="preserve"> de las metas establecidas durante el presente trimestre.</w:t>
      </w:r>
    </w:p>
    <w:p w14:paraId="6E89749A" w14:textId="77777777" w:rsidR="00E00728" w:rsidRDefault="00E00728" w:rsidP="00E00728">
      <w:pPr>
        <w:pStyle w:val="Ttulo2"/>
        <w:tabs>
          <w:tab w:val="num" w:pos="576"/>
        </w:tabs>
        <w:jc w:val="center"/>
      </w:pPr>
      <w:bookmarkStart w:id="43" w:name="_Toc107575944"/>
      <w:r>
        <w:rPr>
          <w:rFonts w:ascii="Century Gothic" w:hAnsi="Century Gothic"/>
          <w:sz w:val="32"/>
          <w:szCs w:val="32"/>
        </w:rPr>
        <w:lastRenderedPageBreak/>
        <w:t xml:space="preserve">DIRECCIÓN </w:t>
      </w:r>
      <w:bookmarkEnd w:id="41"/>
      <w:bookmarkEnd w:id="42"/>
      <w:r w:rsidR="00B34061">
        <w:rPr>
          <w:rFonts w:ascii="Century Gothic" w:hAnsi="Century Gothic"/>
          <w:sz w:val="32"/>
          <w:szCs w:val="32"/>
        </w:rPr>
        <w:t>ADMINISTRATIVA</w:t>
      </w:r>
      <w:bookmarkEnd w:id="43"/>
    </w:p>
    <w:p w14:paraId="2A4B28A4" w14:textId="77777777" w:rsidR="00E00728" w:rsidRDefault="00E00728" w:rsidP="00E00728"/>
    <w:p w14:paraId="2062D640" w14:textId="77777777" w:rsidR="00E00728" w:rsidRDefault="00E00728" w:rsidP="00E00728"/>
    <w:p w14:paraId="0AC21159" w14:textId="77777777" w:rsidR="00E00728" w:rsidRDefault="00E00728" w:rsidP="00E00728">
      <w:pPr>
        <w:pStyle w:val="Prrafodelista1"/>
        <w:pBdr>
          <w:top w:val="double" w:sz="1" w:space="1" w:color="000000"/>
          <w:left w:val="double" w:sz="1" w:space="4" w:color="000000"/>
          <w:bottom w:val="double" w:sz="1" w:space="0" w:color="000000"/>
          <w:right w:val="double" w:sz="1" w:space="4" w:color="000000"/>
        </w:pBdr>
        <w:spacing w:line="360" w:lineRule="auto"/>
        <w:ind w:left="0"/>
        <w:jc w:val="right"/>
        <w:rPr>
          <w:rFonts w:ascii="Century Gothic" w:hAnsi="Century Gothic" w:cs="Arial"/>
          <w:b/>
          <w:bCs/>
          <w:sz w:val="20"/>
          <w:szCs w:val="20"/>
        </w:rPr>
      </w:pPr>
      <w:r>
        <w:rPr>
          <w:rFonts w:ascii="Century Gothic" w:hAnsi="Century Gothic" w:cs="Arial"/>
          <w:b/>
          <w:bCs/>
          <w:noProof/>
          <w:sz w:val="20"/>
          <w:szCs w:val="20"/>
          <w:lang w:val="es-SV" w:eastAsia="es-SV"/>
        </w:rPr>
        <w:drawing>
          <wp:inline distT="0" distB="0" distL="0" distR="0" wp14:anchorId="055B83B8" wp14:editId="764CE31E">
            <wp:extent cx="5720080" cy="2179674"/>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202A5E" w14:textId="77777777" w:rsidR="00E00728" w:rsidRDefault="00F34CC4" w:rsidP="00E00728">
      <w:pPr>
        <w:spacing w:line="360" w:lineRule="auto"/>
        <w:jc w:val="center"/>
        <w:rPr>
          <w:rFonts w:ascii="Century Gothic" w:hAnsi="Century Gothic" w:cs="Arial"/>
          <w:bCs/>
          <w:sz w:val="16"/>
          <w:szCs w:val="16"/>
        </w:rPr>
      </w:pPr>
      <w:r>
        <w:rPr>
          <w:rFonts w:ascii="Century Gothic" w:hAnsi="Century Gothic" w:cs="Arial"/>
          <w:bCs/>
          <w:sz w:val="16"/>
          <w:szCs w:val="16"/>
        </w:rPr>
        <w:t>Fuente: Plan Operativo Anual 2021</w:t>
      </w:r>
    </w:p>
    <w:p w14:paraId="37064A57" w14:textId="77777777" w:rsidR="00E00728" w:rsidRPr="00A33E5A" w:rsidRDefault="00E00728" w:rsidP="00E00728">
      <w:pPr>
        <w:spacing w:line="360" w:lineRule="auto"/>
        <w:jc w:val="center"/>
        <w:rPr>
          <w:rFonts w:ascii="Century Gothic" w:hAnsi="Century Gothic" w:cs="Arial"/>
          <w:bCs/>
          <w:sz w:val="16"/>
          <w:szCs w:val="16"/>
        </w:rPr>
      </w:pPr>
    </w:p>
    <w:p w14:paraId="075EBE8E" w14:textId="77777777" w:rsidR="00E00728" w:rsidRDefault="00E00728" w:rsidP="00E00728">
      <w:pPr>
        <w:pStyle w:val="Prrafodelista1"/>
        <w:spacing w:line="360" w:lineRule="auto"/>
        <w:ind w:left="426"/>
        <w:jc w:val="both"/>
        <w:rPr>
          <w:rFonts w:ascii="Century Gothic" w:hAnsi="Century Gothic" w:cs="Arial"/>
          <w:b/>
          <w:sz w:val="20"/>
          <w:szCs w:val="20"/>
        </w:rPr>
      </w:pPr>
    </w:p>
    <w:p w14:paraId="58C103FC" w14:textId="0B65BB08" w:rsidR="00E00728" w:rsidRDefault="00E00728" w:rsidP="00E00728">
      <w:pPr>
        <w:pStyle w:val="Prrafodelista1"/>
        <w:spacing w:line="360" w:lineRule="auto"/>
        <w:ind w:left="0"/>
        <w:jc w:val="both"/>
        <w:rPr>
          <w:rFonts w:ascii="Century Gothic" w:hAnsi="Century Gothic" w:cs="Arial"/>
          <w:b/>
          <w:sz w:val="20"/>
          <w:szCs w:val="20"/>
        </w:rPr>
      </w:pPr>
      <w:r>
        <w:rPr>
          <w:rFonts w:ascii="Century Gothic" w:hAnsi="Century Gothic" w:cs="Arial"/>
          <w:sz w:val="20"/>
          <w:szCs w:val="20"/>
        </w:rPr>
        <w:t xml:space="preserve">La Dirección de </w:t>
      </w:r>
      <w:r w:rsidRPr="00524866">
        <w:rPr>
          <w:rFonts w:ascii="Century Gothic" w:hAnsi="Century Gothic" w:cs="Arial"/>
          <w:sz w:val="20"/>
          <w:szCs w:val="20"/>
        </w:rPr>
        <w:t xml:space="preserve">Administración posee una </w:t>
      </w:r>
      <w:r w:rsidRPr="00EA20D8">
        <w:rPr>
          <w:rFonts w:ascii="Century Gothic" w:hAnsi="Century Gothic" w:cs="Arial"/>
          <w:sz w:val="20"/>
          <w:szCs w:val="20"/>
        </w:rPr>
        <w:t xml:space="preserve">ejecución </w:t>
      </w:r>
      <w:r w:rsidRPr="009824B0">
        <w:rPr>
          <w:rFonts w:ascii="Century Gothic" w:hAnsi="Century Gothic" w:cs="Arial"/>
          <w:sz w:val="20"/>
          <w:szCs w:val="20"/>
        </w:rPr>
        <w:t xml:space="preserve">trimestral </w:t>
      </w:r>
      <w:r w:rsidRPr="009824B0">
        <w:rPr>
          <w:rFonts w:ascii="Century Gothic" w:hAnsi="Century Gothic" w:cs="Arial"/>
          <w:b/>
          <w:bCs/>
          <w:sz w:val="20"/>
          <w:szCs w:val="20"/>
        </w:rPr>
        <w:t xml:space="preserve">de </w:t>
      </w:r>
      <w:r w:rsidR="007B7FB6">
        <w:rPr>
          <w:rFonts w:ascii="Century Gothic" w:hAnsi="Century Gothic" w:cs="Arial"/>
          <w:b/>
          <w:bCs/>
          <w:sz w:val="20"/>
          <w:szCs w:val="20"/>
        </w:rPr>
        <w:t>79</w:t>
      </w:r>
      <w:r w:rsidRPr="009824B0">
        <w:rPr>
          <w:rFonts w:ascii="Century Gothic" w:hAnsi="Century Gothic" w:cs="Arial"/>
          <w:b/>
          <w:bCs/>
          <w:sz w:val="20"/>
          <w:szCs w:val="20"/>
        </w:rPr>
        <w:t>%.</w:t>
      </w:r>
    </w:p>
    <w:p w14:paraId="7FC2AF70" w14:textId="77777777" w:rsidR="00B34061" w:rsidRPr="000A6BD7" w:rsidRDefault="00B34061" w:rsidP="00E00728">
      <w:pPr>
        <w:pStyle w:val="Prrafodelista1"/>
        <w:spacing w:line="360" w:lineRule="auto"/>
        <w:ind w:left="0"/>
        <w:jc w:val="both"/>
        <w:rPr>
          <w:rFonts w:ascii="Century Gothic" w:hAnsi="Century Gothic" w:cs="Arial"/>
          <w:sz w:val="20"/>
          <w:szCs w:val="20"/>
        </w:rPr>
      </w:pPr>
    </w:p>
    <w:p w14:paraId="6AD1542B" w14:textId="77777777" w:rsidR="00E00728" w:rsidRDefault="00E00728" w:rsidP="00E00728">
      <w:pPr>
        <w:pStyle w:val="Prrafodelista1"/>
        <w:spacing w:line="360" w:lineRule="auto"/>
        <w:ind w:left="0"/>
        <w:jc w:val="both"/>
        <w:rPr>
          <w:rFonts w:ascii="Century Gothic" w:hAnsi="Century Gothic" w:cs="Arial"/>
          <w:sz w:val="20"/>
          <w:szCs w:val="20"/>
        </w:rPr>
      </w:pPr>
    </w:p>
    <w:p w14:paraId="7B96F8D1" w14:textId="77777777" w:rsidR="00E00728" w:rsidRPr="00740AEA" w:rsidRDefault="00796DA9" w:rsidP="00C042D1">
      <w:pPr>
        <w:pStyle w:val="Prrafodelista1"/>
        <w:numPr>
          <w:ilvl w:val="0"/>
          <w:numId w:val="2"/>
        </w:numPr>
        <w:spacing w:line="360" w:lineRule="auto"/>
        <w:ind w:left="426" w:hanging="426"/>
        <w:jc w:val="both"/>
        <w:rPr>
          <w:rFonts w:ascii="Century Gothic" w:hAnsi="Century Gothic" w:cs="Arial"/>
          <w:b/>
          <w:bCs/>
          <w:sz w:val="20"/>
          <w:szCs w:val="20"/>
        </w:rPr>
      </w:pPr>
      <w:r w:rsidRPr="00740AEA">
        <w:rPr>
          <w:rFonts w:ascii="Century Gothic" w:hAnsi="Century Gothic" w:cs="Arial"/>
          <w:b/>
          <w:bCs/>
          <w:sz w:val="20"/>
          <w:szCs w:val="20"/>
        </w:rPr>
        <w:t xml:space="preserve">DIRECTOR </w:t>
      </w:r>
      <w:r w:rsidR="00B34061" w:rsidRPr="00740AEA">
        <w:rPr>
          <w:rFonts w:ascii="Century Gothic" w:hAnsi="Century Gothic" w:cs="Arial"/>
          <w:b/>
          <w:bCs/>
          <w:sz w:val="20"/>
          <w:szCs w:val="20"/>
        </w:rPr>
        <w:t>ADMINISTRATIVO</w:t>
      </w:r>
    </w:p>
    <w:p w14:paraId="69D46C39" w14:textId="77777777" w:rsidR="00796DA9" w:rsidRPr="00465651" w:rsidRDefault="00796DA9" w:rsidP="00796DA9">
      <w:pPr>
        <w:pStyle w:val="Prrafodelista1"/>
        <w:spacing w:line="360" w:lineRule="auto"/>
        <w:ind w:left="0"/>
        <w:jc w:val="both"/>
        <w:rPr>
          <w:rFonts w:ascii="Century Gothic" w:hAnsi="Century Gothic" w:cs="Arial"/>
          <w:b/>
          <w:bCs/>
          <w:sz w:val="20"/>
          <w:szCs w:val="20"/>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394BB1" w14:paraId="4A309A4E" w14:textId="77777777" w:rsidTr="00D63B01">
        <w:trPr>
          <w:cnfStyle w:val="100000000000" w:firstRow="1" w:lastRow="0" w:firstColumn="0" w:lastColumn="0" w:oddVBand="0" w:evenVBand="0" w:oddHBand="0" w:evenHBand="0" w:firstRowFirstColumn="0" w:firstRowLastColumn="0" w:lastRowFirstColumn="0" w:lastRowLastColumn="0"/>
          <w:trHeight w:val="403"/>
          <w:tblHeader/>
        </w:trPr>
        <w:tc>
          <w:tcPr>
            <w:tcW w:w="532" w:type="dxa"/>
            <w:vAlign w:val="center"/>
          </w:tcPr>
          <w:p w14:paraId="1548C21E" w14:textId="77777777" w:rsidR="00394BB1" w:rsidRDefault="00394BB1" w:rsidP="00D63B01">
            <w:pPr>
              <w:pStyle w:val="Prrafodelista1"/>
              <w:spacing w:line="276" w:lineRule="auto"/>
              <w:ind w:left="0"/>
              <w:jc w:val="center"/>
              <w:rPr>
                <w:rFonts w:ascii="Cambria" w:hAnsi="Cambria" w:cs="font191"/>
                <w:b w:val="0"/>
                <w:bCs w:val="0"/>
                <w:sz w:val="20"/>
                <w:szCs w:val="20"/>
              </w:rPr>
            </w:pPr>
          </w:p>
        </w:tc>
        <w:tc>
          <w:tcPr>
            <w:tcW w:w="5670" w:type="dxa"/>
            <w:vAlign w:val="center"/>
          </w:tcPr>
          <w:p w14:paraId="234BB298" w14:textId="77777777" w:rsidR="00394BB1" w:rsidRPr="00F14ADF" w:rsidRDefault="00394BB1" w:rsidP="00D63B01">
            <w:pPr>
              <w:pStyle w:val="Prrafodelista1"/>
              <w:spacing w:line="100" w:lineRule="atLeast"/>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2A0F45D1" w14:textId="77777777" w:rsidR="00394BB1" w:rsidRPr="00F14ADF" w:rsidRDefault="00394BB1" w:rsidP="00D63B01">
            <w:pPr>
              <w:pStyle w:val="Prrafodelista1"/>
              <w:spacing w:line="100" w:lineRule="atLeast"/>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tcPr>
          <w:p w14:paraId="26F6192D" w14:textId="77777777" w:rsidR="00394BB1" w:rsidRDefault="00394BB1" w:rsidP="00D63B01">
            <w:pPr>
              <w:pStyle w:val="Prrafodelista1"/>
              <w:spacing w:line="100" w:lineRule="atLeast"/>
              <w:ind w:left="0"/>
              <w:jc w:val="center"/>
              <w:rPr>
                <w:rFonts w:ascii="Cambria" w:hAnsi="Cambria" w:cs="font191"/>
                <w:b w:val="0"/>
                <w:bCs w:val="0"/>
                <w:sz w:val="20"/>
                <w:szCs w:val="20"/>
              </w:rPr>
            </w:pPr>
          </w:p>
        </w:tc>
      </w:tr>
      <w:tr w:rsidR="00B34061" w:rsidRPr="005F5239" w14:paraId="6D91AE04" w14:textId="77777777" w:rsidTr="00B34061">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459C7CB3" w14:textId="77777777" w:rsidR="00B34061" w:rsidRDefault="00B34061" w:rsidP="00B34061">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70" w:type="dxa"/>
            <w:vAlign w:val="center"/>
          </w:tcPr>
          <w:p w14:paraId="1F68BB1E" w14:textId="77777777" w:rsidR="00B34061" w:rsidRDefault="00B34061" w:rsidP="00B34061">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 xml:space="preserve">Reunión mensual con jefaturas de la Dirección.  </w:t>
            </w:r>
            <w:r w:rsidR="00133BCC">
              <w:rPr>
                <w:rFonts w:ascii="Century Gothic" w:hAnsi="Century Gothic" w:cs="Arial"/>
                <w:bCs/>
                <w:sz w:val="20"/>
                <w:szCs w:val="20"/>
              </w:rPr>
              <w:fldChar w:fldCharType="begin"/>
            </w:r>
            <w:r>
              <w:instrText xml:space="preserve"> XE "</w:instrText>
            </w:r>
            <w:r w:rsidRPr="00244E1A">
              <w:rPr>
                <w:rFonts w:ascii="Century Gothic" w:hAnsi="Century Gothic" w:cs="Arial"/>
                <w:bCs/>
                <w:sz w:val="20"/>
                <w:szCs w:val="20"/>
              </w:rPr>
              <w:instrText>RNPN:</w:instrText>
            </w:r>
            <w:r>
              <w:instrText>Registro Na</w:instrText>
            </w:r>
            <w:r w:rsidRPr="00244E1A">
              <w:instrText>cional de las Personas Naturales</w:instrText>
            </w:r>
            <w:r>
              <w:instrText xml:space="preserve">" </w:instrText>
            </w:r>
            <w:r w:rsidR="00133BCC">
              <w:rPr>
                <w:rFonts w:ascii="Century Gothic" w:hAnsi="Century Gothic" w:cs="Arial"/>
                <w:bCs/>
                <w:sz w:val="20"/>
                <w:szCs w:val="20"/>
              </w:rPr>
              <w:fldChar w:fldCharType="end"/>
            </w:r>
          </w:p>
        </w:tc>
        <w:tc>
          <w:tcPr>
            <w:tcW w:w="1274" w:type="dxa"/>
            <w:vAlign w:val="center"/>
          </w:tcPr>
          <w:p w14:paraId="0FDF2A72" w14:textId="37D4ABD8" w:rsidR="00B34061" w:rsidRPr="00F4476E" w:rsidRDefault="00AA79E6" w:rsidP="00B34061">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0%</w:t>
            </w:r>
          </w:p>
        </w:tc>
        <w:tc>
          <w:tcPr>
            <w:tcW w:w="2071" w:type="dxa"/>
          </w:tcPr>
          <w:p w14:paraId="7F6C01E5" w14:textId="74D1483F" w:rsidR="00B34061" w:rsidRPr="005F5239" w:rsidRDefault="00B34061" w:rsidP="00B34061">
            <w:pPr>
              <w:pStyle w:val="Prrafodelista1"/>
              <w:spacing w:line="276" w:lineRule="auto"/>
              <w:ind w:left="0"/>
              <w:jc w:val="both"/>
              <w:rPr>
                <w:rFonts w:ascii="Century Gothic" w:hAnsi="Century Gothic" w:cs="Arial"/>
                <w:bCs/>
                <w:sz w:val="20"/>
                <w:szCs w:val="20"/>
              </w:rPr>
            </w:pPr>
          </w:p>
        </w:tc>
      </w:tr>
      <w:tr w:rsidR="00B34061" w:rsidRPr="005F5239" w14:paraId="1D8144EB" w14:textId="77777777" w:rsidTr="00B34061">
        <w:trPr>
          <w:trHeight w:val="403"/>
        </w:trPr>
        <w:tc>
          <w:tcPr>
            <w:tcW w:w="532" w:type="dxa"/>
            <w:vAlign w:val="center"/>
          </w:tcPr>
          <w:p w14:paraId="08CDCB2A" w14:textId="77777777" w:rsidR="00B34061" w:rsidRDefault="00B34061" w:rsidP="00B34061">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670" w:type="dxa"/>
            <w:vAlign w:val="center"/>
          </w:tcPr>
          <w:p w14:paraId="59F7B989" w14:textId="77777777" w:rsidR="00B34061" w:rsidRDefault="00B34061" w:rsidP="00B34061">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 xml:space="preserve">Revisión de manuales, procedimientos e instructivo previa aprobación. </w:t>
            </w:r>
            <w:r w:rsidR="00133BCC">
              <w:rPr>
                <w:rFonts w:ascii="Century Gothic" w:hAnsi="Century Gothic" w:cs="Arial"/>
                <w:bCs/>
                <w:sz w:val="20"/>
                <w:szCs w:val="20"/>
              </w:rPr>
              <w:fldChar w:fldCharType="begin"/>
            </w:r>
            <w:r>
              <w:instrText xml:space="preserve"> XE "</w:instrText>
            </w:r>
            <w:r w:rsidRPr="00CB2DA7">
              <w:rPr>
                <w:rFonts w:ascii="Century Gothic" w:hAnsi="Century Gothic" w:cs="Arial"/>
                <w:bCs/>
                <w:sz w:val="20"/>
                <w:szCs w:val="20"/>
              </w:rPr>
              <w:instrText>ISSS:</w:instrText>
            </w:r>
            <w:r w:rsidRPr="00CB2DA7">
              <w:instrText>Instituto Salvadoreño del Seguro Social</w:instrText>
            </w:r>
            <w:r>
              <w:instrText xml:space="preserve">" </w:instrText>
            </w:r>
            <w:r w:rsidR="00133BCC">
              <w:rPr>
                <w:rFonts w:ascii="Century Gothic" w:hAnsi="Century Gothic" w:cs="Arial"/>
                <w:bCs/>
                <w:sz w:val="20"/>
                <w:szCs w:val="20"/>
              </w:rPr>
              <w:fldChar w:fldCharType="end"/>
            </w:r>
          </w:p>
        </w:tc>
        <w:tc>
          <w:tcPr>
            <w:tcW w:w="1274" w:type="dxa"/>
            <w:vAlign w:val="center"/>
          </w:tcPr>
          <w:p w14:paraId="0F95AE37" w14:textId="354F48F4" w:rsidR="00B34061" w:rsidRPr="00F4476E" w:rsidRDefault="00AA79E6" w:rsidP="00551FD5">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NR</w:t>
            </w:r>
          </w:p>
        </w:tc>
        <w:tc>
          <w:tcPr>
            <w:tcW w:w="2071" w:type="dxa"/>
            <w:vAlign w:val="center"/>
          </w:tcPr>
          <w:p w14:paraId="7C49279A" w14:textId="77777777" w:rsidR="00B34061" w:rsidRPr="005F5239" w:rsidRDefault="00481110" w:rsidP="00B34061">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Actividad no requerida en el trimestre</w:t>
            </w:r>
          </w:p>
        </w:tc>
      </w:tr>
      <w:tr w:rsidR="00B34061" w:rsidRPr="005F5239" w14:paraId="746BEB46" w14:textId="77777777" w:rsidTr="00B34061">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033DBC86" w14:textId="77777777" w:rsidR="00B34061" w:rsidRDefault="00B34061" w:rsidP="00B34061">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670" w:type="dxa"/>
            <w:vAlign w:val="center"/>
          </w:tcPr>
          <w:p w14:paraId="7276094A" w14:textId="77777777" w:rsidR="00B34061" w:rsidRDefault="00B34061" w:rsidP="00B34061">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Autorización de asignación de bienes de Activo fijo a las diferentes unidades.</w:t>
            </w:r>
          </w:p>
        </w:tc>
        <w:tc>
          <w:tcPr>
            <w:tcW w:w="1274" w:type="dxa"/>
            <w:vAlign w:val="center"/>
          </w:tcPr>
          <w:p w14:paraId="354F46F5" w14:textId="5E95B76F" w:rsidR="00B34061" w:rsidRPr="00F4476E" w:rsidRDefault="00AA79E6" w:rsidP="00B34061">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3D620523" w14:textId="29857BAF" w:rsidR="00B34061" w:rsidRPr="005F5239" w:rsidRDefault="0039211B" w:rsidP="00B34061">
            <w:pPr>
              <w:pStyle w:val="Prrafodelista1"/>
              <w:spacing w:line="276" w:lineRule="auto"/>
              <w:ind w:left="0"/>
              <w:rPr>
                <w:rFonts w:ascii="Century Gothic" w:hAnsi="Century Gothic" w:cs="Arial"/>
                <w:bCs/>
                <w:sz w:val="20"/>
                <w:szCs w:val="20"/>
              </w:rPr>
            </w:pPr>
            <w:r>
              <w:rPr>
                <w:rFonts w:ascii="Century Gothic" w:hAnsi="Century Gothic" w:cs="Arial"/>
                <w:bCs/>
                <w:sz w:val="20"/>
                <w:szCs w:val="20"/>
              </w:rPr>
              <w:t>3</w:t>
            </w:r>
            <w:r w:rsidR="00AA79E6">
              <w:rPr>
                <w:rFonts w:ascii="Century Gothic" w:hAnsi="Century Gothic" w:cs="Arial"/>
                <w:bCs/>
                <w:sz w:val="20"/>
                <w:szCs w:val="20"/>
              </w:rPr>
              <w:t>0</w:t>
            </w:r>
            <w:r w:rsidR="00481110">
              <w:rPr>
                <w:rFonts w:ascii="Century Gothic" w:hAnsi="Century Gothic" w:cs="Arial"/>
                <w:bCs/>
                <w:sz w:val="20"/>
                <w:szCs w:val="20"/>
              </w:rPr>
              <w:t xml:space="preserve"> asignaciones</w:t>
            </w:r>
          </w:p>
        </w:tc>
      </w:tr>
      <w:tr w:rsidR="00B34061" w:rsidRPr="005F5239" w14:paraId="240E3269" w14:textId="77777777" w:rsidTr="00B34061">
        <w:trPr>
          <w:trHeight w:val="386"/>
        </w:trPr>
        <w:tc>
          <w:tcPr>
            <w:tcW w:w="532" w:type="dxa"/>
            <w:vAlign w:val="center"/>
          </w:tcPr>
          <w:p w14:paraId="6B2DDB48" w14:textId="77777777" w:rsidR="00B34061" w:rsidRDefault="00B34061" w:rsidP="00B34061">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vAlign w:val="center"/>
          </w:tcPr>
          <w:p w14:paraId="594246ED" w14:textId="77777777" w:rsidR="00B34061" w:rsidRDefault="00B34061" w:rsidP="00B34061">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Informe de trabajo a Dirección Ejecutiva.</w:t>
            </w:r>
          </w:p>
        </w:tc>
        <w:tc>
          <w:tcPr>
            <w:tcW w:w="1274" w:type="dxa"/>
            <w:vAlign w:val="center"/>
          </w:tcPr>
          <w:p w14:paraId="5EA7CFFB" w14:textId="2A95C98B" w:rsidR="00B34061" w:rsidRPr="00F4476E" w:rsidRDefault="00AA79E6" w:rsidP="00B34061">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0%</w:t>
            </w:r>
          </w:p>
        </w:tc>
        <w:tc>
          <w:tcPr>
            <w:tcW w:w="2071" w:type="dxa"/>
          </w:tcPr>
          <w:p w14:paraId="66E2C0E0" w14:textId="77777777" w:rsidR="00B34061" w:rsidRPr="005F5239" w:rsidRDefault="00B34061" w:rsidP="00B34061">
            <w:pPr>
              <w:pStyle w:val="Prrafodelista1"/>
              <w:spacing w:line="276" w:lineRule="auto"/>
              <w:ind w:left="0"/>
              <w:jc w:val="both"/>
              <w:rPr>
                <w:rFonts w:ascii="Century Gothic" w:hAnsi="Century Gothic" w:cs="Arial"/>
                <w:bCs/>
                <w:sz w:val="20"/>
                <w:szCs w:val="20"/>
              </w:rPr>
            </w:pPr>
          </w:p>
        </w:tc>
      </w:tr>
      <w:tr w:rsidR="00B34061" w:rsidRPr="005F5239" w14:paraId="22F171F1" w14:textId="77777777" w:rsidTr="00B34061">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4FB0A23D" w14:textId="77777777" w:rsidR="00B34061" w:rsidRDefault="00B34061" w:rsidP="00B34061">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5</w:t>
            </w:r>
          </w:p>
        </w:tc>
        <w:tc>
          <w:tcPr>
            <w:tcW w:w="5670" w:type="dxa"/>
            <w:vAlign w:val="center"/>
          </w:tcPr>
          <w:p w14:paraId="464CCB90" w14:textId="77777777" w:rsidR="00B34061" w:rsidRDefault="00B34061" w:rsidP="00B34061">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Autorización de viáticos al personal.</w:t>
            </w:r>
          </w:p>
        </w:tc>
        <w:tc>
          <w:tcPr>
            <w:tcW w:w="1274" w:type="dxa"/>
            <w:vAlign w:val="center"/>
          </w:tcPr>
          <w:p w14:paraId="0B2A1F25" w14:textId="07AFC13D" w:rsidR="00B34061" w:rsidRPr="00F4476E" w:rsidRDefault="00AA79E6" w:rsidP="00B34061">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69F97B06" w14:textId="0C57CD55" w:rsidR="00B34061" w:rsidRPr="005F5239" w:rsidRDefault="00F5061A" w:rsidP="00B34061">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w:t>
            </w:r>
            <w:r w:rsidR="00AA79E6">
              <w:rPr>
                <w:rFonts w:ascii="Century Gothic" w:hAnsi="Century Gothic" w:cs="Arial"/>
                <w:bCs/>
                <w:sz w:val="20"/>
                <w:szCs w:val="20"/>
              </w:rPr>
              <w:t>27</w:t>
            </w:r>
            <w:r>
              <w:rPr>
                <w:rFonts w:ascii="Century Gothic" w:hAnsi="Century Gothic" w:cs="Arial"/>
                <w:bCs/>
                <w:sz w:val="20"/>
                <w:szCs w:val="20"/>
              </w:rPr>
              <w:t xml:space="preserve"> autorizaciones</w:t>
            </w:r>
          </w:p>
        </w:tc>
      </w:tr>
      <w:tr w:rsidR="00394BB1" w14:paraId="466199FC" w14:textId="77777777" w:rsidTr="00D63B01">
        <w:trPr>
          <w:cnfStyle w:val="010000000000" w:firstRow="0" w:lastRow="1" w:firstColumn="0" w:lastColumn="0" w:oddVBand="0" w:evenVBand="0" w:oddHBand="0" w:evenHBand="0" w:firstRowFirstColumn="0" w:firstRowLastColumn="0" w:lastRowFirstColumn="0" w:lastRowLastColumn="0"/>
          <w:trHeight w:val="386"/>
        </w:trPr>
        <w:tc>
          <w:tcPr>
            <w:tcW w:w="532" w:type="dxa"/>
            <w:vAlign w:val="center"/>
          </w:tcPr>
          <w:p w14:paraId="23ACFF72" w14:textId="77777777" w:rsidR="00394BB1" w:rsidRDefault="00394BB1" w:rsidP="00D63B01">
            <w:pPr>
              <w:pStyle w:val="Prrafodelista1"/>
              <w:spacing w:line="276" w:lineRule="auto"/>
              <w:ind w:left="0"/>
              <w:jc w:val="center"/>
              <w:rPr>
                <w:rFonts w:ascii="Century Gothic" w:hAnsi="Century Gothic" w:cs="Arial"/>
                <w:bCs w:val="0"/>
                <w:sz w:val="20"/>
                <w:szCs w:val="20"/>
              </w:rPr>
            </w:pPr>
          </w:p>
        </w:tc>
        <w:tc>
          <w:tcPr>
            <w:tcW w:w="5670" w:type="dxa"/>
          </w:tcPr>
          <w:p w14:paraId="3ED08A89" w14:textId="77777777" w:rsidR="00394BB1" w:rsidRPr="00F14ADF" w:rsidRDefault="00394BB1" w:rsidP="00D63B01">
            <w:pPr>
              <w:pStyle w:val="Prrafodelista1"/>
              <w:spacing w:line="360"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tcPr>
          <w:p w14:paraId="615F869B" w14:textId="175562D7" w:rsidR="00394BB1" w:rsidRPr="00F14ADF" w:rsidRDefault="00A93300" w:rsidP="00D63B01">
            <w:pPr>
              <w:pStyle w:val="Prrafodelista1"/>
              <w:spacing w:line="360" w:lineRule="auto"/>
              <w:ind w:left="0"/>
              <w:jc w:val="center"/>
              <w:rPr>
                <w:rFonts w:ascii="Century Gothic" w:hAnsi="Century Gothic" w:cs="Arial"/>
                <w:bCs w:val="0"/>
                <w:sz w:val="20"/>
                <w:szCs w:val="20"/>
              </w:rPr>
            </w:pPr>
            <w:r>
              <w:rPr>
                <w:rFonts w:ascii="Century Gothic" w:hAnsi="Century Gothic" w:cs="Arial"/>
                <w:bCs w:val="0"/>
                <w:sz w:val="20"/>
                <w:szCs w:val="20"/>
              </w:rPr>
              <w:t>50%</w:t>
            </w:r>
          </w:p>
        </w:tc>
        <w:tc>
          <w:tcPr>
            <w:tcW w:w="2071" w:type="dxa"/>
          </w:tcPr>
          <w:p w14:paraId="28BBC42C" w14:textId="77777777" w:rsidR="00394BB1" w:rsidRDefault="00394BB1" w:rsidP="00D63B01">
            <w:pPr>
              <w:pStyle w:val="Prrafodelista1"/>
              <w:ind w:left="0"/>
              <w:rPr>
                <w:rFonts w:ascii="Century Gothic" w:hAnsi="Century Gothic" w:cs="Arial"/>
                <w:b w:val="0"/>
                <w:bCs w:val="0"/>
                <w:sz w:val="20"/>
                <w:szCs w:val="20"/>
              </w:rPr>
            </w:pPr>
          </w:p>
        </w:tc>
      </w:tr>
    </w:tbl>
    <w:p w14:paraId="295D35C2" w14:textId="05703213" w:rsidR="00394BB1" w:rsidRDefault="00394BB1" w:rsidP="00796DA9">
      <w:pPr>
        <w:pStyle w:val="Prrafodelista1"/>
        <w:spacing w:line="360" w:lineRule="auto"/>
        <w:ind w:left="0"/>
        <w:jc w:val="both"/>
        <w:rPr>
          <w:rFonts w:ascii="Century Gothic" w:hAnsi="Century Gothic" w:cs="Arial"/>
          <w:sz w:val="20"/>
          <w:szCs w:val="20"/>
        </w:rPr>
      </w:pPr>
    </w:p>
    <w:p w14:paraId="3C3DC19E" w14:textId="2839A583" w:rsidR="00401CEC" w:rsidRDefault="00401CEC" w:rsidP="00796DA9">
      <w:pPr>
        <w:pStyle w:val="Prrafodelista1"/>
        <w:spacing w:line="360" w:lineRule="auto"/>
        <w:ind w:left="0"/>
        <w:jc w:val="both"/>
        <w:rPr>
          <w:rFonts w:ascii="Century Gothic" w:hAnsi="Century Gothic" w:cs="Arial"/>
          <w:sz w:val="20"/>
          <w:szCs w:val="20"/>
        </w:rPr>
      </w:pPr>
    </w:p>
    <w:p w14:paraId="468F67A2" w14:textId="068791EA" w:rsidR="00401CEC" w:rsidRDefault="00401CEC" w:rsidP="00796DA9">
      <w:pPr>
        <w:pStyle w:val="Prrafodelista1"/>
        <w:spacing w:line="360" w:lineRule="auto"/>
        <w:ind w:left="0"/>
        <w:jc w:val="both"/>
        <w:rPr>
          <w:rFonts w:ascii="Century Gothic" w:hAnsi="Century Gothic" w:cs="Arial"/>
          <w:sz w:val="20"/>
          <w:szCs w:val="20"/>
        </w:rPr>
      </w:pPr>
    </w:p>
    <w:p w14:paraId="19F56C3E" w14:textId="77777777" w:rsidR="00401CEC" w:rsidRPr="00796DA9" w:rsidRDefault="00401CEC" w:rsidP="00796DA9">
      <w:pPr>
        <w:pStyle w:val="Prrafodelista1"/>
        <w:spacing w:line="360" w:lineRule="auto"/>
        <w:ind w:left="0"/>
        <w:jc w:val="both"/>
        <w:rPr>
          <w:rFonts w:ascii="Century Gothic" w:hAnsi="Century Gothic" w:cs="Arial"/>
          <w:sz w:val="20"/>
          <w:szCs w:val="20"/>
        </w:rPr>
      </w:pPr>
    </w:p>
    <w:p w14:paraId="77E42BD0" w14:textId="77777777" w:rsidR="00E00728" w:rsidRDefault="00E00728" w:rsidP="00E00728">
      <w:pPr>
        <w:pStyle w:val="Prrafodelista1"/>
        <w:spacing w:line="360" w:lineRule="auto"/>
        <w:ind w:left="0"/>
        <w:jc w:val="both"/>
        <w:rPr>
          <w:rFonts w:ascii="Century Gothic" w:hAnsi="Century Gothic" w:cs="Arial"/>
          <w:sz w:val="20"/>
          <w:szCs w:val="20"/>
        </w:rPr>
      </w:pPr>
    </w:p>
    <w:p w14:paraId="1274E53B" w14:textId="77777777" w:rsidR="00E00728" w:rsidRPr="00986E3E" w:rsidRDefault="00E00728" w:rsidP="00C042D1">
      <w:pPr>
        <w:pStyle w:val="Prrafodelista1"/>
        <w:numPr>
          <w:ilvl w:val="0"/>
          <w:numId w:val="2"/>
        </w:numPr>
        <w:spacing w:line="360" w:lineRule="auto"/>
        <w:ind w:left="426" w:hanging="426"/>
        <w:jc w:val="both"/>
        <w:rPr>
          <w:rFonts w:ascii="Century Gothic" w:hAnsi="Century Gothic" w:cs="Arial"/>
          <w:b/>
          <w:bCs/>
          <w:sz w:val="20"/>
          <w:szCs w:val="20"/>
        </w:rPr>
      </w:pPr>
      <w:r w:rsidRPr="00986E3E">
        <w:rPr>
          <w:rFonts w:ascii="Century Gothic" w:hAnsi="Century Gothic" w:cs="Arial"/>
          <w:b/>
          <w:bCs/>
          <w:sz w:val="20"/>
          <w:szCs w:val="20"/>
        </w:rPr>
        <w:t>UNIDAD DE RECURSOS HUMANOS:</w:t>
      </w:r>
    </w:p>
    <w:p w14:paraId="298ACB45" w14:textId="77777777" w:rsidR="00E00728" w:rsidRDefault="00E00728" w:rsidP="00E00728">
      <w:pPr>
        <w:pStyle w:val="Prrafodelista1"/>
        <w:spacing w:line="360" w:lineRule="auto"/>
        <w:ind w:left="426"/>
        <w:jc w:val="both"/>
        <w:rPr>
          <w:rFonts w:ascii="Century Gothic" w:hAnsi="Century Gothic" w:cs="Arial"/>
          <w:b/>
          <w:bCs/>
          <w:sz w:val="20"/>
          <w:szCs w:val="20"/>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CD61C0" w14:paraId="3502AC3B" w14:textId="77777777" w:rsidTr="009F3269">
        <w:trPr>
          <w:cnfStyle w:val="100000000000" w:firstRow="1" w:lastRow="0" w:firstColumn="0" w:lastColumn="0" w:oddVBand="0" w:evenVBand="0" w:oddHBand="0" w:evenHBand="0" w:firstRowFirstColumn="0" w:firstRowLastColumn="0" w:lastRowFirstColumn="0" w:lastRowLastColumn="0"/>
          <w:trHeight w:val="403"/>
        </w:trPr>
        <w:tc>
          <w:tcPr>
            <w:tcW w:w="532" w:type="dxa"/>
          </w:tcPr>
          <w:p w14:paraId="4752484E" w14:textId="77777777" w:rsidR="00CD61C0" w:rsidRDefault="00CD61C0" w:rsidP="009F3269">
            <w:pPr>
              <w:pStyle w:val="Prrafodelista1"/>
              <w:spacing w:line="276" w:lineRule="auto"/>
              <w:ind w:left="0"/>
              <w:jc w:val="center"/>
              <w:rPr>
                <w:rFonts w:ascii="Cambria" w:hAnsi="Cambria" w:cs="font191"/>
                <w:b w:val="0"/>
                <w:bCs w:val="0"/>
                <w:sz w:val="20"/>
                <w:szCs w:val="20"/>
              </w:rPr>
            </w:pPr>
          </w:p>
        </w:tc>
        <w:tc>
          <w:tcPr>
            <w:tcW w:w="5670" w:type="dxa"/>
            <w:vAlign w:val="center"/>
          </w:tcPr>
          <w:p w14:paraId="3AACAB6F" w14:textId="77777777" w:rsidR="00CD61C0" w:rsidRPr="00F14ADF" w:rsidRDefault="00CD61C0" w:rsidP="009F3269">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0D3985AA" w14:textId="77777777" w:rsidR="00CD61C0" w:rsidRPr="00F14ADF" w:rsidRDefault="00CD61C0" w:rsidP="009F3269">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tcPr>
          <w:p w14:paraId="72C9710B" w14:textId="77777777" w:rsidR="00CD61C0" w:rsidRDefault="00CD61C0" w:rsidP="009F3269">
            <w:pPr>
              <w:pStyle w:val="Prrafodelista1"/>
              <w:spacing w:line="276" w:lineRule="auto"/>
              <w:ind w:left="0"/>
              <w:jc w:val="center"/>
              <w:rPr>
                <w:rFonts w:ascii="Cambria" w:hAnsi="Cambria" w:cs="font191"/>
                <w:b w:val="0"/>
                <w:bCs w:val="0"/>
                <w:sz w:val="20"/>
                <w:szCs w:val="20"/>
              </w:rPr>
            </w:pPr>
          </w:p>
        </w:tc>
      </w:tr>
      <w:tr w:rsidR="00CD61C0" w14:paraId="6C3AAFA8" w14:textId="77777777" w:rsidTr="00621EF3">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42962960" w14:textId="77777777" w:rsidR="00CD61C0" w:rsidRDefault="00CD61C0" w:rsidP="009F3269">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70" w:type="dxa"/>
            <w:vAlign w:val="center"/>
          </w:tcPr>
          <w:p w14:paraId="15BE2ED4" w14:textId="77777777" w:rsidR="00CD61C0" w:rsidRDefault="00CD61C0" w:rsidP="00621EF3">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Elaboración de planillas (salario, aportaciones, cotizaciones, créditos de los empleados)</w:t>
            </w:r>
          </w:p>
        </w:tc>
        <w:tc>
          <w:tcPr>
            <w:tcW w:w="1274" w:type="dxa"/>
            <w:vAlign w:val="center"/>
          </w:tcPr>
          <w:p w14:paraId="3C174485" w14:textId="40BEF788" w:rsidR="00CD61C0" w:rsidRPr="00860FA9" w:rsidRDefault="00D8110D" w:rsidP="009F3269">
            <w:pPr>
              <w:pStyle w:val="Prrafodelista1"/>
              <w:spacing w:line="276"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63AC836C" w14:textId="4CA70C4E" w:rsidR="00CD61C0" w:rsidRDefault="00D8110D" w:rsidP="009F3269">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42</w:t>
            </w:r>
            <w:r w:rsidR="00CD61C0">
              <w:rPr>
                <w:rFonts w:ascii="Century Gothic" w:hAnsi="Century Gothic" w:cs="Arial"/>
                <w:bCs/>
                <w:sz w:val="20"/>
                <w:szCs w:val="20"/>
              </w:rPr>
              <w:t xml:space="preserve"> planillas elaboradas de 9 programadas</w:t>
            </w:r>
          </w:p>
        </w:tc>
      </w:tr>
      <w:tr w:rsidR="00CD61C0" w14:paraId="16CED749" w14:textId="77777777" w:rsidTr="00621EF3">
        <w:trPr>
          <w:trHeight w:val="403"/>
        </w:trPr>
        <w:tc>
          <w:tcPr>
            <w:tcW w:w="532" w:type="dxa"/>
            <w:vAlign w:val="center"/>
          </w:tcPr>
          <w:p w14:paraId="2271AFAD" w14:textId="77777777" w:rsidR="00CD61C0" w:rsidRDefault="00CD61C0" w:rsidP="009F3269">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670" w:type="dxa"/>
            <w:vAlign w:val="center"/>
          </w:tcPr>
          <w:p w14:paraId="7E6D4C32" w14:textId="77777777" w:rsidR="00CD61C0" w:rsidRDefault="00CD61C0" w:rsidP="00621EF3">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Elaboración de control de asistencia y permisos de los empleados.</w:t>
            </w:r>
          </w:p>
        </w:tc>
        <w:tc>
          <w:tcPr>
            <w:tcW w:w="1274" w:type="dxa"/>
            <w:vAlign w:val="center"/>
          </w:tcPr>
          <w:p w14:paraId="42111DE3" w14:textId="5F4CB2B8" w:rsidR="00CD61C0" w:rsidRPr="00860FA9" w:rsidRDefault="00D8110D" w:rsidP="009F3269">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25B473E5" w14:textId="39B6A6CA" w:rsidR="00CD61C0" w:rsidRDefault="00CD61C0" w:rsidP="009F3269">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3</w:t>
            </w:r>
            <w:r w:rsidR="00D8110D">
              <w:rPr>
                <w:rFonts w:ascii="Century Gothic" w:hAnsi="Century Gothic" w:cs="Arial"/>
                <w:bCs/>
                <w:sz w:val="20"/>
                <w:szCs w:val="20"/>
              </w:rPr>
              <w:t>4</w:t>
            </w:r>
            <w:r>
              <w:rPr>
                <w:rFonts w:ascii="Century Gothic" w:hAnsi="Century Gothic" w:cs="Arial"/>
                <w:bCs/>
                <w:sz w:val="20"/>
                <w:szCs w:val="20"/>
              </w:rPr>
              <w:t xml:space="preserve"> controles de asistencia de 9 programadas</w:t>
            </w:r>
          </w:p>
        </w:tc>
      </w:tr>
      <w:tr w:rsidR="00CD61C0" w14:paraId="078778B0" w14:textId="77777777" w:rsidTr="00621EF3">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1825BCC0" w14:textId="77777777" w:rsidR="00CD61C0" w:rsidRDefault="00CD61C0" w:rsidP="009F3269">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670" w:type="dxa"/>
            <w:vAlign w:val="center"/>
          </w:tcPr>
          <w:p w14:paraId="7AC6D22F" w14:textId="77777777" w:rsidR="00CD61C0" w:rsidRDefault="00CD61C0" w:rsidP="00621EF3">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Elaboración y entrega de constancias de tiempo de servicios, certificaciones y diferentes notas al personal.</w:t>
            </w:r>
          </w:p>
        </w:tc>
        <w:tc>
          <w:tcPr>
            <w:tcW w:w="1274" w:type="dxa"/>
            <w:vAlign w:val="center"/>
          </w:tcPr>
          <w:p w14:paraId="387A5D5F" w14:textId="783F703C" w:rsidR="00CD61C0" w:rsidRPr="00860FA9" w:rsidRDefault="00D8110D" w:rsidP="009F3269">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495CC893" w14:textId="0D530868" w:rsidR="00CD61C0" w:rsidRPr="00271AFF" w:rsidRDefault="00D8110D" w:rsidP="009F3269">
            <w:pPr>
              <w:spacing w:line="276" w:lineRule="auto"/>
              <w:jc w:val="both"/>
              <w:rPr>
                <w:rFonts w:ascii="Century Gothic" w:hAnsi="Century Gothic"/>
                <w:sz w:val="20"/>
                <w:szCs w:val="20"/>
              </w:rPr>
            </w:pPr>
            <w:r>
              <w:rPr>
                <w:rFonts w:ascii="Century Gothic" w:hAnsi="Century Gothic"/>
                <w:sz w:val="20"/>
                <w:szCs w:val="20"/>
              </w:rPr>
              <w:t>22</w:t>
            </w:r>
            <w:r w:rsidR="00CD61C0">
              <w:rPr>
                <w:rFonts w:ascii="Century Gothic" w:hAnsi="Century Gothic"/>
                <w:sz w:val="20"/>
                <w:szCs w:val="20"/>
              </w:rPr>
              <w:t xml:space="preserve"> constancias solicitadas y entregadas.</w:t>
            </w:r>
          </w:p>
        </w:tc>
      </w:tr>
      <w:tr w:rsidR="00CD61C0" w14:paraId="647BC914" w14:textId="77777777" w:rsidTr="00621EF3">
        <w:trPr>
          <w:trHeight w:val="386"/>
        </w:trPr>
        <w:tc>
          <w:tcPr>
            <w:tcW w:w="532" w:type="dxa"/>
            <w:vAlign w:val="center"/>
          </w:tcPr>
          <w:p w14:paraId="732D9DC6" w14:textId="77777777" w:rsidR="00CD61C0" w:rsidRDefault="00CD61C0" w:rsidP="009F3269">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vAlign w:val="center"/>
          </w:tcPr>
          <w:p w14:paraId="380AAAB8" w14:textId="77777777" w:rsidR="00CD61C0" w:rsidRDefault="00CD61C0" w:rsidP="00621EF3">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Elaboración de acuerdos de personal.</w:t>
            </w:r>
          </w:p>
        </w:tc>
        <w:tc>
          <w:tcPr>
            <w:tcW w:w="1274" w:type="dxa"/>
            <w:vAlign w:val="center"/>
          </w:tcPr>
          <w:p w14:paraId="0C441D01" w14:textId="4136D21C" w:rsidR="00CD61C0" w:rsidRPr="00860FA9" w:rsidRDefault="00D8110D" w:rsidP="009F3269">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2C195FC5" w14:textId="2DC15F69" w:rsidR="00CD61C0" w:rsidRPr="00271AFF" w:rsidRDefault="00CD61C0" w:rsidP="009F3269">
            <w:pPr>
              <w:spacing w:line="276" w:lineRule="auto"/>
              <w:jc w:val="both"/>
              <w:rPr>
                <w:rFonts w:ascii="Century Gothic" w:hAnsi="Century Gothic"/>
                <w:sz w:val="20"/>
                <w:szCs w:val="20"/>
              </w:rPr>
            </w:pPr>
            <w:r>
              <w:rPr>
                <w:rFonts w:ascii="Century Gothic" w:hAnsi="Century Gothic"/>
                <w:sz w:val="20"/>
                <w:szCs w:val="20"/>
              </w:rPr>
              <w:t>1</w:t>
            </w:r>
            <w:r w:rsidR="00D8110D">
              <w:rPr>
                <w:rFonts w:ascii="Century Gothic" w:hAnsi="Century Gothic"/>
                <w:sz w:val="20"/>
                <w:szCs w:val="20"/>
              </w:rPr>
              <w:t>47</w:t>
            </w:r>
            <w:r>
              <w:rPr>
                <w:rFonts w:ascii="Century Gothic" w:hAnsi="Century Gothic"/>
                <w:sz w:val="20"/>
                <w:szCs w:val="20"/>
              </w:rPr>
              <w:t xml:space="preserve"> acuerdos elaborados</w:t>
            </w:r>
          </w:p>
        </w:tc>
      </w:tr>
      <w:tr w:rsidR="00CD61C0" w14:paraId="004302CE" w14:textId="77777777" w:rsidTr="00621EF3">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7BDDED29" w14:textId="77777777" w:rsidR="00CD61C0" w:rsidRDefault="00CD61C0" w:rsidP="009F3269">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5</w:t>
            </w:r>
          </w:p>
        </w:tc>
        <w:tc>
          <w:tcPr>
            <w:tcW w:w="5670" w:type="dxa"/>
            <w:vAlign w:val="center"/>
          </w:tcPr>
          <w:p w14:paraId="0BE0497D" w14:textId="77777777" w:rsidR="00CD61C0" w:rsidRDefault="00CD61C0" w:rsidP="00621EF3">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Gestionar devolución de subsidio al ISSS.</w:t>
            </w:r>
            <w:r>
              <w:rPr>
                <w:rFonts w:ascii="Century Gothic" w:hAnsi="Century Gothic" w:cs="Arial"/>
                <w:bCs/>
                <w:sz w:val="20"/>
                <w:szCs w:val="20"/>
              </w:rPr>
              <w:fldChar w:fldCharType="begin"/>
            </w:r>
            <w:r>
              <w:instrText xml:space="preserve"> XE "</w:instrText>
            </w:r>
            <w:r w:rsidRPr="00CB2DA7">
              <w:rPr>
                <w:rFonts w:ascii="Century Gothic" w:hAnsi="Century Gothic" w:cs="Arial"/>
                <w:bCs/>
                <w:sz w:val="20"/>
                <w:szCs w:val="20"/>
              </w:rPr>
              <w:instrText>ISSS:</w:instrText>
            </w:r>
            <w:r w:rsidRPr="00CB2DA7">
              <w:instrText>Instituto Salvadoreño del Seguro Social</w:instrText>
            </w:r>
            <w:r>
              <w:instrText xml:space="preserve">" </w:instrText>
            </w:r>
            <w:r>
              <w:rPr>
                <w:rFonts w:ascii="Century Gothic" w:hAnsi="Century Gothic" w:cs="Arial"/>
                <w:bCs/>
                <w:sz w:val="20"/>
                <w:szCs w:val="20"/>
              </w:rPr>
              <w:fldChar w:fldCharType="end"/>
            </w:r>
          </w:p>
        </w:tc>
        <w:tc>
          <w:tcPr>
            <w:tcW w:w="1274" w:type="dxa"/>
            <w:vAlign w:val="center"/>
          </w:tcPr>
          <w:p w14:paraId="3670032C" w14:textId="7E11E6C3" w:rsidR="00CD61C0" w:rsidRPr="00860FA9" w:rsidRDefault="00437FF6" w:rsidP="009F3269">
            <w:pPr>
              <w:spacing w:line="276" w:lineRule="auto"/>
              <w:jc w:val="center"/>
              <w:rPr>
                <w:rFonts w:ascii="Century Gothic" w:hAnsi="Century Gothic"/>
                <w:sz w:val="20"/>
                <w:szCs w:val="20"/>
              </w:rPr>
            </w:pPr>
            <w:r>
              <w:rPr>
                <w:rFonts w:ascii="Century Gothic" w:hAnsi="Century Gothic"/>
                <w:sz w:val="20"/>
                <w:szCs w:val="20"/>
              </w:rPr>
              <w:t>NR</w:t>
            </w:r>
          </w:p>
        </w:tc>
        <w:tc>
          <w:tcPr>
            <w:tcW w:w="2071" w:type="dxa"/>
          </w:tcPr>
          <w:p w14:paraId="023682C2" w14:textId="42F21FC0" w:rsidR="00CD61C0" w:rsidRPr="00271AFF" w:rsidRDefault="00437FF6" w:rsidP="009F3269">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Actividad no requerida en el trimestre</w:t>
            </w:r>
          </w:p>
        </w:tc>
      </w:tr>
      <w:tr w:rsidR="00CD61C0" w14:paraId="6860AC4B" w14:textId="77777777" w:rsidTr="00621EF3">
        <w:trPr>
          <w:trHeight w:val="386"/>
        </w:trPr>
        <w:tc>
          <w:tcPr>
            <w:tcW w:w="532" w:type="dxa"/>
            <w:vAlign w:val="center"/>
          </w:tcPr>
          <w:p w14:paraId="25CF4067" w14:textId="77777777" w:rsidR="00CD61C0" w:rsidRDefault="00CD61C0" w:rsidP="009F3269">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6</w:t>
            </w:r>
          </w:p>
        </w:tc>
        <w:tc>
          <w:tcPr>
            <w:tcW w:w="5670" w:type="dxa"/>
            <w:vAlign w:val="center"/>
          </w:tcPr>
          <w:p w14:paraId="1AE6764C" w14:textId="77777777" w:rsidR="00CD61C0" w:rsidRDefault="00CD61C0" w:rsidP="00621EF3">
            <w:pPr>
              <w:pStyle w:val="Prrafodelista1"/>
              <w:spacing w:line="276" w:lineRule="auto"/>
              <w:ind w:left="0"/>
              <w:jc w:val="both"/>
              <w:rPr>
                <w:rFonts w:ascii="Century Gothic" w:hAnsi="Century Gothic"/>
                <w:sz w:val="20"/>
                <w:szCs w:val="20"/>
              </w:rPr>
            </w:pPr>
            <w:r>
              <w:rPr>
                <w:rFonts w:ascii="Century Gothic" w:hAnsi="Century Gothic" w:cs="Arial"/>
                <w:sz w:val="20"/>
                <w:szCs w:val="20"/>
              </w:rPr>
              <w:t>Evaluación del desempeño anual.</w:t>
            </w:r>
          </w:p>
        </w:tc>
        <w:tc>
          <w:tcPr>
            <w:tcW w:w="1274" w:type="dxa"/>
            <w:vAlign w:val="center"/>
          </w:tcPr>
          <w:p w14:paraId="165504BF" w14:textId="1AAB3794" w:rsidR="00CD61C0" w:rsidRPr="00860FA9" w:rsidRDefault="00437FF6" w:rsidP="009F3269">
            <w:pPr>
              <w:spacing w:line="276" w:lineRule="auto"/>
              <w:jc w:val="center"/>
              <w:rPr>
                <w:rFonts w:ascii="Century Gothic" w:hAnsi="Century Gothic"/>
                <w:sz w:val="20"/>
                <w:szCs w:val="20"/>
              </w:rPr>
            </w:pPr>
            <w:r>
              <w:rPr>
                <w:rFonts w:ascii="Century Gothic" w:hAnsi="Century Gothic"/>
                <w:sz w:val="20"/>
                <w:szCs w:val="20"/>
              </w:rPr>
              <w:t>NP</w:t>
            </w:r>
          </w:p>
        </w:tc>
        <w:tc>
          <w:tcPr>
            <w:tcW w:w="2071" w:type="dxa"/>
          </w:tcPr>
          <w:p w14:paraId="56A3E3A2" w14:textId="77777777" w:rsidR="00CD61C0" w:rsidRPr="00271AFF" w:rsidRDefault="00CD61C0" w:rsidP="009F3269">
            <w:pPr>
              <w:pStyle w:val="Prrafodelista1"/>
              <w:spacing w:line="276" w:lineRule="auto"/>
              <w:ind w:left="0"/>
              <w:jc w:val="both"/>
              <w:rPr>
                <w:rFonts w:ascii="Century Gothic" w:hAnsi="Century Gothic" w:cs="Arial"/>
                <w:sz w:val="20"/>
                <w:szCs w:val="20"/>
              </w:rPr>
            </w:pPr>
            <w:r>
              <w:rPr>
                <w:rFonts w:ascii="Century Gothic" w:hAnsi="Century Gothic" w:cs="Arial"/>
                <w:sz w:val="20"/>
                <w:szCs w:val="20"/>
              </w:rPr>
              <w:t>No programada en trimestre</w:t>
            </w:r>
          </w:p>
        </w:tc>
      </w:tr>
      <w:tr w:rsidR="00CD61C0" w14:paraId="3F563F24" w14:textId="77777777" w:rsidTr="00621EF3">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5FBEAF68" w14:textId="77777777" w:rsidR="00CD61C0" w:rsidRDefault="00CD61C0" w:rsidP="009F3269">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7</w:t>
            </w:r>
          </w:p>
        </w:tc>
        <w:tc>
          <w:tcPr>
            <w:tcW w:w="5670" w:type="dxa"/>
            <w:vAlign w:val="center"/>
          </w:tcPr>
          <w:p w14:paraId="315C13C8" w14:textId="77777777" w:rsidR="00CD61C0" w:rsidRDefault="00CD61C0" w:rsidP="00621EF3">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Proceso de dotación de uniforme a empleados</w:t>
            </w:r>
          </w:p>
        </w:tc>
        <w:tc>
          <w:tcPr>
            <w:tcW w:w="1274" w:type="dxa"/>
            <w:vAlign w:val="center"/>
          </w:tcPr>
          <w:p w14:paraId="346FA1D2" w14:textId="088F6167" w:rsidR="00CD61C0" w:rsidRPr="00860FA9" w:rsidRDefault="00437FF6" w:rsidP="009F3269">
            <w:pPr>
              <w:spacing w:line="276" w:lineRule="auto"/>
              <w:jc w:val="center"/>
              <w:rPr>
                <w:rFonts w:ascii="Century Gothic" w:hAnsi="Century Gothic"/>
                <w:sz w:val="20"/>
                <w:szCs w:val="20"/>
              </w:rPr>
            </w:pPr>
            <w:r>
              <w:rPr>
                <w:rFonts w:ascii="Century Gothic" w:hAnsi="Century Gothic"/>
                <w:sz w:val="20"/>
                <w:szCs w:val="20"/>
              </w:rPr>
              <w:t>0%</w:t>
            </w:r>
          </w:p>
        </w:tc>
        <w:tc>
          <w:tcPr>
            <w:tcW w:w="2071" w:type="dxa"/>
          </w:tcPr>
          <w:p w14:paraId="399FB7AD" w14:textId="17D01C42" w:rsidR="00CD61C0" w:rsidRPr="00271AFF" w:rsidRDefault="00CD61C0" w:rsidP="009F3269">
            <w:pPr>
              <w:pStyle w:val="Prrafodelista1"/>
              <w:spacing w:line="276" w:lineRule="auto"/>
              <w:ind w:left="0"/>
              <w:jc w:val="both"/>
              <w:rPr>
                <w:rFonts w:ascii="Century Gothic" w:hAnsi="Century Gothic" w:cs="Arial"/>
                <w:sz w:val="20"/>
                <w:szCs w:val="20"/>
              </w:rPr>
            </w:pPr>
          </w:p>
        </w:tc>
      </w:tr>
      <w:tr w:rsidR="00CD61C0" w14:paraId="107F2220" w14:textId="77777777" w:rsidTr="00621EF3">
        <w:trPr>
          <w:trHeight w:val="386"/>
        </w:trPr>
        <w:tc>
          <w:tcPr>
            <w:tcW w:w="532" w:type="dxa"/>
            <w:vAlign w:val="center"/>
          </w:tcPr>
          <w:p w14:paraId="6AC11301" w14:textId="77777777" w:rsidR="00CD61C0" w:rsidRDefault="00CD61C0" w:rsidP="009F3269">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8</w:t>
            </w:r>
          </w:p>
        </w:tc>
        <w:tc>
          <w:tcPr>
            <w:tcW w:w="5670" w:type="dxa"/>
            <w:vAlign w:val="center"/>
          </w:tcPr>
          <w:p w14:paraId="0C02FFC8" w14:textId="77777777" w:rsidR="00CD61C0" w:rsidRDefault="00CD61C0" w:rsidP="00621EF3">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Elaboración del Plan de Capacitaciones para el personal del RNPN para el año 2022.</w:t>
            </w:r>
          </w:p>
        </w:tc>
        <w:tc>
          <w:tcPr>
            <w:tcW w:w="1274" w:type="dxa"/>
            <w:vAlign w:val="center"/>
          </w:tcPr>
          <w:p w14:paraId="6A1B5D24" w14:textId="5E4757A0" w:rsidR="00CD61C0" w:rsidRPr="00860FA9" w:rsidRDefault="00FA50CC" w:rsidP="009F3269">
            <w:pPr>
              <w:spacing w:line="276" w:lineRule="auto"/>
              <w:jc w:val="center"/>
              <w:rPr>
                <w:rFonts w:ascii="Century Gothic" w:hAnsi="Century Gothic"/>
                <w:sz w:val="20"/>
                <w:szCs w:val="20"/>
              </w:rPr>
            </w:pPr>
            <w:r>
              <w:rPr>
                <w:rFonts w:ascii="Century Gothic" w:hAnsi="Century Gothic"/>
                <w:sz w:val="20"/>
                <w:szCs w:val="20"/>
              </w:rPr>
              <w:t>100%</w:t>
            </w:r>
          </w:p>
        </w:tc>
        <w:tc>
          <w:tcPr>
            <w:tcW w:w="2071" w:type="dxa"/>
          </w:tcPr>
          <w:p w14:paraId="36D124D7" w14:textId="307A0C6A" w:rsidR="00CD61C0" w:rsidRPr="00271AFF" w:rsidRDefault="00FA50CC" w:rsidP="009F3269">
            <w:pPr>
              <w:pStyle w:val="Prrafodelista1"/>
              <w:spacing w:line="276" w:lineRule="auto"/>
              <w:ind w:left="0"/>
              <w:jc w:val="both"/>
              <w:rPr>
                <w:rFonts w:ascii="Century Gothic" w:hAnsi="Century Gothic" w:cs="Arial"/>
                <w:sz w:val="20"/>
                <w:szCs w:val="20"/>
              </w:rPr>
            </w:pPr>
            <w:r>
              <w:rPr>
                <w:rFonts w:ascii="Century Gothic" w:hAnsi="Century Gothic" w:cs="Arial"/>
                <w:sz w:val="20"/>
                <w:szCs w:val="20"/>
              </w:rPr>
              <w:t>Plan elaborado</w:t>
            </w:r>
          </w:p>
        </w:tc>
      </w:tr>
      <w:tr w:rsidR="00CD61C0" w14:paraId="2F994DBF" w14:textId="77777777" w:rsidTr="00621EF3">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784CED2E" w14:textId="77777777" w:rsidR="00CD61C0" w:rsidRDefault="00CD61C0" w:rsidP="009F3269">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9</w:t>
            </w:r>
          </w:p>
        </w:tc>
        <w:tc>
          <w:tcPr>
            <w:tcW w:w="5670" w:type="dxa"/>
            <w:vAlign w:val="center"/>
          </w:tcPr>
          <w:p w14:paraId="3A33E975" w14:textId="77777777" w:rsidR="00CD61C0" w:rsidRDefault="00CD61C0" w:rsidP="00621EF3">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Actualización de perfiles de puesto.</w:t>
            </w:r>
          </w:p>
        </w:tc>
        <w:tc>
          <w:tcPr>
            <w:tcW w:w="1274" w:type="dxa"/>
            <w:vAlign w:val="center"/>
          </w:tcPr>
          <w:p w14:paraId="74900F22" w14:textId="57FC562D" w:rsidR="00CD61C0" w:rsidRPr="00860FA9" w:rsidRDefault="00FA50CC" w:rsidP="009F3269">
            <w:pPr>
              <w:spacing w:line="276" w:lineRule="auto"/>
              <w:jc w:val="center"/>
              <w:rPr>
                <w:rFonts w:ascii="Century Gothic" w:hAnsi="Century Gothic"/>
                <w:sz w:val="20"/>
                <w:szCs w:val="20"/>
              </w:rPr>
            </w:pPr>
            <w:r>
              <w:rPr>
                <w:rFonts w:ascii="Century Gothic" w:hAnsi="Century Gothic"/>
                <w:sz w:val="20"/>
                <w:szCs w:val="20"/>
              </w:rPr>
              <w:t>NP</w:t>
            </w:r>
          </w:p>
        </w:tc>
        <w:tc>
          <w:tcPr>
            <w:tcW w:w="2071" w:type="dxa"/>
            <w:vAlign w:val="center"/>
          </w:tcPr>
          <w:p w14:paraId="55A17F31" w14:textId="77777777" w:rsidR="00CD61C0" w:rsidRPr="00271AFF" w:rsidRDefault="00CD61C0" w:rsidP="009F3269">
            <w:pPr>
              <w:pStyle w:val="Prrafodelista1"/>
              <w:spacing w:line="276" w:lineRule="auto"/>
              <w:ind w:left="0"/>
              <w:rPr>
                <w:rFonts w:ascii="Century Gothic" w:hAnsi="Century Gothic" w:cs="Arial"/>
                <w:bCs/>
                <w:sz w:val="20"/>
                <w:szCs w:val="20"/>
              </w:rPr>
            </w:pPr>
            <w:r>
              <w:rPr>
                <w:rFonts w:ascii="Century Gothic" w:hAnsi="Century Gothic" w:cs="Arial"/>
                <w:sz w:val="20"/>
                <w:szCs w:val="20"/>
              </w:rPr>
              <w:t>No programada en trimestre</w:t>
            </w:r>
          </w:p>
        </w:tc>
      </w:tr>
      <w:tr w:rsidR="00CD61C0" w14:paraId="2F2FB571" w14:textId="77777777" w:rsidTr="00621EF3">
        <w:trPr>
          <w:trHeight w:val="386"/>
        </w:trPr>
        <w:tc>
          <w:tcPr>
            <w:tcW w:w="532" w:type="dxa"/>
            <w:vAlign w:val="center"/>
          </w:tcPr>
          <w:p w14:paraId="27487526" w14:textId="77777777" w:rsidR="00CD61C0" w:rsidRDefault="00CD61C0" w:rsidP="009F3269">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10</w:t>
            </w:r>
          </w:p>
        </w:tc>
        <w:tc>
          <w:tcPr>
            <w:tcW w:w="5670" w:type="dxa"/>
            <w:vAlign w:val="center"/>
          </w:tcPr>
          <w:p w14:paraId="21C307B3" w14:textId="77777777" w:rsidR="00CD61C0" w:rsidRDefault="00CD61C0" w:rsidP="00621EF3">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Opiniones jurídicas en materia labora</w:t>
            </w:r>
          </w:p>
        </w:tc>
        <w:tc>
          <w:tcPr>
            <w:tcW w:w="1274" w:type="dxa"/>
            <w:vAlign w:val="center"/>
          </w:tcPr>
          <w:p w14:paraId="520B3026" w14:textId="4ECCB84A" w:rsidR="00CD61C0" w:rsidRPr="00860FA9" w:rsidRDefault="00FA50CC" w:rsidP="009F3269">
            <w:pPr>
              <w:spacing w:line="276" w:lineRule="auto"/>
              <w:jc w:val="center"/>
              <w:rPr>
                <w:rFonts w:ascii="Century Gothic" w:hAnsi="Century Gothic"/>
                <w:sz w:val="20"/>
                <w:szCs w:val="20"/>
              </w:rPr>
            </w:pPr>
            <w:r>
              <w:rPr>
                <w:rFonts w:ascii="Century Gothic" w:hAnsi="Century Gothic"/>
                <w:sz w:val="20"/>
                <w:szCs w:val="20"/>
              </w:rPr>
              <w:t>100%</w:t>
            </w:r>
          </w:p>
        </w:tc>
        <w:tc>
          <w:tcPr>
            <w:tcW w:w="2071" w:type="dxa"/>
            <w:vAlign w:val="center"/>
          </w:tcPr>
          <w:p w14:paraId="1242FEA5" w14:textId="5E456508" w:rsidR="00CD61C0" w:rsidRPr="00271AFF" w:rsidRDefault="00FA50CC" w:rsidP="009F3269">
            <w:pPr>
              <w:pStyle w:val="Prrafodelista1"/>
              <w:spacing w:line="276" w:lineRule="auto"/>
              <w:ind w:left="0"/>
              <w:rPr>
                <w:rFonts w:ascii="Century Gothic" w:hAnsi="Century Gothic" w:cs="Arial"/>
                <w:bCs/>
                <w:sz w:val="20"/>
                <w:szCs w:val="20"/>
              </w:rPr>
            </w:pPr>
            <w:r>
              <w:rPr>
                <w:rFonts w:ascii="Century Gothic" w:hAnsi="Century Gothic" w:cs="Arial"/>
                <w:bCs/>
                <w:sz w:val="20"/>
                <w:szCs w:val="20"/>
              </w:rPr>
              <w:t>10</w:t>
            </w:r>
            <w:r w:rsidR="00CD61C0">
              <w:rPr>
                <w:rFonts w:ascii="Century Gothic" w:hAnsi="Century Gothic" w:cs="Arial"/>
                <w:bCs/>
                <w:sz w:val="20"/>
                <w:szCs w:val="20"/>
              </w:rPr>
              <w:t xml:space="preserve"> opiniones</w:t>
            </w:r>
          </w:p>
        </w:tc>
      </w:tr>
      <w:tr w:rsidR="00CD61C0" w14:paraId="54CAB189" w14:textId="77777777" w:rsidTr="00621EF3">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54507E0D" w14:textId="77777777" w:rsidR="00CD61C0" w:rsidRDefault="00CD61C0" w:rsidP="009F3269">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11</w:t>
            </w:r>
          </w:p>
        </w:tc>
        <w:tc>
          <w:tcPr>
            <w:tcW w:w="5670" w:type="dxa"/>
            <w:vAlign w:val="center"/>
          </w:tcPr>
          <w:p w14:paraId="2F0095EF" w14:textId="77777777" w:rsidR="00CD61C0" w:rsidRDefault="00CD61C0" w:rsidP="00621EF3">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Elaboración de procesos administrativos sancionatorios de servidores públicos</w:t>
            </w:r>
          </w:p>
        </w:tc>
        <w:tc>
          <w:tcPr>
            <w:tcW w:w="1274" w:type="dxa"/>
            <w:vAlign w:val="center"/>
          </w:tcPr>
          <w:p w14:paraId="4484CA2A" w14:textId="21132ECF" w:rsidR="00CD61C0" w:rsidRPr="00860FA9" w:rsidRDefault="00FA50CC" w:rsidP="009F3269">
            <w:pPr>
              <w:spacing w:line="276" w:lineRule="auto"/>
              <w:jc w:val="center"/>
              <w:rPr>
                <w:rFonts w:ascii="Century Gothic" w:hAnsi="Century Gothic"/>
                <w:sz w:val="20"/>
                <w:szCs w:val="20"/>
              </w:rPr>
            </w:pPr>
            <w:r>
              <w:rPr>
                <w:rFonts w:ascii="Century Gothic" w:hAnsi="Century Gothic"/>
                <w:sz w:val="20"/>
                <w:szCs w:val="20"/>
              </w:rPr>
              <w:t>NR</w:t>
            </w:r>
          </w:p>
        </w:tc>
        <w:tc>
          <w:tcPr>
            <w:tcW w:w="2071" w:type="dxa"/>
            <w:vAlign w:val="center"/>
          </w:tcPr>
          <w:p w14:paraId="354C8D04" w14:textId="4A89E8D9" w:rsidR="00CD61C0" w:rsidRPr="00271AFF" w:rsidRDefault="00FA50CC" w:rsidP="009F3269">
            <w:pPr>
              <w:pStyle w:val="Prrafodelista1"/>
              <w:spacing w:line="276" w:lineRule="auto"/>
              <w:ind w:left="0"/>
              <w:rPr>
                <w:rFonts w:ascii="Century Gothic" w:hAnsi="Century Gothic" w:cs="Arial"/>
                <w:bCs/>
                <w:sz w:val="20"/>
                <w:szCs w:val="20"/>
              </w:rPr>
            </w:pPr>
            <w:r>
              <w:rPr>
                <w:rFonts w:ascii="Century Gothic" w:hAnsi="Century Gothic" w:cs="Arial"/>
                <w:bCs/>
                <w:sz w:val="20"/>
                <w:szCs w:val="20"/>
              </w:rPr>
              <w:t>Actividad no requerida</w:t>
            </w:r>
          </w:p>
        </w:tc>
      </w:tr>
      <w:tr w:rsidR="00CD61C0" w14:paraId="13BB3FC8" w14:textId="77777777" w:rsidTr="00621EF3">
        <w:trPr>
          <w:trHeight w:val="386"/>
        </w:trPr>
        <w:tc>
          <w:tcPr>
            <w:tcW w:w="532" w:type="dxa"/>
            <w:vAlign w:val="center"/>
          </w:tcPr>
          <w:p w14:paraId="7F09C1DD" w14:textId="77777777" w:rsidR="00CD61C0" w:rsidRDefault="00CD61C0" w:rsidP="009F3269">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12</w:t>
            </w:r>
          </w:p>
        </w:tc>
        <w:tc>
          <w:tcPr>
            <w:tcW w:w="5670" w:type="dxa"/>
            <w:vAlign w:val="center"/>
          </w:tcPr>
          <w:p w14:paraId="345F271C" w14:textId="77777777" w:rsidR="00CD61C0" w:rsidRDefault="00CD61C0" w:rsidP="00621EF3">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Levantamiento de actas sobre conflictos laborales</w:t>
            </w:r>
          </w:p>
        </w:tc>
        <w:tc>
          <w:tcPr>
            <w:tcW w:w="1274" w:type="dxa"/>
            <w:vAlign w:val="center"/>
          </w:tcPr>
          <w:p w14:paraId="416C1F55" w14:textId="369ACEF5" w:rsidR="00CD61C0" w:rsidRPr="00860FA9" w:rsidRDefault="00D0533A" w:rsidP="009F3269">
            <w:pPr>
              <w:spacing w:line="276" w:lineRule="auto"/>
              <w:jc w:val="center"/>
              <w:rPr>
                <w:rFonts w:ascii="Century Gothic" w:hAnsi="Century Gothic"/>
                <w:sz w:val="20"/>
                <w:szCs w:val="20"/>
              </w:rPr>
            </w:pPr>
            <w:r>
              <w:rPr>
                <w:rFonts w:ascii="Century Gothic" w:hAnsi="Century Gothic"/>
                <w:sz w:val="20"/>
                <w:szCs w:val="20"/>
              </w:rPr>
              <w:t>100%</w:t>
            </w:r>
          </w:p>
        </w:tc>
        <w:tc>
          <w:tcPr>
            <w:tcW w:w="2071" w:type="dxa"/>
            <w:vAlign w:val="center"/>
          </w:tcPr>
          <w:p w14:paraId="6BFAE8A0" w14:textId="0A5B1467" w:rsidR="00CD61C0" w:rsidRPr="00271AFF" w:rsidRDefault="00D0533A" w:rsidP="009F3269">
            <w:pPr>
              <w:pStyle w:val="Prrafodelista1"/>
              <w:spacing w:line="276" w:lineRule="auto"/>
              <w:ind w:left="0"/>
              <w:rPr>
                <w:rFonts w:ascii="Century Gothic" w:hAnsi="Century Gothic" w:cs="Arial"/>
                <w:bCs/>
                <w:sz w:val="20"/>
                <w:szCs w:val="20"/>
              </w:rPr>
            </w:pPr>
            <w:r>
              <w:rPr>
                <w:rFonts w:ascii="Century Gothic" w:hAnsi="Century Gothic" w:cs="Arial"/>
                <w:bCs/>
                <w:sz w:val="20"/>
                <w:szCs w:val="20"/>
              </w:rPr>
              <w:t>8 actas emitidas</w:t>
            </w:r>
          </w:p>
        </w:tc>
      </w:tr>
      <w:tr w:rsidR="00CD61C0" w14:paraId="78920151" w14:textId="77777777" w:rsidTr="009F3269">
        <w:trPr>
          <w:cnfStyle w:val="010000000000" w:firstRow="0" w:lastRow="1" w:firstColumn="0" w:lastColumn="0" w:oddVBand="0" w:evenVBand="0" w:oddHBand="0" w:evenHBand="0" w:firstRowFirstColumn="0" w:firstRowLastColumn="0" w:lastRowFirstColumn="0" w:lastRowLastColumn="0"/>
          <w:trHeight w:val="155"/>
        </w:trPr>
        <w:tc>
          <w:tcPr>
            <w:tcW w:w="532" w:type="dxa"/>
          </w:tcPr>
          <w:p w14:paraId="118AA6AA" w14:textId="77777777" w:rsidR="00CD61C0" w:rsidRDefault="00CD61C0" w:rsidP="009F3269">
            <w:pPr>
              <w:pStyle w:val="Prrafodelista1"/>
              <w:spacing w:line="276" w:lineRule="auto"/>
              <w:ind w:left="0"/>
              <w:rPr>
                <w:rFonts w:ascii="Cambria" w:hAnsi="Cambria" w:cs="font191"/>
                <w:b w:val="0"/>
                <w:bCs w:val="0"/>
                <w:sz w:val="20"/>
                <w:szCs w:val="20"/>
              </w:rPr>
            </w:pPr>
          </w:p>
        </w:tc>
        <w:tc>
          <w:tcPr>
            <w:tcW w:w="5670" w:type="dxa"/>
          </w:tcPr>
          <w:p w14:paraId="0F28746B" w14:textId="77777777" w:rsidR="00CD61C0" w:rsidRPr="00F14ADF" w:rsidRDefault="00CD61C0" w:rsidP="009F3269">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tcPr>
          <w:p w14:paraId="1E06EA3D" w14:textId="225805ED" w:rsidR="00CD61C0" w:rsidRPr="00F14ADF" w:rsidRDefault="00D0533A" w:rsidP="009F3269">
            <w:pPr>
              <w:pStyle w:val="Prrafodelista1"/>
              <w:spacing w:line="276" w:lineRule="auto"/>
              <w:ind w:left="0"/>
              <w:jc w:val="center"/>
              <w:rPr>
                <w:rFonts w:ascii="Century Gothic" w:hAnsi="Century Gothic" w:cs="Arial"/>
                <w:bCs w:val="0"/>
                <w:sz w:val="20"/>
                <w:szCs w:val="20"/>
              </w:rPr>
            </w:pPr>
            <w:r>
              <w:rPr>
                <w:rFonts w:ascii="Century Gothic" w:hAnsi="Century Gothic" w:cs="Arial"/>
                <w:bCs w:val="0"/>
                <w:sz w:val="20"/>
                <w:szCs w:val="20"/>
              </w:rPr>
              <w:t>88%</w:t>
            </w:r>
          </w:p>
        </w:tc>
        <w:tc>
          <w:tcPr>
            <w:tcW w:w="2071" w:type="dxa"/>
          </w:tcPr>
          <w:p w14:paraId="0A54F6F0" w14:textId="77777777" w:rsidR="00CD61C0" w:rsidRDefault="00CD61C0" w:rsidP="009F3269">
            <w:pPr>
              <w:pStyle w:val="Prrafodelista1"/>
              <w:spacing w:line="276" w:lineRule="auto"/>
              <w:ind w:left="0"/>
              <w:rPr>
                <w:rFonts w:ascii="Century Gothic" w:hAnsi="Century Gothic" w:cs="Arial"/>
                <w:b w:val="0"/>
                <w:bCs w:val="0"/>
                <w:sz w:val="20"/>
                <w:szCs w:val="20"/>
              </w:rPr>
            </w:pPr>
          </w:p>
        </w:tc>
      </w:tr>
    </w:tbl>
    <w:p w14:paraId="5E9BC881" w14:textId="77777777" w:rsidR="00C94FBB" w:rsidRDefault="00C94FBB" w:rsidP="00E00728">
      <w:pPr>
        <w:pStyle w:val="Prrafodelista1"/>
        <w:spacing w:line="360" w:lineRule="auto"/>
        <w:ind w:left="360"/>
        <w:jc w:val="both"/>
        <w:rPr>
          <w:rFonts w:ascii="Century Gothic" w:hAnsi="Century Gothic" w:cs="Arial"/>
          <w:bCs/>
          <w:sz w:val="20"/>
          <w:szCs w:val="20"/>
        </w:rPr>
      </w:pPr>
    </w:p>
    <w:p w14:paraId="5489340C" w14:textId="77777777" w:rsidR="00E00728" w:rsidRDefault="00E00728" w:rsidP="00E00728">
      <w:pPr>
        <w:pStyle w:val="Prrafodelista1"/>
        <w:spacing w:line="360" w:lineRule="auto"/>
        <w:jc w:val="both"/>
        <w:rPr>
          <w:rFonts w:ascii="Century Gothic" w:hAnsi="Century Gothic" w:cs="Arial"/>
          <w:bCs/>
          <w:sz w:val="20"/>
          <w:szCs w:val="20"/>
        </w:rPr>
      </w:pPr>
    </w:p>
    <w:p w14:paraId="2E9E8A80" w14:textId="77777777" w:rsidR="00E00728" w:rsidRPr="00986E3E" w:rsidRDefault="00E00728" w:rsidP="00C042D1">
      <w:pPr>
        <w:pStyle w:val="Prrafodelista1"/>
        <w:numPr>
          <w:ilvl w:val="1"/>
          <w:numId w:val="2"/>
        </w:numPr>
        <w:spacing w:line="360" w:lineRule="auto"/>
        <w:ind w:left="709" w:firstLine="0"/>
        <w:jc w:val="both"/>
        <w:rPr>
          <w:rFonts w:ascii="Century Gothic" w:hAnsi="Century Gothic" w:cs="Arial"/>
          <w:b/>
          <w:bCs/>
          <w:sz w:val="20"/>
          <w:szCs w:val="20"/>
        </w:rPr>
      </w:pPr>
      <w:r w:rsidRPr="00986E3E">
        <w:rPr>
          <w:rFonts w:ascii="Century Gothic" w:hAnsi="Century Gothic" w:cs="Arial"/>
          <w:b/>
          <w:bCs/>
          <w:sz w:val="20"/>
          <w:szCs w:val="20"/>
        </w:rPr>
        <w:t>CLINICA EMPRESARIAL</w:t>
      </w:r>
    </w:p>
    <w:p w14:paraId="133417AF" w14:textId="77777777" w:rsidR="00E00728" w:rsidRDefault="00E00728" w:rsidP="00E00728">
      <w:pPr>
        <w:pStyle w:val="Prrafodelista1"/>
        <w:spacing w:line="360" w:lineRule="auto"/>
        <w:ind w:left="709"/>
        <w:jc w:val="both"/>
        <w:rPr>
          <w:rFonts w:ascii="Century Gothic" w:hAnsi="Century Gothic" w:cs="Arial"/>
          <w:b/>
          <w:bCs/>
          <w:sz w:val="20"/>
          <w:szCs w:val="20"/>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E00728" w14:paraId="666CD7B6" w14:textId="77777777" w:rsidTr="00DF46CE">
        <w:trPr>
          <w:cnfStyle w:val="100000000000" w:firstRow="1" w:lastRow="0" w:firstColumn="0" w:lastColumn="0" w:oddVBand="0" w:evenVBand="0" w:oddHBand="0" w:evenHBand="0" w:firstRowFirstColumn="0" w:firstRowLastColumn="0" w:lastRowFirstColumn="0" w:lastRowLastColumn="0"/>
          <w:trHeight w:val="403"/>
        </w:trPr>
        <w:tc>
          <w:tcPr>
            <w:tcW w:w="532" w:type="dxa"/>
            <w:vAlign w:val="center"/>
          </w:tcPr>
          <w:p w14:paraId="507D5D7B" w14:textId="77777777" w:rsidR="00E00728" w:rsidRDefault="00E00728" w:rsidP="00DF46CE">
            <w:pPr>
              <w:pStyle w:val="Prrafodelista1"/>
              <w:spacing w:line="276" w:lineRule="auto"/>
              <w:ind w:left="0"/>
              <w:jc w:val="center"/>
              <w:rPr>
                <w:rFonts w:ascii="Cambria" w:hAnsi="Cambria" w:cs="font191"/>
                <w:b w:val="0"/>
                <w:bCs w:val="0"/>
                <w:sz w:val="20"/>
                <w:szCs w:val="20"/>
              </w:rPr>
            </w:pPr>
          </w:p>
        </w:tc>
        <w:tc>
          <w:tcPr>
            <w:tcW w:w="5670" w:type="dxa"/>
            <w:vAlign w:val="center"/>
          </w:tcPr>
          <w:p w14:paraId="74780768" w14:textId="77777777" w:rsidR="00E00728" w:rsidRPr="00F14ADF" w:rsidRDefault="00E00728" w:rsidP="00DF46CE">
            <w:pPr>
              <w:pStyle w:val="Prrafodelista1"/>
              <w:spacing w:line="100" w:lineRule="atLeast"/>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3BC104D0" w14:textId="77777777" w:rsidR="00E00728" w:rsidRPr="00F14ADF" w:rsidRDefault="00E00728" w:rsidP="00DF46CE">
            <w:pPr>
              <w:pStyle w:val="Prrafodelista1"/>
              <w:spacing w:line="100" w:lineRule="atLeast"/>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tcPr>
          <w:p w14:paraId="76E265EB" w14:textId="77777777" w:rsidR="00E00728" w:rsidRDefault="00E00728" w:rsidP="00DF46CE">
            <w:pPr>
              <w:pStyle w:val="Prrafodelista1"/>
              <w:spacing w:line="100" w:lineRule="atLeast"/>
              <w:ind w:left="0"/>
              <w:jc w:val="center"/>
              <w:rPr>
                <w:rFonts w:ascii="Cambria" w:hAnsi="Cambria" w:cs="font191"/>
                <w:b w:val="0"/>
                <w:bCs w:val="0"/>
                <w:sz w:val="20"/>
                <w:szCs w:val="20"/>
              </w:rPr>
            </w:pPr>
          </w:p>
        </w:tc>
      </w:tr>
      <w:tr w:rsidR="00E00728" w14:paraId="59D2EDD0"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789C5E52" w14:textId="77777777" w:rsidR="00E00728" w:rsidRDefault="00E0072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70" w:type="dxa"/>
            <w:vAlign w:val="center"/>
          </w:tcPr>
          <w:p w14:paraId="21DB5DA3" w14:textId="77777777" w:rsidR="00E00728" w:rsidRDefault="00E0072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Atender a personal del RNPN</w:t>
            </w:r>
            <w:r w:rsidR="00133BCC">
              <w:rPr>
                <w:rFonts w:ascii="Century Gothic" w:hAnsi="Century Gothic" w:cs="Arial"/>
                <w:bCs/>
                <w:sz w:val="20"/>
                <w:szCs w:val="20"/>
              </w:rPr>
              <w:fldChar w:fldCharType="begin"/>
            </w:r>
            <w:r>
              <w:instrText xml:space="preserve"> XE "</w:instrText>
            </w:r>
            <w:r w:rsidRPr="00244E1A">
              <w:rPr>
                <w:rFonts w:ascii="Century Gothic" w:hAnsi="Century Gothic" w:cs="Arial"/>
                <w:bCs/>
                <w:sz w:val="20"/>
                <w:szCs w:val="20"/>
              </w:rPr>
              <w:instrText>RNPN:</w:instrText>
            </w:r>
            <w:r>
              <w:instrText>Registro Na</w:instrText>
            </w:r>
            <w:r w:rsidRPr="00244E1A">
              <w:instrText>cional de las Personas Naturales</w:instrText>
            </w:r>
            <w:r>
              <w:instrText xml:space="preserve">" </w:instrText>
            </w:r>
            <w:r w:rsidR="00133BCC">
              <w:rPr>
                <w:rFonts w:ascii="Century Gothic" w:hAnsi="Century Gothic" w:cs="Arial"/>
                <w:bCs/>
                <w:sz w:val="20"/>
                <w:szCs w:val="20"/>
              </w:rPr>
              <w:fldChar w:fldCharType="end"/>
            </w:r>
            <w:r>
              <w:rPr>
                <w:rFonts w:ascii="Century Gothic" w:hAnsi="Century Gothic" w:cs="Arial"/>
                <w:bCs/>
                <w:sz w:val="20"/>
                <w:szCs w:val="20"/>
              </w:rPr>
              <w:t xml:space="preserve"> con problemas de salud.</w:t>
            </w:r>
          </w:p>
        </w:tc>
        <w:tc>
          <w:tcPr>
            <w:tcW w:w="1274" w:type="dxa"/>
            <w:vAlign w:val="center"/>
          </w:tcPr>
          <w:p w14:paraId="77A3F4C7" w14:textId="65393081" w:rsidR="00E00728" w:rsidRPr="00F4476E" w:rsidRDefault="00D54917" w:rsidP="00DF46C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94%</w:t>
            </w:r>
          </w:p>
        </w:tc>
        <w:tc>
          <w:tcPr>
            <w:tcW w:w="2071" w:type="dxa"/>
          </w:tcPr>
          <w:p w14:paraId="67F269D5" w14:textId="353FC56E" w:rsidR="00E00728" w:rsidRPr="005F5239" w:rsidRDefault="00C7200F"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3</w:t>
            </w:r>
            <w:r w:rsidR="00D54917">
              <w:rPr>
                <w:rFonts w:ascii="Century Gothic" w:hAnsi="Century Gothic" w:cs="Arial"/>
                <w:bCs/>
                <w:sz w:val="20"/>
                <w:szCs w:val="20"/>
              </w:rPr>
              <w:t>47</w:t>
            </w:r>
            <w:r w:rsidR="004E2B73">
              <w:rPr>
                <w:rFonts w:ascii="Century Gothic" w:hAnsi="Century Gothic" w:cs="Arial"/>
                <w:bCs/>
                <w:sz w:val="20"/>
                <w:szCs w:val="20"/>
              </w:rPr>
              <w:t xml:space="preserve"> </w:t>
            </w:r>
            <w:r w:rsidR="00D76BF3">
              <w:rPr>
                <w:rFonts w:ascii="Century Gothic" w:hAnsi="Century Gothic" w:cs="Arial"/>
                <w:bCs/>
                <w:sz w:val="20"/>
                <w:szCs w:val="20"/>
              </w:rPr>
              <w:t xml:space="preserve">atenciones de </w:t>
            </w:r>
            <w:r w:rsidR="00C622D8">
              <w:rPr>
                <w:rFonts w:ascii="Century Gothic" w:hAnsi="Century Gothic" w:cs="Arial"/>
                <w:bCs/>
                <w:sz w:val="20"/>
                <w:szCs w:val="20"/>
              </w:rPr>
              <w:t>3</w:t>
            </w:r>
            <w:r>
              <w:rPr>
                <w:rFonts w:ascii="Century Gothic" w:hAnsi="Century Gothic" w:cs="Arial"/>
                <w:bCs/>
                <w:sz w:val="20"/>
                <w:szCs w:val="20"/>
              </w:rPr>
              <w:t>7</w:t>
            </w:r>
            <w:r w:rsidR="00C622D8">
              <w:rPr>
                <w:rFonts w:ascii="Century Gothic" w:hAnsi="Century Gothic" w:cs="Arial"/>
                <w:bCs/>
                <w:sz w:val="20"/>
                <w:szCs w:val="20"/>
              </w:rPr>
              <w:t>0</w:t>
            </w:r>
            <w:r w:rsidR="00D76BF3">
              <w:rPr>
                <w:rFonts w:ascii="Century Gothic" w:hAnsi="Century Gothic" w:cs="Arial"/>
                <w:bCs/>
                <w:sz w:val="20"/>
                <w:szCs w:val="20"/>
              </w:rPr>
              <w:t xml:space="preserve"> programadas</w:t>
            </w:r>
          </w:p>
        </w:tc>
      </w:tr>
      <w:tr w:rsidR="00171F98" w14:paraId="66DC765B" w14:textId="77777777" w:rsidTr="00F05214">
        <w:trPr>
          <w:trHeight w:val="403"/>
        </w:trPr>
        <w:tc>
          <w:tcPr>
            <w:tcW w:w="532" w:type="dxa"/>
            <w:vAlign w:val="center"/>
          </w:tcPr>
          <w:p w14:paraId="0BFA31D0" w14:textId="77777777" w:rsidR="00171F98" w:rsidRDefault="00171F9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670" w:type="dxa"/>
            <w:vAlign w:val="center"/>
          </w:tcPr>
          <w:p w14:paraId="1855A599" w14:textId="77777777" w:rsidR="00171F98" w:rsidRDefault="00171F98" w:rsidP="00DF46CE">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Procesos de elaboración de informes y presentación de estos al ISSS (consultas, perfil epidemiológico, incapacidad)</w:t>
            </w:r>
            <w:r w:rsidR="00133BCC">
              <w:rPr>
                <w:rFonts w:ascii="Century Gothic" w:hAnsi="Century Gothic" w:cs="Arial"/>
                <w:bCs/>
                <w:sz w:val="20"/>
                <w:szCs w:val="20"/>
              </w:rPr>
              <w:fldChar w:fldCharType="begin"/>
            </w:r>
            <w:r>
              <w:instrText xml:space="preserve"> XE "</w:instrText>
            </w:r>
            <w:r w:rsidRPr="00CB2DA7">
              <w:rPr>
                <w:rFonts w:ascii="Century Gothic" w:hAnsi="Century Gothic" w:cs="Arial"/>
                <w:bCs/>
                <w:sz w:val="20"/>
                <w:szCs w:val="20"/>
              </w:rPr>
              <w:instrText>ISSS:</w:instrText>
            </w:r>
            <w:r w:rsidRPr="00CB2DA7">
              <w:instrText>Instituto Salvadoreño del Seguro Social</w:instrText>
            </w:r>
            <w:r>
              <w:instrText xml:space="preserve">" </w:instrText>
            </w:r>
            <w:r w:rsidR="00133BCC">
              <w:rPr>
                <w:rFonts w:ascii="Century Gothic" w:hAnsi="Century Gothic" w:cs="Arial"/>
                <w:bCs/>
                <w:sz w:val="20"/>
                <w:szCs w:val="20"/>
              </w:rPr>
              <w:fldChar w:fldCharType="end"/>
            </w:r>
          </w:p>
        </w:tc>
        <w:tc>
          <w:tcPr>
            <w:tcW w:w="1274" w:type="dxa"/>
            <w:vAlign w:val="center"/>
          </w:tcPr>
          <w:p w14:paraId="28BE986E" w14:textId="0F8A98A6" w:rsidR="00171F98" w:rsidRPr="00F4476E" w:rsidRDefault="00D54917" w:rsidP="00F05214">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32EA7021" w14:textId="77777777" w:rsidR="00171F98" w:rsidRPr="005F5239" w:rsidRDefault="00D76BF3" w:rsidP="00F05214">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 xml:space="preserve">6 informes </w:t>
            </w:r>
            <w:r w:rsidR="00F265CD">
              <w:rPr>
                <w:rFonts w:ascii="Century Gothic" w:hAnsi="Century Gothic" w:cs="Arial"/>
                <w:bCs/>
                <w:sz w:val="20"/>
                <w:szCs w:val="20"/>
              </w:rPr>
              <w:t>de 6 programados</w:t>
            </w:r>
          </w:p>
        </w:tc>
      </w:tr>
      <w:tr w:rsidR="00171F98" w14:paraId="5B5C13F8" w14:textId="77777777" w:rsidTr="00F05214">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32B56F21" w14:textId="77777777" w:rsidR="00171F98" w:rsidRDefault="00171F9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670" w:type="dxa"/>
            <w:vAlign w:val="center"/>
          </w:tcPr>
          <w:p w14:paraId="7575184E" w14:textId="77777777" w:rsidR="00171F98" w:rsidRDefault="00171F98" w:rsidP="00DF46CE">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 xml:space="preserve">Realización de charlas, campañas, jornadas y ferias de salud. </w:t>
            </w:r>
          </w:p>
        </w:tc>
        <w:tc>
          <w:tcPr>
            <w:tcW w:w="1274" w:type="dxa"/>
            <w:vAlign w:val="center"/>
          </w:tcPr>
          <w:p w14:paraId="283267F1" w14:textId="0DDCD15A" w:rsidR="00171F98" w:rsidRPr="00F4476E" w:rsidRDefault="00D54917" w:rsidP="00F05214">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30CA48EA" w14:textId="20A51472" w:rsidR="00171F98" w:rsidRPr="005F5239" w:rsidRDefault="00D54917" w:rsidP="00F05214">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w:t>
            </w:r>
            <w:r w:rsidR="00F265CD">
              <w:rPr>
                <w:rFonts w:ascii="Century Gothic" w:hAnsi="Century Gothic" w:cs="Arial"/>
                <w:bCs/>
                <w:sz w:val="20"/>
                <w:szCs w:val="20"/>
              </w:rPr>
              <w:t xml:space="preserve"> charla de </w:t>
            </w:r>
            <w:r>
              <w:rPr>
                <w:rFonts w:ascii="Century Gothic" w:hAnsi="Century Gothic" w:cs="Arial"/>
                <w:bCs/>
                <w:sz w:val="20"/>
                <w:szCs w:val="20"/>
              </w:rPr>
              <w:t>1</w:t>
            </w:r>
            <w:r w:rsidR="00F265CD">
              <w:rPr>
                <w:rFonts w:ascii="Century Gothic" w:hAnsi="Century Gothic" w:cs="Arial"/>
                <w:bCs/>
                <w:sz w:val="20"/>
                <w:szCs w:val="20"/>
              </w:rPr>
              <w:t xml:space="preserve"> programada</w:t>
            </w:r>
          </w:p>
        </w:tc>
      </w:tr>
      <w:tr w:rsidR="00171F98" w14:paraId="35ECAFA6" w14:textId="77777777" w:rsidTr="00F05214">
        <w:trPr>
          <w:trHeight w:val="386"/>
        </w:trPr>
        <w:tc>
          <w:tcPr>
            <w:tcW w:w="532" w:type="dxa"/>
            <w:vAlign w:val="center"/>
          </w:tcPr>
          <w:p w14:paraId="7676FE90" w14:textId="77777777" w:rsidR="00171F98" w:rsidRDefault="00171F9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vAlign w:val="center"/>
          </w:tcPr>
          <w:p w14:paraId="4E10C29D" w14:textId="77777777" w:rsidR="00171F98" w:rsidRDefault="00171F98" w:rsidP="00DF46CE">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Visitas de inspección para identificación de riesgos que potencien el desarrollo de enfermedades prevenibles.</w:t>
            </w:r>
          </w:p>
        </w:tc>
        <w:tc>
          <w:tcPr>
            <w:tcW w:w="1274" w:type="dxa"/>
            <w:vAlign w:val="center"/>
          </w:tcPr>
          <w:p w14:paraId="7406D4E1" w14:textId="6C5B5222" w:rsidR="00171F98" w:rsidRPr="00F4476E" w:rsidRDefault="00D54917" w:rsidP="00F05214">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45219F65" w14:textId="58C2C7AD" w:rsidR="00171F98" w:rsidRPr="005F5239" w:rsidRDefault="00D54917" w:rsidP="00F05214">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2 inspecciones de 1 programada</w:t>
            </w:r>
          </w:p>
        </w:tc>
      </w:tr>
      <w:tr w:rsidR="00E00728" w14:paraId="67F1BDBE" w14:textId="77777777" w:rsidTr="00DF46CE">
        <w:trPr>
          <w:cnfStyle w:val="010000000000" w:firstRow="0" w:lastRow="1" w:firstColumn="0" w:lastColumn="0" w:oddVBand="0" w:evenVBand="0" w:oddHBand="0" w:evenHBand="0" w:firstRowFirstColumn="0" w:firstRowLastColumn="0" w:lastRowFirstColumn="0" w:lastRowLastColumn="0"/>
          <w:trHeight w:val="386"/>
        </w:trPr>
        <w:tc>
          <w:tcPr>
            <w:tcW w:w="532" w:type="dxa"/>
            <w:vAlign w:val="center"/>
          </w:tcPr>
          <w:p w14:paraId="541B317F" w14:textId="77777777" w:rsidR="00E00728" w:rsidRDefault="00E00728" w:rsidP="00DF46CE">
            <w:pPr>
              <w:pStyle w:val="Prrafodelista1"/>
              <w:spacing w:line="276" w:lineRule="auto"/>
              <w:ind w:left="0"/>
              <w:jc w:val="center"/>
              <w:rPr>
                <w:rFonts w:ascii="Century Gothic" w:hAnsi="Century Gothic" w:cs="Arial"/>
                <w:bCs w:val="0"/>
                <w:sz w:val="20"/>
                <w:szCs w:val="20"/>
              </w:rPr>
            </w:pPr>
          </w:p>
        </w:tc>
        <w:tc>
          <w:tcPr>
            <w:tcW w:w="5670" w:type="dxa"/>
          </w:tcPr>
          <w:p w14:paraId="3246A5D6" w14:textId="77777777" w:rsidR="00E00728" w:rsidRPr="00F14ADF" w:rsidRDefault="00E00728" w:rsidP="00DF46CE">
            <w:pPr>
              <w:pStyle w:val="Prrafodelista1"/>
              <w:spacing w:line="360"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tcPr>
          <w:p w14:paraId="5B54CE45" w14:textId="39739DFA" w:rsidR="00E00728" w:rsidRPr="00F14ADF" w:rsidRDefault="00F95AF6" w:rsidP="00DF46CE">
            <w:pPr>
              <w:pStyle w:val="Prrafodelista1"/>
              <w:spacing w:line="360" w:lineRule="auto"/>
              <w:ind w:left="0"/>
              <w:jc w:val="center"/>
              <w:rPr>
                <w:rFonts w:ascii="Century Gothic" w:hAnsi="Century Gothic" w:cs="Arial"/>
                <w:bCs w:val="0"/>
                <w:sz w:val="20"/>
                <w:szCs w:val="20"/>
              </w:rPr>
            </w:pPr>
            <w:r>
              <w:rPr>
                <w:rFonts w:ascii="Century Gothic" w:hAnsi="Century Gothic" w:cs="Arial"/>
                <w:bCs w:val="0"/>
                <w:sz w:val="20"/>
                <w:szCs w:val="20"/>
              </w:rPr>
              <w:t>99%</w:t>
            </w:r>
          </w:p>
        </w:tc>
        <w:tc>
          <w:tcPr>
            <w:tcW w:w="2071" w:type="dxa"/>
          </w:tcPr>
          <w:p w14:paraId="5F7A0A80" w14:textId="77777777" w:rsidR="00E00728" w:rsidRDefault="00E00728" w:rsidP="00DF46CE">
            <w:pPr>
              <w:pStyle w:val="Prrafodelista1"/>
              <w:ind w:left="0"/>
              <w:rPr>
                <w:rFonts w:ascii="Century Gothic" w:hAnsi="Century Gothic" w:cs="Arial"/>
                <w:b w:val="0"/>
                <w:bCs w:val="0"/>
                <w:sz w:val="20"/>
                <w:szCs w:val="20"/>
              </w:rPr>
            </w:pPr>
          </w:p>
        </w:tc>
      </w:tr>
    </w:tbl>
    <w:p w14:paraId="40091BC8" w14:textId="77777777" w:rsidR="00E00728" w:rsidRDefault="00E00728" w:rsidP="00E00728">
      <w:pPr>
        <w:pStyle w:val="Prrafodelista1"/>
        <w:spacing w:line="360" w:lineRule="auto"/>
        <w:ind w:left="0"/>
        <w:jc w:val="center"/>
        <w:rPr>
          <w:rFonts w:ascii="Century Gothic" w:hAnsi="Century Gothic" w:cs="Arial"/>
          <w:bCs/>
          <w:sz w:val="16"/>
          <w:szCs w:val="16"/>
        </w:rPr>
      </w:pPr>
      <w:r>
        <w:rPr>
          <w:rFonts w:ascii="Century Gothic" w:hAnsi="Century Gothic" w:cs="Arial"/>
          <w:bCs/>
          <w:sz w:val="16"/>
          <w:szCs w:val="16"/>
        </w:rPr>
        <w:t>NP: No posee Programación durante el trimestre;          RP: reprogramación;         NR: Actividad No Requerida</w:t>
      </w:r>
    </w:p>
    <w:p w14:paraId="387BA7DD" w14:textId="77777777" w:rsidR="00923F89" w:rsidRDefault="00923F89" w:rsidP="00E00728">
      <w:pPr>
        <w:spacing w:line="360" w:lineRule="auto"/>
        <w:jc w:val="both"/>
        <w:rPr>
          <w:rFonts w:ascii="Century Gothic" w:hAnsi="Century Gothic" w:cs="Arial"/>
          <w:b/>
          <w:bCs/>
          <w:color w:val="3366FF"/>
          <w:sz w:val="20"/>
          <w:szCs w:val="20"/>
        </w:rPr>
      </w:pPr>
    </w:p>
    <w:p w14:paraId="7AE3ABD0" w14:textId="1C5BC9AC" w:rsidR="00E00728" w:rsidRDefault="00E00728" w:rsidP="00E00728">
      <w:pPr>
        <w:spacing w:line="360" w:lineRule="auto"/>
        <w:jc w:val="both"/>
        <w:rPr>
          <w:rFonts w:ascii="Century Gothic" w:hAnsi="Century Gothic" w:cs="Arial"/>
          <w:b/>
          <w:bCs/>
          <w:color w:val="3366FF"/>
          <w:sz w:val="20"/>
          <w:szCs w:val="20"/>
        </w:rPr>
      </w:pPr>
      <w:r w:rsidRPr="00583CDF">
        <w:rPr>
          <w:rFonts w:ascii="Century Gothic" w:hAnsi="Century Gothic" w:cs="Arial"/>
          <w:b/>
          <w:bCs/>
          <w:color w:val="3366FF"/>
          <w:sz w:val="20"/>
          <w:szCs w:val="20"/>
        </w:rPr>
        <w:t xml:space="preserve">El Promedio </w:t>
      </w:r>
      <w:r w:rsidRPr="004A7977">
        <w:rPr>
          <w:rFonts w:ascii="Century Gothic" w:hAnsi="Century Gothic" w:cs="Arial"/>
          <w:b/>
          <w:bCs/>
          <w:color w:val="3366FF"/>
          <w:sz w:val="20"/>
          <w:szCs w:val="20"/>
        </w:rPr>
        <w:t xml:space="preserve">de ejecución de las actividades programadas de la unidad de Recursos </w:t>
      </w:r>
      <w:r w:rsidRPr="002E6517">
        <w:rPr>
          <w:rFonts w:ascii="Century Gothic" w:hAnsi="Century Gothic" w:cs="Arial"/>
          <w:b/>
          <w:bCs/>
          <w:color w:val="3366FF"/>
          <w:sz w:val="20"/>
          <w:szCs w:val="20"/>
        </w:rPr>
        <w:t xml:space="preserve">Humanos fue </w:t>
      </w:r>
      <w:r w:rsidR="00346144" w:rsidRPr="002E6517">
        <w:rPr>
          <w:rFonts w:ascii="Century Gothic" w:hAnsi="Century Gothic" w:cs="Arial"/>
          <w:b/>
          <w:bCs/>
          <w:color w:val="3366FF"/>
          <w:sz w:val="20"/>
          <w:szCs w:val="20"/>
        </w:rPr>
        <w:t xml:space="preserve">de </w:t>
      </w:r>
      <w:r w:rsidR="007D7421">
        <w:rPr>
          <w:rFonts w:ascii="Century Gothic" w:hAnsi="Century Gothic" w:cs="Arial"/>
          <w:b/>
          <w:bCs/>
          <w:color w:val="3366FF"/>
          <w:sz w:val="20"/>
          <w:szCs w:val="20"/>
        </w:rPr>
        <w:t>94</w:t>
      </w:r>
      <w:r w:rsidR="00E135D7" w:rsidRPr="002E6517">
        <w:rPr>
          <w:rFonts w:ascii="Century Gothic" w:hAnsi="Century Gothic" w:cs="Arial"/>
          <w:b/>
          <w:bCs/>
          <w:color w:val="3366FF"/>
          <w:sz w:val="20"/>
          <w:szCs w:val="20"/>
        </w:rPr>
        <w:t>%</w:t>
      </w:r>
      <w:r w:rsidRPr="002E6517">
        <w:rPr>
          <w:rFonts w:ascii="Century Gothic" w:hAnsi="Century Gothic" w:cs="Arial"/>
          <w:b/>
          <w:bCs/>
          <w:color w:val="3366FF"/>
          <w:sz w:val="20"/>
          <w:szCs w:val="20"/>
        </w:rPr>
        <w:t xml:space="preserve"> el</w:t>
      </w:r>
      <w:r w:rsidRPr="004A7977">
        <w:rPr>
          <w:rFonts w:ascii="Century Gothic" w:hAnsi="Century Gothic" w:cs="Arial"/>
          <w:b/>
          <w:bCs/>
          <w:color w:val="3366FF"/>
          <w:sz w:val="20"/>
          <w:szCs w:val="20"/>
        </w:rPr>
        <w:t xml:space="preserve"> presente trimestre.</w:t>
      </w:r>
    </w:p>
    <w:p w14:paraId="2EC63C78" w14:textId="77777777" w:rsidR="00E00728" w:rsidRDefault="00E00728" w:rsidP="00E00728">
      <w:pPr>
        <w:spacing w:line="360" w:lineRule="auto"/>
        <w:jc w:val="both"/>
        <w:rPr>
          <w:rFonts w:ascii="Century Gothic" w:hAnsi="Century Gothic" w:cs="Arial"/>
          <w:b/>
          <w:bCs/>
          <w:color w:val="3366FF"/>
          <w:sz w:val="20"/>
          <w:szCs w:val="20"/>
        </w:rPr>
      </w:pPr>
    </w:p>
    <w:p w14:paraId="060A827E" w14:textId="77777777" w:rsidR="00D85151" w:rsidRDefault="00D85151" w:rsidP="00E00728">
      <w:pPr>
        <w:spacing w:line="360" w:lineRule="auto"/>
        <w:jc w:val="both"/>
        <w:rPr>
          <w:rFonts w:ascii="Century Gothic" w:hAnsi="Century Gothic" w:cs="Arial"/>
          <w:b/>
          <w:color w:val="3366FF"/>
          <w:sz w:val="20"/>
          <w:szCs w:val="20"/>
        </w:rPr>
      </w:pPr>
    </w:p>
    <w:p w14:paraId="5C3CC668" w14:textId="77777777" w:rsidR="00E00728" w:rsidRPr="00CA1873" w:rsidRDefault="00E00728" w:rsidP="00C042D1">
      <w:pPr>
        <w:pStyle w:val="Prrafodelista1"/>
        <w:numPr>
          <w:ilvl w:val="0"/>
          <w:numId w:val="2"/>
        </w:numPr>
        <w:spacing w:line="360" w:lineRule="auto"/>
        <w:ind w:left="426" w:hanging="426"/>
        <w:jc w:val="both"/>
        <w:rPr>
          <w:rFonts w:ascii="Century Gothic" w:hAnsi="Century Gothic" w:cs="Arial"/>
          <w:b/>
          <w:bCs/>
          <w:sz w:val="20"/>
          <w:szCs w:val="20"/>
        </w:rPr>
      </w:pPr>
      <w:r w:rsidRPr="00CA1873">
        <w:rPr>
          <w:rFonts w:ascii="Century Gothic" w:hAnsi="Century Gothic" w:cs="Arial"/>
          <w:b/>
          <w:bCs/>
          <w:sz w:val="20"/>
          <w:szCs w:val="20"/>
        </w:rPr>
        <w:t>UNIDAD ADMINISTRATIVA INSTITUCIONAL.</w:t>
      </w:r>
    </w:p>
    <w:p w14:paraId="22946B2F" w14:textId="77777777" w:rsidR="00E00728" w:rsidRDefault="00E00728" w:rsidP="00F93A86">
      <w:pPr>
        <w:pStyle w:val="Prrafodelista1"/>
        <w:spacing w:line="360" w:lineRule="auto"/>
        <w:ind w:left="426"/>
        <w:jc w:val="both"/>
        <w:rPr>
          <w:rFonts w:ascii="Century Gothic" w:hAnsi="Century Gothic" w:cs="Arial"/>
          <w:b/>
          <w:bCs/>
          <w:sz w:val="20"/>
          <w:szCs w:val="20"/>
        </w:rPr>
      </w:pPr>
    </w:p>
    <w:p w14:paraId="32E0B707" w14:textId="77777777" w:rsidR="00E00728" w:rsidRDefault="00E00728" w:rsidP="00E00728">
      <w:pPr>
        <w:pStyle w:val="Prrafodelista1"/>
        <w:pBdr>
          <w:top w:val="double" w:sz="1" w:space="1" w:color="000000"/>
          <w:left w:val="double" w:sz="1" w:space="4" w:color="000000"/>
          <w:bottom w:val="double" w:sz="1" w:space="1" w:color="000000"/>
          <w:right w:val="double" w:sz="1" w:space="4" w:color="000000"/>
        </w:pBdr>
        <w:spacing w:line="360" w:lineRule="auto"/>
        <w:ind w:left="0"/>
        <w:jc w:val="center"/>
        <w:rPr>
          <w:rFonts w:ascii="Century Gothic" w:hAnsi="Century Gothic" w:cs="Arial"/>
          <w:b/>
          <w:bCs/>
          <w:sz w:val="20"/>
          <w:szCs w:val="20"/>
        </w:rPr>
      </w:pPr>
      <w:r>
        <w:rPr>
          <w:rFonts w:ascii="Century Gothic" w:hAnsi="Century Gothic" w:cs="Arial"/>
          <w:b/>
          <w:bCs/>
          <w:noProof/>
          <w:sz w:val="20"/>
          <w:szCs w:val="20"/>
          <w:lang w:val="es-SV" w:eastAsia="es-SV"/>
        </w:rPr>
        <w:drawing>
          <wp:inline distT="0" distB="0" distL="0" distR="0" wp14:anchorId="75B4F8B0" wp14:editId="64DFF445">
            <wp:extent cx="5482806" cy="2458529"/>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DA4FEC" w14:textId="77777777" w:rsidR="00E00728" w:rsidRDefault="00E00728" w:rsidP="00E00728">
      <w:pPr>
        <w:pStyle w:val="Prrafodelista1"/>
        <w:spacing w:line="360" w:lineRule="auto"/>
        <w:ind w:left="426"/>
        <w:jc w:val="both"/>
        <w:rPr>
          <w:rFonts w:ascii="Century Gothic" w:hAnsi="Century Gothic" w:cs="Arial"/>
          <w:b/>
          <w:bCs/>
          <w:sz w:val="20"/>
          <w:szCs w:val="20"/>
        </w:rPr>
      </w:pPr>
    </w:p>
    <w:p w14:paraId="5F38FC68" w14:textId="77777777" w:rsidR="00D85151" w:rsidRDefault="00D85151" w:rsidP="00E00728">
      <w:pPr>
        <w:pStyle w:val="Prrafodelista1"/>
        <w:spacing w:line="360" w:lineRule="auto"/>
        <w:ind w:left="426"/>
        <w:jc w:val="both"/>
        <w:rPr>
          <w:rFonts w:ascii="Century Gothic" w:hAnsi="Century Gothic" w:cs="Arial"/>
          <w:b/>
          <w:bCs/>
          <w:sz w:val="20"/>
          <w:szCs w:val="20"/>
        </w:rPr>
      </w:pPr>
    </w:p>
    <w:p w14:paraId="2837FC5F" w14:textId="77777777" w:rsidR="00D85151" w:rsidRDefault="00D85151" w:rsidP="00E00728">
      <w:pPr>
        <w:pStyle w:val="Prrafodelista1"/>
        <w:spacing w:line="360" w:lineRule="auto"/>
        <w:ind w:left="426"/>
        <w:jc w:val="both"/>
        <w:rPr>
          <w:rFonts w:ascii="Century Gothic" w:hAnsi="Century Gothic" w:cs="Arial"/>
          <w:b/>
          <w:bCs/>
          <w:sz w:val="20"/>
          <w:szCs w:val="20"/>
        </w:rPr>
      </w:pPr>
    </w:p>
    <w:p w14:paraId="06D99325" w14:textId="77777777" w:rsidR="00E00728" w:rsidRDefault="00F93A86" w:rsidP="00E00728">
      <w:pPr>
        <w:pStyle w:val="Prrafodelista1"/>
        <w:spacing w:line="360" w:lineRule="auto"/>
        <w:ind w:left="426"/>
        <w:jc w:val="both"/>
        <w:rPr>
          <w:rFonts w:ascii="Century Gothic" w:hAnsi="Century Gothic" w:cs="Arial"/>
          <w:b/>
          <w:bCs/>
          <w:sz w:val="20"/>
          <w:szCs w:val="20"/>
        </w:rPr>
      </w:pPr>
      <w:r w:rsidRPr="00EA2880">
        <w:rPr>
          <w:rFonts w:ascii="Century Gothic" w:hAnsi="Century Gothic" w:cs="Arial"/>
          <w:b/>
          <w:bCs/>
          <w:sz w:val="20"/>
          <w:szCs w:val="20"/>
        </w:rPr>
        <w:t>JEFE UNIDAD ADMINISTRATIVA INSTITUCIONAL</w:t>
      </w:r>
    </w:p>
    <w:p w14:paraId="63EEA29E" w14:textId="77777777" w:rsidR="00E00728" w:rsidRDefault="00E00728" w:rsidP="007D4161">
      <w:pPr>
        <w:pStyle w:val="Prrafodelista1"/>
        <w:spacing w:line="360" w:lineRule="auto"/>
        <w:ind w:left="426"/>
        <w:jc w:val="both"/>
        <w:rPr>
          <w:rFonts w:ascii="Century Gothic" w:hAnsi="Century Gothic" w:cs="Arial"/>
          <w:b/>
          <w:bCs/>
          <w:sz w:val="20"/>
          <w:szCs w:val="20"/>
        </w:rPr>
      </w:pPr>
    </w:p>
    <w:tbl>
      <w:tblPr>
        <w:tblStyle w:val="Tablaconcuadrcula5oscura-nfasis11"/>
        <w:tblW w:w="9547" w:type="dxa"/>
        <w:tblLayout w:type="fixed"/>
        <w:tblLook w:val="0460" w:firstRow="1" w:lastRow="1" w:firstColumn="0" w:lastColumn="0" w:noHBand="0" w:noVBand="1"/>
      </w:tblPr>
      <w:tblGrid>
        <w:gridCol w:w="533"/>
        <w:gridCol w:w="5669"/>
        <w:gridCol w:w="1274"/>
        <w:gridCol w:w="2071"/>
      </w:tblGrid>
      <w:tr w:rsidR="007D4161" w:rsidRPr="00E30323" w14:paraId="224AA3C2" w14:textId="77777777" w:rsidTr="00F93A86">
        <w:trPr>
          <w:cnfStyle w:val="100000000000" w:firstRow="1" w:lastRow="0" w:firstColumn="0" w:lastColumn="0" w:oddVBand="0" w:evenVBand="0" w:oddHBand="0" w:evenHBand="0" w:firstRowFirstColumn="0" w:firstRowLastColumn="0" w:lastRowFirstColumn="0" w:lastRowLastColumn="0"/>
          <w:trHeight w:val="403"/>
          <w:tblHeader/>
        </w:trPr>
        <w:tc>
          <w:tcPr>
            <w:tcW w:w="533" w:type="dxa"/>
          </w:tcPr>
          <w:p w14:paraId="54E17FBB" w14:textId="77777777" w:rsidR="007D4161" w:rsidRPr="00E30323" w:rsidRDefault="007D4161" w:rsidP="00F625AF">
            <w:pPr>
              <w:pStyle w:val="Prrafodelista1"/>
              <w:spacing w:line="276" w:lineRule="auto"/>
              <w:ind w:left="0"/>
              <w:jc w:val="center"/>
              <w:rPr>
                <w:rFonts w:ascii="Cambria" w:hAnsi="Cambria" w:cs="font191"/>
                <w:b w:val="0"/>
                <w:bCs w:val="0"/>
                <w:sz w:val="20"/>
                <w:szCs w:val="20"/>
              </w:rPr>
            </w:pPr>
          </w:p>
        </w:tc>
        <w:tc>
          <w:tcPr>
            <w:tcW w:w="5669" w:type="dxa"/>
            <w:vAlign w:val="center"/>
          </w:tcPr>
          <w:p w14:paraId="69EE1E32" w14:textId="77777777" w:rsidR="007D4161" w:rsidRPr="00F14ADF" w:rsidRDefault="007D4161" w:rsidP="00F625AF">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6F094844" w14:textId="77777777" w:rsidR="007D4161" w:rsidRPr="00F14ADF" w:rsidRDefault="007D4161" w:rsidP="00F625AF">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vAlign w:val="center"/>
          </w:tcPr>
          <w:p w14:paraId="52264C51" w14:textId="77777777" w:rsidR="007D4161" w:rsidRPr="00F14ADF" w:rsidRDefault="007D4161" w:rsidP="00F625AF">
            <w:pPr>
              <w:pStyle w:val="Prrafodelista1"/>
              <w:spacing w:line="276" w:lineRule="auto"/>
              <w:ind w:left="0"/>
              <w:jc w:val="center"/>
              <w:rPr>
                <w:rFonts w:ascii="Cambria" w:hAnsi="Cambria" w:cs="font191"/>
                <w:bCs w:val="0"/>
                <w:sz w:val="20"/>
                <w:szCs w:val="20"/>
              </w:rPr>
            </w:pPr>
          </w:p>
        </w:tc>
      </w:tr>
      <w:tr w:rsidR="0085520B" w:rsidRPr="00E30323" w14:paraId="6D1E5FDB" w14:textId="77777777" w:rsidTr="002E1103">
        <w:trPr>
          <w:cnfStyle w:val="000000100000" w:firstRow="0" w:lastRow="0" w:firstColumn="0" w:lastColumn="0" w:oddVBand="0" w:evenVBand="0" w:oddHBand="1" w:evenHBand="0" w:firstRowFirstColumn="0" w:firstRowLastColumn="0" w:lastRowFirstColumn="0" w:lastRowLastColumn="0"/>
          <w:trHeight w:val="403"/>
        </w:trPr>
        <w:tc>
          <w:tcPr>
            <w:tcW w:w="533" w:type="dxa"/>
            <w:vAlign w:val="center"/>
          </w:tcPr>
          <w:p w14:paraId="24790545" w14:textId="77777777" w:rsidR="0085520B" w:rsidRPr="00E30323" w:rsidRDefault="0085520B" w:rsidP="0085520B">
            <w:pPr>
              <w:pStyle w:val="Prrafodelista1"/>
              <w:spacing w:line="276" w:lineRule="auto"/>
              <w:ind w:left="0"/>
              <w:jc w:val="center"/>
              <w:rPr>
                <w:rFonts w:ascii="Century Gothic" w:hAnsi="Century Gothic" w:cs="Arial"/>
                <w:bCs/>
                <w:sz w:val="20"/>
                <w:szCs w:val="20"/>
              </w:rPr>
            </w:pPr>
            <w:r w:rsidRPr="00E30323">
              <w:rPr>
                <w:rFonts w:ascii="Century Gothic" w:hAnsi="Century Gothic" w:cs="Arial"/>
                <w:sz w:val="20"/>
                <w:szCs w:val="20"/>
              </w:rPr>
              <w:t>1</w:t>
            </w:r>
          </w:p>
        </w:tc>
        <w:tc>
          <w:tcPr>
            <w:tcW w:w="5669" w:type="dxa"/>
            <w:vAlign w:val="center"/>
          </w:tcPr>
          <w:p w14:paraId="51CBFFF5" w14:textId="77777777" w:rsidR="0085520B" w:rsidRPr="00E30323" w:rsidRDefault="0085520B" w:rsidP="0085520B">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Vigilancia en el RNPN</w:t>
            </w:r>
          </w:p>
        </w:tc>
        <w:tc>
          <w:tcPr>
            <w:tcW w:w="1274" w:type="dxa"/>
            <w:vAlign w:val="center"/>
          </w:tcPr>
          <w:p w14:paraId="1A273651" w14:textId="49740886" w:rsidR="0085520B" w:rsidRPr="00E30323" w:rsidRDefault="00BD0655" w:rsidP="0085520B">
            <w:pPr>
              <w:pStyle w:val="Prrafodelista1"/>
              <w:spacing w:line="276" w:lineRule="auto"/>
              <w:ind w:left="0"/>
              <w:jc w:val="center"/>
              <w:rPr>
                <w:rFonts w:ascii="Century Gothic" w:hAnsi="Century Gothic" w:cs="Arial"/>
                <w:bCs/>
                <w:sz w:val="20"/>
                <w:szCs w:val="20"/>
              </w:rPr>
            </w:pPr>
            <w:r>
              <w:rPr>
                <w:rFonts w:ascii="Century Gothic" w:hAnsi="Century Gothic" w:cs="Arial"/>
                <w:bCs/>
                <w:sz w:val="20"/>
                <w:szCs w:val="20"/>
              </w:rPr>
              <w:t>63%</w:t>
            </w:r>
          </w:p>
        </w:tc>
        <w:tc>
          <w:tcPr>
            <w:tcW w:w="2071" w:type="dxa"/>
            <w:vAlign w:val="center"/>
          </w:tcPr>
          <w:p w14:paraId="6D5B92DF" w14:textId="77777777" w:rsidR="0085520B" w:rsidRPr="00E30323" w:rsidRDefault="0085520B" w:rsidP="0085520B">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w:t>
            </w:r>
            <w:r w:rsidR="00AE2C1B">
              <w:rPr>
                <w:rFonts w:ascii="Century Gothic" w:hAnsi="Century Gothic" w:cs="Arial"/>
                <w:bCs/>
                <w:sz w:val="20"/>
                <w:szCs w:val="20"/>
              </w:rPr>
              <w:t>5</w:t>
            </w:r>
            <w:r>
              <w:rPr>
                <w:rFonts w:ascii="Century Gothic" w:hAnsi="Century Gothic" w:cs="Arial"/>
                <w:bCs/>
                <w:sz w:val="20"/>
                <w:szCs w:val="20"/>
              </w:rPr>
              <w:t xml:space="preserve"> </w:t>
            </w:r>
            <w:r w:rsidR="00AE2C1B">
              <w:rPr>
                <w:rFonts w:ascii="Century Gothic" w:hAnsi="Century Gothic" w:cs="Arial"/>
                <w:bCs/>
                <w:sz w:val="20"/>
                <w:szCs w:val="20"/>
              </w:rPr>
              <w:t>reportes</w:t>
            </w:r>
            <w:r>
              <w:rPr>
                <w:rFonts w:ascii="Century Gothic" w:hAnsi="Century Gothic" w:cs="Arial"/>
                <w:bCs/>
                <w:sz w:val="20"/>
                <w:szCs w:val="20"/>
              </w:rPr>
              <w:t xml:space="preserve"> de 24 programadas</w:t>
            </w:r>
          </w:p>
        </w:tc>
      </w:tr>
      <w:tr w:rsidR="004240E6" w:rsidRPr="00E30323" w14:paraId="59BA5F87" w14:textId="77777777" w:rsidTr="002E1103">
        <w:trPr>
          <w:trHeight w:val="403"/>
        </w:trPr>
        <w:tc>
          <w:tcPr>
            <w:tcW w:w="533" w:type="dxa"/>
            <w:vAlign w:val="center"/>
          </w:tcPr>
          <w:p w14:paraId="415055A9" w14:textId="77777777" w:rsidR="004240E6" w:rsidRPr="00E30323" w:rsidRDefault="002465D8" w:rsidP="004240E6">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2</w:t>
            </w:r>
          </w:p>
        </w:tc>
        <w:tc>
          <w:tcPr>
            <w:tcW w:w="5669" w:type="dxa"/>
            <w:vAlign w:val="center"/>
          </w:tcPr>
          <w:p w14:paraId="41F30D09" w14:textId="77777777" w:rsidR="004240E6" w:rsidRDefault="004240E6" w:rsidP="004240E6">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Elaboración de informe ejecutivo por mes</w:t>
            </w:r>
          </w:p>
        </w:tc>
        <w:tc>
          <w:tcPr>
            <w:tcW w:w="1274" w:type="dxa"/>
            <w:vAlign w:val="center"/>
          </w:tcPr>
          <w:p w14:paraId="2447E78A" w14:textId="652FB7A2" w:rsidR="004240E6" w:rsidRPr="00E30323" w:rsidRDefault="000E3895" w:rsidP="004240E6">
            <w:pPr>
              <w:spacing w:line="276" w:lineRule="auto"/>
              <w:jc w:val="center"/>
              <w:rPr>
                <w:rFonts w:ascii="Century Gothic" w:hAnsi="Century Gothic"/>
                <w:sz w:val="20"/>
                <w:szCs w:val="20"/>
              </w:rPr>
            </w:pPr>
            <w:r>
              <w:rPr>
                <w:rFonts w:ascii="Century Gothic" w:hAnsi="Century Gothic"/>
                <w:sz w:val="20"/>
                <w:szCs w:val="20"/>
              </w:rPr>
              <w:t>0%</w:t>
            </w:r>
          </w:p>
        </w:tc>
        <w:tc>
          <w:tcPr>
            <w:tcW w:w="2071" w:type="dxa"/>
            <w:vAlign w:val="center"/>
          </w:tcPr>
          <w:p w14:paraId="758A67BB" w14:textId="77777777" w:rsidR="004240E6" w:rsidRPr="00E30323" w:rsidRDefault="004240E6" w:rsidP="004240E6">
            <w:pPr>
              <w:pStyle w:val="Prrafodelista1"/>
              <w:spacing w:line="276" w:lineRule="auto"/>
              <w:ind w:left="0"/>
              <w:jc w:val="both"/>
              <w:rPr>
                <w:rFonts w:ascii="Century Gothic" w:hAnsi="Century Gothic" w:cs="Arial"/>
                <w:bCs/>
                <w:sz w:val="20"/>
                <w:szCs w:val="20"/>
              </w:rPr>
            </w:pPr>
          </w:p>
        </w:tc>
      </w:tr>
      <w:tr w:rsidR="004240E6" w:rsidRPr="00E30323" w14:paraId="2CF6FB65" w14:textId="77777777" w:rsidTr="00F625AF">
        <w:trPr>
          <w:cnfStyle w:val="010000000000" w:firstRow="0" w:lastRow="1" w:firstColumn="0" w:lastColumn="0" w:oddVBand="0" w:evenVBand="0" w:oddHBand="0" w:evenHBand="0" w:firstRowFirstColumn="0" w:firstRowLastColumn="0" w:lastRowFirstColumn="0" w:lastRowLastColumn="0"/>
          <w:trHeight w:val="386"/>
        </w:trPr>
        <w:tc>
          <w:tcPr>
            <w:tcW w:w="533" w:type="dxa"/>
          </w:tcPr>
          <w:p w14:paraId="5DEF9BC7" w14:textId="77777777" w:rsidR="004240E6" w:rsidRPr="00E30323" w:rsidRDefault="004240E6" w:rsidP="004240E6">
            <w:pPr>
              <w:pStyle w:val="Prrafodelista1"/>
              <w:spacing w:line="276" w:lineRule="auto"/>
              <w:ind w:left="0"/>
              <w:jc w:val="center"/>
              <w:rPr>
                <w:rFonts w:ascii="Century Gothic" w:hAnsi="Century Gothic" w:cs="Arial"/>
                <w:sz w:val="20"/>
                <w:szCs w:val="20"/>
              </w:rPr>
            </w:pPr>
          </w:p>
        </w:tc>
        <w:tc>
          <w:tcPr>
            <w:tcW w:w="5669" w:type="dxa"/>
          </w:tcPr>
          <w:p w14:paraId="4C38040C" w14:textId="77777777" w:rsidR="004240E6" w:rsidRPr="00F14ADF" w:rsidRDefault="004240E6" w:rsidP="004240E6">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tcPr>
          <w:p w14:paraId="1C0029A3" w14:textId="1BFDD964" w:rsidR="004240E6" w:rsidRPr="00F14ADF" w:rsidRDefault="00EA2880" w:rsidP="004240E6">
            <w:pPr>
              <w:pStyle w:val="Prrafodelista1"/>
              <w:spacing w:line="276" w:lineRule="auto"/>
              <w:ind w:left="0"/>
              <w:jc w:val="center"/>
              <w:rPr>
                <w:rFonts w:ascii="Century Gothic" w:hAnsi="Century Gothic" w:cs="Arial"/>
                <w:bCs w:val="0"/>
                <w:sz w:val="22"/>
                <w:szCs w:val="22"/>
              </w:rPr>
            </w:pPr>
            <w:r>
              <w:rPr>
                <w:rFonts w:ascii="Century Gothic" w:hAnsi="Century Gothic" w:cs="Arial"/>
                <w:bCs w:val="0"/>
                <w:sz w:val="22"/>
                <w:szCs w:val="22"/>
              </w:rPr>
              <w:t>32%</w:t>
            </w:r>
          </w:p>
        </w:tc>
        <w:tc>
          <w:tcPr>
            <w:tcW w:w="2071" w:type="dxa"/>
          </w:tcPr>
          <w:p w14:paraId="4D4A0D8F" w14:textId="77777777" w:rsidR="004240E6" w:rsidRPr="00E30323" w:rsidRDefault="004240E6" w:rsidP="004240E6">
            <w:pPr>
              <w:pStyle w:val="Prrafodelista1"/>
              <w:spacing w:line="276" w:lineRule="auto"/>
              <w:ind w:left="0"/>
              <w:rPr>
                <w:rFonts w:ascii="Century Gothic" w:hAnsi="Century Gothic" w:cs="Arial"/>
                <w:b w:val="0"/>
                <w:bCs w:val="0"/>
                <w:sz w:val="20"/>
                <w:szCs w:val="20"/>
              </w:rPr>
            </w:pPr>
          </w:p>
        </w:tc>
      </w:tr>
    </w:tbl>
    <w:p w14:paraId="1A17205E" w14:textId="77777777" w:rsidR="007D4161" w:rsidRDefault="007D4161" w:rsidP="007D4161">
      <w:pPr>
        <w:pStyle w:val="Prrafodelista1"/>
        <w:spacing w:line="360" w:lineRule="auto"/>
        <w:ind w:left="426"/>
        <w:jc w:val="both"/>
        <w:rPr>
          <w:rFonts w:ascii="Century Gothic" w:hAnsi="Century Gothic" w:cs="Arial"/>
          <w:b/>
          <w:bCs/>
          <w:sz w:val="20"/>
          <w:szCs w:val="20"/>
        </w:rPr>
      </w:pPr>
    </w:p>
    <w:p w14:paraId="0441855A" w14:textId="1365C5C8" w:rsidR="001016DC" w:rsidRDefault="000E3895" w:rsidP="00027222">
      <w:pPr>
        <w:pStyle w:val="Prrafodelista1"/>
        <w:spacing w:line="360" w:lineRule="auto"/>
        <w:ind w:left="0"/>
        <w:jc w:val="both"/>
        <w:rPr>
          <w:rFonts w:ascii="Century Gothic" w:hAnsi="Century Gothic" w:cs="Arial"/>
          <w:sz w:val="20"/>
          <w:szCs w:val="20"/>
        </w:rPr>
      </w:pPr>
      <w:r>
        <w:rPr>
          <w:rFonts w:ascii="Century Gothic" w:hAnsi="Century Gothic" w:cs="Arial"/>
          <w:sz w:val="20"/>
          <w:szCs w:val="20"/>
        </w:rPr>
        <w:t>* Actividad #2 Elaboración de informe ejecutivo por mes.</w:t>
      </w:r>
    </w:p>
    <w:p w14:paraId="426144C6" w14:textId="4EFE8D37" w:rsidR="000E3895" w:rsidRPr="00B22816" w:rsidRDefault="000E3895" w:rsidP="00027222">
      <w:pPr>
        <w:pStyle w:val="Prrafodelista1"/>
        <w:spacing w:line="360" w:lineRule="auto"/>
        <w:ind w:left="0"/>
        <w:jc w:val="both"/>
        <w:rPr>
          <w:rFonts w:ascii="Century Gothic" w:hAnsi="Century Gothic" w:cs="Arial"/>
          <w:sz w:val="20"/>
          <w:szCs w:val="20"/>
        </w:rPr>
      </w:pPr>
      <w:r>
        <w:rPr>
          <w:rFonts w:ascii="Century Gothic" w:hAnsi="Century Gothic" w:cs="Arial"/>
          <w:sz w:val="20"/>
          <w:szCs w:val="20"/>
        </w:rPr>
        <w:t xml:space="preserve">Dicha actividad no se considera efectuada, ya </w:t>
      </w:r>
      <w:r w:rsidR="00027222">
        <w:rPr>
          <w:rFonts w:ascii="Century Gothic" w:hAnsi="Century Gothic" w:cs="Arial"/>
          <w:sz w:val="20"/>
          <w:szCs w:val="20"/>
        </w:rPr>
        <w:t>que dichos</w:t>
      </w:r>
      <w:r>
        <w:rPr>
          <w:rFonts w:ascii="Century Gothic" w:hAnsi="Century Gothic" w:cs="Arial"/>
          <w:sz w:val="20"/>
          <w:szCs w:val="20"/>
        </w:rPr>
        <w:t xml:space="preserve"> informes</w:t>
      </w:r>
      <w:r w:rsidR="00027222">
        <w:rPr>
          <w:rFonts w:ascii="Century Gothic" w:hAnsi="Century Gothic" w:cs="Arial"/>
          <w:sz w:val="20"/>
          <w:szCs w:val="20"/>
        </w:rPr>
        <w:t xml:space="preserve"> son </w:t>
      </w:r>
      <w:r w:rsidR="00E50F00">
        <w:rPr>
          <w:rFonts w:ascii="Century Gothic" w:hAnsi="Century Gothic" w:cs="Arial"/>
          <w:sz w:val="20"/>
          <w:szCs w:val="20"/>
        </w:rPr>
        <w:t>elaborados,</w:t>
      </w:r>
      <w:r w:rsidR="00027222">
        <w:rPr>
          <w:rFonts w:ascii="Century Gothic" w:hAnsi="Century Gothic" w:cs="Arial"/>
          <w:sz w:val="20"/>
          <w:szCs w:val="20"/>
        </w:rPr>
        <w:t xml:space="preserve"> pero sin ser remitidos al </w:t>
      </w:r>
      <w:r w:rsidR="00027222" w:rsidRPr="00B22816">
        <w:rPr>
          <w:rFonts w:ascii="Century Gothic" w:hAnsi="Century Gothic" w:cs="Arial"/>
          <w:sz w:val="20"/>
          <w:szCs w:val="20"/>
        </w:rPr>
        <w:t>director</w:t>
      </w:r>
      <w:r w:rsidR="008F2EFD" w:rsidRPr="00B22816">
        <w:rPr>
          <w:rFonts w:ascii="Century Gothic" w:hAnsi="Century Gothic" w:cs="Arial"/>
          <w:sz w:val="20"/>
          <w:szCs w:val="20"/>
        </w:rPr>
        <w:t>, simplemente son incluidos en los anexos del seguimiento trimestral.</w:t>
      </w:r>
    </w:p>
    <w:p w14:paraId="44DC9792" w14:textId="5DAF98F3" w:rsidR="00346144" w:rsidRDefault="00346144" w:rsidP="000E3895">
      <w:pPr>
        <w:pStyle w:val="Prrafodelista1"/>
        <w:tabs>
          <w:tab w:val="left" w:pos="426"/>
        </w:tabs>
        <w:spacing w:line="360" w:lineRule="auto"/>
        <w:ind w:left="426"/>
        <w:jc w:val="both"/>
        <w:rPr>
          <w:rFonts w:ascii="Century Gothic" w:hAnsi="Century Gothic" w:cs="Arial"/>
          <w:sz w:val="20"/>
          <w:szCs w:val="20"/>
        </w:rPr>
      </w:pPr>
    </w:p>
    <w:p w14:paraId="348B851C" w14:textId="77777777" w:rsidR="00346144" w:rsidRPr="00B22816" w:rsidRDefault="00346144" w:rsidP="000E3895">
      <w:pPr>
        <w:pStyle w:val="Prrafodelista1"/>
        <w:tabs>
          <w:tab w:val="left" w:pos="426"/>
        </w:tabs>
        <w:spacing w:line="360" w:lineRule="auto"/>
        <w:ind w:left="426"/>
        <w:jc w:val="both"/>
        <w:rPr>
          <w:rFonts w:ascii="Century Gothic" w:hAnsi="Century Gothic" w:cs="Arial"/>
          <w:sz w:val="20"/>
          <w:szCs w:val="20"/>
        </w:rPr>
      </w:pPr>
    </w:p>
    <w:p w14:paraId="60A580F2" w14:textId="77777777" w:rsidR="00E00728" w:rsidRPr="00B22816" w:rsidRDefault="00E00728" w:rsidP="00C042D1">
      <w:pPr>
        <w:pStyle w:val="Prrafodelista1"/>
        <w:numPr>
          <w:ilvl w:val="1"/>
          <w:numId w:val="2"/>
        </w:numPr>
        <w:spacing w:line="360" w:lineRule="auto"/>
        <w:ind w:left="709" w:firstLine="0"/>
        <w:jc w:val="both"/>
        <w:rPr>
          <w:rFonts w:ascii="Century Gothic" w:hAnsi="Century Gothic" w:cs="Arial"/>
          <w:b/>
          <w:bCs/>
          <w:sz w:val="20"/>
          <w:szCs w:val="20"/>
        </w:rPr>
      </w:pPr>
      <w:r w:rsidRPr="00B22816">
        <w:rPr>
          <w:rFonts w:ascii="Century Gothic" w:hAnsi="Century Gothic" w:cs="Arial"/>
          <w:b/>
          <w:bCs/>
          <w:sz w:val="20"/>
          <w:szCs w:val="20"/>
        </w:rPr>
        <w:t xml:space="preserve"> DEPARTAMENTO DE SUMINISTROS </w:t>
      </w:r>
    </w:p>
    <w:p w14:paraId="4850A70B" w14:textId="77777777" w:rsidR="00E00728" w:rsidRPr="000A6BD7" w:rsidRDefault="00E00728" w:rsidP="00E00728">
      <w:pPr>
        <w:pStyle w:val="Prrafodelista1"/>
        <w:spacing w:line="360" w:lineRule="auto"/>
        <w:ind w:left="709"/>
        <w:jc w:val="both"/>
        <w:rPr>
          <w:rFonts w:ascii="Century Gothic" w:hAnsi="Century Gothic" w:cs="Arial"/>
          <w:b/>
          <w:bCs/>
          <w:color w:val="FF0000"/>
          <w:sz w:val="20"/>
          <w:szCs w:val="20"/>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E00728" w:rsidRPr="000A6BD7" w14:paraId="4F8E2514" w14:textId="77777777" w:rsidTr="00DF46CE">
        <w:trPr>
          <w:cnfStyle w:val="100000000000" w:firstRow="1" w:lastRow="0" w:firstColumn="0" w:lastColumn="0" w:oddVBand="0" w:evenVBand="0" w:oddHBand="0" w:evenHBand="0" w:firstRowFirstColumn="0" w:firstRowLastColumn="0" w:lastRowFirstColumn="0" w:lastRowLastColumn="0"/>
          <w:trHeight w:val="403"/>
        </w:trPr>
        <w:tc>
          <w:tcPr>
            <w:tcW w:w="532" w:type="dxa"/>
          </w:tcPr>
          <w:p w14:paraId="592536BF" w14:textId="77777777" w:rsidR="00E00728" w:rsidRPr="000A6BD7" w:rsidRDefault="00E00728" w:rsidP="00DF46CE">
            <w:pPr>
              <w:pStyle w:val="Prrafodelista1"/>
              <w:spacing w:line="276" w:lineRule="auto"/>
              <w:ind w:left="0"/>
              <w:jc w:val="center"/>
              <w:rPr>
                <w:rFonts w:ascii="Cambria" w:hAnsi="Cambria" w:cs="font191"/>
                <w:b w:val="0"/>
                <w:bCs w:val="0"/>
                <w:sz w:val="20"/>
                <w:szCs w:val="20"/>
              </w:rPr>
            </w:pPr>
          </w:p>
        </w:tc>
        <w:tc>
          <w:tcPr>
            <w:tcW w:w="5670" w:type="dxa"/>
            <w:vAlign w:val="center"/>
          </w:tcPr>
          <w:p w14:paraId="03B230DB" w14:textId="77777777" w:rsidR="00E00728" w:rsidRPr="00F14ADF" w:rsidRDefault="00E00728" w:rsidP="00DF46CE">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6608F183" w14:textId="77777777" w:rsidR="00E00728" w:rsidRPr="00F14ADF" w:rsidRDefault="00E00728" w:rsidP="00DF46CE">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tcPr>
          <w:p w14:paraId="00261206" w14:textId="77777777" w:rsidR="00E00728" w:rsidRPr="000A6BD7" w:rsidRDefault="00E00728" w:rsidP="00DF46CE">
            <w:pPr>
              <w:pStyle w:val="Prrafodelista1"/>
              <w:spacing w:line="276" w:lineRule="auto"/>
              <w:ind w:left="0"/>
              <w:jc w:val="center"/>
              <w:rPr>
                <w:rFonts w:ascii="Cambria" w:hAnsi="Cambria" w:cs="font191"/>
                <w:b w:val="0"/>
                <w:bCs w:val="0"/>
                <w:sz w:val="20"/>
                <w:szCs w:val="20"/>
              </w:rPr>
            </w:pPr>
          </w:p>
        </w:tc>
      </w:tr>
      <w:tr w:rsidR="00E00728" w:rsidRPr="000A6BD7" w14:paraId="232575D7" w14:textId="77777777" w:rsidTr="00BE6B23">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1B315340" w14:textId="77777777" w:rsidR="00E00728" w:rsidRPr="000A6BD7" w:rsidRDefault="00E00728" w:rsidP="00BE6B23">
            <w:pPr>
              <w:pStyle w:val="Prrafodelista1"/>
              <w:spacing w:line="276" w:lineRule="auto"/>
              <w:ind w:left="0"/>
              <w:jc w:val="center"/>
              <w:rPr>
                <w:rFonts w:ascii="Century Gothic" w:hAnsi="Century Gothic" w:cs="Arial"/>
                <w:bCs/>
                <w:sz w:val="20"/>
                <w:szCs w:val="20"/>
              </w:rPr>
            </w:pPr>
            <w:r w:rsidRPr="000A6BD7">
              <w:rPr>
                <w:rFonts w:ascii="Century Gothic" w:hAnsi="Century Gothic" w:cs="Arial"/>
                <w:sz w:val="20"/>
                <w:szCs w:val="20"/>
              </w:rPr>
              <w:t>1</w:t>
            </w:r>
          </w:p>
        </w:tc>
        <w:tc>
          <w:tcPr>
            <w:tcW w:w="5670" w:type="dxa"/>
            <w:vAlign w:val="center"/>
          </w:tcPr>
          <w:p w14:paraId="4E537E17" w14:textId="77777777" w:rsidR="00E00728" w:rsidRPr="000A6BD7" w:rsidRDefault="00E00728" w:rsidP="00BE6B23">
            <w:pPr>
              <w:pStyle w:val="Prrafodelista1"/>
              <w:spacing w:line="276" w:lineRule="auto"/>
              <w:ind w:left="0"/>
              <w:jc w:val="both"/>
              <w:rPr>
                <w:rFonts w:ascii="Century Gothic" w:hAnsi="Century Gothic"/>
                <w:sz w:val="20"/>
                <w:szCs w:val="20"/>
              </w:rPr>
            </w:pPr>
            <w:r w:rsidRPr="000A6BD7">
              <w:rPr>
                <w:rFonts w:ascii="Century Gothic" w:hAnsi="Century Gothic" w:cs="Arial"/>
                <w:bCs/>
                <w:sz w:val="20"/>
                <w:szCs w:val="20"/>
              </w:rPr>
              <w:t>Elaborar inventario físico de suministros en bodega</w:t>
            </w:r>
          </w:p>
        </w:tc>
        <w:tc>
          <w:tcPr>
            <w:tcW w:w="1274" w:type="dxa"/>
            <w:vAlign w:val="center"/>
          </w:tcPr>
          <w:p w14:paraId="741908E7" w14:textId="14614655" w:rsidR="00E00728" w:rsidRPr="000A6BD7" w:rsidRDefault="006A1172" w:rsidP="00D207F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7F7769DE" w14:textId="77777777" w:rsidR="00E00728" w:rsidRPr="000A6BD7" w:rsidRDefault="00634B2A"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3</w:t>
            </w:r>
            <w:r w:rsidR="00E00728" w:rsidRPr="000A6BD7">
              <w:rPr>
                <w:rFonts w:ascii="Century Gothic" w:hAnsi="Century Gothic" w:cs="Arial"/>
                <w:bCs/>
                <w:sz w:val="20"/>
                <w:szCs w:val="20"/>
              </w:rPr>
              <w:t xml:space="preserve"> inventarios</w:t>
            </w:r>
            <w:r w:rsidR="007F2B48">
              <w:rPr>
                <w:rFonts w:ascii="Century Gothic" w:hAnsi="Century Gothic" w:cs="Arial"/>
                <w:bCs/>
                <w:sz w:val="20"/>
                <w:szCs w:val="20"/>
              </w:rPr>
              <w:t xml:space="preserve"> de 3 programados</w:t>
            </w:r>
          </w:p>
        </w:tc>
      </w:tr>
      <w:tr w:rsidR="00E00728" w:rsidRPr="000A6BD7" w14:paraId="4FFE8801" w14:textId="77777777" w:rsidTr="00BE6B23">
        <w:trPr>
          <w:trHeight w:val="403"/>
        </w:trPr>
        <w:tc>
          <w:tcPr>
            <w:tcW w:w="532" w:type="dxa"/>
            <w:vAlign w:val="center"/>
          </w:tcPr>
          <w:p w14:paraId="6F268D3F" w14:textId="58F2F970" w:rsidR="00E00728" w:rsidRPr="000A6BD7" w:rsidRDefault="00E00728" w:rsidP="00BE6B23">
            <w:pPr>
              <w:pStyle w:val="Prrafodelista1"/>
              <w:spacing w:line="276" w:lineRule="auto"/>
              <w:ind w:left="0"/>
              <w:jc w:val="center"/>
              <w:rPr>
                <w:rFonts w:ascii="Century Gothic" w:hAnsi="Century Gothic" w:cs="Arial"/>
                <w:bCs/>
                <w:sz w:val="20"/>
                <w:szCs w:val="20"/>
              </w:rPr>
            </w:pPr>
            <w:r w:rsidRPr="000A6BD7">
              <w:rPr>
                <w:rFonts w:ascii="Century Gothic" w:hAnsi="Century Gothic" w:cs="Arial"/>
                <w:sz w:val="20"/>
                <w:szCs w:val="20"/>
              </w:rPr>
              <w:t>2</w:t>
            </w:r>
          </w:p>
        </w:tc>
        <w:tc>
          <w:tcPr>
            <w:tcW w:w="5670" w:type="dxa"/>
            <w:vAlign w:val="center"/>
          </w:tcPr>
          <w:p w14:paraId="3505A96A" w14:textId="77777777" w:rsidR="00E00728" w:rsidRPr="000A6BD7" w:rsidRDefault="00E00728" w:rsidP="00BE6B23">
            <w:pPr>
              <w:pStyle w:val="Prrafodelista1"/>
              <w:spacing w:line="276" w:lineRule="auto"/>
              <w:ind w:left="0"/>
              <w:jc w:val="both"/>
              <w:rPr>
                <w:rFonts w:ascii="Century Gothic" w:hAnsi="Century Gothic"/>
                <w:sz w:val="20"/>
                <w:szCs w:val="20"/>
              </w:rPr>
            </w:pPr>
            <w:r w:rsidRPr="000A6BD7">
              <w:rPr>
                <w:rFonts w:ascii="Century Gothic" w:hAnsi="Century Gothic" w:cs="Arial"/>
                <w:bCs/>
                <w:sz w:val="20"/>
                <w:szCs w:val="20"/>
              </w:rPr>
              <w:t xml:space="preserve">Cuadrar inventario final con </w:t>
            </w:r>
            <w:r w:rsidR="001D36EE">
              <w:rPr>
                <w:rFonts w:ascii="Century Gothic" w:hAnsi="Century Gothic" w:cs="Arial"/>
                <w:bCs/>
                <w:sz w:val="20"/>
                <w:szCs w:val="20"/>
              </w:rPr>
              <w:t xml:space="preserve">el departamento de </w:t>
            </w:r>
            <w:r w:rsidRPr="000A6BD7">
              <w:rPr>
                <w:rFonts w:ascii="Century Gothic" w:hAnsi="Century Gothic" w:cs="Arial"/>
                <w:bCs/>
                <w:sz w:val="20"/>
                <w:szCs w:val="20"/>
              </w:rPr>
              <w:t>contabilidad</w:t>
            </w:r>
          </w:p>
        </w:tc>
        <w:tc>
          <w:tcPr>
            <w:tcW w:w="1274" w:type="dxa"/>
            <w:vAlign w:val="center"/>
          </w:tcPr>
          <w:p w14:paraId="35412758" w14:textId="07DD990F" w:rsidR="00E00728" w:rsidRPr="000A6BD7" w:rsidRDefault="006A1172" w:rsidP="00455EF7">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1F8F1AA9" w14:textId="28EE0A4B" w:rsidR="00E00728" w:rsidRPr="000A6BD7" w:rsidRDefault="004B4ABA" w:rsidP="004B4ABA">
            <w:pPr>
              <w:spacing w:line="276" w:lineRule="auto"/>
              <w:rPr>
                <w:rFonts w:ascii="Century Gothic" w:hAnsi="Century Gothic" w:cs="Arial"/>
                <w:bCs/>
                <w:sz w:val="20"/>
                <w:szCs w:val="20"/>
              </w:rPr>
            </w:pPr>
            <w:r>
              <w:rPr>
                <w:rFonts w:ascii="Century Gothic" w:hAnsi="Century Gothic" w:cs="Arial"/>
                <w:bCs/>
                <w:sz w:val="20"/>
                <w:szCs w:val="20"/>
              </w:rPr>
              <w:t xml:space="preserve">3 </w:t>
            </w:r>
            <w:r w:rsidRPr="004B4ABA">
              <w:rPr>
                <w:rFonts w:ascii="Century Gothic" w:hAnsi="Century Gothic"/>
                <w:sz w:val="20"/>
                <w:szCs w:val="20"/>
              </w:rPr>
              <w:t>cuadres</w:t>
            </w:r>
            <w:r>
              <w:rPr>
                <w:rFonts w:ascii="Century Gothic" w:hAnsi="Century Gothic" w:cs="Arial"/>
                <w:bCs/>
                <w:sz w:val="20"/>
                <w:szCs w:val="20"/>
              </w:rPr>
              <w:t xml:space="preserve"> efectuados</w:t>
            </w:r>
          </w:p>
        </w:tc>
      </w:tr>
      <w:tr w:rsidR="00E00728" w:rsidRPr="00567582" w14:paraId="223ED473" w14:textId="77777777" w:rsidTr="00BE6B23">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72B47A8F" w14:textId="77777777" w:rsidR="00E00728" w:rsidRPr="000A6BD7" w:rsidRDefault="00E00728" w:rsidP="00BE6B23">
            <w:pPr>
              <w:pStyle w:val="Prrafodelista1"/>
              <w:spacing w:line="276" w:lineRule="auto"/>
              <w:ind w:left="0"/>
              <w:jc w:val="center"/>
              <w:rPr>
                <w:rFonts w:ascii="Century Gothic" w:hAnsi="Century Gothic" w:cs="Arial"/>
                <w:bCs/>
                <w:sz w:val="20"/>
                <w:szCs w:val="20"/>
              </w:rPr>
            </w:pPr>
            <w:r w:rsidRPr="000A6BD7">
              <w:rPr>
                <w:rFonts w:ascii="Century Gothic" w:hAnsi="Century Gothic" w:cs="Arial"/>
                <w:sz w:val="20"/>
                <w:szCs w:val="20"/>
              </w:rPr>
              <w:t>3</w:t>
            </w:r>
          </w:p>
        </w:tc>
        <w:tc>
          <w:tcPr>
            <w:tcW w:w="5670" w:type="dxa"/>
            <w:vAlign w:val="center"/>
          </w:tcPr>
          <w:p w14:paraId="10CEA4E1" w14:textId="77777777" w:rsidR="00E00728" w:rsidRPr="000A6BD7" w:rsidRDefault="00E00728" w:rsidP="00BE6B23">
            <w:pPr>
              <w:pStyle w:val="Prrafodelista1"/>
              <w:spacing w:line="276" w:lineRule="auto"/>
              <w:ind w:left="0"/>
              <w:jc w:val="both"/>
              <w:rPr>
                <w:rFonts w:ascii="Century Gothic" w:hAnsi="Century Gothic"/>
                <w:sz w:val="20"/>
                <w:szCs w:val="20"/>
              </w:rPr>
            </w:pPr>
            <w:r w:rsidRPr="000A6BD7">
              <w:rPr>
                <w:rFonts w:ascii="Century Gothic" w:hAnsi="Century Gothic" w:cs="Arial"/>
                <w:bCs/>
                <w:sz w:val="20"/>
                <w:szCs w:val="20"/>
              </w:rPr>
              <w:t>Elaborar requerimiento de compras</w:t>
            </w:r>
          </w:p>
        </w:tc>
        <w:tc>
          <w:tcPr>
            <w:tcW w:w="1274" w:type="dxa"/>
            <w:vAlign w:val="center"/>
          </w:tcPr>
          <w:p w14:paraId="629818FD" w14:textId="6811459E" w:rsidR="00E00728" w:rsidRPr="000A6BD7" w:rsidRDefault="00F50306" w:rsidP="00455EF7">
            <w:pPr>
              <w:spacing w:line="276" w:lineRule="auto"/>
              <w:jc w:val="center"/>
              <w:rPr>
                <w:rFonts w:ascii="Century Gothic" w:hAnsi="Century Gothic" w:cs="Arial"/>
                <w:bCs/>
                <w:sz w:val="20"/>
                <w:szCs w:val="20"/>
              </w:rPr>
            </w:pPr>
            <w:r>
              <w:rPr>
                <w:rFonts w:ascii="Century Gothic" w:hAnsi="Century Gothic" w:cs="Arial"/>
                <w:bCs/>
                <w:sz w:val="20"/>
                <w:szCs w:val="20"/>
              </w:rPr>
              <w:t>NP</w:t>
            </w:r>
          </w:p>
        </w:tc>
        <w:tc>
          <w:tcPr>
            <w:tcW w:w="2071" w:type="dxa"/>
          </w:tcPr>
          <w:p w14:paraId="0003862B" w14:textId="5C8D38EA" w:rsidR="00E00728" w:rsidRPr="00567582" w:rsidRDefault="00261293" w:rsidP="00DF46CE">
            <w:pPr>
              <w:spacing w:line="276" w:lineRule="auto"/>
              <w:rPr>
                <w:rFonts w:ascii="Century Gothic" w:hAnsi="Century Gothic"/>
                <w:sz w:val="20"/>
                <w:szCs w:val="20"/>
              </w:rPr>
            </w:pPr>
            <w:r>
              <w:rPr>
                <w:rFonts w:ascii="Century Gothic" w:hAnsi="Century Gothic"/>
                <w:sz w:val="20"/>
                <w:szCs w:val="20"/>
              </w:rPr>
              <w:t>No programado</w:t>
            </w:r>
          </w:p>
        </w:tc>
      </w:tr>
      <w:tr w:rsidR="00E00728" w:rsidRPr="00567582" w14:paraId="09170C02" w14:textId="77777777" w:rsidTr="00BE6B23">
        <w:trPr>
          <w:trHeight w:val="386"/>
        </w:trPr>
        <w:tc>
          <w:tcPr>
            <w:tcW w:w="532" w:type="dxa"/>
            <w:vAlign w:val="center"/>
          </w:tcPr>
          <w:p w14:paraId="5F68F56D" w14:textId="77777777" w:rsidR="00E00728" w:rsidRDefault="00E00728" w:rsidP="00BE6B23">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vAlign w:val="center"/>
          </w:tcPr>
          <w:p w14:paraId="589C405C" w14:textId="77777777" w:rsidR="00E00728" w:rsidRPr="00567582" w:rsidRDefault="00E00728" w:rsidP="00BE6B23">
            <w:pPr>
              <w:pStyle w:val="Prrafodelista1"/>
              <w:spacing w:line="276" w:lineRule="auto"/>
              <w:ind w:left="0"/>
              <w:jc w:val="both"/>
              <w:rPr>
                <w:rFonts w:ascii="Century Gothic" w:hAnsi="Century Gothic"/>
                <w:sz w:val="20"/>
                <w:szCs w:val="20"/>
              </w:rPr>
            </w:pPr>
            <w:r w:rsidRPr="00567582">
              <w:rPr>
                <w:rFonts w:ascii="Century Gothic" w:hAnsi="Century Gothic" w:cs="Arial"/>
                <w:bCs/>
                <w:sz w:val="20"/>
                <w:szCs w:val="20"/>
              </w:rPr>
              <w:t>Elaborar acta de recepción de bienes</w:t>
            </w:r>
          </w:p>
        </w:tc>
        <w:tc>
          <w:tcPr>
            <w:tcW w:w="1274" w:type="dxa"/>
            <w:vAlign w:val="center"/>
          </w:tcPr>
          <w:p w14:paraId="7D5DDED6" w14:textId="351A72BA" w:rsidR="00E00728" w:rsidRPr="00453089" w:rsidRDefault="005F4AA7" w:rsidP="00455EF7">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153ABAA5" w14:textId="26E4A9D4" w:rsidR="00E00728" w:rsidRPr="00567582" w:rsidRDefault="005F4AA7" w:rsidP="00DF46CE">
            <w:pPr>
              <w:spacing w:line="276" w:lineRule="auto"/>
              <w:jc w:val="both"/>
              <w:rPr>
                <w:rFonts w:ascii="Century Gothic" w:hAnsi="Century Gothic"/>
                <w:sz w:val="20"/>
                <w:szCs w:val="20"/>
              </w:rPr>
            </w:pPr>
            <w:r>
              <w:rPr>
                <w:rFonts w:ascii="Century Gothic" w:hAnsi="Century Gothic"/>
                <w:sz w:val="20"/>
                <w:szCs w:val="20"/>
              </w:rPr>
              <w:t>20 comprobantes de recepción</w:t>
            </w:r>
          </w:p>
        </w:tc>
      </w:tr>
      <w:tr w:rsidR="00E00728" w:rsidRPr="00567582" w14:paraId="740EE758" w14:textId="77777777" w:rsidTr="00BE6B23">
        <w:trPr>
          <w:cnfStyle w:val="000000100000" w:firstRow="0" w:lastRow="0" w:firstColumn="0" w:lastColumn="0" w:oddVBand="0" w:evenVBand="0" w:oddHBand="1" w:evenHBand="0" w:firstRowFirstColumn="0" w:firstRowLastColumn="0" w:lastRowFirstColumn="0" w:lastRowLastColumn="0"/>
          <w:trHeight w:val="552"/>
        </w:trPr>
        <w:tc>
          <w:tcPr>
            <w:tcW w:w="532" w:type="dxa"/>
            <w:vAlign w:val="center"/>
          </w:tcPr>
          <w:p w14:paraId="543467D1" w14:textId="77777777" w:rsidR="00E00728" w:rsidRDefault="00E00728" w:rsidP="00BE6B23">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5</w:t>
            </w:r>
          </w:p>
        </w:tc>
        <w:tc>
          <w:tcPr>
            <w:tcW w:w="5670" w:type="dxa"/>
            <w:vAlign w:val="center"/>
          </w:tcPr>
          <w:p w14:paraId="797F9484" w14:textId="77777777" w:rsidR="00E00728" w:rsidRPr="00567582" w:rsidRDefault="00E00728" w:rsidP="00BE6B23">
            <w:pPr>
              <w:pStyle w:val="Prrafodelista1"/>
              <w:spacing w:line="276" w:lineRule="auto"/>
              <w:ind w:left="0"/>
              <w:jc w:val="both"/>
              <w:rPr>
                <w:rFonts w:ascii="Century Gothic" w:hAnsi="Century Gothic"/>
                <w:sz w:val="20"/>
                <w:szCs w:val="20"/>
              </w:rPr>
            </w:pPr>
            <w:r w:rsidRPr="00567582">
              <w:rPr>
                <w:rFonts w:ascii="Century Gothic" w:hAnsi="Century Gothic" w:cs="Arial"/>
                <w:bCs/>
                <w:sz w:val="20"/>
                <w:szCs w:val="20"/>
              </w:rPr>
              <w:t>Dar salida</w:t>
            </w:r>
            <w:r w:rsidR="004224E8">
              <w:rPr>
                <w:rFonts w:ascii="Century Gothic" w:hAnsi="Century Gothic" w:cs="Arial"/>
                <w:bCs/>
                <w:sz w:val="20"/>
                <w:szCs w:val="20"/>
              </w:rPr>
              <w:t xml:space="preserve"> física</w:t>
            </w:r>
            <w:r w:rsidRPr="00567582">
              <w:rPr>
                <w:rFonts w:ascii="Century Gothic" w:hAnsi="Century Gothic" w:cs="Arial"/>
                <w:bCs/>
                <w:sz w:val="20"/>
                <w:szCs w:val="20"/>
              </w:rPr>
              <w:t xml:space="preserve"> a los bienes solicitados </w:t>
            </w:r>
          </w:p>
        </w:tc>
        <w:tc>
          <w:tcPr>
            <w:tcW w:w="1274" w:type="dxa"/>
            <w:vAlign w:val="center"/>
          </w:tcPr>
          <w:p w14:paraId="2E7172C2" w14:textId="1762DA79" w:rsidR="00E00728" w:rsidRPr="00453089" w:rsidRDefault="00016222" w:rsidP="00455EF7">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514C380B" w14:textId="6E76D4B6" w:rsidR="00E00728" w:rsidRPr="00567582" w:rsidRDefault="00D105A8" w:rsidP="00D105A8">
            <w:pPr>
              <w:spacing w:line="276" w:lineRule="auto"/>
              <w:jc w:val="both"/>
              <w:rPr>
                <w:rFonts w:ascii="Century Gothic" w:hAnsi="Century Gothic"/>
                <w:sz w:val="20"/>
                <w:szCs w:val="20"/>
              </w:rPr>
            </w:pPr>
            <w:r>
              <w:rPr>
                <w:rFonts w:ascii="Century Gothic" w:hAnsi="Century Gothic"/>
                <w:sz w:val="20"/>
                <w:szCs w:val="20"/>
              </w:rPr>
              <w:t>1</w:t>
            </w:r>
            <w:r w:rsidR="00016222">
              <w:rPr>
                <w:rFonts w:ascii="Century Gothic" w:hAnsi="Century Gothic"/>
                <w:sz w:val="20"/>
                <w:szCs w:val="20"/>
              </w:rPr>
              <w:t>38</w:t>
            </w:r>
            <w:r w:rsidR="00E00728">
              <w:rPr>
                <w:rFonts w:ascii="Century Gothic" w:hAnsi="Century Gothic"/>
                <w:sz w:val="20"/>
                <w:szCs w:val="20"/>
              </w:rPr>
              <w:t xml:space="preserve"> comprobantes de entrega de bienes</w:t>
            </w:r>
          </w:p>
        </w:tc>
      </w:tr>
      <w:tr w:rsidR="00E00728" w:rsidRPr="00567582" w14:paraId="3B51C1D9" w14:textId="77777777" w:rsidTr="00BE6B23">
        <w:trPr>
          <w:trHeight w:val="394"/>
        </w:trPr>
        <w:tc>
          <w:tcPr>
            <w:tcW w:w="532" w:type="dxa"/>
            <w:vAlign w:val="center"/>
          </w:tcPr>
          <w:p w14:paraId="7ACE03A4" w14:textId="77777777" w:rsidR="00E00728" w:rsidRDefault="00E00728" w:rsidP="00BE6B23">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6</w:t>
            </w:r>
          </w:p>
        </w:tc>
        <w:tc>
          <w:tcPr>
            <w:tcW w:w="5670" w:type="dxa"/>
            <w:vAlign w:val="center"/>
          </w:tcPr>
          <w:p w14:paraId="4C6EA157" w14:textId="77777777" w:rsidR="00E00728" w:rsidRPr="00567582" w:rsidRDefault="00E00728" w:rsidP="00BE6B23">
            <w:pPr>
              <w:pStyle w:val="Prrafodelista1"/>
              <w:spacing w:line="276" w:lineRule="auto"/>
              <w:ind w:left="0"/>
              <w:jc w:val="both"/>
              <w:rPr>
                <w:rFonts w:ascii="Century Gothic" w:hAnsi="Century Gothic"/>
                <w:sz w:val="20"/>
                <w:szCs w:val="20"/>
              </w:rPr>
            </w:pPr>
            <w:r w:rsidRPr="00567582">
              <w:rPr>
                <w:rFonts w:ascii="Century Gothic" w:hAnsi="Century Gothic" w:cs="Arial"/>
                <w:sz w:val="20"/>
                <w:szCs w:val="20"/>
              </w:rPr>
              <w:t xml:space="preserve">Remitir comprobantes de entrega de bienes y recepción de compra al departamento de contabilidad y unidad de </w:t>
            </w:r>
            <w:r w:rsidR="001D36EE">
              <w:rPr>
                <w:rFonts w:ascii="Century Gothic" w:hAnsi="Century Gothic" w:cs="Arial"/>
                <w:sz w:val="20"/>
                <w:szCs w:val="20"/>
              </w:rPr>
              <w:t>A</w:t>
            </w:r>
            <w:r w:rsidRPr="00567582">
              <w:rPr>
                <w:rFonts w:ascii="Century Gothic" w:hAnsi="Century Gothic" w:cs="Arial"/>
                <w:sz w:val="20"/>
                <w:szCs w:val="20"/>
              </w:rPr>
              <w:t>uditoria</w:t>
            </w:r>
          </w:p>
        </w:tc>
        <w:tc>
          <w:tcPr>
            <w:tcW w:w="1274" w:type="dxa"/>
            <w:vAlign w:val="center"/>
          </w:tcPr>
          <w:p w14:paraId="4B305CB3" w14:textId="227FA526" w:rsidR="00E00728" w:rsidRPr="00453089" w:rsidRDefault="00B00DFC" w:rsidP="00455EF7">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19610D8E" w14:textId="03BD66FE" w:rsidR="00E00728" w:rsidRPr="00567582" w:rsidRDefault="00D105A8" w:rsidP="00D105A8">
            <w:pPr>
              <w:pStyle w:val="Prrafodelista1"/>
              <w:spacing w:line="276" w:lineRule="auto"/>
              <w:ind w:left="0"/>
              <w:jc w:val="both"/>
              <w:rPr>
                <w:rFonts w:ascii="Century Gothic" w:hAnsi="Century Gothic" w:cs="Arial"/>
                <w:sz w:val="20"/>
                <w:szCs w:val="20"/>
              </w:rPr>
            </w:pPr>
            <w:r>
              <w:rPr>
                <w:rFonts w:ascii="Century Gothic" w:hAnsi="Century Gothic" w:cs="Arial"/>
                <w:sz w:val="20"/>
                <w:szCs w:val="20"/>
              </w:rPr>
              <w:t>1</w:t>
            </w:r>
            <w:r w:rsidR="00B00DFC">
              <w:rPr>
                <w:rFonts w:ascii="Century Gothic" w:hAnsi="Century Gothic" w:cs="Arial"/>
                <w:sz w:val="20"/>
                <w:szCs w:val="20"/>
              </w:rPr>
              <w:t>38</w:t>
            </w:r>
            <w:r w:rsidR="00E00728">
              <w:rPr>
                <w:rFonts w:ascii="Century Gothic" w:hAnsi="Century Gothic" w:cs="Arial"/>
                <w:sz w:val="20"/>
                <w:szCs w:val="20"/>
              </w:rPr>
              <w:t xml:space="preserve"> comprobantes de entrega de bienes</w:t>
            </w:r>
          </w:p>
        </w:tc>
      </w:tr>
      <w:tr w:rsidR="000840EF" w:rsidRPr="00567582" w14:paraId="449B7E9A" w14:textId="77777777" w:rsidTr="00BE6B23">
        <w:trPr>
          <w:cnfStyle w:val="000000100000" w:firstRow="0" w:lastRow="0" w:firstColumn="0" w:lastColumn="0" w:oddVBand="0" w:evenVBand="0" w:oddHBand="1" w:evenHBand="0" w:firstRowFirstColumn="0" w:firstRowLastColumn="0" w:lastRowFirstColumn="0" w:lastRowLastColumn="0"/>
        </w:trPr>
        <w:tc>
          <w:tcPr>
            <w:tcW w:w="532" w:type="dxa"/>
            <w:vAlign w:val="center"/>
          </w:tcPr>
          <w:p w14:paraId="4A8683B0" w14:textId="77777777" w:rsidR="000840EF" w:rsidRDefault="000840EF" w:rsidP="00BE6B23">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7</w:t>
            </w:r>
          </w:p>
        </w:tc>
        <w:tc>
          <w:tcPr>
            <w:tcW w:w="5670" w:type="dxa"/>
            <w:vAlign w:val="center"/>
          </w:tcPr>
          <w:p w14:paraId="2576D952" w14:textId="77777777" w:rsidR="000840EF" w:rsidRPr="00567582" w:rsidRDefault="000840EF" w:rsidP="00BE6B23">
            <w:pPr>
              <w:pStyle w:val="Prrafodelista1"/>
              <w:spacing w:line="276" w:lineRule="auto"/>
              <w:ind w:left="0"/>
              <w:jc w:val="both"/>
              <w:rPr>
                <w:rFonts w:ascii="Century Gothic" w:hAnsi="Century Gothic"/>
                <w:sz w:val="20"/>
                <w:szCs w:val="20"/>
              </w:rPr>
            </w:pPr>
            <w:r>
              <w:rPr>
                <w:rFonts w:ascii="Century Gothic" w:hAnsi="Century Gothic" w:cs="Arial"/>
                <w:sz w:val="20"/>
                <w:szCs w:val="20"/>
              </w:rPr>
              <w:t>Registrar en</w:t>
            </w:r>
            <w:r w:rsidRPr="00567582">
              <w:rPr>
                <w:rFonts w:ascii="Century Gothic" w:hAnsi="Century Gothic" w:cs="Arial"/>
                <w:sz w:val="20"/>
                <w:szCs w:val="20"/>
              </w:rPr>
              <w:t xml:space="preserve"> sistema informático de bodega </w:t>
            </w:r>
            <w:r>
              <w:rPr>
                <w:rFonts w:ascii="Century Gothic" w:hAnsi="Century Gothic" w:cs="Arial"/>
                <w:sz w:val="20"/>
                <w:szCs w:val="20"/>
              </w:rPr>
              <w:t>los bienes recibidos según factura.</w:t>
            </w:r>
          </w:p>
        </w:tc>
        <w:tc>
          <w:tcPr>
            <w:tcW w:w="1274" w:type="dxa"/>
            <w:vAlign w:val="center"/>
          </w:tcPr>
          <w:p w14:paraId="5B7BE538" w14:textId="3625F7D2" w:rsidR="000840EF" w:rsidRPr="00453089" w:rsidRDefault="00BA5796" w:rsidP="000840E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3B158BA8" w14:textId="60E94F06" w:rsidR="000840EF" w:rsidRPr="00567582" w:rsidRDefault="00B22816" w:rsidP="000840EF">
            <w:pPr>
              <w:pStyle w:val="Prrafodelista1"/>
              <w:spacing w:line="276" w:lineRule="auto"/>
              <w:ind w:left="0"/>
              <w:jc w:val="both"/>
              <w:rPr>
                <w:rFonts w:ascii="Century Gothic" w:hAnsi="Century Gothic" w:cs="Arial"/>
                <w:sz w:val="20"/>
                <w:szCs w:val="20"/>
              </w:rPr>
            </w:pPr>
            <w:r>
              <w:rPr>
                <w:rFonts w:ascii="Century Gothic" w:hAnsi="Century Gothic"/>
                <w:sz w:val="20"/>
                <w:szCs w:val="20"/>
              </w:rPr>
              <w:t>2</w:t>
            </w:r>
            <w:r w:rsidR="00BA5796">
              <w:rPr>
                <w:rFonts w:ascii="Century Gothic" w:hAnsi="Century Gothic"/>
                <w:sz w:val="20"/>
                <w:szCs w:val="20"/>
              </w:rPr>
              <w:t>0</w:t>
            </w:r>
            <w:r>
              <w:rPr>
                <w:rFonts w:ascii="Century Gothic" w:hAnsi="Century Gothic"/>
                <w:sz w:val="20"/>
                <w:szCs w:val="20"/>
              </w:rPr>
              <w:t xml:space="preserve"> bienes ingresados</w:t>
            </w:r>
          </w:p>
        </w:tc>
      </w:tr>
      <w:tr w:rsidR="00B012D0" w:rsidRPr="00567582" w14:paraId="457C2E66" w14:textId="77777777" w:rsidTr="00BE6B23">
        <w:trPr>
          <w:trHeight w:val="413"/>
        </w:trPr>
        <w:tc>
          <w:tcPr>
            <w:tcW w:w="532" w:type="dxa"/>
            <w:vAlign w:val="center"/>
          </w:tcPr>
          <w:p w14:paraId="1C54BA3B" w14:textId="77777777" w:rsidR="00B012D0" w:rsidRDefault="00B012D0" w:rsidP="00BE6B23">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8</w:t>
            </w:r>
          </w:p>
        </w:tc>
        <w:tc>
          <w:tcPr>
            <w:tcW w:w="5670" w:type="dxa"/>
            <w:vAlign w:val="center"/>
          </w:tcPr>
          <w:p w14:paraId="79792C91" w14:textId="77777777" w:rsidR="00B012D0" w:rsidRDefault="00B012D0" w:rsidP="00BE6B23">
            <w:pPr>
              <w:pStyle w:val="Prrafodelista1"/>
              <w:spacing w:line="276" w:lineRule="auto"/>
              <w:ind w:left="0"/>
              <w:jc w:val="both"/>
              <w:rPr>
                <w:rFonts w:ascii="Century Gothic" w:hAnsi="Century Gothic" w:cs="Arial"/>
                <w:sz w:val="20"/>
                <w:szCs w:val="20"/>
              </w:rPr>
            </w:pPr>
            <w:r>
              <w:rPr>
                <w:rFonts w:ascii="Century Gothic" w:hAnsi="Century Gothic" w:cs="Arial"/>
                <w:sz w:val="20"/>
                <w:szCs w:val="20"/>
              </w:rPr>
              <w:t xml:space="preserve">Elaboración de </w:t>
            </w:r>
            <w:r w:rsidR="00BE5040">
              <w:rPr>
                <w:rFonts w:ascii="Century Gothic" w:hAnsi="Century Gothic" w:cs="Arial"/>
                <w:sz w:val="20"/>
                <w:szCs w:val="20"/>
              </w:rPr>
              <w:t>i</w:t>
            </w:r>
            <w:r>
              <w:rPr>
                <w:rFonts w:ascii="Century Gothic" w:hAnsi="Century Gothic" w:cs="Arial"/>
                <w:sz w:val="20"/>
                <w:szCs w:val="20"/>
              </w:rPr>
              <w:t xml:space="preserve">nforme </w:t>
            </w:r>
            <w:r w:rsidR="00BE5040">
              <w:rPr>
                <w:rFonts w:ascii="Century Gothic" w:hAnsi="Century Gothic" w:cs="Arial"/>
                <w:sz w:val="20"/>
                <w:szCs w:val="20"/>
              </w:rPr>
              <w:t>e</w:t>
            </w:r>
            <w:r>
              <w:rPr>
                <w:rFonts w:ascii="Century Gothic" w:hAnsi="Century Gothic" w:cs="Arial"/>
                <w:sz w:val="20"/>
                <w:szCs w:val="20"/>
              </w:rPr>
              <w:t>jecutivo</w:t>
            </w:r>
          </w:p>
        </w:tc>
        <w:tc>
          <w:tcPr>
            <w:tcW w:w="1274" w:type="dxa"/>
          </w:tcPr>
          <w:p w14:paraId="38AFAD4A" w14:textId="11D3FB96" w:rsidR="00B012D0" w:rsidRPr="00453089" w:rsidRDefault="00BA5796" w:rsidP="00DF46CE">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4697B80A" w14:textId="6F63229C" w:rsidR="00B012D0" w:rsidRDefault="00B22816" w:rsidP="00DF46CE">
            <w:pPr>
              <w:pStyle w:val="Prrafodelista1"/>
              <w:spacing w:line="276" w:lineRule="auto"/>
              <w:ind w:left="0"/>
              <w:jc w:val="both"/>
              <w:rPr>
                <w:rFonts w:ascii="Century Gothic" w:hAnsi="Century Gothic" w:cs="Arial"/>
                <w:sz w:val="20"/>
                <w:szCs w:val="20"/>
              </w:rPr>
            </w:pPr>
            <w:r>
              <w:rPr>
                <w:rFonts w:ascii="Century Gothic" w:hAnsi="Century Gothic" w:cs="Arial"/>
                <w:sz w:val="20"/>
                <w:szCs w:val="20"/>
              </w:rPr>
              <w:t>3 informes elaborados y remitidos a D.E.</w:t>
            </w:r>
          </w:p>
        </w:tc>
      </w:tr>
      <w:tr w:rsidR="00E00728" w:rsidRPr="00567582" w14:paraId="2687E6DD" w14:textId="77777777" w:rsidTr="00DF46CE">
        <w:trPr>
          <w:cnfStyle w:val="010000000000" w:firstRow="0" w:lastRow="1" w:firstColumn="0" w:lastColumn="0" w:oddVBand="0" w:evenVBand="0" w:oddHBand="0" w:evenHBand="0" w:firstRowFirstColumn="0" w:firstRowLastColumn="0" w:lastRowFirstColumn="0" w:lastRowLastColumn="0"/>
          <w:trHeight w:val="155"/>
        </w:trPr>
        <w:tc>
          <w:tcPr>
            <w:tcW w:w="532" w:type="dxa"/>
          </w:tcPr>
          <w:p w14:paraId="480CE5EE" w14:textId="77777777" w:rsidR="00E00728" w:rsidRDefault="00E00728" w:rsidP="00DF46CE">
            <w:pPr>
              <w:pStyle w:val="Prrafodelista1"/>
              <w:spacing w:line="276" w:lineRule="auto"/>
              <w:ind w:left="0"/>
              <w:rPr>
                <w:rFonts w:ascii="Cambria" w:hAnsi="Cambria" w:cs="font191"/>
                <w:b w:val="0"/>
                <w:bCs w:val="0"/>
                <w:sz w:val="20"/>
                <w:szCs w:val="20"/>
              </w:rPr>
            </w:pPr>
          </w:p>
        </w:tc>
        <w:tc>
          <w:tcPr>
            <w:tcW w:w="5670" w:type="dxa"/>
          </w:tcPr>
          <w:p w14:paraId="31DDC45D" w14:textId="77777777" w:rsidR="00E00728" w:rsidRPr="00F14ADF" w:rsidRDefault="00E00728" w:rsidP="00DF46CE">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tcPr>
          <w:p w14:paraId="23C2E2A7" w14:textId="5099702B" w:rsidR="00E00728" w:rsidRPr="00F14ADF" w:rsidRDefault="00BA5796" w:rsidP="00871EA2">
            <w:pPr>
              <w:pStyle w:val="Prrafodelista1"/>
              <w:spacing w:line="276" w:lineRule="auto"/>
              <w:ind w:left="0"/>
              <w:jc w:val="center"/>
              <w:rPr>
                <w:rFonts w:ascii="Century Gothic" w:hAnsi="Century Gothic" w:cs="Arial"/>
                <w:bCs w:val="0"/>
                <w:sz w:val="20"/>
                <w:szCs w:val="20"/>
              </w:rPr>
            </w:pPr>
            <w:r>
              <w:rPr>
                <w:rFonts w:ascii="Century Gothic" w:hAnsi="Century Gothic" w:cs="Arial"/>
                <w:bCs w:val="0"/>
                <w:sz w:val="20"/>
                <w:szCs w:val="20"/>
              </w:rPr>
              <w:t>100%</w:t>
            </w:r>
          </w:p>
        </w:tc>
        <w:tc>
          <w:tcPr>
            <w:tcW w:w="2071" w:type="dxa"/>
          </w:tcPr>
          <w:p w14:paraId="067DE35C" w14:textId="77777777" w:rsidR="00E00728" w:rsidRPr="00567582" w:rsidRDefault="00E00728" w:rsidP="00DF46CE">
            <w:pPr>
              <w:pStyle w:val="Prrafodelista1"/>
              <w:spacing w:line="276" w:lineRule="auto"/>
              <w:ind w:left="0"/>
              <w:jc w:val="center"/>
              <w:rPr>
                <w:rFonts w:ascii="Century Gothic" w:hAnsi="Century Gothic" w:cs="Arial"/>
                <w:b w:val="0"/>
                <w:bCs w:val="0"/>
                <w:sz w:val="20"/>
                <w:szCs w:val="20"/>
              </w:rPr>
            </w:pPr>
          </w:p>
        </w:tc>
      </w:tr>
    </w:tbl>
    <w:p w14:paraId="46B066BB" w14:textId="77777777" w:rsidR="00E00728" w:rsidRDefault="00E00728" w:rsidP="00E00728">
      <w:pPr>
        <w:pStyle w:val="Prrafodelista1"/>
        <w:spacing w:line="360" w:lineRule="auto"/>
        <w:ind w:left="0"/>
        <w:jc w:val="center"/>
        <w:rPr>
          <w:rFonts w:ascii="Century Gothic" w:hAnsi="Century Gothic" w:cs="Arial"/>
          <w:b/>
          <w:bCs/>
          <w:sz w:val="20"/>
          <w:szCs w:val="20"/>
        </w:rPr>
      </w:pPr>
      <w:r>
        <w:rPr>
          <w:rFonts w:ascii="Century Gothic" w:hAnsi="Century Gothic" w:cs="Arial"/>
          <w:bCs/>
          <w:sz w:val="16"/>
          <w:szCs w:val="16"/>
        </w:rPr>
        <w:t>NP: No posee Programación durante el trimestre;      RP: reprogramación;         NR: Actividad No Requerida</w:t>
      </w:r>
    </w:p>
    <w:p w14:paraId="4FC15EA3" w14:textId="4858821C" w:rsidR="00A97E08" w:rsidRDefault="00A97E08" w:rsidP="00E00728">
      <w:pPr>
        <w:pStyle w:val="Prrafodelista1"/>
        <w:spacing w:line="360" w:lineRule="auto"/>
        <w:ind w:left="709"/>
        <w:jc w:val="both"/>
        <w:rPr>
          <w:rFonts w:ascii="Century Gothic" w:hAnsi="Century Gothic" w:cs="Arial"/>
          <w:b/>
          <w:bCs/>
          <w:sz w:val="20"/>
          <w:szCs w:val="20"/>
        </w:rPr>
      </w:pPr>
    </w:p>
    <w:p w14:paraId="06843F6C" w14:textId="77777777" w:rsidR="00A97E08" w:rsidRPr="00D105A8" w:rsidRDefault="00A97E08" w:rsidP="00E00728">
      <w:pPr>
        <w:pStyle w:val="Prrafodelista1"/>
        <w:spacing w:line="360" w:lineRule="auto"/>
        <w:ind w:left="709"/>
        <w:jc w:val="both"/>
        <w:rPr>
          <w:rFonts w:ascii="Century Gothic" w:hAnsi="Century Gothic" w:cs="Arial"/>
          <w:b/>
          <w:bCs/>
          <w:sz w:val="20"/>
          <w:szCs w:val="20"/>
        </w:rPr>
      </w:pPr>
    </w:p>
    <w:p w14:paraId="0268B5FE" w14:textId="77777777" w:rsidR="00E00728" w:rsidRPr="000B2B74" w:rsidRDefault="00E00728" w:rsidP="00C042D1">
      <w:pPr>
        <w:pStyle w:val="Prrafodelista1"/>
        <w:numPr>
          <w:ilvl w:val="1"/>
          <w:numId w:val="2"/>
        </w:numPr>
        <w:spacing w:line="360" w:lineRule="auto"/>
        <w:ind w:left="709" w:firstLine="0"/>
        <w:jc w:val="both"/>
        <w:rPr>
          <w:rFonts w:ascii="Century Gothic" w:hAnsi="Century Gothic" w:cs="Arial"/>
          <w:b/>
          <w:bCs/>
          <w:sz w:val="20"/>
          <w:szCs w:val="20"/>
        </w:rPr>
      </w:pPr>
      <w:r w:rsidRPr="000B2B74">
        <w:rPr>
          <w:rFonts w:ascii="Century Gothic" w:hAnsi="Century Gothic" w:cs="Arial"/>
          <w:b/>
          <w:bCs/>
          <w:sz w:val="20"/>
          <w:szCs w:val="20"/>
        </w:rPr>
        <w:t>DEPARTAMENTO DE ACTIVO FIJO</w:t>
      </w:r>
    </w:p>
    <w:p w14:paraId="061A8713" w14:textId="77777777" w:rsidR="00E00728" w:rsidRDefault="00E00728" w:rsidP="00E00728">
      <w:pPr>
        <w:pStyle w:val="Prrafodelista1"/>
        <w:spacing w:line="360" w:lineRule="auto"/>
        <w:ind w:left="709"/>
        <w:jc w:val="both"/>
        <w:rPr>
          <w:rFonts w:ascii="Century Gothic" w:hAnsi="Century Gothic" w:cs="Arial"/>
          <w:b/>
          <w:bCs/>
          <w:sz w:val="20"/>
          <w:szCs w:val="20"/>
        </w:rPr>
      </w:pPr>
    </w:p>
    <w:p w14:paraId="42BCA76A" w14:textId="77777777" w:rsidR="00E00728" w:rsidRDefault="00E00728" w:rsidP="00E00728">
      <w:pPr>
        <w:pStyle w:val="Prrafodelista1"/>
        <w:ind w:left="360"/>
        <w:jc w:val="both"/>
        <w:rPr>
          <w:rFonts w:ascii="Century Gothic" w:hAnsi="Century Gothic" w:cs="Arial"/>
          <w:b/>
          <w:bCs/>
          <w:sz w:val="20"/>
          <w:szCs w:val="20"/>
          <w:u w:val="single"/>
        </w:rPr>
      </w:pPr>
    </w:p>
    <w:tbl>
      <w:tblPr>
        <w:tblStyle w:val="Tablaconcuadrcula5oscura-nfasis11"/>
        <w:tblW w:w="9547" w:type="dxa"/>
        <w:tblLayout w:type="fixed"/>
        <w:tblLook w:val="0460" w:firstRow="1" w:lastRow="1" w:firstColumn="0" w:lastColumn="0" w:noHBand="0" w:noVBand="1"/>
      </w:tblPr>
      <w:tblGrid>
        <w:gridCol w:w="532"/>
        <w:gridCol w:w="5664"/>
        <w:gridCol w:w="1277"/>
        <w:gridCol w:w="2074"/>
      </w:tblGrid>
      <w:tr w:rsidR="00E00728" w14:paraId="505ADF74" w14:textId="77777777" w:rsidTr="00A97E08">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5A6F713A" w14:textId="77777777" w:rsidR="00E00728" w:rsidRPr="003A039D" w:rsidRDefault="00E00728" w:rsidP="00DF46CE">
            <w:pPr>
              <w:pStyle w:val="Prrafodelista1"/>
              <w:spacing w:line="276" w:lineRule="auto"/>
              <w:ind w:left="0"/>
              <w:jc w:val="center"/>
              <w:rPr>
                <w:rFonts w:ascii="Cambria" w:hAnsi="Cambria" w:cs="font191"/>
                <w:b w:val="0"/>
                <w:bCs w:val="0"/>
                <w:sz w:val="20"/>
                <w:szCs w:val="20"/>
              </w:rPr>
            </w:pPr>
          </w:p>
        </w:tc>
        <w:tc>
          <w:tcPr>
            <w:tcW w:w="5664" w:type="dxa"/>
            <w:vAlign w:val="center"/>
          </w:tcPr>
          <w:p w14:paraId="0057A5ED" w14:textId="77777777" w:rsidR="00E00728" w:rsidRPr="00806117" w:rsidRDefault="00E00728" w:rsidP="00DF46CE">
            <w:pPr>
              <w:pStyle w:val="Prrafodelista1"/>
              <w:spacing w:line="276" w:lineRule="auto"/>
              <w:ind w:left="0"/>
              <w:jc w:val="center"/>
              <w:rPr>
                <w:rFonts w:ascii="Century Gothic" w:hAnsi="Century Gothic" w:cs="Arial"/>
                <w:sz w:val="20"/>
                <w:szCs w:val="20"/>
              </w:rPr>
            </w:pPr>
            <w:r w:rsidRPr="00806117">
              <w:rPr>
                <w:rFonts w:ascii="Century Gothic" w:hAnsi="Century Gothic" w:cs="Arial"/>
                <w:sz w:val="20"/>
                <w:szCs w:val="20"/>
              </w:rPr>
              <w:t>ACTIVIDAD</w:t>
            </w:r>
          </w:p>
        </w:tc>
        <w:tc>
          <w:tcPr>
            <w:tcW w:w="1277" w:type="dxa"/>
            <w:vAlign w:val="center"/>
          </w:tcPr>
          <w:p w14:paraId="3D851F22" w14:textId="77777777" w:rsidR="00E00728" w:rsidRPr="00806117" w:rsidRDefault="00E00728" w:rsidP="00DF46CE">
            <w:pPr>
              <w:pStyle w:val="Prrafodelista1"/>
              <w:spacing w:line="276" w:lineRule="auto"/>
              <w:ind w:left="0" w:hanging="108"/>
              <w:jc w:val="center"/>
              <w:rPr>
                <w:rFonts w:ascii="Cambria" w:hAnsi="Cambria" w:cs="font191"/>
                <w:bCs w:val="0"/>
                <w:sz w:val="20"/>
                <w:szCs w:val="20"/>
              </w:rPr>
            </w:pPr>
            <w:r w:rsidRPr="00806117">
              <w:rPr>
                <w:rFonts w:ascii="Century Gothic" w:hAnsi="Century Gothic" w:cs="Arial"/>
                <w:sz w:val="20"/>
                <w:szCs w:val="20"/>
              </w:rPr>
              <w:t>EJECUCIÓN</w:t>
            </w:r>
          </w:p>
        </w:tc>
        <w:tc>
          <w:tcPr>
            <w:tcW w:w="2074" w:type="dxa"/>
          </w:tcPr>
          <w:p w14:paraId="3708315F" w14:textId="77777777" w:rsidR="00E00728" w:rsidRPr="003A039D" w:rsidRDefault="00E00728" w:rsidP="00DF46CE">
            <w:pPr>
              <w:pStyle w:val="Prrafodelista1"/>
              <w:spacing w:line="276" w:lineRule="auto"/>
              <w:ind w:left="0"/>
              <w:jc w:val="center"/>
              <w:rPr>
                <w:rFonts w:ascii="Cambria" w:hAnsi="Cambria" w:cs="font191"/>
                <w:b w:val="0"/>
                <w:bCs w:val="0"/>
                <w:sz w:val="20"/>
                <w:szCs w:val="20"/>
              </w:rPr>
            </w:pPr>
          </w:p>
        </w:tc>
      </w:tr>
      <w:tr w:rsidR="00B23D6E" w14:paraId="2CDD0732" w14:textId="77777777" w:rsidTr="0058785F">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493B4C18" w14:textId="77777777" w:rsidR="00B23D6E" w:rsidRDefault="00B23D6E" w:rsidP="00B23D6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64" w:type="dxa"/>
            <w:vAlign w:val="center"/>
          </w:tcPr>
          <w:p w14:paraId="02E2FE3A" w14:textId="77777777" w:rsidR="00B23D6E" w:rsidRPr="00BE6CE7" w:rsidRDefault="00B23D6E" w:rsidP="00B23D6E">
            <w:pPr>
              <w:pStyle w:val="Prrafodelista1"/>
              <w:spacing w:line="276" w:lineRule="auto"/>
              <w:ind w:left="0"/>
              <w:jc w:val="both"/>
              <w:rPr>
                <w:rFonts w:ascii="Century Gothic" w:hAnsi="Century Gothic" w:cs="Arial"/>
                <w:sz w:val="20"/>
                <w:szCs w:val="20"/>
              </w:rPr>
            </w:pPr>
            <w:r w:rsidRPr="00BE6CE7">
              <w:rPr>
                <w:rFonts w:ascii="Century Gothic" w:hAnsi="Century Gothic" w:cs="Arial"/>
                <w:sz w:val="20"/>
                <w:szCs w:val="20"/>
              </w:rPr>
              <w:t xml:space="preserve">Realizar proceso de levantamiento de inventario del activo del RNPN </w:t>
            </w:r>
            <w:r w:rsidRPr="00BE6CE7">
              <w:rPr>
                <w:rFonts w:ascii="Century Gothic" w:hAnsi="Century Gothic" w:cs="Arial"/>
                <w:sz w:val="20"/>
                <w:szCs w:val="20"/>
              </w:rPr>
              <w:fldChar w:fldCharType="begin"/>
            </w:r>
            <w:r w:rsidRPr="00BE6CE7">
              <w:rPr>
                <w:rFonts w:ascii="Century Gothic" w:hAnsi="Century Gothic" w:cs="Arial"/>
                <w:sz w:val="20"/>
                <w:szCs w:val="20"/>
              </w:rPr>
              <w:instrText xml:space="preserve"> XE "RNPN:Registro Nacional de las Personas Naturales" </w:instrText>
            </w:r>
            <w:r w:rsidRPr="00BE6CE7">
              <w:rPr>
                <w:rFonts w:ascii="Century Gothic" w:hAnsi="Century Gothic" w:cs="Arial"/>
                <w:sz w:val="20"/>
                <w:szCs w:val="20"/>
              </w:rPr>
              <w:fldChar w:fldCharType="end"/>
            </w:r>
            <w:r w:rsidRPr="00BE6CE7">
              <w:rPr>
                <w:rFonts w:ascii="Century Gothic" w:hAnsi="Century Gothic" w:cs="Arial"/>
                <w:sz w:val="20"/>
                <w:szCs w:val="20"/>
              </w:rPr>
              <w:t>durante el año 202</w:t>
            </w:r>
            <w:r>
              <w:rPr>
                <w:rFonts w:ascii="Century Gothic" w:hAnsi="Century Gothic" w:cs="Arial"/>
                <w:sz w:val="20"/>
                <w:szCs w:val="20"/>
              </w:rPr>
              <w:t>1</w:t>
            </w:r>
            <w:r w:rsidRPr="00BE6CE7">
              <w:rPr>
                <w:rFonts w:ascii="Century Gothic" w:hAnsi="Century Gothic" w:cs="Arial"/>
                <w:sz w:val="20"/>
                <w:szCs w:val="20"/>
              </w:rPr>
              <w:t xml:space="preserve"> en un 100%.</w:t>
            </w:r>
          </w:p>
        </w:tc>
        <w:tc>
          <w:tcPr>
            <w:tcW w:w="1277" w:type="dxa"/>
            <w:vAlign w:val="center"/>
          </w:tcPr>
          <w:p w14:paraId="593FB1D0" w14:textId="2D6F0B66" w:rsidR="00B23D6E" w:rsidRPr="00F13ABB" w:rsidRDefault="00C56257" w:rsidP="00B23D6E">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4" w:type="dxa"/>
            <w:vAlign w:val="center"/>
          </w:tcPr>
          <w:p w14:paraId="7B9561FC" w14:textId="4331B765" w:rsidR="00B23D6E" w:rsidRPr="00783B8F" w:rsidRDefault="00C56257" w:rsidP="00B23D6E">
            <w:pPr>
              <w:pStyle w:val="Prrafodelista1"/>
              <w:spacing w:line="276" w:lineRule="auto"/>
              <w:ind w:left="0"/>
              <w:jc w:val="both"/>
              <w:rPr>
                <w:rFonts w:ascii="Century Gothic" w:hAnsi="Century Gothic" w:cs="Arial"/>
                <w:bCs/>
                <w:sz w:val="20"/>
                <w:szCs w:val="20"/>
              </w:rPr>
            </w:pPr>
            <w:r>
              <w:rPr>
                <w:rFonts w:ascii="Century Gothic" w:hAnsi="Century Gothic"/>
                <w:sz w:val="20"/>
                <w:szCs w:val="20"/>
              </w:rPr>
              <w:t>1 inventario</w:t>
            </w:r>
          </w:p>
        </w:tc>
      </w:tr>
      <w:tr w:rsidR="00E00728" w14:paraId="4DFDF814" w14:textId="77777777" w:rsidTr="0058785F">
        <w:trPr>
          <w:trHeight w:val="403"/>
        </w:trPr>
        <w:tc>
          <w:tcPr>
            <w:tcW w:w="532" w:type="dxa"/>
            <w:vAlign w:val="center"/>
          </w:tcPr>
          <w:p w14:paraId="3669CC60" w14:textId="77777777" w:rsidR="00E00728" w:rsidRDefault="00E00728" w:rsidP="0058785F">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664" w:type="dxa"/>
            <w:vAlign w:val="center"/>
          </w:tcPr>
          <w:p w14:paraId="13D25618" w14:textId="77777777" w:rsidR="00E00728" w:rsidRPr="00BE6CE7" w:rsidRDefault="00E00728" w:rsidP="0058785F">
            <w:pPr>
              <w:pStyle w:val="Prrafodelista1"/>
              <w:spacing w:line="276" w:lineRule="auto"/>
              <w:ind w:left="0"/>
              <w:jc w:val="both"/>
              <w:rPr>
                <w:rFonts w:ascii="Century Gothic" w:hAnsi="Century Gothic" w:cs="Arial"/>
                <w:sz w:val="20"/>
                <w:szCs w:val="20"/>
              </w:rPr>
            </w:pPr>
            <w:r w:rsidRPr="00BE6CE7">
              <w:rPr>
                <w:rFonts w:ascii="Century Gothic" w:hAnsi="Century Gothic" w:cs="Arial"/>
                <w:sz w:val="20"/>
                <w:szCs w:val="20"/>
              </w:rPr>
              <w:t>Realizar procesos de asignaciones de los activos fijos.</w:t>
            </w:r>
          </w:p>
        </w:tc>
        <w:tc>
          <w:tcPr>
            <w:tcW w:w="1277" w:type="dxa"/>
            <w:vAlign w:val="center"/>
          </w:tcPr>
          <w:p w14:paraId="073D9AAF" w14:textId="0B302A5E" w:rsidR="00E00728" w:rsidRPr="00F13ABB" w:rsidRDefault="00C56257" w:rsidP="0058785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4" w:type="dxa"/>
            <w:vAlign w:val="center"/>
          </w:tcPr>
          <w:p w14:paraId="6163D562" w14:textId="1DC0FC2E" w:rsidR="00E00728" w:rsidRPr="00783B8F" w:rsidRDefault="00C56257" w:rsidP="0058785F">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30</w:t>
            </w:r>
            <w:r w:rsidR="000D0691">
              <w:rPr>
                <w:rFonts w:ascii="Century Gothic" w:hAnsi="Century Gothic" w:cs="Arial"/>
                <w:bCs/>
                <w:sz w:val="20"/>
                <w:szCs w:val="20"/>
              </w:rPr>
              <w:t xml:space="preserve"> </w:t>
            </w:r>
            <w:r w:rsidR="00E00728" w:rsidRPr="00783B8F">
              <w:rPr>
                <w:rFonts w:ascii="Century Gothic" w:hAnsi="Century Gothic" w:cs="Arial"/>
                <w:bCs/>
                <w:sz w:val="20"/>
                <w:szCs w:val="20"/>
              </w:rPr>
              <w:t>asignaciones</w:t>
            </w:r>
          </w:p>
        </w:tc>
      </w:tr>
      <w:tr w:rsidR="00E00728" w14:paraId="0C1A8C98" w14:textId="77777777" w:rsidTr="0058785F">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2322EB30" w14:textId="77777777" w:rsidR="00E00728" w:rsidRDefault="00E00728" w:rsidP="0058785F">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664" w:type="dxa"/>
            <w:vAlign w:val="center"/>
          </w:tcPr>
          <w:p w14:paraId="0DA554B3" w14:textId="77777777" w:rsidR="00E00728" w:rsidRPr="00BE6CE7" w:rsidRDefault="00E00728" w:rsidP="0058785F">
            <w:pPr>
              <w:pStyle w:val="Prrafodelista1"/>
              <w:spacing w:line="276" w:lineRule="auto"/>
              <w:ind w:left="0"/>
              <w:jc w:val="both"/>
              <w:rPr>
                <w:rFonts w:ascii="Century Gothic" w:hAnsi="Century Gothic" w:cs="Arial"/>
                <w:sz w:val="20"/>
                <w:szCs w:val="20"/>
              </w:rPr>
            </w:pPr>
            <w:r w:rsidRPr="00BE6CE7">
              <w:rPr>
                <w:rFonts w:ascii="Century Gothic" w:hAnsi="Century Gothic" w:cs="Arial"/>
                <w:sz w:val="20"/>
                <w:szCs w:val="20"/>
              </w:rPr>
              <w:t>Realizar proceso de descargo de bienes asignados al personal de la institución</w:t>
            </w:r>
          </w:p>
        </w:tc>
        <w:tc>
          <w:tcPr>
            <w:tcW w:w="1277" w:type="dxa"/>
            <w:vAlign w:val="center"/>
          </w:tcPr>
          <w:p w14:paraId="1AAF1CB7" w14:textId="1C5E6539" w:rsidR="00E00728" w:rsidRPr="00F13ABB" w:rsidRDefault="00C56257" w:rsidP="0058785F">
            <w:pPr>
              <w:spacing w:line="276" w:lineRule="auto"/>
              <w:jc w:val="center"/>
              <w:rPr>
                <w:rFonts w:ascii="Century Gothic" w:hAnsi="Century Gothic"/>
                <w:sz w:val="20"/>
                <w:szCs w:val="20"/>
              </w:rPr>
            </w:pPr>
            <w:r>
              <w:rPr>
                <w:rFonts w:ascii="Century Gothic" w:hAnsi="Century Gothic"/>
                <w:sz w:val="20"/>
                <w:szCs w:val="20"/>
              </w:rPr>
              <w:t>100%</w:t>
            </w:r>
          </w:p>
        </w:tc>
        <w:tc>
          <w:tcPr>
            <w:tcW w:w="2074" w:type="dxa"/>
            <w:vAlign w:val="center"/>
          </w:tcPr>
          <w:p w14:paraId="4AED491C" w14:textId="163120B1" w:rsidR="00E00728" w:rsidRPr="00783B8F" w:rsidRDefault="00C56257" w:rsidP="0058785F">
            <w:pPr>
              <w:spacing w:line="276" w:lineRule="auto"/>
              <w:jc w:val="both"/>
              <w:rPr>
                <w:rFonts w:ascii="Century Gothic" w:hAnsi="Century Gothic"/>
                <w:sz w:val="20"/>
                <w:szCs w:val="20"/>
              </w:rPr>
            </w:pPr>
            <w:r>
              <w:rPr>
                <w:rFonts w:ascii="Century Gothic" w:hAnsi="Century Gothic"/>
                <w:sz w:val="20"/>
                <w:szCs w:val="20"/>
              </w:rPr>
              <w:t>6</w:t>
            </w:r>
            <w:r w:rsidR="00E00728" w:rsidRPr="00783B8F">
              <w:rPr>
                <w:rFonts w:ascii="Century Gothic" w:hAnsi="Century Gothic"/>
                <w:sz w:val="20"/>
                <w:szCs w:val="20"/>
              </w:rPr>
              <w:t xml:space="preserve"> descargas</w:t>
            </w:r>
          </w:p>
        </w:tc>
      </w:tr>
      <w:tr w:rsidR="00E00728" w14:paraId="1477D116" w14:textId="77777777" w:rsidTr="0058785F">
        <w:trPr>
          <w:trHeight w:val="386"/>
        </w:trPr>
        <w:tc>
          <w:tcPr>
            <w:tcW w:w="532" w:type="dxa"/>
            <w:vAlign w:val="center"/>
          </w:tcPr>
          <w:p w14:paraId="71905964" w14:textId="77777777" w:rsidR="00E00728" w:rsidRDefault="00E00728" w:rsidP="0058785F">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4</w:t>
            </w:r>
          </w:p>
        </w:tc>
        <w:tc>
          <w:tcPr>
            <w:tcW w:w="5664" w:type="dxa"/>
            <w:vAlign w:val="center"/>
          </w:tcPr>
          <w:p w14:paraId="49C237AE" w14:textId="77777777" w:rsidR="00E00728" w:rsidRDefault="00E00728" w:rsidP="0058785F">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Préstamo de mobiliario y/o equipo al personal de la institución</w:t>
            </w:r>
          </w:p>
        </w:tc>
        <w:tc>
          <w:tcPr>
            <w:tcW w:w="1277" w:type="dxa"/>
            <w:vAlign w:val="center"/>
          </w:tcPr>
          <w:p w14:paraId="3ADEECD9" w14:textId="5C5775DC" w:rsidR="00E00728" w:rsidRPr="00F13ABB" w:rsidRDefault="00C56257" w:rsidP="0058785F">
            <w:pPr>
              <w:spacing w:line="276" w:lineRule="auto"/>
              <w:jc w:val="center"/>
              <w:rPr>
                <w:rFonts w:ascii="Century Gothic" w:hAnsi="Century Gothic"/>
                <w:sz w:val="20"/>
                <w:szCs w:val="20"/>
              </w:rPr>
            </w:pPr>
            <w:r>
              <w:rPr>
                <w:rFonts w:ascii="Century Gothic" w:hAnsi="Century Gothic"/>
                <w:sz w:val="20"/>
                <w:szCs w:val="20"/>
              </w:rPr>
              <w:t>NR</w:t>
            </w:r>
          </w:p>
        </w:tc>
        <w:tc>
          <w:tcPr>
            <w:tcW w:w="2074" w:type="dxa"/>
            <w:vAlign w:val="center"/>
          </w:tcPr>
          <w:p w14:paraId="1531041F" w14:textId="1394D4EF" w:rsidR="00E00728" w:rsidRPr="00783B8F" w:rsidRDefault="001613A6" w:rsidP="0058785F">
            <w:pPr>
              <w:spacing w:line="276" w:lineRule="auto"/>
              <w:jc w:val="both"/>
              <w:rPr>
                <w:rFonts w:ascii="Century Gothic" w:hAnsi="Century Gothic"/>
                <w:sz w:val="20"/>
                <w:szCs w:val="20"/>
              </w:rPr>
            </w:pPr>
            <w:r>
              <w:rPr>
                <w:rFonts w:ascii="Century Gothic" w:hAnsi="Century Gothic"/>
                <w:sz w:val="20"/>
                <w:szCs w:val="20"/>
              </w:rPr>
              <w:t>Actividad no requerida</w:t>
            </w:r>
          </w:p>
        </w:tc>
      </w:tr>
      <w:tr w:rsidR="00E00728" w14:paraId="5740748D" w14:textId="77777777" w:rsidTr="0058785F">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539CF8D5" w14:textId="77777777" w:rsidR="00E00728" w:rsidRDefault="00E00728" w:rsidP="0058785F">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5</w:t>
            </w:r>
          </w:p>
        </w:tc>
        <w:tc>
          <w:tcPr>
            <w:tcW w:w="5664" w:type="dxa"/>
            <w:vAlign w:val="center"/>
          </w:tcPr>
          <w:p w14:paraId="4802D3ED" w14:textId="77777777" w:rsidR="00E00728" w:rsidRDefault="00E00728" w:rsidP="0058785F">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Realizar proceso de descargo de bienes inservibles y obsoletos</w:t>
            </w:r>
          </w:p>
        </w:tc>
        <w:tc>
          <w:tcPr>
            <w:tcW w:w="1277" w:type="dxa"/>
            <w:vAlign w:val="center"/>
          </w:tcPr>
          <w:p w14:paraId="2F890F0E" w14:textId="7D4DF74B" w:rsidR="00E00728" w:rsidRPr="00F13ABB" w:rsidRDefault="001613A6" w:rsidP="0058785F">
            <w:pPr>
              <w:spacing w:line="276" w:lineRule="auto"/>
              <w:jc w:val="center"/>
              <w:rPr>
                <w:rFonts w:ascii="Century Gothic" w:hAnsi="Century Gothic"/>
                <w:sz w:val="20"/>
                <w:szCs w:val="20"/>
              </w:rPr>
            </w:pPr>
            <w:r>
              <w:rPr>
                <w:rFonts w:ascii="Century Gothic" w:hAnsi="Century Gothic"/>
                <w:sz w:val="20"/>
                <w:szCs w:val="20"/>
              </w:rPr>
              <w:t>100%</w:t>
            </w:r>
          </w:p>
        </w:tc>
        <w:tc>
          <w:tcPr>
            <w:tcW w:w="2074" w:type="dxa"/>
            <w:vAlign w:val="center"/>
          </w:tcPr>
          <w:p w14:paraId="38134B67" w14:textId="3B8E0FDC" w:rsidR="00E00728" w:rsidRPr="00783B8F" w:rsidRDefault="001613A6" w:rsidP="0058785F">
            <w:pPr>
              <w:spacing w:line="276" w:lineRule="auto"/>
              <w:jc w:val="both"/>
              <w:rPr>
                <w:rFonts w:ascii="Century Gothic" w:hAnsi="Century Gothic"/>
                <w:sz w:val="20"/>
                <w:szCs w:val="20"/>
              </w:rPr>
            </w:pPr>
            <w:r>
              <w:rPr>
                <w:rFonts w:ascii="Century Gothic" w:hAnsi="Century Gothic"/>
                <w:sz w:val="20"/>
                <w:szCs w:val="20"/>
              </w:rPr>
              <w:t>1 descargo</w:t>
            </w:r>
          </w:p>
        </w:tc>
      </w:tr>
      <w:tr w:rsidR="00E00728" w14:paraId="05F7D5B7" w14:textId="77777777" w:rsidTr="0058785F">
        <w:trPr>
          <w:trHeight w:val="552"/>
        </w:trPr>
        <w:tc>
          <w:tcPr>
            <w:tcW w:w="532" w:type="dxa"/>
            <w:vAlign w:val="center"/>
          </w:tcPr>
          <w:p w14:paraId="5EC41FA9" w14:textId="77777777" w:rsidR="00E00728" w:rsidRDefault="00E00728" w:rsidP="0058785F">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6</w:t>
            </w:r>
          </w:p>
        </w:tc>
        <w:tc>
          <w:tcPr>
            <w:tcW w:w="5664" w:type="dxa"/>
            <w:vAlign w:val="center"/>
          </w:tcPr>
          <w:p w14:paraId="24FF7974" w14:textId="77777777" w:rsidR="00E00728" w:rsidRDefault="00E00728" w:rsidP="0058785F">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Elaboración de actas de recepción de compras</w:t>
            </w:r>
          </w:p>
        </w:tc>
        <w:tc>
          <w:tcPr>
            <w:tcW w:w="1277" w:type="dxa"/>
            <w:vAlign w:val="center"/>
          </w:tcPr>
          <w:p w14:paraId="77E30F8F" w14:textId="2CCBE3E7" w:rsidR="00E00728" w:rsidRPr="00F13ABB" w:rsidRDefault="00030A81" w:rsidP="0058785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4" w:type="dxa"/>
            <w:vAlign w:val="center"/>
          </w:tcPr>
          <w:p w14:paraId="5CD8D889" w14:textId="18A8E44E" w:rsidR="00E00728" w:rsidRPr="00783B8F" w:rsidRDefault="00030A81" w:rsidP="0058785F">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33</w:t>
            </w:r>
            <w:r w:rsidR="00E00728">
              <w:rPr>
                <w:rFonts w:ascii="Century Gothic" w:hAnsi="Century Gothic" w:cs="Arial"/>
                <w:bCs/>
                <w:sz w:val="20"/>
                <w:szCs w:val="20"/>
              </w:rPr>
              <w:t xml:space="preserve"> actas de recepción</w:t>
            </w:r>
          </w:p>
        </w:tc>
      </w:tr>
      <w:tr w:rsidR="000B2B74" w14:paraId="36E17A4C" w14:textId="77777777" w:rsidTr="0058785F">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0FCE8E12" w14:textId="77777777" w:rsidR="000B2B74" w:rsidRDefault="000B2B74" w:rsidP="000B2B74">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7</w:t>
            </w:r>
          </w:p>
        </w:tc>
        <w:tc>
          <w:tcPr>
            <w:tcW w:w="5664" w:type="dxa"/>
            <w:vAlign w:val="center"/>
          </w:tcPr>
          <w:p w14:paraId="022D120C" w14:textId="77777777" w:rsidR="000B2B74" w:rsidRDefault="000B2B74" w:rsidP="000B2B74">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Conciliación de inventario físico y contable.</w:t>
            </w:r>
          </w:p>
        </w:tc>
        <w:tc>
          <w:tcPr>
            <w:tcW w:w="1277" w:type="dxa"/>
            <w:vAlign w:val="center"/>
          </w:tcPr>
          <w:p w14:paraId="161A111B" w14:textId="151C1465" w:rsidR="000B2B74" w:rsidRPr="00F13ABB" w:rsidRDefault="003C05BD" w:rsidP="000B2B74">
            <w:pPr>
              <w:spacing w:line="276" w:lineRule="auto"/>
              <w:jc w:val="center"/>
              <w:rPr>
                <w:rFonts w:ascii="Century Gothic" w:hAnsi="Century Gothic" w:cs="Arial"/>
                <w:sz w:val="20"/>
                <w:szCs w:val="20"/>
              </w:rPr>
            </w:pPr>
            <w:r>
              <w:rPr>
                <w:rFonts w:ascii="Century Gothic" w:hAnsi="Century Gothic" w:cs="Arial"/>
                <w:sz w:val="20"/>
                <w:szCs w:val="20"/>
              </w:rPr>
              <w:t>100%</w:t>
            </w:r>
          </w:p>
        </w:tc>
        <w:tc>
          <w:tcPr>
            <w:tcW w:w="2074" w:type="dxa"/>
            <w:vAlign w:val="center"/>
          </w:tcPr>
          <w:p w14:paraId="010EFBE0" w14:textId="7975F388" w:rsidR="000B2B74" w:rsidRPr="00660DD0" w:rsidRDefault="003C05BD" w:rsidP="000B2B74">
            <w:pPr>
              <w:spacing w:line="276" w:lineRule="auto"/>
              <w:jc w:val="both"/>
              <w:rPr>
                <w:rFonts w:ascii="Century Gothic" w:hAnsi="Century Gothic" w:cs="Arial"/>
                <w:sz w:val="20"/>
                <w:szCs w:val="20"/>
              </w:rPr>
            </w:pPr>
            <w:r>
              <w:rPr>
                <w:rFonts w:ascii="Century Gothic" w:hAnsi="Century Gothic"/>
                <w:sz w:val="20"/>
                <w:szCs w:val="20"/>
              </w:rPr>
              <w:t>1 conciliación</w:t>
            </w:r>
          </w:p>
        </w:tc>
      </w:tr>
      <w:tr w:rsidR="009212CC" w14:paraId="23BD2F1A" w14:textId="77777777" w:rsidTr="0058785F">
        <w:trPr>
          <w:trHeight w:val="155"/>
        </w:trPr>
        <w:tc>
          <w:tcPr>
            <w:tcW w:w="532" w:type="dxa"/>
            <w:vAlign w:val="center"/>
          </w:tcPr>
          <w:p w14:paraId="031D78C0" w14:textId="77777777" w:rsidR="009212CC" w:rsidRDefault="009212CC" w:rsidP="0058785F">
            <w:pPr>
              <w:pStyle w:val="Prrafodelista1"/>
              <w:spacing w:line="276" w:lineRule="auto"/>
              <w:ind w:left="0"/>
              <w:jc w:val="center"/>
              <w:rPr>
                <w:rFonts w:ascii="Century Gothic" w:hAnsi="Century Gothic" w:cs="Arial"/>
                <w:bCs/>
                <w:sz w:val="20"/>
                <w:szCs w:val="20"/>
              </w:rPr>
            </w:pPr>
            <w:r>
              <w:rPr>
                <w:rFonts w:ascii="Century Gothic" w:hAnsi="Century Gothic" w:cs="font191"/>
                <w:bCs/>
                <w:sz w:val="20"/>
                <w:szCs w:val="20"/>
              </w:rPr>
              <w:t>8</w:t>
            </w:r>
          </w:p>
        </w:tc>
        <w:tc>
          <w:tcPr>
            <w:tcW w:w="5664" w:type="dxa"/>
            <w:vAlign w:val="center"/>
          </w:tcPr>
          <w:p w14:paraId="1CAE131A" w14:textId="77777777" w:rsidR="009212CC" w:rsidRDefault="009212CC" w:rsidP="0058785F">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Elaboración de conciliaciones bancarias</w:t>
            </w:r>
          </w:p>
        </w:tc>
        <w:tc>
          <w:tcPr>
            <w:tcW w:w="1277" w:type="dxa"/>
            <w:vAlign w:val="center"/>
          </w:tcPr>
          <w:p w14:paraId="5D1F8C83" w14:textId="2DF1A189" w:rsidR="009212CC" w:rsidRPr="00F13ABB" w:rsidRDefault="003C05BD" w:rsidP="0058785F">
            <w:pPr>
              <w:spacing w:line="276" w:lineRule="auto"/>
              <w:jc w:val="center"/>
              <w:rPr>
                <w:rFonts w:ascii="Century Gothic" w:hAnsi="Century Gothic" w:cs="Arial"/>
                <w:sz w:val="20"/>
                <w:szCs w:val="20"/>
              </w:rPr>
            </w:pPr>
            <w:r>
              <w:rPr>
                <w:rFonts w:ascii="Century Gothic" w:hAnsi="Century Gothic" w:cs="Arial"/>
                <w:sz w:val="20"/>
                <w:szCs w:val="20"/>
              </w:rPr>
              <w:t>100%</w:t>
            </w:r>
          </w:p>
        </w:tc>
        <w:tc>
          <w:tcPr>
            <w:tcW w:w="2074" w:type="dxa"/>
            <w:vAlign w:val="center"/>
          </w:tcPr>
          <w:p w14:paraId="1E5E53AF" w14:textId="77777777" w:rsidR="009212CC" w:rsidRPr="00660DD0" w:rsidRDefault="009212CC" w:rsidP="0058785F">
            <w:pPr>
              <w:spacing w:line="276" w:lineRule="auto"/>
              <w:jc w:val="both"/>
              <w:rPr>
                <w:rFonts w:ascii="Century Gothic" w:hAnsi="Century Gothic" w:cs="Arial"/>
                <w:sz w:val="20"/>
                <w:szCs w:val="20"/>
              </w:rPr>
            </w:pPr>
            <w:r>
              <w:rPr>
                <w:rFonts w:ascii="Century Gothic" w:hAnsi="Century Gothic"/>
                <w:sz w:val="20"/>
                <w:szCs w:val="20"/>
              </w:rPr>
              <w:t>3 conciliaciones efectuadas</w:t>
            </w:r>
          </w:p>
        </w:tc>
      </w:tr>
      <w:tr w:rsidR="009212CC" w14:paraId="542B6A44" w14:textId="77777777" w:rsidTr="0058785F">
        <w:trPr>
          <w:cnfStyle w:val="000000100000" w:firstRow="0" w:lastRow="0" w:firstColumn="0" w:lastColumn="0" w:oddVBand="0" w:evenVBand="0" w:oddHBand="1" w:evenHBand="0" w:firstRowFirstColumn="0" w:firstRowLastColumn="0" w:lastRowFirstColumn="0" w:lastRowLastColumn="0"/>
          <w:trHeight w:val="155"/>
        </w:trPr>
        <w:tc>
          <w:tcPr>
            <w:tcW w:w="532" w:type="dxa"/>
            <w:vAlign w:val="center"/>
          </w:tcPr>
          <w:p w14:paraId="2BC4B9B6" w14:textId="77777777" w:rsidR="009212CC" w:rsidRDefault="009212CC" w:rsidP="0058785F">
            <w:pPr>
              <w:pStyle w:val="Prrafodelista1"/>
              <w:spacing w:line="276" w:lineRule="auto"/>
              <w:ind w:left="0"/>
              <w:jc w:val="center"/>
              <w:rPr>
                <w:rFonts w:ascii="Century Gothic" w:hAnsi="Century Gothic" w:cs="font191"/>
                <w:bCs/>
                <w:sz w:val="20"/>
                <w:szCs w:val="20"/>
              </w:rPr>
            </w:pPr>
            <w:r>
              <w:rPr>
                <w:rFonts w:ascii="Century Gothic" w:hAnsi="Century Gothic" w:cs="font191"/>
                <w:bCs/>
                <w:sz w:val="20"/>
                <w:szCs w:val="20"/>
              </w:rPr>
              <w:t>9</w:t>
            </w:r>
          </w:p>
        </w:tc>
        <w:tc>
          <w:tcPr>
            <w:tcW w:w="5664" w:type="dxa"/>
            <w:vAlign w:val="center"/>
          </w:tcPr>
          <w:p w14:paraId="3515369C" w14:textId="77777777" w:rsidR="009212CC" w:rsidRDefault="009212CC" w:rsidP="0058785F">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Elaboración de conciliaciones de combustible</w:t>
            </w:r>
          </w:p>
        </w:tc>
        <w:tc>
          <w:tcPr>
            <w:tcW w:w="1277" w:type="dxa"/>
            <w:vAlign w:val="center"/>
          </w:tcPr>
          <w:p w14:paraId="09DCE10E" w14:textId="12161245" w:rsidR="009212CC" w:rsidRDefault="00F46BCE" w:rsidP="0058785F">
            <w:pPr>
              <w:pStyle w:val="Prrafodelista1"/>
              <w:spacing w:line="276"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4" w:type="dxa"/>
            <w:vAlign w:val="center"/>
          </w:tcPr>
          <w:p w14:paraId="79B29C84" w14:textId="77777777" w:rsidR="009212CC" w:rsidRDefault="009212CC" w:rsidP="0058785F">
            <w:pPr>
              <w:pStyle w:val="Prrafodelista1"/>
              <w:spacing w:line="276" w:lineRule="auto"/>
              <w:ind w:left="0"/>
              <w:jc w:val="both"/>
              <w:rPr>
                <w:rFonts w:ascii="Century Gothic" w:hAnsi="Century Gothic"/>
                <w:sz w:val="20"/>
                <w:szCs w:val="20"/>
              </w:rPr>
            </w:pPr>
            <w:r>
              <w:rPr>
                <w:rFonts w:ascii="Century Gothic" w:hAnsi="Century Gothic"/>
                <w:sz w:val="20"/>
                <w:szCs w:val="20"/>
              </w:rPr>
              <w:t>3 conciliaciones efectuadas</w:t>
            </w:r>
          </w:p>
        </w:tc>
      </w:tr>
      <w:tr w:rsidR="00143E97" w14:paraId="7FFA35C0" w14:textId="77777777" w:rsidTr="0058785F">
        <w:trPr>
          <w:trHeight w:val="155"/>
        </w:trPr>
        <w:tc>
          <w:tcPr>
            <w:tcW w:w="532" w:type="dxa"/>
            <w:vAlign w:val="center"/>
          </w:tcPr>
          <w:p w14:paraId="2098855A" w14:textId="77777777" w:rsidR="00143E97" w:rsidRDefault="00143E97" w:rsidP="0058785F">
            <w:pPr>
              <w:pStyle w:val="Prrafodelista1"/>
              <w:spacing w:line="276" w:lineRule="auto"/>
              <w:ind w:left="0"/>
              <w:jc w:val="center"/>
              <w:rPr>
                <w:rFonts w:ascii="Century Gothic" w:hAnsi="Century Gothic" w:cs="font191"/>
                <w:bCs/>
                <w:sz w:val="20"/>
                <w:szCs w:val="20"/>
              </w:rPr>
            </w:pPr>
            <w:r>
              <w:rPr>
                <w:rFonts w:ascii="Century Gothic" w:hAnsi="Century Gothic" w:cs="font191"/>
                <w:bCs/>
                <w:sz w:val="20"/>
                <w:szCs w:val="20"/>
              </w:rPr>
              <w:t>10</w:t>
            </w:r>
          </w:p>
        </w:tc>
        <w:tc>
          <w:tcPr>
            <w:tcW w:w="5664" w:type="dxa"/>
            <w:tcMar>
              <w:top w:w="57" w:type="dxa"/>
              <w:bottom w:w="57" w:type="dxa"/>
            </w:tcMar>
            <w:vAlign w:val="center"/>
          </w:tcPr>
          <w:p w14:paraId="16408E96" w14:textId="77777777" w:rsidR="00143E97" w:rsidRDefault="00143E97" w:rsidP="0058785F">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Elaboración de amortizaciones de bienes intangibles.</w:t>
            </w:r>
          </w:p>
        </w:tc>
        <w:tc>
          <w:tcPr>
            <w:tcW w:w="1277" w:type="dxa"/>
            <w:vAlign w:val="center"/>
          </w:tcPr>
          <w:p w14:paraId="45AACF82" w14:textId="568EEA0C" w:rsidR="00143E97" w:rsidRDefault="003C05BD" w:rsidP="0058785F">
            <w:pPr>
              <w:pStyle w:val="Prrafodelista1"/>
              <w:spacing w:line="276"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4" w:type="dxa"/>
            <w:vAlign w:val="center"/>
          </w:tcPr>
          <w:p w14:paraId="44E77ED9" w14:textId="69852E90" w:rsidR="00143E97" w:rsidRDefault="003C05BD" w:rsidP="0058785F">
            <w:pPr>
              <w:pStyle w:val="Prrafodelista1"/>
              <w:spacing w:line="276" w:lineRule="auto"/>
              <w:ind w:left="0"/>
              <w:jc w:val="both"/>
              <w:rPr>
                <w:rFonts w:ascii="Century Gothic" w:hAnsi="Century Gothic"/>
                <w:sz w:val="20"/>
                <w:szCs w:val="20"/>
              </w:rPr>
            </w:pPr>
            <w:r>
              <w:rPr>
                <w:rFonts w:ascii="Century Gothic" w:hAnsi="Century Gothic"/>
                <w:sz w:val="20"/>
                <w:szCs w:val="20"/>
              </w:rPr>
              <w:t>1 amortización de bienes efectuada</w:t>
            </w:r>
          </w:p>
        </w:tc>
      </w:tr>
      <w:tr w:rsidR="00C536C1" w14:paraId="25782F22" w14:textId="77777777" w:rsidTr="0058785F">
        <w:trPr>
          <w:cnfStyle w:val="000000100000" w:firstRow="0" w:lastRow="0" w:firstColumn="0" w:lastColumn="0" w:oddVBand="0" w:evenVBand="0" w:oddHBand="1" w:evenHBand="0" w:firstRowFirstColumn="0" w:firstRowLastColumn="0" w:lastRowFirstColumn="0" w:lastRowLastColumn="0"/>
          <w:trHeight w:val="155"/>
        </w:trPr>
        <w:tc>
          <w:tcPr>
            <w:tcW w:w="532" w:type="dxa"/>
            <w:vAlign w:val="center"/>
          </w:tcPr>
          <w:p w14:paraId="3CED0EAC" w14:textId="77777777" w:rsidR="00C536C1" w:rsidRDefault="00C536C1" w:rsidP="0058785F">
            <w:pPr>
              <w:pStyle w:val="Prrafodelista1"/>
              <w:spacing w:line="276" w:lineRule="auto"/>
              <w:ind w:left="0"/>
              <w:jc w:val="center"/>
              <w:rPr>
                <w:rFonts w:ascii="Century Gothic" w:hAnsi="Century Gothic" w:cs="font191"/>
                <w:bCs/>
                <w:sz w:val="20"/>
                <w:szCs w:val="20"/>
              </w:rPr>
            </w:pPr>
            <w:r>
              <w:rPr>
                <w:rFonts w:ascii="Century Gothic" w:hAnsi="Century Gothic" w:cs="font191"/>
                <w:bCs/>
                <w:sz w:val="20"/>
                <w:szCs w:val="20"/>
              </w:rPr>
              <w:t>11</w:t>
            </w:r>
          </w:p>
        </w:tc>
        <w:tc>
          <w:tcPr>
            <w:tcW w:w="5664" w:type="dxa"/>
            <w:vAlign w:val="center"/>
          </w:tcPr>
          <w:p w14:paraId="6D58A324" w14:textId="77777777" w:rsidR="00C536C1" w:rsidRDefault="00E31CAF" w:rsidP="0058785F">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Implementación del nuevo sistema de control de inventarios de Activo Fijo.</w:t>
            </w:r>
          </w:p>
        </w:tc>
        <w:tc>
          <w:tcPr>
            <w:tcW w:w="1277" w:type="dxa"/>
            <w:vAlign w:val="center"/>
          </w:tcPr>
          <w:p w14:paraId="7C7780EE" w14:textId="180E844F" w:rsidR="00C536C1" w:rsidRPr="009F116D" w:rsidRDefault="00F46BCE" w:rsidP="0058785F">
            <w:pPr>
              <w:pStyle w:val="Prrafodelista1"/>
              <w:spacing w:line="276"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4" w:type="dxa"/>
            <w:vAlign w:val="center"/>
          </w:tcPr>
          <w:p w14:paraId="0F9A172F" w14:textId="17E7B3CD" w:rsidR="00C536C1" w:rsidRPr="009F116D" w:rsidRDefault="000B2B74" w:rsidP="0058785F">
            <w:pPr>
              <w:pStyle w:val="Prrafodelista1"/>
              <w:spacing w:line="276" w:lineRule="auto"/>
              <w:ind w:left="0"/>
              <w:jc w:val="both"/>
              <w:rPr>
                <w:rFonts w:ascii="Century Gothic" w:hAnsi="Century Gothic"/>
                <w:sz w:val="20"/>
                <w:szCs w:val="20"/>
              </w:rPr>
            </w:pPr>
            <w:r>
              <w:rPr>
                <w:rFonts w:ascii="Century Gothic" w:hAnsi="Century Gothic"/>
                <w:sz w:val="20"/>
                <w:szCs w:val="20"/>
              </w:rPr>
              <w:t>3 actividades efectuadas</w:t>
            </w:r>
          </w:p>
        </w:tc>
      </w:tr>
      <w:tr w:rsidR="00E00728" w14:paraId="5E306D98" w14:textId="77777777" w:rsidTr="00DF46CE">
        <w:trPr>
          <w:cnfStyle w:val="010000000000" w:firstRow="0" w:lastRow="1" w:firstColumn="0" w:lastColumn="0" w:oddVBand="0" w:evenVBand="0" w:oddHBand="0" w:evenHBand="0" w:firstRowFirstColumn="0" w:firstRowLastColumn="0" w:lastRowFirstColumn="0" w:lastRowLastColumn="0"/>
          <w:trHeight w:val="471"/>
        </w:trPr>
        <w:tc>
          <w:tcPr>
            <w:tcW w:w="532" w:type="dxa"/>
          </w:tcPr>
          <w:p w14:paraId="0EB4E2A7" w14:textId="77777777" w:rsidR="00E00728" w:rsidRDefault="00E00728" w:rsidP="00DF46CE">
            <w:pPr>
              <w:pStyle w:val="Prrafodelista1"/>
              <w:spacing w:line="276" w:lineRule="auto"/>
              <w:ind w:left="0"/>
              <w:jc w:val="center"/>
              <w:rPr>
                <w:rFonts w:ascii="Century Gothic" w:hAnsi="Century Gothic" w:cs="Arial"/>
                <w:bCs w:val="0"/>
                <w:sz w:val="16"/>
                <w:szCs w:val="16"/>
              </w:rPr>
            </w:pPr>
          </w:p>
        </w:tc>
        <w:tc>
          <w:tcPr>
            <w:tcW w:w="5664" w:type="dxa"/>
            <w:vAlign w:val="center"/>
          </w:tcPr>
          <w:p w14:paraId="4C67D617" w14:textId="77777777" w:rsidR="00E00728" w:rsidRPr="00F14ADF" w:rsidRDefault="00E00728" w:rsidP="00DF46CE">
            <w:pPr>
              <w:pStyle w:val="Prrafodelista1"/>
              <w:spacing w:line="276" w:lineRule="auto"/>
              <w:ind w:left="11"/>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7" w:type="dxa"/>
            <w:vAlign w:val="center"/>
          </w:tcPr>
          <w:p w14:paraId="468D1DC0" w14:textId="404BADB0" w:rsidR="00E00728" w:rsidRPr="009F116D" w:rsidRDefault="00F46BCE" w:rsidP="00DF46CE">
            <w:pPr>
              <w:pStyle w:val="Prrafodelista1"/>
              <w:spacing w:line="276" w:lineRule="auto"/>
              <w:ind w:left="0"/>
              <w:jc w:val="center"/>
              <w:rPr>
                <w:rFonts w:ascii="Century Gothic" w:hAnsi="Century Gothic" w:cs="Arial"/>
                <w:bCs w:val="0"/>
                <w:sz w:val="22"/>
                <w:szCs w:val="22"/>
              </w:rPr>
            </w:pPr>
            <w:r>
              <w:rPr>
                <w:rFonts w:ascii="Century Gothic" w:hAnsi="Century Gothic" w:cs="Arial"/>
                <w:bCs w:val="0"/>
                <w:sz w:val="22"/>
                <w:szCs w:val="22"/>
              </w:rPr>
              <w:t>100%</w:t>
            </w:r>
          </w:p>
        </w:tc>
        <w:tc>
          <w:tcPr>
            <w:tcW w:w="2074" w:type="dxa"/>
          </w:tcPr>
          <w:p w14:paraId="2EBB3015" w14:textId="77777777" w:rsidR="00E00728" w:rsidRPr="009F116D" w:rsidRDefault="00E00728" w:rsidP="00DF46CE">
            <w:pPr>
              <w:pStyle w:val="Prrafodelista1"/>
              <w:spacing w:line="276" w:lineRule="auto"/>
              <w:ind w:left="11"/>
              <w:jc w:val="center"/>
              <w:rPr>
                <w:rFonts w:ascii="Century Gothic" w:hAnsi="Century Gothic" w:cs="Arial"/>
                <w:b w:val="0"/>
                <w:bCs w:val="0"/>
                <w:sz w:val="16"/>
                <w:szCs w:val="16"/>
              </w:rPr>
            </w:pPr>
          </w:p>
        </w:tc>
      </w:tr>
    </w:tbl>
    <w:p w14:paraId="02E94381" w14:textId="77777777" w:rsidR="00E00728" w:rsidRDefault="00E00728" w:rsidP="00E00728">
      <w:pPr>
        <w:spacing w:line="360" w:lineRule="auto"/>
        <w:ind w:left="426"/>
        <w:jc w:val="center"/>
        <w:rPr>
          <w:rFonts w:ascii="Century Gothic" w:hAnsi="Century Gothic" w:cs="Arial"/>
          <w:b/>
          <w:bCs/>
          <w:color w:val="3366FF"/>
          <w:sz w:val="20"/>
          <w:szCs w:val="20"/>
        </w:rPr>
      </w:pPr>
      <w:r>
        <w:rPr>
          <w:rFonts w:ascii="Century Gothic" w:hAnsi="Century Gothic" w:cs="Arial"/>
          <w:bCs/>
          <w:sz w:val="16"/>
          <w:szCs w:val="16"/>
        </w:rPr>
        <w:t>NP: No posee Programación durante el trimestre;          RP: reprogramación;         NR: Actividad No Requerida</w:t>
      </w:r>
    </w:p>
    <w:p w14:paraId="49CF52D3" w14:textId="77777777" w:rsidR="00E00728" w:rsidRDefault="00E00728" w:rsidP="00E00728">
      <w:pPr>
        <w:pStyle w:val="Prrafodelista1"/>
        <w:spacing w:line="360" w:lineRule="auto"/>
        <w:ind w:left="709"/>
        <w:jc w:val="both"/>
        <w:rPr>
          <w:rFonts w:ascii="Century Gothic" w:hAnsi="Century Gothic" w:cs="Arial"/>
          <w:b/>
          <w:bCs/>
          <w:sz w:val="20"/>
          <w:szCs w:val="20"/>
        </w:rPr>
      </w:pPr>
    </w:p>
    <w:p w14:paraId="735EC94E" w14:textId="165DB085" w:rsidR="00346144" w:rsidRDefault="00346144" w:rsidP="00E00728">
      <w:pPr>
        <w:pStyle w:val="Prrafodelista1"/>
        <w:spacing w:line="360" w:lineRule="auto"/>
        <w:ind w:left="709"/>
        <w:jc w:val="both"/>
        <w:rPr>
          <w:rFonts w:ascii="Century Gothic" w:hAnsi="Century Gothic" w:cs="Arial"/>
          <w:b/>
          <w:bCs/>
          <w:sz w:val="20"/>
          <w:szCs w:val="20"/>
        </w:rPr>
      </w:pPr>
    </w:p>
    <w:p w14:paraId="379A99B6" w14:textId="77777777" w:rsidR="00346144" w:rsidRDefault="00346144" w:rsidP="00E00728">
      <w:pPr>
        <w:pStyle w:val="Prrafodelista1"/>
        <w:spacing w:line="360" w:lineRule="auto"/>
        <w:ind w:left="709"/>
        <w:jc w:val="both"/>
        <w:rPr>
          <w:rFonts w:ascii="Century Gothic" w:hAnsi="Century Gothic" w:cs="Arial"/>
          <w:b/>
          <w:bCs/>
          <w:sz w:val="20"/>
          <w:szCs w:val="20"/>
        </w:rPr>
      </w:pPr>
    </w:p>
    <w:p w14:paraId="7BE1A388" w14:textId="77777777" w:rsidR="00E00728" w:rsidRPr="00E135D7" w:rsidRDefault="00E00728" w:rsidP="00C042D1">
      <w:pPr>
        <w:pStyle w:val="Prrafodelista1"/>
        <w:numPr>
          <w:ilvl w:val="1"/>
          <w:numId w:val="2"/>
        </w:numPr>
        <w:spacing w:line="360" w:lineRule="auto"/>
        <w:ind w:left="709" w:firstLine="0"/>
        <w:jc w:val="both"/>
        <w:rPr>
          <w:rFonts w:ascii="Century Gothic" w:hAnsi="Century Gothic" w:cs="Arial"/>
          <w:b/>
          <w:bCs/>
          <w:sz w:val="20"/>
          <w:szCs w:val="20"/>
        </w:rPr>
      </w:pPr>
      <w:r w:rsidRPr="00E135D7">
        <w:rPr>
          <w:rFonts w:ascii="Century Gothic" w:hAnsi="Century Gothic" w:cs="Arial"/>
          <w:b/>
          <w:bCs/>
          <w:sz w:val="20"/>
          <w:szCs w:val="20"/>
        </w:rPr>
        <w:t xml:space="preserve">DEPARTAMENTO DE TRANSPORTE </w:t>
      </w:r>
    </w:p>
    <w:p w14:paraId="1A4BA56D" w14:textId="77777777" w:rsidR="00E00728" w:rsidRDefault="00E00728" w:rsidP="00E00728">
      <w:pPr>
        <w:pStyle w:val="Prrafodelista1"/>
        <w:spacing w:line="360" w:lineRule="auto"/>
        <w:ind w:left="709"/>
        <w:jc w:val="both"/>
        <w:rPr>
          <w:rFonts w:ascii="Century Gothic" w:hAnsi="Century Gothic" w:cs="Arial"/>
          <w:b/>
          <w:bCs/>
          <w:sz w:val="20"/>
          <w:szCs w:val="20"/>
        </w:rPr>
      </w:pPr>
    </w:p>
    <w:p w14:paraId="6315F461" w14:textId="77777777" w:rsidR="00E00728" w:rsidRDefault="00E00728" w:rsidP="00E00728">
      <w:pPr>
        <w:pStyle w:val="Prrafodelista1"/>
        <w:ind w:left="360"/>
        <w:jc w:val="both"/>
        <w:rPr>
          <w:rFonts w:ascii="Century Gothic" w:hAnsi="Century Gothic" w:cs="Arial"/>
          <w:b/>
          <w:bCs/>
          <w:sz w:val="20"/>
          <w:szCs w:val="20"/>
          <w:u w:val="single"/>
        </w:rPr>
      </w:pPr>
    </w:p>
    <w:tbl>
      <w:tblPr>
        <w:tblStyle w:val="Tablaconcuadrcula5oscura-nfasis11"/>
        <w:tblW w:w="9547" w:type="dxa"/>
        <w:tblLayout w:type="fixed"/>
        <w:tblLook w:val="0460" w:firstRow="1" w:lastRow="1" w:firstColumn="0" w:lastColumn="0" w:noHBand="0" w:noVBand="1"/>
      </w:tblPr>
      <w:tblGrid>
        <w:gridCol w:w="532"/>
        <w:gridCol w:w="5664"/>
        <w:gridCol w:w="1277"/>
        <w:gridCol w:w="2074"/>
      </w:tblGrid>
      <w:tr w:rsidR="00E00728" w14:paraId="09E88FC9" w14:textId="77777777" w:rsidTr="00DF46CE">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5C4D0667" w14:textId="77777777" w:rsidR="00E00728" w:rsidRDefault="00E00728" w:rsidP="00DF46CE">
            <w:pPr>
              <w:pStyle w:val="Prrafodelista1"/>
              <w:spacing w:line="276" w:lineRule="auto"/>
              <w:ind w:left="0"/>
              <w:jc w:val="center"/>
              <w:rPr>
                <w:rFonts w:ascii="Cambria" w:hAnsi="Cambria" w:cs="font191"/>
                <w:b w:val="0"/>
                <w:bCs w:val="0"/>
                <w:sz w:val="20"/>
                <w:szCs w:val="20"/>
              </w:rPr>
            </w:pPr>
          </w:p>
        </w:tc>
        <w:tc>
          <w:tcPr>
            <w:tcW w:w="5664" w:type="dxa"/>
            <w:vAlign w:val="center"/>
          </w:tcPr>
          <w:p w14:paraId="11FB7D1B" w14:textId="77777777" w:rsidR="00E00728" w:rsidRPr="00F14ADF" w:rsidRDefault="00E00728" w:rsidP="00DF46CE">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7" w:type="dxa"/>
            <w:vAlign w:val="center"/>
          </w:tcPr>
          <w:p w14:paraId="77FB268F" w14:textId="77777777" w:rsidR="00E00728" w:rsidRPr="00F14ADF" w:rsidRDefault="00E00728" w:rsidP="00DF46CE">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4" w:type="dxa"/>
          </w:tcPr>
          <w:p w14:paraId="79032D2A" w14:textId="77777777" w:rsidR="00E00728" w:rsidRDefault="00E00728" w:rsidP="00DF46CE">
            <w:pPr>
              <w:pStyle w:val="Prrafodelista1"/>
              <w:spacing w:line="276" w:lineRule="auto"/>
              <w:ind w:left="0"/>
              <w:jc w:val="center"/>
              <w:rPr>
                <w:rFonts w:ascii="Cambria" w:hAnsi="Cambria" w:cs="font191"/>
                <w:b w:val="0"/>
                <w:bCs w:val="0"/>
                <w:sz w:val="20"/>
                <w:szCs w:val="20"/>
              </w:rPr>
            </w:pPr>
          </w:p>
        </w:tc>
      </w:tr>
      <w:tr w:rsidR="00E00728" w14:paraId="191A7350" w14:textId="77777777" w:rsidTr="00440AC8">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39E0B84F" w14:textId="77777777" w:rsidR="00E00728" w:rsidRDefault="00E00728" w:rsidP="00440AC8">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64" w:type="dxa"/>
          </w:tcPr>
          <w:p w14:paraId="7D0B8191" w14:textId="77777777" w:rsidR="00E00728" w:rsidRDefault="00E00728" w:rsidP="00DF46CE">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Elaboración de informes de kilometraje y estado físico de los vehículos</w:t>
            </w:r>
          </w:p>
        </w:tc>
        <w:tc>
          <w:tcPr>
            <w:tcW w:w="1277" w:type="dxa"/>
            <w:vAlign w:val="center"/>
          </w:tcPr>
          <w:p w14:paraId="3D7693D5" w14:textId="4EA6CB43" w:rsidR="00E00728" w:rsidRDefault="00D41538" w:rsidP="000F4E68">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4" w:type="dxa"/>
            <w:vAlign w:val="center"/>
          </w:tcPr>
          <w:p w14:paraId="09122B79" w14:textId="77777777" w:rsidR="00E00728" w:rsidRPr="008F2C47" w:rsidRDefault="00E00728" w:rsidP="000F4E68">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Un informe elaborado</w:t>
            </w:r>
          </w:p>
        </w:tc>
      </w:tr>
      <w:tr w:rsidR="008052D3" w14:paraId="1CCF582C" w14:textId="77777777" w:rsidTr="00440AC8">
        <w:trPr>
          <w:trHeight w:val="403"/>
        </w:trPr>
        <w:tc>
          <w:tcPr>
            <w:tcW w:w="532" w:type="dxa"/>
            <w:vAlign w:val="center"/>
          </w:tcPr>
          <w:p w14:paraId="26C679F0" w14:textId="77777777" w:rsidR="008052D3" w:rsidRDefault="008052D3" w:rsidP="00440AC8">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664" w:type="dxa"/>
          </w:tcPr>
          <w:p w14:paraId="2740B6AB" w14:textId="77777777" w:rsidR="008052D3" w:rsidRDefault="008052D3" w:rsidP="00AD399A">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Proporcionar transporte para el desarrollo de las misiones oficiales aprobadas</w:t>
            </w:r>
          </w:p>
        </w:tc>
        <w:tc>
          <w:tcPr>
            <w:tcW w:w="1277" w:type="dxa"/>
            <w:vAlign w:val="center"/>
          </w:tcPr>
          <w:p w14:paraId="78AC86B9" w14:textId="642CAE30" w:rsidR="008052D3" w:rsidRDefault="00D41538" w:rsidP="000F4E68">
            <w:pPr>
              <w:spacing w:line="276" w:lineRule="auto"/>
              <w:jc w:val="center"/>
              <w:rPr>
                <w:rFonts w:ascii="Century Gothic" w:hAnsi="Century Gothic"/>
                <w:sz w:val="20"/>
                <w:szCs w:val="20"/>
              </w:rPr>
            </w:pPr>
            <w:r>
              <w:rPr>
                <w:rFonts w:ascii="Century Gothic" w:hAnsi="Century Gothic"/>
                <w:sz w:val="20"/>
                <w:szCs w:val="20"/>
              </w:rPr>
              <w:t>100%</w:t>
            </w:r>
          </w:p>
        </w:tc>
        <w:tc>
          <w:tcPr>
            <w:tcW w:w="2074" w:type="dxa"/>
            <w:vAlign w:val="center"/>
          </w:tcPr>
          <w:p w14:paraId="0DB967CA" w14:textId="2B0CF5E8" w:rsidR="008052D3" w:rsidRPr="008F2C47" w:rsidRDefault="00D41538" w:rsidP="000F4E68">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750</w:t>
            </w:r>
            <w:r w:rsidR="008052D3" w:rsidRPr="00B41334">
              <w:rPr>
                <w:rFonts w:ascii="Century Gothic" w:hAnsi="Century Gothic" w:cs="Arial"/>
                <w:bCs/>
                <w:sz w:val="20"/>
                <w:szCs w:val="20"/>
              </w:rPr>
              <w:t xml:space="preserve"> misiones cubiertas</w:t>
            </w:r>
          </w:p>
        </w:tc>
      </w:tr>
      <w:tr w:rsidR="008052D3" w14:paraId="73E83245" w14:textId="77777777" w:rsidTr="00440AC8">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597654C4" w14:textId="77777777" w:rsidR="008052D3" w:rsidRDefault="008052D3" w:rsidP="00440AC8">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664" w:type="dxa"/>
          </w:tcPr>
          <w:p w14:paraId="2B9ED9AB" w14:textId="77777777" w:rsidR="008052D3" w:rsidRDefault="008052D3" w:rsidP="00AD399A">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Mantener actualizada la documentación de cada vehículo para que pueda circular dentro de lo establecido por la ley</w:t>
            </w:r>
          </w:p>
        </w:tc>
        <w:tc>
          <w:tcPr>
            <w:tcW w:w="1277" w:type="dxa"/>
            <w:vAlign w:val="center"/>
          </w:tcPr>
          <w:p w14:paraId="08112F45" w14:textId="5D916E5F" w:rsidR="008052D3" w:rsidRDefault="00AC46CE" w:rsidP="000F4E68">
            <w:pPr>
              <w:spacing w:line="276" w:lineRule="auto"/>
              <w:jc w:val="center"/>
              <w:rPr>
                <w:rFonts w:ascii="Century Gothic" w:hAnsi="Century Gothic"/>
                <w:sz w:val="20"/>
                <w:szCs w:val="20"/>
              </w:rPr>
            </w:pPr>
            <w:r>
              <w:rPr>
                <w:rFonts w:ascii="Century Gothic" w:hAnsi="Century Gothic"/>
                <w:sz w:val="20"/>
                <w:szCs w:val="20"/>
              </w:rPr>
              <w:t>97%</w:t>
            </w:r>
          </w:p>
        </w:tc>
        <w:tc>
          <w:tcPr>
            <w:tcW w:w="2074" w:type="dxa"/>
            <w:vAlign w:val="center"/>
          </w:tcPr>
          <w:p w14:paraId="164F1BBF" w14:textId="4CAEF50B" w:rsidR="008052D3" w:rsidRPr="008F2C47" w:rsidRDefault="008052D3" w:rsidP="0076156A">
            <w:pPr>
              <w:spacing w:line="276" w:lineRule="auto"/>
              <w:jc w:val="both"/>
              <w:rPr>
                <w:rFonts w:ascii="Century Gothic" w:hAnsi="Century Gothic"/>
                <w:sz w:val="20"/>
                <w:szCs w:val="20"/>
              </w:rPr>
            </w:pPr>
          </w:p>
        </w:tc>
      </w:tr>
      <w:tr w:rsidR="008052D3" w14:paraId="381F2751" w14:textId="77777777" w:rsidTr="00440AC8">
        <w:trPr>
          <w:trHeight w:val="619"/>
        </w:trPr>
        <w:tc>
          <w:tcPr>
            <w:tcW w:w="532" w:type="dxa"/>
            <w:vAlign w:val="center"/>
          </w:tcPr>
          <w:p w14:paraId="2DDD70A3" w14:textId="77777777" w:rsidR="008052D3" w:rsidRDefault="008052D3" w:rsidP="00440AC8">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64" w:type="dxa"/>
          </w:tcPr>
          <w:p w14:paraId="2336E287" w14:textId="563A87AB" w:rsidR="008052D3" w:rsidRDefault="008052D3" w:rsidP="00AD399A">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 xml:space="preserve">Elaborar informes de mantenimiento correctivos </w:t>
            </w:r>
            <w:r w:rsidR="00972C89">
              <w:rPr>
                <w:rFonts w:ascii="Century Gothic" w:hAnsi="Century Gothic" w:cs="Arial"/>
                <w:bCs/>
                <w:sz w:val="20"/>
                <w:szCs w:val="20"/>
              </w:rPr>
              <w:t xml:space="preserve">                                                                                                    </w:t>
            </w:r>
            <w:r>
              <w:rPr>
                <w:rFonts w:ascii="Century Gothic" w:hAnsi="Century Gothic" w:cs="Arial"/>
                <w:bCs/>
                <w:sz w:val="20"/>
                <w:szCs w:val="20"/>
              </w:rPr>
              <w:t>y preventivos</w:t>
            </w:r>
          </w:p>
        </w:tc>
        <w:tc>
          <w:tcPr>
            <w:tcW w:w="1277" w:type="dxa"/>
            <w:vAlign w:val="center"/>
          </w:tcPr>
          <w:p w14:paraId="0B9D0932" w14:textId="4243227F" w:rsidR="008052D3" w:rsidRDefault="003A0BA6" w:rsidP="000F4E68">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4" w:type="dxa"/>
            <w:vAlign w:val="center"/>
          </w:tcPr>
          <w:p w14:paraId="227686D4" w14:textId="77777777" w:rsidR="008052D3" w:rsidRPr="008F2C47" w:rsidRDefault="008052D3" w:rsidP="000F4E68">
            <w:pPr>
              <w:spacing w:line="276" w:lineRule="auto"/>
              <w:jc w:val="both"/>
              <w:rPr>
                <w:rFonts w:ascii="Century Gothic" w:hAnsi="Century Gothic" w:cs="Arial"/>
                <w:bCs/>
                <w:sz w:val="20"/>
                <w:szCs w:val="20"/>
              </w:rPr>
            </w:pPr>
            <w:r>
              <w:rPr>
                <w:rFonts w:ascii="Century Gothic" w:hAnsi="Century Gothic" w:cs="Arial"/>
                <w:bCs/>
                <w:sz w:val="20"/>
                <w:szCs w:val="20"/>
              </w:rPr>
              <w:t>1 informe</w:t>
            </w:r>
          </w:p>
        </w:tc>
      </w:tr>
      <w:tr w:rsidR="00B41334" w14:paraId="767FFF9F" w14:textId="77777777" w:rsidTr="00440AC8">
        <w:trPr>
          <w:cnfStyle w:val="000000100000" w:firstRow="0" w:lastRow="0" w:firstColumn="0" w:lastColumn="0" w:oddVBand="0" w:evenVBand="0" w:oddHBand="1" w:evenHBand="0" w:firstRowFirstColumn="0" w:firstRowLastColumn="0" w:lastRowFirstColumn="0" w:lastRowLastColumn="0"/>
          <w:trHeight w:val="552"/>
        </w:trPr>
        <w:tc>
          <w:tcPr>
            <w:tcW w:w="532" w:type="dxa"/>
            <w:vAlign w:val="center"/>
          </w:tcPr>
          <w:p w14:paraId="1E342006" w14:textId="77777777" w:rsidR="00B41334" w:rsidRDefault="00B41334" w:rsidP="00440AC8">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5</w:t>
            </w:r>
          </w:p>
        </w:tc>
        <w:tc>
          <w:tcPr>
            <w:tcW w:w="5664" w:type="dxa"/>
          </w:tcPr>
          <w:p w14:paraId="50BD589A" w14:textId="77777777" w:rsidR="00B41334" w:rsidRDefault="00B41334" w:rsidP="00F55088">
            <w:pPr>
              <w:pStyle w:val="Prrafodelista1"/>
              <w:spacing w:line="276" w:lineRule="auto"/>
              <w:ind w:left="0"/>
              <w:jc w:val="both"/>
              <w:rPr>
                <w:rFonts w:ascii="Century Gothic" w:hAnsi="Century Gothic"/>
                <w:sz w:val="20"/>
                <w:szCs w:val="20"/>
              </w:rPr>
            </w:pPr>
            <w:r>
              <w:rPr>
                <w:rFonts w:ascii="Century Gothic" w:hAnsi="Century Gothic" w:cs="Arial"/>
                <w:sz w:val="20"/>
                <w:szCs w:val="20"/>
              </w:rPr>
              <w:t>Actualizar expedientes de cada vehículo conforme a misiones oficiales</w:t>
            </w:r>
            <w:r w:rsidR="00E25C34">
              <w:rPr>
                <w:rFonts w:ascii="Century Gothic" w:hAnsi="Century Gothic" w:cs="Arial"/>
                <w:sz w:val="20"/>
                <w:szCs w:val="20"/>
              </w:rPr>
              <w:t xml:space="preserve"> </w:t>
            </w:r>
            <w:r w:rsidR="00D524C1">
              <w:rPr>
                <w:rFonts w:ascii="Century Gothic" w:hAnsi="Century Gothic" w:cs="Arial"/>
                <w:sz w:val="20"/>
                <w:szCs w:val="20"/>
              </w:rPr>
              <w:t xml:space="preserve"> </w:t>
            </w:r>
          </w:p>
        </w:tc>
        <w:tc>
          <w:tcPr>
            <w:tcW w:w="1277" w:type="dxa"/>
            <w:vAlign w:val="center"/>
          </w:tcPr>
          <w:p w14:paraId="0AFCDE4C" w14:textId="0DFBC3C5" w:rsidR="00B41334" w:rsidRDefault="002A5DA8" w:rsidP="000F4E68">
            <w:pPr>
              <w:spacing w:line="276" w:lineRule="auto"/>
              <w:jc w:val="center"/>
              <w:rPr>
                <w:rFonts w:ascii="Century Gothic" w:hAnsi="Century Gothic" w:cs="Arial"/>
                <w:sz w:val="20"/>
                <w:szCs w:val="20"/>
              </w:rPr>
            </w:pPr>
            <w:r>
              <w:rPr>
                <w:rFonts w:ascii="Century Gothic" w:hAnsi="Century Gothic" w:cs="Arial"/>
                <w:sz w:val="20"/>
                <w:szCs w:val="20"/>
              </w:rPr>
              <w:t>10</w:t>
            </w:r>
            <w:r w:rsidR="00C35965">
              <w:rPr>
                <w:rFonts w:ascii="Century Gothic" w:hAnsi="Century Gothic" w:cs="Arial"/>
                <w:sz w:val="20"/>
                <w:szCs w:val="20"/>
              </w:rPr>
              <w:t>0%</w:t>
            </w:r>
          </w:p>
        </w:tc>
        <w:tc>
          <w:tcPr>
            <w:tcW w:w="2074" w:type="dxa"/>
            <w:vAlign w:val="center"/>
          </w:tcPr>
          <w:p w14:paraId="21E8AEA0" w14:textId="1D01E6CD" w:rsidR="00B41334" w:rsidRPr="008F2C47" w:rsidRDefault="00B41334" w:rsidP="000F4E68">
            <w:pPr>
              <w:pStyle w:val="Prrafodelista1"/>
              <w:spacing w:line="276" w:lineRule="auto"/>
              <w:ind w:left="0"/>
              <w:jc w:val="both"/>
              <w:rPr>
                <w:rFonts w:ascii="Century Gothic" w:hAnsi="Century Gothic" w:cs="Arial"/>
                <w:sz w:val="20"/>
                <w:szCs w:val="20"/>
              </w:rPr>
            </w:pPr>
          </w:p>
        </w:tc>
      </w:tr>
      <w:tr w:rsidR="00B41334" w14:paraId="0EF88196" w14:textId="77777777" w:rsidTr="00440AC8">
        <w:trPr>
          <w:trHeight w:val="386"/>
        </w:trPr>
        <w:tc>
          <w:tcPr>
            <w:tcW w:w="532" w:type="dxa"/>
            <w:vAlign w:val="center"/>
          </w:tcPr>
          <w:p w14:paraId="277E6C40" w14:textId="77777777" w:rsidR="00B41334" w:rsidRDefault="00B41334" w:rsidP="00440AC8">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6</w:t>
            </w:r>
          </w:p>
        </w:tc>
        <w:tc>
          <w:tcPr>
            <w:tcW w:w="5664" w:type="dxa"/>
          </w:tcPr>
          <w:p w14:paraId="380BA5E6" w14:textId="77777777" w:rsidR="00B41334" w:rsidRDefault="00B41334" w:rsidP="00DF46CE">
            <w:pPr>
              <w:pStyle w:val="Prrafodelista1"/>
              <w:spacing w:line="276" w:lineRule="auto"/>
              <w:ind w:left="0"/>
              <w:jc w:val="both"/>
              <w:rPr>
                <w:rFonts w:ascii="Century Gothic" w:hAnsi="Century Gothic"/>
                <w:sz w:val="20"/>
                <w:szCs w:val="20"/>
              </w:rPr>
            </w:pPr>
            <w:r>
              <w:rPr>
                <w:rFonts w:ascii="Century Gothic" w:hAnsi="Century Gothic"/>
                <w:sz w:val="20"/>
                <w:szCs w:val="20"/>
              </w:rPr>
              <w:t>Elaborar programación de misiones oficiales</w:t>
            </w:r>
          </w:p>
        </w:tc>
        <w:tc>
          <w:tcPr>
            <w:tcW w:w="1277" w:type="dxa"/>
            <w:vAlign w:val="center"/>
          </w:tcPr>
          <w:p w14:paraId="31E82972" w14:textId="1B51B4E8" w:rsidR="00B41334" w:rsidRDefault="00C35965" w:rsidP="000F4E68">
            <w:pPr>
              <w:spacing w:line="276" w:lineRule="auto"/>
              <w:jc w:val="center"/>
              <w:rPr>
                <w:rFonts w:ascii="Century Gothic" w:hAnsi="Century Gothic" w:cs="Arial"/>
                <w:sz w:val="20"/>
                <w:szCs w:val="20"/>
              </w:rPr>
            </w:pPr>
            <w:r>
              <w:rPr>
                <w:rFonts w:ascii="Century Gothic" w:hAnsi="Century Gothic" w:cs="Arial"/>
                <w:sz w:val="20"/>
                <w:szCs w:val="20"/>
              </w:rPr>
              <w:t>100%</w:t>
            </w:r>
          </w:p>
        </w:tc>
        <w:tc>
          <w:tcPr>
            <w:tcW w:w="2074" w:type="dxa"/>
            <w:vAlign w:val="center"/>
          </w:tcPr>
          <w:p w14:paraId="328AB96E" w14:textId="77777777" w:rsidR="00B41334" w:rsidRPr="008F2C47" w:rsidRDefault="0062451B" w:rsidP="000F4E68">
            <w:pPr>
              <w:pStyle w:val="Prrafodelista1"/>
              <w:spacing w:line="276" w:lineRule="auto"/>
              <w:ind w:left="0"/>
              <w:jc w:val="both"/>
              <w:rPr>
                <w:rFonts w:ascii="Century Gothic" w:hAnsi="Century Gothic" w:cs="Arial"/>
                <w:sz w:val="20"/>
                <w:szCs w:val="20"/>
              </w:rPr>
            </w:pPr>
            <w:r>
              <w:rPr>
                <w:rFonts w:ascii="Century Gothic" w:hAnsi="Century Gothic" w:cs="Arial"/>
                <w:sz w:val="20"/>
                <w:szCs w:val="20"/>
              </w:rPr>
              <w:t>6</w:t>
            </w:r>
            <w:r w:rsidR="002A2DEC">
              <w:rPr>
                <w:rFonts w:ascii="Century Gothic" w:hAnsi="Century Gothic" w:cs="Arial"/>
                <w:sz w:val="20"/>
                <w:szCs w:val="20"/>
              </w:rPr>
              <w:t xml:space="preserve"> </w:t>
            </w:r>
            <w:r w:rsidR="00E5279F">
              <w:rPr>
                <w:rFonts w:ascii="Century Gothic" w:hAnsi="Century Gothic" w:cs="Arial"/>
                <w:sz w:val="20"/>
                <w:szCs w:val="20"/>
              </w:rPr>
              <w:t>programaciones</w:t>
            </w:r>
          </w:p>
        </w:tc>
      </w:tr>
      <w:tr w:rsidR="00B41334" w14:paraId="3723AF14" w14:textId="77777777" w:rsidTr="00440AC8">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6E901C0D" w14:textId="77777777" w:rsidR="00B41334" w:rsidRDefault="00B41334" w:rsidP="00440AC8">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7</w:t>
            </w:r>
          </w:p>
        </w:tc>
        <w:tc>
          <w:tcPr>
            <w:tcW w:w="5664" w:type="dxa"/>
          </w:tcPr>
          <w:p w14:paraId="29910048" w14:textId="77777777" w:rsidR="00B41334" w:rsidRDefault="00B41334" w:rsidP="00DF46CE">
            <w:pPr>
              <w:pStyle w:val="Prrafodelista1"/>
              <w:spacing w:line="276" w:lineRule="auto"/>
              <w:ind w:left="0"/>
              <w:jc w:val="both"/>
              <w:rPr>
                <w:rFonts w:ascii="Century Gothic" w:hAnsi="Century Gothic"/>
                <w:sz w:val="20"/>
                <w:szCs w:val="20"/>
              </w:rPr>
            </w:pPr>
            <w:r>
              <w:rPr>
                <w:rFonts w:ascii="Century Gothic" w:hAnsi="Century Gothic"/>
                <w:sz w:val="20"/>
                <w:szCs w:val="20"/>
              </w:rPr>
              <w:t>Elaborar informe ejecutivo de actividades para memoria de labores</w:t>
            </w:r>
          </w:p>
        </w:tc>
        <w:tc>
          <w:tcPr>
            <w:tcW w:w="1277" w:type="dxa"/>
            <w:vAlign w:val="center"/>
          </w:tcPr>
          <w:p w14:paraId="3AC490D0" w14:textId="1910C829" w:rsidR="00B41334" w:rsidRDefault="00C35965" w:rsidP="000F4E68">
            <w:pPr>
              <w:spacing w:line="276" w:lineRule="auto"/>
              <w:jc w:val="center"/>
              <w:rPr>
                <w:rFonts w:ascii="Century Gothic" w:hAnsi="Century Gothic" w:cs="Arial"/>
                <w:sz w:val="20"/>
                <w:szCs w:val="20"/>
              </w:rPr>
            </w:pPr>
            <w:r>
              <w:rPr>
                <w:rFonts w:ascii="Century Gothic" w:hAnsi="Century Gothic" w:cs="Arial"/>
                <w:sz w:val="20"/>
                <w:szCs w:val="20"/>
              </w:rPr>
              <w:t>0%</w:t>
            </w:r>
          </w:p>
        </w:tc>
        <w:tc>
          <w:tcPr>
            <w:tcW w:w="2074" w:type="dxa"/>
            <w:vAlign w:val="center"/>
          </w:tcPr>
          <w:p w14:paraId="21F4606B" w14:textId="77777777" w:rsidR="00B41334" w:rsidRPr="008F2C47" w:rsidRDefault="00B41334" w:rsidP="000F4E68">
            <w:pPr>
              <w:pStyle w:val="Prrafodelista1"/>
              <w:spacing w:line="276" w:lineRule="auto"/>
              <w:ind w:left="0"/>
              <w:jc w:val="both"/>
              <w:rPr>
                <w:rFonts w:ascii="Century Gothic" w:hAnsi="Century Gothic" w:cs="Arial"/>
                <w:sz w:val="20"/>
                <w:szCs w:val="20"/>
              </w:rPr>
            </w:pPr>
          </w:p>
        </w:tc>
      </w:tr>
      <w:tr w:rsidR="00B41334" w14:paraId="0FC9AFD9" w14:textId="77777777" w:rsidTr="00DF46CE">
        <w:trPr>
          <w:cnfStyle w:val="010000000000" w:firstRow="0" w:lastRow="1" w:firstColumn="0" w:lastColumn="0" w:oddVBand="0" w:evenVBand="0" w:oddHBand="0" w:evenHBand="0" w:firstRowFirstColumn="0" w:firstRowLastColumn="0" w:lastRowFirstColumn="0" w:lastRowLastColumn="0"/>
          <w:trHeight w:val="272"/>
        </w:trPr>
        <w:tc>
          <w:tcPr>
            <w:tcW w:w="532" w:type="dxa"/>
          </w:tcPr>
          <w:p w14:paraId="6F0073AB" w14:textId="77777777" w:rsidR="00B41334" w:rsidRDefault="00B41334" w:rsidP="00DF46CE">
            <w:pPr>
              <w:pStyle w:val="Prrafodelista1"/>
              <w:spacing w:line="276" w:lineRule="auto"/>
              <w:ind w:left="0"/>
              <w:jc w:val="center"/>
              <w:rPr>
                <w:rFonts w:ascii="Century Gothic" w:hAnsi="Century Gothic" w:cs="Arial"/>
                <w:bCs w:val="0"/>
                <w:sz w:val="20"/>
                <w:szCs w:val="20"/>
              </w:rPr>
            </w:pPr>
          </w:p>
        </w:tc>
        <w:tc>
          <w:tcPr>
            <w:tcW w:w="5664" w:type="dxa"/>
          </w:tcPr>
          <w:p w14:paraId="7F626C6A" w14:textId="77777777" w:rsidR="00B41334" w:rsidRPr="00F14ADF" w:rsidRDefault="00B41334" w:rsidP="00DF46CE">
            <w:pPr>
              <w:pStyle w:val="Prrafodelista1"/>
              <w:spacing w:line="276" w:lineRule="auto"/>
              <w:ind w:left="0"/>
              <w:jc w:val="center"/>
              <w:rPr>
                <w:rFonts w:ascii="Century Gothic" w:hAnsi="Century Gothic" w:cs="Arial"/>
                <w:bCs w:val="0"/>
                <w:sz w:val="22"/>
                <w:szCs w:val="22"/>
              </w:rPr>
            </w:pPr>
            <w:r w:rsidRPr="00F14ADF">
              <w:rPr>
                <w:rFonts w:ascii="Century Gothic" w:hAnsi="Century Gothic" w:cs="Arial"/>
                <w:bCs w:val="0"/>
                <w:sz w:val="22"/>
                <w:szCs w:val="22"/>
              </w:rPr>
              <w:t xml:space="preserve">                                                   PROMEDIO TOTAL</w:t>
            </w:r>
          </w:p>
        </w:tc>
        <w:tc>
          <w:tcPr>
            <w:tcW w:w="1277" w:type="dxa"/>
          </w:tcPr>
          <w:p w14:paraId="7DE6241A" w14:textId="6EF020ED" w:rsidR="00B41334" w:rsidRPr="00F14ADF" w:rsidRDefault="00B04C3F" w:rsidP="00DF46CE">
            <w:pPr>
              <w:pStyle w:val="Prrafodelista1"/>
              <w:spacing w:line="276" w:lineRule="auto"/>
              <w:ind w:left="0"/>
              <w:jc w:val="center"/>
              <w:rPr>
                <w:rFonts w:ascii="Century Gothic" w:hAnsi="Century Gothic" w:cs="Arial"/>
                <w:bCs w:val="0"/>
                <w:sz w:val="22"/>
                <w:szCs w:val="22"/>
              </w:rPr>
            </w:pPr>
            <w:r>
              <w:rPr>
                <w:rFonts w:ascii="Century Gothic" w:hAnsi="Century Gothic" w:cs="Arial"/>
                <w:bCs w:val="0"/>
                <w:sz w:val="22"/>
                <w:szCs w:val="22"/>
              </w:rPr>
              <w:t>85%</w:t>
            </w:r>
          </w:p>
        </w:tc>
        <w:tc>
          <w:tcPr>
            <w:tcW w:w="2074" w:type="dxa"/>
          </w:tcPr>
          <w:p w14:paraId="0103F48F" w14:textId="77777777" w:rsidR="00B41334" w:rsidRDefault="00B41334" w:rsidP="00DF46CE">
            <w:pPr>
              <w:pStyle w:val="Prrafodelista1"/>
              <w:spacing w:line="276" w:lineRule="auto"/>
              <w:ind w:left="0"/>
              <w:jc w:val="center"/>
              <w:rPr>
                <w:rFonts w:ascii="Century Gothic" w:hAnsi="Century Gothic" w:cs="Arial"/>
                <w:bCs w:val="0"/>
                <w:sz w:val="20"/>
                <w:szCs w:val="20"/>
              </w:rPr>
            </w:pPr>
          </w:p>
        </w:tc>
      </w:tr>
    </w:tbl>
    <w:p w14:paraId="476BDD84" w14:textId="77777777" w:rsidR="00E00728" w:rsidRDefault="00E00728" w:rsidP="00E00728">
      <w:pPr>
        <w:spacing w:before="120" w:line="360" w:lineRule="auto"/>
        <w:jc w:val="center"/>
        <w:rPr>
          <w:rFonts w:ascii="Century Gothic" w:hAnsi="Century Gothic" w:cs="Arial"/>
          <w:b/>
          <w:bCs/>
          <w:color w:val="3366FF"/>
          <w:sz w:val="20"/>
          <w:szCs w:val="20"/>
        </w:rPr>
      </w:pPr>
      <w:r>
        <w:rPr>
          <w:rFonts w:ascii="Century Gothic" w:hAnsi="Century Gothic" w:cs="Arial"/>
          <w:bCs/>
          <w:sz w:val="16"/>
          <w:szCs w:val="16"/>
        </w:rPr>
        <w:t>NP: No posee Programación durante el trimestre;        RP: reprogramación;         NR: Actividad No Requerida</w:t>
      </w:r>
    </w:p>
    <w:p w14:paraId="101DF373" w14:textId="77777777" w:rsidR="00E00728" w:rsidRPr="005C21E2" w:rsidRDefault="00E00728" w:rsidP="00E00728">
      <w:pPr>
        <w:spacing w:line="360" w:lineRule="auto"/>
        <w:jc w:val="both"/>
        <w:rPr>
          <w:rFonts w:ascii="Century Gothic" w:hAnsi="Century Gothic" w:cs="Arial"/>
          <w:bCs/>
          <w:color w:val="1F497D" w:themeColor="text2"/>
          <w:sz w:val="20"/>
          <w:szCs w:val="20"/>
        </w:rPr>
      </w:pPr>
    </w:p>
    <w:p w14:paraId="68114084" w14:textId="77777777" w:rsidR="00D85151" w:rsidRDefault="00D85151" w:rsidP="007F6A61">
      <w:pPr>
        <w:pStyle w:val="Prrafodelista1"/>
        <w:spacing w:line="360" w:lineRule="auto"/>
        <w:ind w:left="0"/>
        <w:jc w:val="both"/>
        <w:rPr>
          <w:rFonts w:ascii="Century Gothic" w:hAnsi="Century Gothic" w:cs="Arial"/>
          <w:sz w:val="20"/>
          <w:szCs w:val="20"/>
        </w:rPr>
      </w:pPr>
    </w:p>
    <w:p w14:paraId="607B0BCA" w14:textId="5AD03E87" w:rsidR="00AC46CE" w:rsidRDefault="005D4EBB" w:rsidP="007F6A61">
      <w:pPr>
        <w:pStyle w:val="Prrafodelista1"/>
        <w:spacing w:line="360" w:lineRule="auto"/>
        <w:ind w:left="0"/>
        <w:jc w:val="both"/>
        <w:rPr>
          <w:rFonts w:ascii="Century Gothic" w:hAnsi="Century Gothic" w:cs="Arial"/>
          <w:sz w:val="20"/>
          <w:szCs w:val="20"/>
        </w:rPr>
      </w:pPr>
      <w:r>
        <w:rPr>
          <w:rFonts w:ascii="Century Gothic" w:hAnsi="Century Gothic" w:cs="Arial"/>
          <w:sz w:val="20"/>
          <w:szCs w:val="20"/>
        </w:rPr>
        <w:t xml:space="preserve">* </w:t>
      </w:r>
      <w:r w:rsidR="00AC46CE">
        <w:rPr>
          <w:rFonts w:ascii="Century Gothic" w:hAnsi="Century Gothic" w:cs="Arial"/>
          <w:sz w:val="20"/>
          <w:szCs w:val="20"/>
        </w:rPr>
        <w:t xml:space="preserve">Actividad #3 Mantener actualizada la documentación de cada vehículo para que pueda circular dentro de lo establecido por la ley. </w:t>
      </w:r>
    </w:p>
    <w:p w14:paraId="01FBA97F" w14:textId="06C17B3C" w:rsidR="00CE0469" w:rsidRDefault="00CE0469" w:rsidP="007F6A61">
      <w:pPr>
        <w:pStyle w:val="Prrafodelista1"/>
        <w:spacing w:line="360" w:lineRule="auto"/>
        <w:ind w:left="0"/>
        <w:jc w:val="both"/>
        <w:rPr>
          <w:rFonts w:ascii="Century Gothic" w:hAnsi="Century Gothic" w:cs="Arial"/>
          <w:sz w:val="20"/>
          <w:szCs w:val="20"/>
        </w:rPr>
      </w:pPr>
      <w:r>
        <w:rPr>
          <w:rFonts w:ascii="Century Gothic" w:hAnsi="Century Gothic" w:cs="Arial"/>
          <w:sz w:val="20"/>
          <w:szCs w:val="20"/>
        </w:rPr>
        <w:t xml:space="preserve">Se encuentran refrendadas 31 unidades a excepción de la coaster Hyundai que desde el año </w:t>
      </w:r>
      <w:r w:rsidR="00DD776C">
        <w:rPr>
          <w:rFonts w:ascii="Century Gothic" w:hAnsi="Century Gothic" w:cs="Arial"/>
          <w:sz w:val="20"/>
          <w:szCs w:val="20"/>
        </w:rPr>
        <w:t>2020,</w:t>
      </w:r>
      <w:r w:rsidR="00934CA9">
        <w:rPr>
          <w:rFonts w:ascii="Century Gothic" w:hAnsi="Century Gothic" w:cs="Arial"/>
          <w:sz w:val="20"/>
          <w:szCs w:val="20"/>
        </w:rPr>
        <w:t xml:space="preserve"> trámite que efectúa la Asesoría Legal </w:t>
      </w:r>
      <w:r w:rsidR="00DD776C">
        <w:rPr>
          <w:rFonts w:ascii="Century Gothic" w:hAnsi="Century Gothic" w:cs="Arial"/>
          <w:sz w:val="20"/>
          <w:szCs w:val="20"/>
        </w:rPr>
        <w:t>y que se encuentra entrampado en el VMT.</w:t>
      </w:r>
    </w:p>
    <w:p w14:paraId="4820D597" w14:textId="77777777" w:rsidR="00DD776C" w:rsidRDefault="00DD776C" w:rsidP="007F6A61">
      <w:pPr>
        <w:pStyle w:val="Prrafodelista1"/>
        <w:spacing w:line="360" w:lineRule="auto"/>
        <w:ind w:left="0"/>
        <w:jc w:val="both"/>
        <w:rPr>
          <w:rFonts w:ascii="Century Gothic" w:hAnsi="Century Gothic" w:cs="Arial"/>
          <w:sz w:val="20"/>
          <w:szCs w:val="20"/>
        </w:rPr>
      </w:pPr>
    </w:p>
    <w:p w14:paraId="78E4FB90" w14:textId="2E0E5721" w:rsidR="00D85151" w:rsidRDefault="00AC46CE" w:rsidP="007F6A61">
      <w:pPr>
        <w:pStyle w:val="Prrafodelista1"/>
        <w:spacing w:line="360" w:lineRule="auto"/>
        <w:ind w:left="0"/>
        <w:jc w:val="both"/>
        <w:rPr>
          <w:rFonts w:ascii="Century Gothic" w:hAnsi="Century Gothic" w:cs="Arial"/>
          <w:sz w:val="20"/>
          <w:szCs w:val="20"/>
        </w:rPr>
      </w:pPr>
      <w:r>
        <w:rPr>
          <w:rFonts w:ascii="Century Gothic" w:hAnsi="Century Gothic" w:cs="Arial"/>
          <w:sz w:val="20"/>
          <w:szCs w:val="20"/>
        </w:rPr>
        <w:t xml:space="preserve">* </w:t>
      </w:r>
      <w:r w:rsidR="005D4EBB">
        <w:rPr>
          <w:rFonts w:ascii="Century Gothic" w:hAnsi="Century Gothic" w:cs="Arial"/>
          <w:sz w:val="20"/>
          <w:szCs w:val="20"/>
        </w:rPr>
        <w:t xml:space="preserve">Actividad #7 Elaborar informe ejecutivo de actividades para memoria de labores.  Presenta </w:t>
      </w:r>
      <w:r w:rsidR="00151203">
        <w:rPr>
          <w:rFonts w:ascii="Century Gothic" w:hAnsi="Century Gothic" w:cs="Arial"/>
          <w:sz w:val="20"/>
          <w:szCs w:val="20"/>
        </w:rPr>
        <w:t>un resumen</w:t>
      </w:r>
      <w:r w:rsidR="005178F6">
        <w:rPr>
          <w:rFonts w:ascii="Century Gothic" w:hAnsi="Century Gothic" w:cs="Arial"/>
          <w:sz w:val="20"/>
          <w:szCs w:val="20"/>
        </w:rPr>
        <w:t xml:space="preserve"> de actividades del trimestre</w:t>
      </w:r>
      <w:r w:rsidR="00151203">
        <w:rPr>
          <w:rFonts w:ascii="Century Gothic" w:hAnsi="Century Gothic" w:cs="Arial"/>
          <w:sz w:val="20"/>
          <w:szCs w:val="20"/>
        </w:rPr>
        <w:t xml:space="preserve">, </w:t>
      </w:r>
      <w:r w:rsidR="00BD35DD">
        <w:rPr>
          <w:rFonts w:ascii="Century Gothic" w:hAnsi="Century Gothic" w:cs="Arial"/>
          <w:sz w:val="20"/>
          <w:szCs w:val="20"/>
        </w:rPr>
        <w:t>lo cual no corresponde al indicador.</w:t>
      </w:r>
    </w:p>
    <w:p w14:paraId="0393CDEF" w14:textId="77777777" w:rsidR="00E00728" w:rsidRPr="00803CBC" w:rsidRDefault="00E00728" w:rsidP="00E00728">
      <w:pPr>
        <w:spacing w:line="360" w:lineRule="auto"/>
        <w:jc w:val="both"/>
        <w:rPr>
          <w:rFonts w:ascii="Century Gothic" w:hAnsi="Century Gothic" w:cs="Arial"/>
          <w:b/>
          <w:bCs/>
          <w:color w:val="3366FF"/>
          <w:sz w:val="20"/>
          <w:szCs w:val="20"/>
        </w:rPr>
      </w:pPr>
    </w:p>
    <w:p w14:paraId="584FFECC" w14:textId="77777777" w:rsidR="00E00728" w:rsidRPr="002135F4" w:rsidRDefault="00E00728" w:rsidP="00C042D1">
      <w:pPr>
        <w:pStyle w:val="Prrafodelista1"/>
        <w:numPr>
          <w:ilvl w:val="1"/>
          <w:numId w:val="2"/>
        </w:numPr>
        <w:spacing w:line="360" w:lineRule="auto"/>
        <w:ind w:left="709" w:firstLine="0"/>
        <w:jc w:val="both"/>
        <w:rPr>
          <w:rFonts w:ascii="Century Gothic" w:hAnsi="Century Gothic" w:cs="Arial"/>
          <w:b/>
          <w:bCs/>
          <w:sz w:val="20"/>
          <w:szCs w:val="20"/>
        </w:rPr>
      </w:pPr>
      <w:r w:rsidRPr="002135F4">
        <w:rPr>
          <w:rFonts w:ascii="Century Gothic" w:hAnsi="Century Gothic" w:cs="Arial"/>
          <w:b/>
          <w:bCs/>
          <w:sz w:val="20"/>
          <w:szCs w:val="20"/>
        </w:rPr>
        <w:t>DEPARTAMENTO DE SERVICIOS GENERALES</w:t>
      </w:r>
    </w:p>
    <w:p w14:paraId="0FEEC210" w14:textId="77777777" w:rsidR="00F05214" w:rsidRDefault="00F05214" w:rsidP="00E00728">
      <w:pPr>
        <w:spacing w:line="360" w:lineRule="auto"/>
        <w:jc w:val="both"/>
        <w:rPr>
          <w:rFonts w:ascii="Century Gothic" w:hAnsi="Century Gothic" w:cs="Arial"/>
          <w:bCs/>
          <w:sz w:val="20"/>
          <w:szCs w:val="20"/>
        </w:rPr>
      </w:pPr>
    </w:p>
    <w:tbl>
      <w:tblPr>
        <w:tblStyle w:val="Tablaconcuadrcula5oscura-nfasis11"/>
        <w:tblW w:w="9547" w:type="dxa"/>
        <w:tblLayout w:type="fixed"/>
        <w:tblLook w:val="0460" w:firstRow="1" w:lastRow="1" w:firstColumn="0" w:lastColumn="0" w:noHBand="0" w:noVBand="1"/>
      </w:tblPr>
      <w:tblGrid>
        <w:gridCol w:w="533"/>
        <w:gridCol w:w="5669"/>
        <w:gridCol w:w="1274"/>
        <w:gridCol w:w="2071"/>
      </w:tblGrid>
      <w:tr w:rsidR="0085520B" w:rsidRPr="00E30323" w14:paraId="5C115801" w14:textId="77777777" w:rsidTr="0085520B">
        <w:trPr>
          <w:cnfStyle w:val="100000000000" w:firstRow="1" w:lastRow="0" w:firstColumn="0" w:lastColumn="0" w:oddVBand="0" w:evenVBand="0" w:oddHBand="0" w:evenHBand="0" w:firstRowFirstColumn="0" w:firstRowLastColumn="0" w:lastRowFirstColumn="0" w:lastRowLastColumn="0"/>
          <w:trHeight w:val="403"/>
          <w:tblHeader/>
        </w:trPr>
        <w:tc>
          <w:tcPr>
            <w:tcW w:w="533" w:type="dxa"/>
          </w:tcPr>
          <w:p w14:paraId="55978D25" w14:textId="77777777" w:rsidR="0085520B" w:rsidRPr="00E30323" w:rsidRDefault="0085520B" w:rsidP="0085520B">
            <w:pPr>
              <w:pStyle w:val="Prrafodelista1"/>
              <w:spacing w:line="276" w:lineRule="auto"/>
              <w:ind w:left="0"/>
              <w:jc w:val="center"/>
              <w:rPr>
                <w:rFonts w:ascii="Cambria" w:hAnsi="Cambria" w:cs="font191"/>
                <w:b w:val="0"/>
                <w:bCs w:val="0"/>
                <w:sz w:val="20"/>
                <w:szCs w:val="20"/>
              </w:rPr>
            </w:pPr>
          </w:p>
        </w:tc>
        <w:tc>
          <w:tcPr>
            <w:tcW w:w="5669" w:type="dxa"/>
            <w:vAlign w:val="center"/>
          </w:tcPr>
          <w:p w14:paraId="320E9A29" w14:textId="77777777" w:rsidR="0085520B" w:rsidRPr="00F14ADF" w:rsidRDefault="0085520B" w:rsidP="0085520B">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753CE8F0" w14:textId="77777777" w:rsidR="0085520B" w:rsidRPr="00F14ADF" w:rsidRDefault="0085520B" w:rsidP="0085520B">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vAlign w:val="center"/>
          </w:tcPr>
          <w:p w14:paraId="3CC13B6B" w14:textId="77777777" w:rsidR="0085520B" w:rsidRPr="00F14ADF" w:rsidRDefault="0085520B" w:rsidP="0085520B">
            <w:pPr>
              <w:pStyle w:val="Prrafodelista1"/>
              <w:spacing w:line="276" w:lineRule="auto"/>
              <w:ind w:left="0"/>
              <w:jc w:val="center"/>
              <w:rPr>
                <w:rFonts w:ascii="Cambria" w:hAnsi="Cambria" w:cs="font191"/>
                <w:bCs w:val="0"/>
                <w:sz w:val="20"/>
                <w:szCs w:val="20"/>
              </w:rPr>
            </w:pPr>
          </w:p>
        </w:tc>
      </w:tr>
      <w:tr w:rsidR="0085520B" w:rsidRPr="00E30323" w14:paraId="52A836A3" w14:textId="77777777" w:rsidTr="0085520B">
        <w:trPr>
          <w:cnfStyle w:val="000000100000" w:firstRow="0" w:lastRow="0" w:firstColumn="0" w:lastColumn="0" w:oddVBand="0" w:evenVBand="0" w:oddHBand="1" w:evenHBand="0" w:firstRowFirstColumn="0" w:firstRowLastColumn="0" w:lastRowFirstColumn="0" w:lastRowLastColumn="0"/>
          <w:trHeight w:val="403"/>
        </w:trPr>
        <w:tc>
          <w:tcPr>
            <w:tcW w:w="533" w:type="dxa"/>
            <w:vAlign w:val="center"/>
          </w:tcPr>
          <w:p w14:paraId="2069F9EE" w14:textId="77777777" w:rsidR="0085520B" w:rsidRPr="00E30323" w:rsidRDefault="0085520B" w:rsidP="0085520B">
            <w:pPr>
              <w:pStyle w:val="Prrafodelista1"/>
              <w:spacing w:line="276" w:lineRule="auto"/>
              <w:ind w:left="0"/>
              <w:jc w:val="center"/>
              <w:rPr>
                <w:rFonts w:ascii="Century Gothic" w:hAnsi="Century Gothic" w:cs="Arial"/>
                <w:bCs/>
                <w:sz w:val="20"/>
                <w:szCs w:val="20"/>
              </w:rPr>
            </w:pPr>
            <w:r w:rsidRPr="00E30323">
              <w:rPr>
                <w:rFonts w:ascii="Century Gothic" w:hAnsi="Century Gothic" w:cs="Arial"/>
                <w:sz w:val="20"/>
                <w:szCs w:val="20"/>
              </w:rPr>
              <w:t>1</w:t>
            </w:r>
          </w:p>
        </w:tc>
        <w:tc>
          <w:tcPr>
            <w:tcW w:w="5669" w:type="dxa"/>
            <w:vAlign w:val="center"/>
          </w:tcPr>
          <w:p w14:paraId="1CA5D197" w14:textId="77777777" w:rsidR="0085520B" w:rsidRPr="00E30323" w:rsidRDefault="0085520B" w:rsidP="0085520B">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Mantenimiento correctivo en base a demandas</w:t>
            </w:r>
          </w:p>
        </w:tc>
        <w:tc>
          <w:tcPr>
            <w:tcW w:w="1274" w:type="dxa"/>
            <w:vAlign w:val="center"/>
          </w:tcPr>
          <w:p w14:paraId="20665531" w14:textId="02DC648D" w:rsidR="0085520B" w:rsidRPr="00E30323" w:rsidRDefault="000D45D5" w:rsidP="0085520B">
            <w:pPr>
              <w:pStyle w:val="Prrafodelista1"/>
              <w:spacing w:line="276"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10DEE948" w14:textId="0738DC07" w:rsidR="0085520B" w:rsidRPr="00E30323" w:rsidRDefault="000D45D5" w:rsidP="0085520B">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78</w:t>
            </w:r>
            <w:r w:rsidR="0085520B">
              <w:rPr>
                <w:rFonts w:ascii="Century Gothic" w:hAnsi="Century Gothic" w:cs="Arial"/>
                <w:bCs/>
                <w:sz w:val="20"/>
                <w:szCs w:val="20"/>
              </w:rPr>
              <w:t xml:space="preserve"> mantenimientos</w:t>
            </w:r>
          </w:p>
        </w:tc>
      </w:tr>
      <w:tr w:rsidR="0085520B" w:rsidRPr="00E30323" w14:paraId="0B36C501" w14:textId="77777777" w:rsidTr="0085520B">
        <w:trPr>
          <w:trHeight w:val="403"/>
        </w:trPr>
        <w:tc>
          <w:tcPr>
            <w:tcW w:w="533" w:type="dxa"/>
            <w:vAlign w:val="center"/>
          </w:tcPr>
          <w:p w14:paraId="1A44EFFF" w14:textId="77777777" w:rsidR="0085520B" w:rsidRPr="00E30323" w:rsidRDefault="0085520B" w:rsidP="0085520B">
            <w:pPr>
              <w:pStyle w:val="Prrafodelista1"/>
              <w:spacing w:line="276" w:lineRule="auto"/>
              <w:ind w:left="0"/>
              <w:jc w:val="center"/>
              <w:rPr>
                <w:rFonts w:ascii="Century Gothic" w:hAnsi="Century Gothic" w:cs="Arial"/>
                <w:bCs/>
                <w:sz w:val="20"/>
                <w:szCs w:val="20"/>
              </w:rPr>
            </w:pPr>
            <w:r w:rsidRPr="00E30323">
              <w:rPr>
                <w:rFonts w:ascii="Century Gothic" w:hAnsi="Century Gothic" w:cs="Arial"/>
                <w:sz w:val="20"/>
                <w:szCs w:val="20"/>
              </w:rPr>
              <w:t>2</w:t>
            </w:r>
          </w:p>
        </w:tc>
        <w:tc>
          <w:tcPr>
            <w:tcW w:w="5669" w:type="dxa"/>
            <w:vAlign w:val="center"/>
          </w:tcPr>
          <w:p w14:paraId="61B7C8E0" w14:textId="77777777" w:rsidR="0085520B" w:rsidRPr="00E30323" w:rsidRDefault="0085520B" w:rsidP="0085520B">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Mantenimiento preventivo institucional en mobiliario y fontanería</w:t>
            </w:r>
          </w:p>
        </w:tc>
        <w:tc>
          <w:tcPr>
            <w:tcW w:w="1274" w:type="dxa"/>
            <w:vAlign w:val="center"/>
          </w:tcPr>
          <w:p w14:paraId="62A21EE7" w14:textId="1CE2235A" w:rsidR="0085520B" w:rsidRPr="00E30323" w:rsidRDefault="000D45D5" w:rsidP="0085520B">
            <w:pPr>
              <w:spacing w:line="276" w:lineRule="auto"/>
              <w:jc w:val="center"/>
              <w:rPr>
                <w:rFonts w:ascii="Century Gothic" w:hAnsi="Century Gothic"/>
                <w:sz w:val="20"/>
                <w:szCs w:val="20"/>
              </w:rPr>
            </w:pPr>
            <w:r>
              <w:rPr>
                <w:rFonts w:ascii="Century Gothic" w:hAnsi="Century Gothic"/>
                <w:sz w:val="20"/>
                <w:szCs w:val="20"/>
              </w:rPr>
              <w:t>100%</w:t>
            </w:r>
          </w:p>
        </w:tc>
        <w:tc>
          <w:tcPr>
            <w:tcW w:w="2071" w:type="dxa"/>
            <w:vAlign w:val="center"/>
          </w:tcPr>
          <w:p w14:paraId="0088627B" w14:textId="674EFD6E" w:rsidR="0085520B" w:rsidRPr="00E30323" w:rsidRDefault="000D45D5" w:rsidP="0085520B">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25</w:t>
            </w:r>
            <w:r w:rsidR="0085520B">
              <w:rPr>
                <w:rFonts w:ascii="Century Gothic" w:hAnsi="Century Gothic" w:cs="Arial"/>
                <w:bCs/>
                <w:sz w:val="20"/>
                <w:szCs w:val="20"/>
              </w:rPr>
              <w:t xml:space="preserve"> mantenimientos</w:t>
            </w:r>
          </w:p>
        </w:tc>
      </w:tr>
      <w:tr w:rsidR="0085520B" w:rsidRPr="00E30323" w14:paraId="0E9C65FF" w14:textId="77777777" w:rsidTr="0085520B">
        <w:trPr>
          <w:cnfStyle w:val="000000100000" w:firstRow="0" w:lastRow="0" w:firstColumn="0" w:lastColumn="0" w:oddVBand="0" w:evenVBand="0" w:oddHBand="1" w:evenHBand="0" w:firstRowFirstColumn="0" w:firstRowLastColumn="0" w:lastRowFirstColumn="0" w:lastRowLastColumn="0"/>
          <w:trHeight w:val="403"/>
        </w:trPr>
        <w:tc>
          <w:tcPr>
            <w:tcW w:w="533" w:type="dxa"/>
            <w:vAlign w:val="center"/>
          </w:tcPr>
          <w:p w14:paraId="4F30734E" w14:textId="77777777" w:rsidR="0085520B" w:rsidRPr="00E30323" w:rsidRDefault="0085520B" w:rsidP="0085520B">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3</w:t>
            </w:r>
          </w:p>
        </w:tc>
        <w:tc>
          <w:tcPr>
            <w:tcW w:w="5669" w:type="dxa"/>
            <w:vAlign w:val="center"/>
          </w:tcPr>
          <w:p w14:paraId="10C468AB" w14:textId="77777777" w:rsidR="0085520B" w:rsidRDefault="0085520B" w:rsidP="0085520B">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Actividades de limpieza en zonas verdes</w:t>
            </w:r>
          </w:p>
        </w:tc>
        <w:tc>
          <w:tcPr>
            <w:tcW w:w="1274" w:type="dxa"/>
            <w:vAlign w:val="center"/>
          </w:tcPr>
          <w:p w14:paraId="59F02483" w14:textId="7E16F6C8" w:rsidR="0085520B" w:rsidRPr="00E30323" w:rsidRDefault="000D45D5" w:rsidP="0085520B">
            <w:pPr>
              <w:spacing w:line="276" w:lineRule="auto"/>
              <w:jc w:val="center"/>
              <w:rPr>
                <w:rFonts w:ascii="Century Gothic" w:hAnsi="Century Gothic"/>
                <w:sz w:val="20"/>
                <w:szCs w:val="20"/>
              </w:rPr>
            </w:pPr>
            <w:r>
              <w:rPr>
                <w:rFonts w:ascii="Century Gothic" w:hAnsi="Century Gothic"/>
                <w:sz w:val="20"/>
                <w:szCs w:val="20"/>
              </w:rPr>
              <w:t>100%</w:t>
            </w:r>
          </w:p>
        </w:tc>
        <w:tc>
          <w:tcPr>
            <w:tcW w:w="2071" w:type="dxa"/>
            <w:vAlign w:val="center"/>
          </w:tcPr>
          <w:p w14:paraId="6CB59EDD" w14:textId="77777777" w:rsidR="0085520B" w:rsidRPr="00E30323" w:rsidRDefault="007162D5" w:rsidP="0085520B">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3</w:t>
            </w:r>
            <w:r w:rsidR="0085520B">
              <w:rPr>
                <w:rFonts w:ascii="Century Gothic" w:hAnsi="Century Gothic" w:cs="Arial"/>
                <w:bCs/>
                <w:sz w:val="20"/>
                <w:szCs w:val="20"/>
              </w:rPr>
              <w:t xml:space="preserve"> efectuadas, </w:t>
            </w:r>
          </w:p>
        </w:tc>
      </w:tr>
      <w:tr w:rsidR="0085520B" w:rsidRPr="00E30323" w14:paraId="04F009CF" w14:textId="77777777" w:rsidTr="0085520B">
        <w:trPr>
          <w:trHeight w:val="403"/>
        </w:trPr>
        <w:tc>
          <w:tcPr>
            <w:tcW w:w="533" w:type="dxa"/>
            <w:vAlign w:val="center"/>
          </w:tcPr>
          <w:p w14:paraId="210195B8" w14:textId="77777777" w:rsidR="0085520B" w:rsidRPr="00E30323" w:rsidRDefault="0085520B" w:rsidP="0085520B">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69" w:type="dxa"/>
            <w:vAlign w:val="center"/>
          </w:tcPr>
          <w:p w14:paraId="54D98284" w14:textId="77777777" w:rsidR="0085520B" w:rsidRPr="00E30323" w:rsidRDefault="0085520B" w:rsidP="0085520B">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Apoyo en eventos institucionales</w:t>
            </w:r>
          </w:p>
        </w:tc>
        <w:tc>
          <w:tcPr>
            <w:tcW w:w="1274" w:type="dxa"/>
            <w:vAlign w:val="center"/>
          </w:tcPr>
          <w:p w14:paraId="3770F784" w14:textId="0D027D6E" w:rsidR="0085520B" w:rsidRPr="00E30323" w:rsidRDefault="000D45D5" w:rsidP="0085520B">
            <w:pPr>
              <w:spacing w:line="276" w:lineRule="auto"/>
              <w:jc w:val="center"/>
              <w:rPr>
                <w:rFonts w:ascii="Century Gothic" w:hAnsi="Century Gothic"/>
                <w:sz w:val="20"/>
                <w:szCs w:val="20"/>
              </w:rPr>
            </w:pPr>
            <w:r>
              <w:rPr>
                <w:rFonts w:ascii="Century Gothic" w:hAnsi="Century Gothic"/>
                <w:sz w:val="20"/>
                <w:szCs w:val="20"/>
              </w:rPr>
              <w:t>100%</w:t>
            </w:r>
          </w:p>
        </w:tc>
        <w:tc>
          <w:tcPr>
            <w:tcW w:w="2071" w:type="dxa"/>
            <w:vAlign w:val="center"/>
          </w:tcPr>
          <w:p w14:paraId="03D45C92" w14:textId="1D3ECC36" w:rsidR="0085520B" w:rsidRPr="00E30323" w:rsidRDefault="000D45D5" w:rsidP="0085520B">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2</w:t>
            </w:r>
            <w:r w:rsidR="0085520B">
              <w:rPr>
                <w:rFonts w:ascii="Century Gothic" w:hAnsi="Century Gothic" w:cs="Arial"/>
                <w:bCs/>
                <w:sz w:val="20"/>
                <w:szCs w:val="20"/>
              </w:rPr>
              <w:t xml:space="preserve"> evento</w:t>
            </w:r>
            <w:r w:rsidR="00C507F9">
              <w:rPr>
                <w:rFonts w:ascii="Century Gothic" w:hAnsi="Century Gothic" w:cs="Arial"/>
                <w:bCs/>
                <w:sz w:val="20"/>
                <w:szCs w:val="20"/>
              </w:rPr>
              <w:t>s</w:t>
            </w:r>
            <w:r w:rsidR="00B2387A">
              <w:rPr>
                <w:rFonts w:ascii="Century Gothic" w:hAnsi="Century Gothic" w:cs="Arial"/>
                <w:bCs/>
                <w:sz w:val="20"/>
                <w:szCs w:val="20"/>
              </w:rPr>
              <w:t>, no especifica cual</w:t>
            </w:r>
            <w:r w:rsidR="00C507F9">
              <w:rPr>
                <w:rFonts w:ascii="Century Gothic" w:hAnsi="Century Gothic" w:cs="Arial"/>
                <w:bCs/>
                <w:sz w:val="20"/>
                <w:szCs w:val="20"/>
              </w:rPr>
              <w:t>es</w:t>
            </w:r>
            <w:r w:rsidR="00B2387A">
              <w:rPr>
                <w:rFonts w:ascii="Century Gothic" w:hAnsi="Century Gothic" w:cs="Arial"/>
                <w:bCs/>
                <w:sz w:val="20"/>
                <w:szCs w:val="20"/>
              </w:rPr>
              <w:t>.</w:t>
            </w:r>
          </w:p>
        </w:tc>
      </w:tr>
      <w:tr w:rsidR="0085520B" w:rsidRPr="00E30323" w14:paraId="1F2DC79C" w14:textId="77777777" w:rsidTr="0085520B">
        <w:trPr>
          <w:cnfStyle w:val="000000100000" w:firstRow="0" w:lastRow="0" w:firstColumn="0" w:lastColumn="0" w:oddVBand="0" w:evenVBand="0" w:oddHBand="1" w:evenHBand="0" w:firstRowFirstColumn="0" w:firstRowLastColumn="0" w:lastRowFirstColumn="0" w:lastRowLastColumn="0"/>
          <w:trHeight w:val="403"/>
        </w:trPr>
        <w:tc>
          <w:tcPr>
            <w:tcW w:w="533" w:type="dxa"/>
            <w:vAlign w:val="center"/>
          </w:tcPr>
          <w:p w14:paraId="07B50998" w14:textId="77777777" w:rsidR="0085520B" w:rsidRPr="00E30323" w:rsidRDefault="0085520B" w:rsidP="0085520B">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5</w:t>
            </w:r>
          </w:p>
        </w:tc>
        <w:tc>
          <w:tcPr>
            <w:tcW w:w="5669" w:type="dxa"/>
            <w:vAlign w:val="center"/>
          </w:tcPr>
          <w:p w14:paraId="473DB2F5" w14:textId="77777777" w:rsidR="0085520B" w:rsidRPr="00E30323" w:rsidRDefault="0085520B" w:rsidP="0085520B">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Fumigación institucional en oficinas centrales</w:t>
            </w:r>
          </w:p>
        </w:tc>
        <w:tc>
          <w:tcPr>
            <w:tcW w:w="1274" w:type="dxa"/>
            <w:vAlign w:val="center"/>
          </w:tcPr>
          <w:p w14:paraId="25073753" w14:textId="35F2AE07" w:rsidR="0085520B" w:rsidRPr="00E30323" w:rsidRDefault="00187910" w:rsidP="0085520B">
            <w:pPr>
              <w:spacing w:line="276" w:lineRule="auto"/>
              <w:jc w:val="center"/>
              <w:rPr>
                <w:rFonts w:ascii="Century Gothic" w:hAnsi="Century Gothic"/>
                <w:sz w:val="20"/>
                <w:szCs w:val="20"/>
              </w:rPr>
            </w:pPr>
            <w:r>
              <w:rPr>
                <w:rFonts w:ascii="Century Gothic" w:hAnsi="Century Gothic"/>
                <w:sz w:val="20"/>
                <w:szCs w:val="20"/>
              </w:rPr>
              <w:t>17%</w:t>
            </w:r>
          </w:p>
        </w:tc>
        <w:tc>
          <w:tcPr>
            <w:tcW w:w="2071" w:type="dxa"/>
            <w:vAlign w:val="center"/>
          </w:tcPr>
          <w:p w14:paraId="20E22839" w14:textId="55D35754" w:rsidR="0085520B" w:rsidRPr="00E30323" w:rsidRDefault="00EB2BF9" w:rsidP="0085520B">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w:t>
            </w:r>
            <w:r w:rsidR="0085520B">
              <w:rPr>
                <w:rFonts w:ascii="Century Gothic" w:hAnsi="Century Gothic" w:cs="Arial"/>
                <w:bCs/>
                <w:sz w:val="20"/>
                <w:szCs w:val="20"/>
              </w:rPr>
              <w:t xml:space="preserve"> efectuadas</w:t>
            </w:r>
            <w:r w:rsidR="00E374C8">
              <w:rPr>
                <w:rFonts w:ascii="Century Gothic" w:hAnsi="Century Gothic" w:cs="Arial"/>
                <w:bCs/>
                <w:sz w:val="20"/>
                <w:szCs w:val="20"/>
              </w:rPr>
              <w:t xml:space="preserve"> de </w:t>
            </w:r>
            <w:r w:rsidR="00C46DA0">
              <w:rPr>
                <w:rFonts w:ascii="Century Gothic" w:hAnsi="Century Gothic" w:cs="Arial"/>
                <w:bCs/>
                <w:sz w:val="20"/>
                <w:szCs w:val="20"/>
              </w:rPr>
              <w:t>6</w:t>
            </w:r>
            <w:r w:rsidR="00E374C8">
              <w:rPr>
                <w:rFonts w:ascii="Century Gothic" w:hAnsi="Century Gothic" w:cs="Arial"/>
                <w:bCs/>
                <w:sz w:val="20"/>
                <w:szCs w:val="20"/>
              </w:rPr>
              <w:t xml:space="preserve"> programados</w:t>
            </w:r>
          </w:p>
        </w:tc>
      </w:tr>
      <w:tr w:rsidR="0085520B" w:rsidRPr="00E30323" w14:paraId="5ACFE9BD" w14:textId="77777777" w:rsidTr="0085520B">
        <w:trPr>
          <w:trHeight w:val="386"/>
        </w:trPr>
        <w:tc>
          <w:tcPr>
            <w:tcW w:w="533" w:type="dxa"/>
            <w:vAlign w:val="center"/>
          </w:tcPr>
          <w:p w14:paraId="3A4F684A" w14:textId="77777777" w:rsidR="0085520B" w:rsidRPr="00E30323" w:rsidRDefault="0085520B" w:rsidP="0085520B">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6</w:t>
            </w:r>
          </w:p>
        </w:tc>
        <w:tc>
          <w:tcPr>
            <w:tcW w:w="5669" w:type="dxa"/>
            <w:vAlign w:val="center"/>
          </w:tcPr>
          <w:p w14:paraId="1360B6B4" w14:textId="77777777" w:rsidR="0085520B" w:rsidRPr="00E30323" w:rsidRDefault="0085520B" w:rsidP="0085520B">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Actividad limpieza en oficina</w:t>
            </w:r>
          </w:p>
        </w:tc>
        <w:tc>
          <w:tcPr>
            <w:tcW w:w="1274" w:type="dxa"/>
            <w:vAlign w:val="center"/>
          </w:tcPr>
          <w:p w14:paraId="004DC660" w14:textId="74ADF905" w:rsidR="0085520B" w:rsidRPr="00E30323" w:rsidRDefault="00C46DA0" w:rsidP="0085520B">
            <w:pPr>
              <w:spacing w:line="276" w:lineRule="auto"/>
              <w:jc w:val="center"/>
              <w:rPr>
                <w:rFonts w:ascii="Century Gothic" w:hAnsi="Century Gothic"/>
                <w:sz w:val="20"/>
                <w:szCs w:val="20"/>
              </w:rPr>
            </w:pPr>
            <w:r>
              <w:rPr>
                <w:rFonts w:ascii="Century Gothic" w:hAnsi="Century Gothic"/>
                <w:sz w:val="20"/>
                <w:szCs w:val="20"/>
              </w:rPr>
              <w:t>100%</w:t>
            </w:r>
          </w:p>
        </w:tc>
        <w:tc>
          <w:tcPr>
            <w:tcW w:w="2071" w:type="dxa"/>
            <w:vAlign w:val="center"/>
          </w:tcPr>
          <w:p w14:paraId="42C00014" w14:textId="08CA68CF" w:rsidR="0085520B" w:rsidRPr="00E30323" w:rsidRDefault="00EB2BF9" w:rsidP="0085520B">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w:t>
            </w:r>
            <w:r w:rsidR="00C46DA0">
              <w:rPr>
                <w:rFonts w:ascii="Century Gothic" w:hAnsi="Century Gothic" w:cs="Arial"/>
                <w:bCs/>
                <w:sz w:val="20"/>
                <w:szCs w:val="20"/>
              </w:rPr>
              <w:t>381</w:t>
            </w:r>
            <w:r w:rsidR="0085520B">
              <w:rPr>
                <w:rFonts w:ascii="Century Gothic" w:hAnsi="Century Gothic" w:cs="Arial"/>
                <w:bCs/>
                <w:sz w:val="20"/>
                <w:szCs w:val="20"/>
              </w:rPr>
              <w:t xml:space="preserve"> limpiezas efectuadas</w:t>
            </w:r>
            <w:r w:rsidR="00E374C8">
              <w:rPr>
                <w:rFonts w:ascii="Century Gothic" w:hAnsi="Century Gothic" w:cs="Arial"/>
                <w:bCs/>
                <w:sz w:val="20"/>
                <w:szCs w:val="20"/>
              </w:rPr>
              <w:t xml:space="preserve"> de </w:t>
            </w:r>
            <w:r>
              <w:rPr>
                <w:rFonts w:ascii="Century Gothic" w:hAnsi="Century Gothic" w:cs="Arial"/>
                <w:bCs/>
                <w:sz w:val="20"/>
                <w:szCs w:val="20"/>
              </w:rPr>
              <w:t>1,</w:t>
            </w:r>
            <w:r w:rsidR="00C46DA0">
              <w:rPr>
                <w:rFonts w:ascii="Century Gothic" w:hAnsi="Century Gothic" w:cs="Arial"/>
                <w:bCs/>
                <w:sz w:val="20"/>
                <w:szCs w:val="20"/>
              </w:rPr>
              <w:t>381</w:t>
            </w:r>
            <w:r w:rsidR="00E374C8">
              <w:rPr>
                <w:rFonts w:ascii="Century Gothic" w:hAnsi="Century Gothic" w:cs="Arial"/>
                <w:bCs/>
                <w:sz w:val="20"/>
                <w:szCs w:val="20"/>
              </w:rPr>
              <w:t xml:space="preserve"> programadas</w:t>
            </w:r>
          </w:p>
        </w:tc>
      </w:tr>
      <w:tr w:rsidR="0085520B" w:rsidRPr="00E30323" w14:paraId="2E27BCF8" w14:textId="77777777" w:rsidTr="0085520B">
        <w:trPr>
          <w:cnfStyle w:val="000000100000" w:firstRow="0" w:lastRow="0" w:firstColumn="0" w:lastColumn="0" w:oddVBand="0" w:evenVBand="0" w:oddHBand="1" w:evenHBand="0" w:firstRowFirstColumn="0" w:firstRowLastColumn="0" w:lastRowFirstColumn="0" w:lastRowLastColumn="0"/>
          <w:trHeight w:val="386"/>
        </w:trPr>
        <w:tc>
          <w:tcPr>
            <w:tcW w:w="533" w:type="dxa"/>
            <w:vAlign w:val="center"/>
          </w:tcPr>
          <w:p w14:paraId="7546E427" w14:textId="77777777" w:rsidR="0085520B" w:rsidRPr="00E30323" w:rsidRDefault="009A0A8E" w:rsidP="0085520B">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7</w:t>
            </w:r>
          </w:p>
        </w:tc>
        <w:tc>
          <w:tcPr>
            <w:tcW w:w="5669" w:type="dxa"/>
            <w:vAlign w:val="center"/>
          </w:tcPr>
          <w:p w14:paraId="3BABACF8" w14:textId="77777777" w:rsidR="0085520B" w:rsidRPr="00E30323" w:rsidRDefault="0085520B" w:rsidP="0085520B">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Supervisión y cumplimiento de contratos relacionados a servicios de mantenimiento</w:t>
            </w:r>
          </w:p>
        </w:tc>
        <w:tc>
          <w:tcPr>
            <w:tcW w:w="1274" w:type="dxa"/>
            <w:vAlign w:val="center"/>
          </w:tcPr>
          <w:p w14:paraId="44178939" w14:textId="187F3A60" w:rsidR="0085520B" w:rsidRPr="00E30323" w:rsidRDefault="002D18F4" w:rsidP="0085520B">
            <w:pPr>
              <w:spacing w:line="276" w:lineRule="auto"/>
              <w:jc w:val="center"/>
              <w:rPr>
                <w:rFonts w:ascii="Century Gothic" w:hAnsi="Century Gothic"/>
                <w:sz w:val="20"/>
                <w:szCs w:val="20"/>
              </w:rPr>
            </w:pPr>
            <w:r>
              <w:rPr>
                <w:rFonts w:ascii="Century Gothic" w:hAnsi="Century Gothic"/>
                <w:sz w:val="20"/>
                <w:szCs w:val="20"/>
              </w:rPr>
              <w:t>0%</w:t>
            </w:r>
          </w:p>
        </w:tc>
        <w:tc>
          <w:tcPr>
            <w:tcW w:w="2071" w:type="dxa"/>
            <w:vAlign w:val="center"/>
          </w:tcPr>
          <w:p w14:paraId="55F83575" w14:textId="303198FB" w:rsidR="0085520B" w:rsidRPr="00E30323" w:rsidRDefault="0085520B" w:rsidP="0085520B">
            <w:pPr>
              <w:pStyle w:val="Prrafodelista1"/>
              <w:spacing w:line="276" w:lineRule="auto"/>
              <w:ind w:left="0"/>
              <w:jc w:val="both"/>
              <w:rPr>
                <w:rFonts w:ascii="Century Gothic" w:hAnsi="Century Gothic" w:cs="Arial"/>
                <w:bCs/>
                <w:sz w:val="20"/>
                <w:szCs w:val="20"/>
              </w:rPr>
            </w:pPr>
          </w:p>
        </w:tc>
      </w:tr>
      <w:tr w:rsidR="0085520B" w:rsidRPr="00E30323" w14:paraId="4A702F7A" w14:textId="77777777" w:rsidTr="0085520B">
        <w:trPr>
          <w:cnfStyle w:val="010000000000" w:firstRow="0" w:lastRow="1" w:firstColumn="0" w:lastColumn="0" w:oddVBand="0" w:evenVBand="0" w:oddHBand="0" w:evenHBand="0" w:firstRowFirstColumn="0" w:firstRowLastColumn="0" w:lastRowFirstColumn="0" w:lastRowLastColumn="0"/>
          <w:trHeight w:val="386"/>
        </w:trPr>
        <w:tc>
          <w:tcPr>
            <w:tcW w:w="533" w:type="dxa"/>
          </w:tcPr>
          <w:p w14:paraId="45894C69" w14:textId="77777777" w:rsidR="0085520B" w:rsidRPr="00E30323" w:rsidRDefault="0085520B" w:rsidP="0085520B">
            <w:pPr>
              <w:pStyle w:val="Prrafodelista1"/>
              <w:spacing w:line="276" w:lineRule="auto"/>
              <w:ind w:left="0"/>
              <w:jc w:val="center"/>
              <w:rPr>
                <w:rFonts w:ascii="Century Gothic" w:hAnsi="Century Gothic" w:cs="Arial"/>
                <w:sz w:val="20"/>
                <w:szCs w:val="20"/>
              </w:rPr>
            </w:pPr>
          </w:p>
        </w:tc>
        <w:tc>
          <w:tcPr>
            <w:tcW w:w="5669" w:type="dxa"/>
          </w:tcPr>
          <w:p w14:paraId="3F453B93" w14:textId="77777777" w:rsidR="0085520B" w:rsidRPr="00F14ADF" w:rsidRDefault="0085520B" w:rsidP="0085520B">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tcPr>
          <w:p w14:paraId="5E0B51AA" w14:textId="76E2CFDF" w:rsidR="0085520B" w:rsidRPr="00F14ADF" w:rsidRDefault="00DF3707" w:rsidP="0085520B">
            <w:pPr>
              <w:pStyle w:val="Prrafodelista1"/>
              <w:spacing w:line="276" w:lineRule="auto"/>
              <w:ind w:left="0"/>
              <w:jc w:val="center"/>
              <w:rPr>
                <w:rFonts w:ascii="Century Gothic" w:hAnsi="Century Gothic" w:cs="Arial"/>
                <w:bCs w:val="0"/>
                <w:sz w:val="22"/>
                <w:szCs w:val="22"/>
              </w:rPr>
            </w:pPr>
            <w:r>
              <w:rPr>
                <w:rFonts w:ascii="Century Gothic" w:hAnsi="Century Gothic" w:cs="Arial"/>
                <w:bCs w:val="0"/>
                <w:sz w:val="22"/>
                <w:szCs w:val="22"/>
              </w:rPr>
              <w:t>74%</w:t>
            </w:r>
          </w:p>
        </w:tc>
        <w:tc>
          <w:tcPr>
            <w:tcW w:w="2071" w:type="dxa"/>
          </w:tcPr>
          <w:p w14:paraId="7348C9BC" w14:textId="77777777" w:rsidR="0085520B" w:rsidRPr="00E30323" w:rsidRDefault="0085520B" w:rsidP="0085520B">
            <w:pPr>
              <w:pStyle w:val="Prrafodelista1"/>
              <w:spacing w:line="276" w:lineRule="auto"/>
              <w:ind w:left="0"/>
              <w:rPr>
                <w:rFonts w:ascii="Century Gothic" w:hAnsi="Century Gothic" w:cs="Arial"/>
                <w:b w:val="0"/>
                <w:bCs w:val="0"/>
                <w:sz w:val="20"/>
                <w:szCs w:val="20"/>
              </w:rPr>
            </w:pPr>
          </w:p>
        </w:tc>
      </w:tr>
    </w:tbl>
    <w:p w14:paraId="4CDA30AA" w14:textId="77777777" w:rsidR="00E00728" w:rsidRPr="004452FA" w:rsidRDefault="00E00728" w:rsidP="00E00728">
      <w:pPr>
        <w:spacing w:line="360" w:lineRule="auto"/>
        <w:jc w:val="both"/>
        <w:rPr>
          <w:rFonts w:ascii="Century Gothic" w:hAnsi="Century Gothic" w:cs="Arial"/>
          <w:bCs/>
          <w:sz w:val="20"/>
          <w:szCs w:val="20"/>
        </w:rPr>
      </w:pPr>
    </w:p>
    <w:p w14:paraId="6989BF53" w14:textId="77777777" w:rsidR="00DC1D7B" w:rsidRDefault="00DC1D7B" w:rsidP="00E00728">
      <w:pPr>
        <w:spacing w:line="360" w:lineRule="auto"/>
        <w:jc w:val="both"/>
        <w:rPr>
          <w:rFonts w:ascii="Century Gothic" w:hAnsi="Century Gothic" w:cs="Arial"/>
          <w:b/>
          <w:bCs/>
          <w:color w:val="3366FF"/>
          <w:sz w:val="20"/>
          <w:szCs w:val="20"/>
        </w:rPr>
      </w:pPr>
    </w:p>
    <w:p w14:paraId="647DBDA0" w14:textId="77777777" w:rsidR="00660E49" w:rsidRDefault="000A0D20" w:rsidP="000A0D20">
      <w:pPr>
        <w:spacing w:after="120" w:line="360" w:lineRule="auto"/>
        <w:jc w:val="both"/>
        <w:rPr>
          <w:rFonts w:ascii="Century Gothic" w:hAnsi="Century Gothic" w:cs="Arial"/>
          <w:sz w:val="20"/>
          <w:szCs w:val="20"/>
        </w:rPr>
      </w:pPr>
      <w:r>
        <w:rPr>
          <w:rFonts w:ascii="Century Gothic" w:hAnsi="Century Gothic" w:cs="Arial"/>
          <w:sz w:val="20"/>
          <w:szCs w:val="20"/>
        </w:rPr>
        <w:t xml:space="preserve">* </w:t>
      </w:r>
      <w:r w:rsidR="00652396">
        <w:rPr>
          <w:rFonts w:ascii="Century Gothic" w:hAnsi="Century Gothic" w:cs="Arial"/>
          <w:sz w:val="20"/>
          <w:szCs w:val="20"/>
        </w:rPr>
        <w:t xml:space="preserve">La actividad 4 apoyo a eventos institucionales no </w:t>
      </w:r>
      <w:r w:rsidR="00660E49">
        <w:rPr>
          <w:rFonts w:ascii="Century Gothic" w:hAnsi="Century Gothic" w:cs="Arial"/>
          <w:sz w:val="20"/>
          <w:szCs w:val="20"/>
        </w:rPr>
        <w:t>especifica a que evento dio apoyo.</w:t>
      </w:r>
    </w:p>
    <w:p w14:paraId="46E0813C" w14:textId="77777777" w:rsidR="00DC1D7B" w:rsidRDefault="000A0D20" w:rsidP="00E00728">
      <w:pPr>
        <w:spacing w:line="360" w:lineRule="auto"/>
        <w:jc w:val="both"/>
        <w:rPr>
          <w:rFonts w:ascii="Century Gothic" w:hAnsi="Century Gothic" w:cs="Arial"/>
          <w:sz w:val="20"/>
          <w:szCs w:val="20"/>
        </w:rPr>
      </w:pPr>
      <w:r>
        <w:rPr>
          <w:rFonts w:ascii="Century Gothic" w:hAnsi="Century Gothic" w:cs="Arial"/>
          <w:sz w:val="20"/>
          <w:szCs w:val="20"/>
        </w:rPr>
        <w:t xml:space="preserve">* </w:t>
      </w:r>
      <w:r w:rsidR="00660E49">
        <w:rPr>
          <w:rFonts w:ascii="Century Gothic" w:hAnsi="Century Gothic" w:cs="Arial"/>
          <w:sz w:val="20"/>
          <w:szCs w:val="20"/>
        </w:rPr>
        <w:t>En la Actividad 7 reporta elaborado de 3 informes relacionados al seguimiento de contratos</w:t>
      </w:r>
      <w:r w:rsidR="00BA07AE">
        <w:rPr>
          <w:rFonts w:ascii="Century Gothic" w:hAnsi="Century Gothic" w:cs="Arial"/>
          <w:sz w:val="20"/>
          <w:szCs w:val="20"/>
        </w:rPr>
        <w:t xml:space="preserve">, los cuales no presentan </w:t>
      </w:r>
      <w:r w:rsidR="005728A1">
        <w:rPr>
          <w:rFonts w:ascii="Century Gothic" w:hAnsi="Century Gothic" w:cs="Arial"/>
          <w:sz w:val="20"/>
          <w:szCs w:val="20"/>
        </w:rPr>
        <w:t>evidencia a</w:t>
      </w:r>
      <w:r w:rsidR="00BA07AE">
        <w:rPr>
          <w:rFonts w:ascii="Century Gothic" w:hAnsi="Century Gothic" w:cs="Arial"/>
          <w:sz w:val="20"/>
          <w:szCs w:val="20"/>
        </w:rPr>
        <w:t xml:space="preserve"> quien van dirigidos dichos informes.</w:t>
      </w:r>
      <w:r w:rsidR="00660E49">
        <w:rPr>
          <w:rFonts w:ascii="Century Gothic" w:hAnsi="Century Gothic" w:cs="Arial"/>
          <w:sz w:val="20"/>
          <w:szCs w:val="20"/>
        </w:rPr>
        <w:t xml:space="preserve"> </w:t>
      </w:r>
      <w:r w:rsidR="00652396">
        <w:rPr>
          <w:rFonts w:ascii="Century Gothic" w:hAnsi="Century Gothic" w:cs="Arial"/>
          <w:sz w:val="20"/>
          <w:szCs w:val="20"/>
        </w:rPr>
        <w:t xml:space="preserve"> </w:t>
      </w:r>
    </w:p>
    <w:p w14:paraId="2DCABA08" w14:textId="77777777" w:rsidR="00660E49" w:rsidRDefault="00660E49" w:rsidP="00E00728">
      <w:pPr>
        <w:spacing w:line="360" w:lineRule="auto"/>
        <w:jc w:val="both"/>
        <w:rPr>
          <w:rFonts w:ascii="Century Gothic" w:hAnsi="Century Gothic" w:cs="Arial"/>
          <w:sz w:val="20"/>
          <w:szCs w:val="20"/>
        </w:rPr>
      </w:pPr>
    </w:p>
    <w:p w14:paraId="554F9993" w14:textId="77777777" w:rsidR="00660E49" w:rsidRPr="00DC1D7B" w:rsidRDefault="00660E49" w:rsidP="00E00728">
      <w:pPr>
        <w:spacing w:line="360" w:lineRule="auto"/>
        <w:jc w:val="both"/>
        <w:rPr>
          <w:rFonts w:ascii="Century Gothic" w:hAnsi="Century Gothic" w:cs="Arial"/>
          <w:sz w:val="20"/>
          <w:szCs w:val="20"/>
        </w:rPr>
      </w:pPr>
    </w:p>
    <w:p w14:paraId="69C37FFB" w14:textId="39B13354" w:rsidR="00E00728" w:rsidRDefault="00E00728" w:rsidP="00E00728">
      <w:pPr>
        <w:spacing w:line="360" w:lineRule="auto"/>
        <w:jc w:val="both"/>
        <w:rPr>
          <w:rFonts w:ascii="Century Gothic" w:hAnsi="Century Gothic" w:cs="Arial"/>
          <w:b/>
          <w:bCs/>
          <w:color w:val="3366FF"/>
          <w:sz w:val="20"/>
          <w:szCs w:val="20"/>
        </w:rPr>
      </w:pPr>
      <w:r w:rsidRPr="00017822">
        <w:rPr>
          <w:rFonts w:ascii="Century Gothic" w:hAnsi="Century Gothic" w:cs="Arial"/>
          <w:b/>
          <w:bCs/>
          <w:color w:val="3366FF"/>
          <w:sz w:val="20"/>
          <w:szCs w:val="20"/>
        </w:rPr>
        <w:t xml:space="preserve">Como promedio de ejecución la Unidad Administrativa posee una ejecución de todos los objetivos programados en un </w:t>
      </w:r>
      <w:r w:rsidR="00523A0C">
        <w:rPr>
          <w:rFonts w:ascii="Century Gothic" w:hAnsi="Century Gothic" w:cs="Arial"/>
          <w:b/>
          <w:bCs/>
          <w:color w:val="3366FF"/>
          <w:sz w:val="20"/>
          <w:szCs w:val="20"/>
        </w:rPr>
        <w:t>78</w:t>
      </w:r>
      <w:r w:rsidRPr="00017822">
        <w:rPr>
          <w:rFonts w:ascii="Century Gothic" w:hAnsi="Century Gothic" w:cs="Arial"/>
          <w:b/>
          <w:bCs/>
          <w:color w:val="3366FF"/>
          <w:sz w:val="20"/>
          <w:szCs w:val="20"/>
        </w:rPr>
        <w:t>% de las metas establecidas</w:t>
      </w:r>
      <w:r>
        <w:rPr>
          <w:rFonts w:ascii="Century Gothic" w:hAnsi="Century Gothic" w:cs="Arial"/>
          <w:b/>
          <w:bCs/>
          <w:color w:val="3366FF"/>
          <w:sz w:val="20"/>
          <w:szCs w:val="20"/>
        </w:rPr>
        <w:t xml:space="preserve"> durante el presente trimestre.</w:t>
      </w:r>
    </w:p>
    <w:p w14:paraId="0C11A963" w14:textId="7DECB86C" w:rsidR="00E00728" w:rsidRDefault="00E00728" w:rsidP="00E00728">
      <w:pPr>
        <w:spacing w:line="360" w:lineRule="auto"/>
        <w:jc w:val="both"/>
        <w:rPr>
          <w:rFonts w:ascii="Century Gothic" w:hAnsi="Century Gothic" w:cs="Arial"/>
          <w:b/>
          <w:bCs/>
          <w:color w:val="3366FF"/>
          <w:sz w:val="20"/>
          <w:szCs w:val="20"/>
        </w:rPr>
      </w:pPr>
    </w:p>
    <w:p w14:paraId="16BA8B2C" w14:textId="77777777" w:rsidR="00D628C6" w:rsidRDefault="00D628C6" w:rsidP="00E00728">
      <w:pPr>
        <w:spacing w:line="360" w:lineRule="auto"/>
        <w:jc w:val="both"/>
        <w:rPr>
          <w:rFonts w:ascii="Century Gothic" w:hAnsi="Century Gothic" w:cs="Arial"/>
          <w:b/>
          <w:bCs/>
          <w:color w:val="3366FF"/>
          <w:sz w:val="20"/>
          <w:szCs w:val="20"/>
        </w:rPr>
      </w:pPr>
    </w:p>
    <w:p w14:paraId="1C9BEF58" w14:textId="77777777" w:rsidR="00E00728" w:rsidRDefault="00E00728" w:rsidP="00E00728">
      <w:pPr>
        <w:spacing w:line="360" w:lineRule="auto"/>
        <w:jc w:val="both"/>
        <w:rPr>
          <w:rFonts w:ascii="Century Gothic" w:hAnsi="Century Gothic" w:cs="Arial"/>
          <w:b/>
          <w:bCs/>
          <w:color w:val="3366FF"/>
          <w:sz w:val="20"/>
          <w:szCs w:val="20"/>
        </w:rPr>
      </w:pPr>
    </w:p>
    <w:p w14:paraId="2539B52C" w14:textId="77777777" w:rsidR="00E00728" w:rsidRPr="002135F4" w:rsidRDefault="00E00728" w:rsidP="00C042D1">
      <w:pPr>
        <w:pStyle w:val="Prrafodelista2"/>
        <w:numPr>
          <w:ilvl w:val="0"/>
          <w:numId w:val="11"/>
        </w:numPr>
        <w:rPr>
          <w:rFonts w:ascii="Century Gothic" w:hAnsi="Century Gothic" w:cs="Arial"/>
          <w:b/>
          <w:bCs/>
          <w:sz w:val="20"/>
          <w:szCs w:val="20"/>
        </w:rPr>
      </w:pPr>
      <w:r w:rsidRPr="002135F4">
        <w:rPr>
          <w:rFonts w:ascii="Century Gothic" w:hAnsi="Century Gothic"/>
          <w:b/>
          <w:sz w:val="20"/>
          <w:szCs w:val="20"/>
        </w:rPr>
        <w:t>UNIDAD DE GESTION DOCUMENTAL Y ARCHIVOS</w:t>
      </w:r>
    </w:p>
    <w:p w14:paraId="31E82749" w14:textId="77777777" w:rsidR="00E00728" w:rsidRDefault="00E00728" w:rsidP="00E00728">
      <w:pPr>
        <w:pStyle w:val="Prrafodelista1"/>
        <w:ind w:left="426"/>
        <w:jc w:val="both"/>
        <w:rPr>
          <w:rFonts w:ascii="Century Gothic" w:hAnsi="Century Gothic" w:cs="Arial"/>
          <w:b/>
          <w:bCs/>
          <w:sz w:val="20"/>
          <w:szCs w:val="20"/>
        </w:rPr>
      </w:pPr>
    </w:p>
    <w:p w14:paraId="3237EE3E" w14:textId="77777777" w:rsidR="00BE6CE7" w:rsidRDefault="00BE6CE7" w:rsidP="00E00728">
      <w:pPr>
        <w:pStyle w:val="Prrafodelista1"/>
        <w:ind w:left="426"/>
        <w:jc w:val="both"/>
        <w:rPr>
          <w:rFonts w:ascii="Century Gothic" w:hAnsi="Century Gothic" w:cs="Arial"/>
          <w:b/>
          <w:bCs/>
          <w:sz w:val="20"/>
          <w:szCs w:val="20"/>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E00728" w14:paraId="35EED711" w14:textId="77777777" w:rsidTr="00DF46CE">
        <w:trPr>
          <w:cnfStyle w:val="100000000000" w:firstRow="1" w:lastRow="0" w:firstColumn="0" w:lastColumn="0" w:oddVBand="0" w:evenVBand="0" w:oddHBand="0" w:evenHBand="0" w:firstRowFirstColumn="0" w:firstRowLastColumn="0" w:lastRowFirstColumn="0" w:lastRowLastColumn="0"/>
          <w:trHeight w:val="403"/>
        </w:trPr>
        <w:tc>
          <w:tcPr>
            <w:tcW w:w="532" w:type="dxa"/>
          </w:tcPr>
          <w:p w14:paraId="26BB8862" w14:textId="77777777" w:rsidR="00E00728" w:rsidRDefault="00E00728" w:rsidP="00DF46CE">
            <w:pPr>
              <w:pStyle w:val="Prrafodelista1"/>
              <w:spacing w:line="100" w:lineRule="atLeast"/>
              <w:ind w:left="0"/>
              <w:jc w:val="center"/>
              <w:rPr>
                <w:rFonts w:ascii="Cambria" w:hAnsi="Cambria" w:cs="font191"/>
                <w:b w:val="0"/>
                <w:bCs w:val="0"/>
                <w:sz w:val="20"/>
                <w:szCs w:val="20"/>
              </w:rPr>
            </w:pPr>
          </w:p>
        </w:tc>
        <w:tc>
          <w:tcPr>
            <w:tcW w:w="5670" w:type="dxa"/>
            <w:vAlign w:val="center"/>
          </w:tcPr>
          <w:p w14:paraId="036BD280" w14:textId="77777777" w:rsidR="00E00728" w:rsidRPr="00F14ADF" w:rsidRDefault="00E00728" w:rsidP="00DF46CE">
            <w:pPr>
              <w:pStyle w:val="Prrafodelista1"/>
              <w:spacing w:line="100" w:lineRule="atLeast"/>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5A772322" w14:textId="77777777" w:rsidR="00E00728" w:rsidRPr="00F14ADF" w:rsidRDefault="00E00728" w:rsidP="00DF46CE">
            <w:pPr>
              <w:pStyle w:val="Prrafodelista1"/>
              <w:spacing w:line="100" w:lineRule="atLeast"/>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vAlign w:val="center"/>
          </w:tcPr>
          <w:p w14:paraId="278BB6C1" w14:textId="77777777" w:rsidR="00E00728" w:rsidRPr="00F14ADF" w:rsidRDefault="00E00728" w:rsidP="00DF46CE">
            <w:pPr>
              <w:pStyle w:val="Prrafodelista1"/>
              <w:spacing w:line="100" w:lineRule="atLeast"/>
              <w:ind w:left="0"/>
              <w:jc w:val="center"/>
              <w:rPr>
                <w:rFonts w:ascii="Cambria" w:hAnsi="Cambria" w:cs="font191"/>
                <w:bCs w:val="0"/>
                <w:sz w:val="20"/>
                <w:szCs w:val="20"/>
              </w:rPr>
            </w:pPr>
          </w:p>
        </w:tc>
      </w:tr>
      <w:tr w:rsidR="000A1A2B" w14:paraId="7A0F39FC"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26BD6F8F" w14:textId="77777777" w:rsidR="000A1A2B" w:rsidRDefault="000A1A2B" w:rsidP="00DF46CE">
            <w:pPr>
              <w:pStyle w:val="Prrafodelista1"/>
              <w:spacing w:line="360" w:lineRule="auto"/>
              <w:ind w:left="0"/>
              <w:jc w:val="center"/>
              <w:rPr>
                <w:rFonts w:ascii="Century Gothic" w:hAnsi="Century Gothic" w:cs="Arial"/>
                <w:sz w:val="20"/>
                <w:szCs w:val="20"/>
              </w:rPr>
            </w:pPr>
            <w:r>
              <w:rPr>
                <w:rFonts w:ascii="Century Gothic" w:hAnsi="Century Gothic" w:cs="Arial"/>
                <w:sz w:val="20"/>
                <w:szCs w:val="20"/>
              </w:rPr>
              <w:t>1</w:t>
            </w:r>
          </w:p>
        </w:tc>
        <w:tc>
          <w:tcPr>
            <w:tcW w:w="5670" w:type="dxa"/>
            <w:vAlign w:val="center"/>
          </w:tcPr>
          <w:p w14:paraId="4C6D8642" w14:textId="77777777" w:rsidR="000A1A2B" w:rsidRDefault="000A1A2B" w:rsidP="000A1A2B">
            <w:pPr>
              <w:pStyle w:val="Prrafodelista1"/>
              <w:spacing w:line="360" w:lineRule="auto"/>
              <w:ind w:left="0"/>
              <w:jc w:val="both"/>
              <w:rPr>
                <w:rFonts w:ascii="Century Gothic" w:hAnsi="Century Gothic" w:cs="Arial"/>
                <w:bCs/>
              </w:rPr>
            </w:pPr>
            <w:r>
              <w:rPr>
                <w:rFonts w:ascii="Century Gothic" w:hAnsi="Century Gothic" w:cs="Arial"/>
                <w:bCs/>
                <w:sz w:val="20"/>
                <w:szCs w:val="20"/>
              </w:rPr>
              <w:t>Asesorías en gestiones documentales</w:t>
            </w:r>
          </w:p>
        </w:tc>
        <w:tc>
          <w:tcPr>
            <w:tcW w:w="1274" w:type="dxa"/>
            <w:vAlign w:val="center"/>
          </w:tcPr>
          <w:p w14:paraId="20C46C7E" w14:textId="1BA9D114" w:rsidR="000A1A2B" w:rsidRDefault="00F87420" w:rsidP="000A1A2B">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NR</w:t>
            </w:r>
          </w:p>
        </w:tc>
        <w:tc>
          <w:tcPr>
            <w:tcW w:w="2071" w:type="dxa"/>
          </w:tcPr>
          <w:p w14:paraId="2A82E16F" w14:textId="7CEA8C9A" w:rsidR="000A1A2B" w:rsidRPr="00966AC2" w:rsidRDefault="009A04C5" w:rsidP="000A1A2B">
            <w:pPr>
              <w:pStyle w:val="Prrafodelista1"/>
              <w:ind w:left="0"/>
              <w:jc w:val="both"/>
              <w:rPr>
                <w:rFonts w:ascii="Century Gothic" w:hAnsi="Century Gothic"/>
                <w:sz w:val="20"/>
                <w:szCs w:val="20"/>
              </w:rPr>
            </w:pPr>
            <w:r>
              <w:rPr>
                <w:rFonts w:ascii="Century Gothic" w:hAnsi="Century Gothic"/>
                <w:sz w:val="20"/>
                <w:szCs w:val="20"/>
              </w:rPr>
              <w:t>Actividad no requerida en el trimestre</w:t>
            </w:r>
          </w:p>
        </w:tc>
      </w:tr>
      <w:tr w:rsidR="000A1A2B" w14:paraId="2FABE910" w14:textId="77777777" w:rsidTr="00770352">
        <w:trPr>
          <w:trHeight w:val="403"/>
        </w:trPr>
        <w:tc>
          <w:tcPr>
            <w:tcW w:w="532" w:type="dxa"/>
            <w:vAlign w:val="center"/>
          </w:tcPr>
          <w:p w14:paraId="35307082" w14:textId="77777777" w:rsidR="000A1A2B" w:rsidRDefault="000A1A2B" w:rsidP="00DF46CE">
            <w:pPr>
              <w:pStyle w:val="Prrafodelista1"/>
              <w:spacing w:line="360" w:lineRule="auto"/>
              <w:ind w:left="0"/>
              <w:jc w:val="center"/>
              <w:rPr>
                <w:rFonts w:ascii="Century Gothic" w:hAnsi="Century Gothic" w:cs="Arial"/>
                <w:sz w:val="20"/>
                <w:szCs w:val="20"/>
              </w:rPr>
            </w:pPr>
            <w:r>
              <w:rPr>
                <w:rFonts w:ascii="Century Gothic" w:hAnsi="Century Gothic" w:cs="Arial"/>
                <w:sz w:val="20"/>
                <w:szCs w:val="20"/>
              </w:rPr>
              <w:t>2</w:t>
            </w:r>
          </w:p>
        </w:tc>
        <w:tc>
          <w:tcPr>
            <w:tcW w:w="5670" w:type="dxa"/>
            <w:vAlign w:val="center"/>
          </w:tcPr>
          <w:p w14:paraId="1E58FDBA" w14:textId="77777777" w:rsidR="000A1A2B" w:rsidRDefault="000A1A2B" w:rsidP="000A1A2B">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Capacitaciones en gestión documental</w:t>
            </w:r>
          </w:p>
        </w:tc>
        <w:tc>
          <w:tcPr>
            <w:tcW w:w="1274" w:type="dxa"/>
            <w:vAlign w:val="center"/>
          </w:tcPr>
          <w:p w14:paraId="570A7B85" w14:textId="1A6776EB" w:rsidR="000A1A2B" w:rsidRDefault="00770352" w:rsidP="000A1A2B">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RP</w:t>
            </w:r>
          </w:p>
        </w:tc>
        <w:tc>
          <w:tcPr>
            <w:tcW w:w="2071" w:type="dxa"/>
            <w:vAlign w:val="center"/>
          </w:tcPr>
          <w:p w14:paraId="48318AF0" w14:textId="02A5C48F" w:rsidR="000A1A2B" w:rsidRPr="00966AC2" w:rsidRDefault="00770352" w:rsidP="00770352">
            <w:pPr>
              <w:pStyle w:val="Prrafodelista1"/>
              <w:ind w:left="0"/>
              <w:rPr>
                <w:rFonts w:ascii="Century Gothic" w:hAnsi="Century Gothic"/>
                <w:sz w:val="20"/>
                <w:szCs w:val="20"/>
              </w:rPr>
            </w:pPr>
            <w:r>
              <w:rPr>
                <w:rFonts w:ascii="Century Gothic" w:hAnsi="Century Gothic"/>
                <w:sz w:val="20"/>
                <w:szCs w:val="20"/>
              </w:rPr>
              <w:t>Se reprograma</w:t>
            </w:r>
          </w:p>
        </w:tc>
      </w:tr>
      <w:tr w:rsidR="0032126E" w14:paraId="1EA653EE" w14:textId="77777777" w:rsidTr="009C320E">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7118D66A" w14:textId="77777777" w:rsidR="0032126E" w:rsidRDefault="0032126E" w:rsidP="0032126E">
            <w:pPr>
              <w:pStyle w:val="Prrafodelista1"/>
              <w:spacing w:line="360" w:lineRule="auto"/>
              <w:ind w:left="0"/>
              <w:jc w:val="center"/>
              <w:rPr>
                <w:rFonts w:ascii="Century Gothic" w:hAnsi="Century Gothic" w:cs="Arial"/>
                <w:sz w:val="20"/>
                <w:szCs w:val="20"/>
              </w:rPr>
            </w:pPr>
            <w:r>
              <w:rPr>
                <w:rFonts w:ascii="Century Gothic" w:hAnsi="Century Gothic" w:cs="Arial"/>
                <w:sz w:val="20"/>
                <w:szCs w:val="20"/>
              </w:rPr>
              <w:t>3</w:t>
            </w:r>
          </w:p>
        </w:tc>
        <w:tc>
          <w:tcPr>
            <w:tcW w:w="5670" w:type="dxa"/>
            <w:vAlign w:val="center"/>
          </w:tcPr>
          <w:p w14:paraId="60E684E9" w14:textId="77777777" w:rsidR="0032126E" w:rsidRDefault="0032126E" w:rsidP="0032126E">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Campañas de sensibilización para los archivos de gestión, incluyendo los centros de servicio</w:t>
            </w:r>
          </w:p>
        </w:tc>
        <w:tc>
          <w:tcPr>
            <w:tcW w:w="1274" w:type="dxa"/>
            <w:vAlign w:val="center"/>
          </w:tcPr>
          <w:p w14:paraId="0685C7C6" w14:textId="0D00BBA6" w:rsidR="0032126E" w:rsidRDefault="0032126E" w:rsidP="0032126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RP</w:t>
            </w:r>
          </w:p>
        </w:tc>
        <w:tc>
          <w:tcPr>
            <w:tcW w:w="2071" w:type="dxa"/>
            <w:vAlign w:val="center"/>
          </w:tcPr>
          <w:p w14:paraId="554DA456" w14:textId="702B94FC" w:rsidR="0032126E" w:rsidRPr="00966AC2" w:rsidRDefault="0032126E" w:rsidP="0032126E">
            <w:pPr>
              <w:pStyle w:val="Prrafodelista1"/>
              <w:ind w:left="0"/>
              <w:jc w:val="both"/>
              <w:rPr>
                <w:rFonts w:ascii="Century Gothic" w:hAnsi="Century Gothic"/>
                <w:sz w:val="20"/>
                <w:szCs w:val="20"/>
              </w:rPr>
            </w:pPr>
            <w:r>
              <w:rPr>
                <w:rFonts w:ascii="Century Gothic" w:hAnsi="Century Gothic"/>
                <w:sz w:val="20"/>
                <w:szCs w:val="20"/>
              </w:rPr>
              <w:t>Se reprograma</w:t>
            </w:r>
          </w:p>
        </w:tc>
      </w:tr>
      <w:tr w:rsidR="00A22CB8" w14:paraId="7F9DA9A6" w14:textId="77777777" w:rsidTr="000041C1">
        <w:trPr>
          <w:trHeight w:val="403"/>
        </w:trPr>
        <w:tc>
          <w:tcPr>
            <w:tcW w:w="532" w:type="dxa"/>
            <w:vAlign w:val="center"/>
          </w:tcPr>
          <w:p w14:paraId="6DEE9F62" w14:textId="77777777" w:rsidR="00A22CB8" w:rsidRDefault="00A22CB8" w:rsidP="00DF46C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vAlign w:val="center"/>
          </w:tcPr>
          <w:p w14:paraId="76656F34" w14:textId="77777777" w:rsidR="00A22CB8" w:rsidRDefault="00A22CB8" w:rsidP="000A1A2B">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Inspección a los archivos de gestión</w:t>
            </w:r>
            <w:r w:rsidR="004B1611">
              <w:rPr>
                <w:rFonts w:ascii="Century Gothic" w:hAnsi="Century Gothic" w:cs="Arial"/>
                <w:bCs/>
                <w:sz w:val="20"/>
                <w:szCs w:val="20"/>
              </w:rPr>
              <w:t xml:space="preserve"> y centros de servicio</w:t>
            </w:r>
          </w:p>
        </w:tc>
        <w:tc>
          <w:tcPr>
            <w:tcW w:w="1274" w:type="dxa"/>
            <w:vAlign w:val="center"/>
          </w:tcPr>
          <w:p w14:paraId="2C6820CB" w14:textId="25BEB7C5" w:rsidR="00A22CB8" w:rsidRDefault="00FC2790" w:rsidP="009165B6">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31BECBD0" w14:textId="0740F788" w:rsidR="00A22CB8" w:rsidRPr="00966AC2" w:rsidRDefault="00B307FA" w:rsidP="000041C1">
            <w:pPr>
              <w:pStyle w:val="Prrafodelista1"/>
              <w:ind w:left="0"/>
              <w:rPr>
                <w:rFonts w:ascii="Century Gothic" w:hAnsi="Century Gothic"/>
                <w:sz w:val="20"/>
                <w:szCs w:val="20"/>
              </w:rPr>
            </w:pPr>
            <w:r>
              <w:rPr>
                <w:rFonts w:ascii="Century Gothic" w:hAnsi="Century Gothic"/>
                <w:sz w:val="20"/>
                <w:szCs w:val="20"/>
              </w:rPr>
              <w:t>1</w:t>
            </w:r>
            <w:r w:rsidR="00970846">
              <w:rPr>
                <w:rFonts w:ascii="Century Gothic" w:hAnsi="Century Gothic"/>
                <w:sz w:val="20"/>
                <w:szCs w:val="20"/>
              </w:rPr>
              <w:t xml:space="preserve"> </w:t>
            </w:r>
            <w:r>
              <w:rPr>
                <w:rFonts w:ascii="Century Gothic" w:hAnsi="Century Gothic"/>
                <w:sz w:val="20"/>
                <w:szCs w:val="20"/>
              </w:rPr>
              <w:t>inspección</w:t>
            </w:r>
          </w:p>
        </w:tc>
      </w:tr>
      <w:tr w:rsidR="000A1A2B" w14:paraId="10596EF7"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5E824342" w14:textId="77777777" w:rsidR="000A1A2B" w:rsidRDefault="000A1A2B" w:rsidP="00DF46C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5</w:t>
            </w:r>
          </w:p>
        </w:tc>
        <w:tc>
          <w:tcPr>
            <w:tcW w:w="5670" w:type="dxa"/>
            <w:vAlign w:val="center"/>
          </w:tcPr>
          <w:p w14:paraId="465B21DA" w14:textId="77777777" w:rsidR="000A1A2B" w:rsidRPr="000A1A2B" w:rsidRDefault="004B1611" w:rsidP="00DF46CE">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Eliminación documental</w:t>
            </w:r>
          </w:p>
        </w:tc>
        <w:tc>
          <w:tcPr>
            <w:tcW w:w="1274" w:type="dxa"/>
            <w:vAlign w:val="center"/>
          </w:tcPr>
          <w:p w14:paraId="312E9119" w14:textId="000E3904" w:rsidR="000A1A2B" w:rsidRDefault="0088650C" w:rsidP="00DF46C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62812AF2" w14:textId="5430C0F0" w:rsidR="000A1A2B" w:rsidRPr="00966AC2" w:rsidRDefault="0088650C" w:rsidP="00DF46CE">
            <w:pPr>
              <w:rPr>
                <w:rFonts w:ascii="Century Gothic" w:hAnsi="Century Gothic"/>
                <w:sz w:val="20"/>
                <w:szCs w:val="20"/>
              </w:rPr>
            </w:pPr>
            <w:r>
              <w:rPr>
                <w:rFonts w:ascii="Century Gothic" w:hAnsi="Century Gothic"/>
                <w:sz w:val="20"/>
                <w:szCs w:val="20"/>
              </w:rPr>
              <w:t>3 eliminaciones</w:t>
            </w:r>
          </w:p>
        </w:tc>
      </w:tr>
      <w:tr w:rsidR="000A3C58" w14:paraId="21B064B1" w14:textId="77777777" w:rsidTr="00DF46CE">
        <w:trPr>
          <w:trHeight w:val="403"/>
        </w:trPr>
        <w:tc>
          <w:tcPr>
            <w:tcW w:w="532" w:type="dxa"/>
            <w:vAlign w:val="center"/>
          </w:tcPr>
          <w:p w14:paraId="5202C688" w14:textId="77777777" w:rsidR="000A3C58" w:rsidRDefault="000A3C58" w:rsidP="000A3C58">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6</w:t>
            </w:r>
          </w:p>
        </w:tc>
        <w:tc>
          <w:tcPr>
            <w:tcW w:w="5670" w:type="dxa"/>
            <w:vAlign w:val="center"/>
          </w:tcPr>
          <w:p w14:paraId="4F873037" w14:textId="77777777" w:rsidR="000A3C58" w:rsidRPr="000A1A2B" w:rsidRDefault="000A3C58" w:rsidP="000A3C58">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Elaboración de guía para normalizar los tipos documentales del RNPN</w:t>
            </w:r>
          </w:p>
        </w:tc>
        <w:tc>
          <w:tcPr>
            <w:tcW w:w="1274" w:type="dxa"/>
            <w:vAlign w:val="center"/>
          </w:tcPr>
          <w:p w14:paraId="10517B89" w14:textId="3A386816" w:rsidR="000A3C58" w:rsidRDefault="00884CDA" w:rsidP="000A3C58">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NP</w:t>
            </w:r>
            <w:r w:rsidR="008B71D8">
              <w:rPr>
                <w:rFonts w:ascii="Century Gothic" w:hAnsi="Century Gothic" w:cs="Arial"/>
                <w:bCs/>
                <w:sz w:val="20"/>
                <w:szCs w:val="20"/>
              </w:rPr>
              <w:t xml:space="preserve"> </w:t>
            </w:r>
          </w:p>
        </w:tc>
        <w:tc>
          <w:tcPr>
            <w:tcW w:w="2071" w:type="dxa"/>
          </w:tcPr>
          <w:p w14:paraId="20FCEA2C" w14:textId="6C3814C7" w:rsidR="000A3C58" w:rsidRPr="00966AC2" w:rsidRDefault="000A3C58" w:rsidP="000A3C58">
            <w:pPr>
              <w:pStyle w:val="Prrafodelista1"/>
              <w:ind w:left="0"/>
              <w:jc w:val="both"/>
              <w:rPr>
                <w:rFonts w:ascii="Century Gothic" w:hAnsi="Century Gothic"/>
                <w:sz w:val="20"/>
                <w:szCs w:val="20"/>
              </w:rPr>
            </w:pPr>
            <w:r>
              <w:rPr>
                <w:rFonts w:ascii="Century Gothic" w:hAnsi="Century Gothic"/>
                <w:sz w:val="20"/>
                <w:szCs w:val="20"/>
              </w:rPr>
              <w:t>No programada en el trimestre</w:t>
            </w:r>
          </w:p>
        </w:tc>
      </w:tr>
      <w:tr w:rsidR="000A1A2B" w14:paraId="4E7F583E" w14:textId="77777777" w:rsidTr="00DF46CE">
        <w:trPr>
          <w:cnfStyle w:val="010000000000" w:firstRow="0" w:lastRow="1" w:firstColumn="0" w:lastColumn="0" w:oddVBand="0" w:evenVBand="0" w:oddHBand="0" w:evenHBand="0" w:firstRowFirstColumn="0" w:firstRowLastColumn="0" w:lastRowFirstColumn="0" w:lastRowLastColumn="0"/>
          <w:trHeight w:val="155"/>
        </w:trPr>
        <w:tc>
          <w:tcPr>
            <w:tcW w:w="532" w:type="dxa"/>
          </w:tcPr>
          <w:p w14:paraId="07139174" w14:textId="77777777" w:rsidR="000A1A2B" w:rsidRDefault="000A1A2B" w:rsidP="00DF46CE">
            <w:pPr>
              <w:pStyle w:val="Prrafodelista1"/>
              <w:spacing w:line="360" w:lineRule="auto"/>
              <w:ind w:left="0"/>
              <w:rPr>
                <w:rFonts w:ascii="Cambria" w:hAnsi="Cambria" w:cs="font191"/>
                <w:b w:val="0"/>
                <w:bCs w:val="0"/>
                <w:sz w:val="20"/>
                <w:szCs w:val="20"/>
              </w:rPr>
            </w:pPr>
          </w:p>
        </w:tc>
        <w:tc>
          <w:tcPr>
            <w:tcW w:w="5670" w:type="dxa"/>
          </w:tcPr>
          <w:p w14:paraId="14BFB6A1" w14:textId="77777777" w:rsidR="000A1A2B" w:rsidRPr="00F14ADF" w:rsidRDefault="000A1A2B" w:rsidP="00DF46CE">
            <w:pPr>
              <w:pStyle w:val="Prrafodelista1"/>
              <w:spacing w:line="360" w:lineRule="auto"/>
              <w:ind w:left="0"/>
              <w:jc w:val="right"/>
              <w:rPr>
                <w:rFonts w:ascii="Century Gothic" w:hAnsi="Century Gothic" w:cs="Arial"/>
                <w:bCs w:val="0"/>
                <w:sz w:val="22"/>
                <w:szCs w:val="22"/>
              </w:rPr>
            </w:pPr>
            <w:r w:rsidRPr="00F14ADF">
              <w:rPr>
                <w:rFonts w:ascii="Century Gothic" w:hAnsi="Century Gothic" w:cs="Arial"/>
                <w:bCs w:val="0"/>
                <w:sz w:val="22"/>
                <w:szCs w:val="22"/>
              </w:rPr>
              <w:t xml:space="preserve"> PROMEDIO TOTAL </w:t>
            </w:r>
          </w:p>
        </w:tc>
        <w:tc>
          <w:tcPr>
            <w:tcW w:w="1274" w:type="dxa"/>
          </w:tcPr>
          <w:p w14:paraId="19CE0DC4" w14:textId="3A86DA8F" w:rsidR="000A1A2B" w:rsidRPr="00F14ADF" w:rsidRDefault="00B74564" w:rsidP="00DF46CE">
            <w:pPr>
              <w:pStyle w:val="Prrafodelista1"/>
              <w:spacing w:line="360" w:lineRule="auto"/>
              <w:ind w:left="0"/>
              <w:jc w:val="center"/>
              <w:rPr>
                <w:rFonts w:ascii="Century Gothic" w:hAnsi="Century Gothic" w:cs="Arial"/>
                <w:bCs w:val="0"/>
                <w:sz w:val="20"/>
                <w:szCs w:val="20"/>
              </w:rPr>
            </w:pPr>
            <w:r>
              <w:rPr>
                <w:rFonts w:ascii="Century Gothic" w:hAnsi="Century Gothic" w:cs="Arial"/>
                <w:bCs w:val="0"/>
                <w:sz w:val="20"/>
                <w:szCs w:val="20"/>
              </w:rPr>
              <w:t>100%</w:t>
            </w:r>
          </w:p>
        </w:tc>
        <w:tc>
          <w:tcPr>
            <w:tcW w:w="2071" w:type="dxa"/>
          </w:tcPr>
          <w:p w14:paraId="10F2D26D" w14:textId="7D5402BF" w:rsidR="000A1A2B" w:rsidRPr="00F14ADF" w:rsidRDefault="000A1A2B" w:rsidP="00DF46CE">
            <w:pPr>
              <w:pStyle w:val="Prrafodelista1"/>
              <w:ind w:left="0"/>
              <w:jc w:val="both"/>
              <w:rPr>
                <w:rFonts w:ascii="Century Gothic" w:hAnsi="Century Gothic" w:cs="Arial"/>
                <w:bCs w:val="0"/>
                <w:sz w:val="20"/>
                <w:szCs w:val="20"/>
              </w:rPr>
            </w:pPr>
          </w:p>
        </w:tc>
      </w:tr>
    </w:tbl>
    <w:p w14:paraId="066928A8" w14:textId="77777777" w:rsidR="00E00728" w:rsidRDefault="00E00728" w:rsidP="00E00728">
      <w:pPr>
        <w:pStyle w:val="Prrafodelista1"/>
        <w:ind w:left="426"/>
        <w:jc w:val="center"/>
        <w:rPr>
          <w:rFonts w:ascii="Century Gothic" w:hAnsi="Century Gothic" w:cs="Arial"/>
          <w:bCs/>
          <w:sz w:val="16"/>
          <w:szCs w:val="16"/>
        </w:rPr>
      </w:pPr>
      <w:r>
        <w:rPr>
          <w:rFonts w:ascii="Century Gothic" w:hAnsi="Century Gothic" w:cs="Arial"/>
          <w:bCs/>
          <w:sz w:val="16"/>
          <w:szCs w:val="16"/>
        </w:rPr>
        <w:t>NP: No posee Programación durante el trimestre;          RP: reprogramación;         NR: Actividad No Requerida</w:t>
      </w:r>
    </w:p>
    <w:p w14:paraId="0B495840" w14:textId="77777777" w:rsidR="00E00728" w:rsidRDefault="00E00728" w:rsidP="00E00728">
      <w:pPr>
        <w:pStyle w:val="Prrafodelista1"/>
        <w:ind w:left="426"/>
        <w:jc w:val="center"/>
        <w:rPr>
          <w:rFonts w:ascii="Century Gothic" w:hAnsi="Century Gothic" w:cs="Arial"/>
          <w:b/>
          <w:bCs/>
          <w:sz w:val="20"/>
          <w:szCs w:val="20"/>
        </w:rPr>
      </w:pPr>
    </w:p>
    <w:p w14:paraId="17CB50F7" w14:textId="7C44E77C" w:rsidR="00E00728" w:rsidRDefault="00E00728" w:rsidP="00E00728">
      <w:pPr>
        <w:pStyle w:val="Prrafodelista1"/>
        <w:ind w:left="426"/>
        <w:jc w:val="center"/>
        <w:rPr>
          <w:rFonts w:ascii="Century Gothic" w:hAnsi="Century Gothic" w:cs="Arial"/>
          <w:b/>
          <w:bCs/>
          <w:sz w:val="20"/>
          <w:szCs w:val="20"/>
        </w:rPr>
      </w:pPr>
    </w:p>
    <w:p w14:paraId="7A718A49" w14:textId="523C3058" w:rsidR="00F82022" w:rsidRPr="00F82022" w:rsidRDefault="00F82022" w:rsidP="00F82022">
      <w:pPr>
        <w:spacing w:line="360" w:lineRule="auto"/>
        <w:jc w:val="both"/>
        <w:rPr>
          <w:rFonts w:ascii="Century Gothic" w:hAnsi="Century Gothic" w:cs="Arial"/>
          <w:sz w:val="20"/>
          <w:szCs w:val="20"/>
        </w:rPr>
      </w:pPr>
    </w:p>
    <w:p w14:paraId="6D3FCC6A" w14:textId="77777777" w:rsidR="00F82022" w:rsidRDefault="00F82022" w:rsidP="00E00728">
      <w:pPr>
        <w:pStyle w:val="Prrafodelista1"/>
        <w:ind w:left="426"/>
        <w:jc w:val="center"/>
        <w:rPr>
          <w:rFonts w:ascii="Century Gothic" w:hAnsi="Century Gothic" w:cs="Arial"/>
          <w:b/>
          <w:bCs/>
          <w:sz w:val="20"/>
          <w:szCs w:val="20"/>
        </w:rPr>
      </w:pPr>
    </w:p>
    <w:p w14:paraId="643899F5" w14:textId="77777777" w:rsidR="00E00728" w:rsidRPr="002135F4" w:rsidRDefault="00E00728" w:rsidP="00C042D1">
      <w:pPr>
        <w:pStyle w:val="Prrafodelista2"/>
        <w:numPr>
          <w:ilvl w:val="1"/>
          <w:numId w:val="11"/>
        </w:numPr>
        <w:rPr>
          <w:rFonts w:ascii="Century Gothic" w:hAnsi="Century Gothic" w:cs="Arial"/>
          <w:b/>
          <w:bCs/>
          <w:sz w:val="20"/>
          <w:szCs w:val="20"/>
        </w:rPr>
      </w:pPr>
      <w:r w:rsidRPr="002135F4">
        <w:rPr>
          <w:rFonts w:ascii="Century Gothic" w:hAnsi="Century Gothic"/>
          <w:b/>
          <w:sz w:val="20"/>
          <w:szCs w:val="20"/>
        </w:rPr>
        <w:t>DEPARTAMENTO DE ARCHIVO DOCUMENTAL REGISTRAL</w:t>
      </w:r>
    </w:p>
    <w:p w14:paraId="6A773B6C" w14:textId="77777777" w:rsidR="00BE6CE7" w:rsidRPr="00812597" w:rsidRDefault="00BE6CE7" w:rsidP="00BE6CE7">
      <w:pPr>
        <w:pStyle w:val="Prrafodelista2"/>
        <w:ind w:left="1648"/>
        <w:rPr>
          <w:rFonts w:ascii="Century Gothic" w:hAnsi="Century Gothic" w:cs="Arial"/>
          <w:b/>
          <w:bCs/>
          <w:sz w:val="20"/>
          <w:szCs w:val="20"/>
        </w:rPr>
      </w:pPr>
    </w:p>
    <w:p w14:paraId="7B2F7BE4" w14:textId="77777777" w:rsidR="00E00728" w:rsidRDefault="00E00728" w:rsidP="00E00728">
      <w:pPr>
        <w:pStyle w:val="Prrafodelista1"/>
        <w:ind w:left="426"/>
        <w:jc w:val="both"/>
        <w:rPr>
          <w:rFonts w:ascii="Century Gothic" w:hAnsi="Century Gothic" w:cs="Arial"/>
          <w:b/>
          <w:bCs/>
          <w:sz w:val="20"/>
          <w:szCs w:val="20"/>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E00728" w14:paraId="2411B707" w14:textId="77777777" w:rsidTr="00DF46CE">
        <w:trPr>
          <w:cnfStyle w:val="100000000000" w:firstRow="1" w:lastRow="0" w:firstColumn="0" w:lastColumn="0" w:oddVBand="0" w:evenVBand="0" w:oddHBand="0" w:evenHBand="0" w:firstRowFirstColumn="0" w:firstRowLastColumn="0" w:lastRowFirstColumn="0" w:lastRowLastColumn="0"/>
          <w:trHeight w:val="403"/>
        </w:trPr>
        <w:tc>
          <w:tcPr>
            <w:tcW w:w="532" w:type="dxa"/>
          </w:tcPr>
          <w:p w14:paraId="67B0DBFA" w14:textId="77777777" w:rsidR="00E00728" w:rsidRDefault="00E00728" w:rsidP="00DF46CE">
            <w:pPr>
              <w:pStyle w:val="Prrafodelista1"/>
              <w:spacing w:line="100" w:lineRule="atLeast"/>
              <w:ind w:left="0"/>
              <w:jc w:val="center"/>
              <w:rPr>
                <w:rFonts w:ascii="Cambria" w:hAnsi="Cambria" w:cs="font191"/>
                <w:b w:val="0"/>
                <w:bCs w:val="0"/>
                <w:sz w:val="20"/>
                <w:szCs w:val="20"/>
              </w:rPr>
            </w:pPr>
          </w:p>
        </w:tc>
        <w:tc>
          <w:tcPr>
            <w:tcW w:w="5670" w:type="dxa"/>
            <w:vAlign w:val="center"/>
          </w:tcPr>
          <w:p w14:paraId="06F3F34B" w14:textId="77777777" w:rsidR="00E00728" w:rsidRPr="00F14ADF" w:rsidRDefault="00E00728" w:rsidP="00DF46CE">
            <w:pPr>
              <w:pStyle w:val="Prrafodelista1"/>
              <w:spacing w:line="100" w:lineRule="atLeast"/>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57C9462F" w14:textId="77777777" w:rsidR="00E00728" w:rsidRPr="00F14ADF" w:rsidRDefault="00E00728" w:rsidP="00DF46CE">
            <w:pPr>
              <w:pStyle w:val="Prrafodelista1"/>
              <w:spacing w:line="100" w:lineRule="atLeast"/>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vAlign w:val="center"/>
          </w:tcPr>
          <w:p w14:paraId="5F964CEB" w14:textId="77777777" w:rsidR="00E00728" w:rsidRPr="00F14ADF" w:rsidRDefault="00E00728" w:rsidP="00DF46CE">
            <w:pPr>
              <w:pStyle w:val="Prrafodelista1"/>
              <w:spacing w:line="100" w:lineRule="atLeast"/>
              <w:ind w:left="0"/>
              <w:jc w:val="center"/>
              <w:rPr>
                <w:rFonts w:ascii="Cambria" w:hAnsi="Cambria" w:cs="font191"/>
                <w:bCs w:val="0"/>
                <w:sz w:val="20"/>
                <w:szCs w:val="20"/>
              </w:rPr>
            </w:pPr>
          </w:p>
        </w:tc>
      </w:tr>
      <w:tr w:rsidR="00E00728" w14:paraId="39F8149D"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56A75159" w14:textId="77777777" w:rsidR="00E00728" w:rsidRDefault="00E00728" w:rsidP="00DF46C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1</w:t>
            </w:r>
          </w:p>
        </w:tc>
        <w:tc>
          <w:tcPr>
            <w:tcW w:w="5670" w:type="dxa"/>
            <w:vAlign w:val="center"/>
          </w:tcPr>
          <w:p w14:paraId="6BE899F2" w14:textId="77777777" w:rsidR="00E00728" w:rsidRDefault="00E00728" w:rsidP="00DF46CE">
            <w:pPr>
              <w:pStyle w:val="Prrafodelista1"/>
              <w:spacing w:line="360" w:lineRule="auto"/>
              <w:ind w:left="0"/>
              <w:jc w:val="both"/>
              <w:rPr>
                <w:rFonts w:ascii="Century Gothic" w:hAnsi="Century Gothic" w:cs="Arial"/>
                <w:bCs/>
              </w:rPr>
            </w:pPr>
            <w:r>
              <w:rPr>
                <w:rFonts w:ascii="Century Gothic" w:hAnsi="Century Gothic" w:cs="Arial"/>
                <w:bCs/>
                <w:sz w:val="20"/>
                <w:szCs w:val="20"/>
              </w:rPr>
              <w:t>Proporcionar documentación requerida por las diferentes áreas del RNPN</w:t>
            </w:r>
            <w:r w:rsidR="00133BCC">
              <w:rPr>
                <w:rFonts w:ascii="Century Gothic" w:hAnsi="Century Gothic" w:cs="Arial"/>
                <w:bCs/>
                <w:sz w:val="20"/>
                <w:szCs w:val="20"/>
              </w:rPr>
              <w:fldChar w:fldCharType="begin"/>
            </w:r>
            <w:r>
              <w:instrText xml:space="preserve"> XE "</w:instrText>
            </w:r>
            <w:r w:rsidRPr="00244E1A">
              <w:rPr>
                <w:rFonts w:ascii="Century Gothic" w:hAnsi="Century Gothic" w:cs="Arial"/>
                <w:bCs/>
                <w:sz w:val="20"/>
                <w:szCs w:val="20"/>
              </w:rPr>
              <w:instrText>RNPN:</w:instrText>
            </w:r>
            <w:r>
              <w:instrText>Registro Na</w:instrText>
            </w:r>
            <w:r w:rsidRPr="00244E1A">
              <w:instrText>cional de las Personas Naturales</w:instrText>
            </w:r>
            <w:r>
              <w:instrText xml:space="preserve">" </w:instrText>
            </w:r>
            <w:r w:rsidR="00133BCC">
              <w:rPr>
                <w:rFonts w:ascii="Century Gothic" w:hAnsi="Century Gothic" w:cs="Arial"/>
                <w:bCs/>
                <w:sz w:val="20"/>
                <w:szCs w:val="20"/>
              </w:rPr>
              <w:fldChar w:fldCharType="end"/>
            </w:r>
          </w:p>
        </w:tc>
        <w:tc>
          <w:tcPr>
            <w:tcW w:w="1274" w:type="dxa"/>
            <w:vAlign w:val="center"/>
          </w:tcPr>
          <w:p w14:paraId="5566D837" w14:textId="661A9F68" w:rsidR="00E00728" w:rsidRDefault="00BD1123" w:rsidP="00DF46C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6581A732" w14:textId="7F906CF8" w:rsidR="00E00728" w:rsidRPr="001E0DBE" w:rsidRDefault="00BD1123" w:rsidP="00DF46CE">
            <w:pPr>
              <w:pStyle w:val="Prrafodelista1"/>
              <w:ind w:left="0"/>
              <w:jc w:val="both"/>
              <w:rPr>
                <w:rFonts w:ascii="Century Gothic" w:hAnsi="Century Gothic"/>
                <w:sz w:val="20"/>
                <w:szCs w:val="20"/>
              </w:rPr>
            </w:pPr>
            <w:r>
              <w:rPr>
                <w:rFonts w:ascii="Century Gothic" w:hAnsi="Century Gothic"/>
                <w:sz w:val="20"/>
                <w:szCs w:val="20"/>
              </w:rPr>
              <w:t>1,081</w:t>
            </w:r>
            <w:r w:rsidR="00E00728">
              <w:rPr>
                <w:rFonts w:ascii="Century Gothic" w:hAnsi="Century Gothic"/>
                <w:sz w:val="20"/>
                <w:szCs w:val="20"/>
              </w:rPr>
              <w:t xml:space="preserve"> </w:t>
            </w:r>
            <w:r w:rsidR="00F06807">
              <w:rPr>
                <w:rFonts w:ascii="Century Gothic" w:hAnsi="Century Gothic"/>
                <w:sz w:val="20"/>
                <w:szCs w:val="20"/>
              </w:rPr>
              <w:t>facilitados de 1,</w:t>
            </w:r>
            <w:r w:rsidR="005259CB">
              <w:rPr>
                <w:rFonts w:ascii="Century Gothic" w:hAnsi="Century Gothic"/>
                <w:sz w:val="20"/>
                <w:szCs w:val="20"/>
              </w:rPr>
              <w:t>0</w:t>
            </w:r>
            <w:r>
              <w:rPr>
                <w:rFonts w:ascii="Century Gothic" w:hAnsi="Century Gothic"/>
                <w:sz w:val="20"/>
                <w:szCs w:val="20"/>
              </w:rPr>
              <w:t>83</w:t>
            </w:r>
            <w:r w:rsidR="00F06807">
              <w:rPr>
                <w:rFonts w:ascii="Century Gothic" w:hAnsi="Century Gothic"/>
                <w:sz w:val="20"/>
                <w:szCs w:val="20"/>
              </w:rPr>
              <w:t xml:space="preserve"> </w:t>
            </w:r>
            <w:r w:rsidR="00E00728">
              <w:rPr>
                <w:rFonts w:ascii="Century Gothic" w:hAnsi="Century Gothic"/>
                <w:sz w:val="20"/>
                <w:szCs w:val="20"/>
              </w:rPr>
              <w:t xml:space="preserve">documentos solicitados </w:t>
            </w:r>
          </w:p>
        </w:tc>
      </w:tr>
      <w:tr w:rsidR="00E00728" w14:paraId="6BBBC3D0" w14:textId="77777777" w:rsidTr="00DF46CE">
        <w:trPr>
          <w:trHeight w:val="403"/>
        </w:trPr>
        <w:tc>
          <w:tcPr>
            <w:tcW w:w="532" w:type="dxa"/>
            <w:vAlign w:val="center"/>
          </w:tcPr>
          <w:p w14:paraId="7D3B90A4" w14:textId="77777777" w:rsidR="00E00728" w:rsidRDefault="00E00728" w:rsidP="00DF46C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2</w:t>
            </w:r>
          </w:p>
        </w:tc>
        <w:tc>
          <w:tcPr>
            <w:tcW w:w="5670" w:type="dxa"/>
            <w:vAlign w:val="center"/>
          </w:tcPr>
          <w:p w14:paraId="7128D9F6" w14:textId="77777777" w:rsidR="00E00728" w:rsidRDefault="003A4C98" w:rsidP="00DF46CE">
            <w:pPr>
              <w:pStyle w:val="Prrafodelista1"/>
              <w:spacing w:line="360" w:lineRule="auto"/>
              <w:ind w:left="0"/>
              <w:jc w:val="both"/>
              <w:rPr>
                <w:rFonts w:ascii="Century Gothic" w:hAnsi="Century Gothic" w:cs="Arial"/>
                <w:bCs/>
              </w:rPr>
            </w:pPr>
            <w:r>
              <w:rPr>
                <w:rFonts w:ascii="Century Gothic" w:hAnsi="Century Gothic" w:cs="Arial"/>
                <w:bCs/>
                <w:sz w:val="20"/>
                <w:szCs w:val="20"/>
              </w:rPr>
              <w:t>Procesar</w:t>
            </w:r>
            <w:r w:rsidR="00E00728">
              <w:rPr>
                <w:rFonts w:ascii="Century Gothic" w:hAnsi="Century Gothic" w:cs="Arial"/>
                <w:bCs/>
                <w:sz w:val="20"/>
                <w:szCs w:val="20"/>
              </w:rPr>
              <w:t xml:space="preserve"> actas de producción de DUI nacional y del exterior.</w:t>
            </w:r>
          </w:p>
        </w:tc>
        <w:tc>
          <w:tcPr>
            <w:tcW w:w="1274" w:type="dxa"/>
            <w:vAlign w:val="center"/>
          </w:tcPr>
          <w:p w14:paraId="473EB245" w14:textId="164ED814" w:rsidR="00E00728" w:rsidRDefault="00BD1123" w:rsidP="00DF46C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99%</w:t>
            </w:r>
          </w:p>
        </w:tc>
        <w:tc>
          <w:tcPr>
            <w:tcW w:w="2071" w:type="dxa"/>
          </w:tcPr>
          <w:p w14:paraId="4B49DD4E" w14:textId="2A87D6F4" w:rsidR="00E00728" w:rsidRPr="001E0DBE" w:rsidRDefault="00473B2F" w:rsidP="00DF46CE">
            <w:pPr>
              <w:pStyle w:val="Prrafodelista1"/>
              <w:ind w:left="0"/>
              <w:jc w:val="both"/>
              <w:rPr>
                <w:rFonts w:ascii="Century Gothic" w:hAnsi="Century Gothic"/>
                <w:sz w:val="20"/>
                <w:szCs w:val="20"/>
              </w:rPr>
            </w:pPr>
            <w:r>
              <w:rPr>
                <w:rFonts w:ascii="Century Gothic" w:hAnsi="Century Gothic"/>
                <w:sz w:val="20"/>
                <w:szCs w:val="20"/>
              </w:rPr>
              <w:t>1,</w:t>
            </w:r>
            <w:r w:rsidR="00050C6A">
              <w:rPr>
                <w:rFonts w:ascii="Century Gothic" w:hAnsi="Century Gothic"/>
                <w:sz w:val="20"/>
                <w:szCs w:val="20"/>
              </w:rPr>
              <w:t>4</w:t>
            </w:r>
            <w:r w:rsidR="00AF4273">
              <w:rPr>
                <w:rFonts w:ascii="Century Gothic" w:hAnsi="Century Gothic"/>
                <w:sz w:val="20"/>
                <w:szCs w:val="20"/>
              </w:rPr>
              <w:t>30</w:t>
            </w:r>
            <w:r>
              <w:rPr>
                <w:rFonts w:ascii="Century Gothic" w:hAnsi="Century Gothic"/>
                <w:sz w:val="20"/>
                <w:szCs w:val="20"/>
              </w:rPr>
              <w:t xml:space="preserve"> actas procesadas de 1,</w:t>
            </w:r>
            <w:r w:rsidR="00AF4273">
              <w:rPr>
                <w:rFonts w:ascii="Century Gothic" w:hAnsi="Century Gothic"/>
                <w:sz w:val="20"/>
                <w:szCs w:val="20"/>
              </w:rPr>
              <w:t>449</w:t>
            </w:r>
            <w:r w:rsidR="00E00728">
              <w:rPr>
                <w:rFonts w:ascii="Century Gothic" w:hAnsi="Century Gothic"/>
                <w:sz w:val="20"/>
                <w:szCs w:val="20"/>
              </w:rPr>
              <w:t xml:space="preserve"> recibidas</w:t>
            </w:r>
          </w:p>
        </w:tc>
      </w:tr>
      <w:tr w:rsidR="00E00728" w14:paraId="08523E0D"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1D53F189" w14:textId="77777777" w:rsidR="00E00728" w:rsidRDefault="00E00728" w:rsidP="00DF46C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3</w:t>
            </w:r>
          </w:p>
        </w:tc>
        <w:tc>
          <w:tcPr>
            <w:tcW w:w="5670" w:type="dxa"/>
            <w:vAlign w:val="center"/>
          </w:tcPr>
          <w:p w14:paraId="3865C8B2" w14:textId="77777777" w:rsidR="00E00728" w:rsidRPr="00297117" w:rsidRDefault="00342364"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Procesar</w:t>
            </w:r>
            <w:r w:rsidR="00E00728" w:rsidRPr="00297117">
              <w:rPr>
                <w:rFonts w:ascii="Century Gothic" w:hAnsi="Century Gothic" w:cs="Arial"/>
                <w:bCs/>
                <w:sz w:val="20"/>
                <w:szCs w:val="20"/>
              </w:rPr>
              <w:t xml:space="preserve"> DUIs anulados para </w:t>
            </w:r>
            <w:r w:rsidR="00E00728">
              <w:rPr>
                <w:rFonts w:ascii="Century Gothic" w:hAnsi="Century Gothic" w:cs="Arial"/>
                <w:bCs/>
                <w:sz w:val="20"/>
                <w:szCs w:val="20"/>
              </w:rPr>
              <w:t>s</w:t>
            </w:r>
            <w:r w:rsidR="00E00728" w:rsidRPr="00297117">
              <w:rPr>
                <w:rFonts w:ascii="Century Gothic" w:hAnsi="Century Gothic" w:cs="Arial"/>
                <w:bCs/>
                <w:sz w:val="20"/>
                <w:szCs w:val="20"/>
              </w:rPr>
              <w:t>er enviados a destrucción</w:t>
            </w:r>
          </w:p>
        </w:tc>
        <w:tc>
          <w:tcPr>
            <w:tcW w:w="1274" w:type="dxa"/>
            <w:vAlign w:val="center"/>
          </w:tcPr>
          <w:p w14:paraId="33D129C9" w14:textId="4206B15B" w:rsidR="00E00728" w:rsidRDefault="00AF4273" w:rsidP="00DF46C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7A3CC4AE" w14:textId="3F79B7CE" w:rsidR="00E00728" w:rsidRPr="001E0DBE" w:rsidRDefault="00AF4273" w:rsidP="008C3842">
            <w:pPr>
              <w:pStyle w:val="Prrafodelista1"/>
              <w:ind w:left="0"/>
              <w:jc w:val="both"/>
              <w:rPr>
                <w:rFonts w:ascii="Century Gothic" w:hAnsi="Century Gothic"/>
                <w:sz w:val="20"/>
                <w:szCs w:val="20"/>
              </w:rPr>
            </w:pPr>
            <w:r>
              <w:rPr>
                <w:rFonts w:ascii="Century Gothic" w:hAnsi="Century Gothic"/>
                <w:sz w:val="20"/>
                <w:szCs w:val="20"/>
              </w:rPr>
              <w:t>2</w:t>
            </w:r>
            <w:r w:rsidR="00050C6A">
              <w:rPr>
                <w:rFonts w:ascii="Century Gothic" w:hAnsi="Century Gothic"/>
                <w:sz w:val="20"/>
                <w:szCs w:val="20"/>
              </w:rPr>
              <w:t>4</w:t>
            </w:r>
            <w:r>
              <w:rPr>
                <w:rFonts w:ascii="Century Gothic" w:hAnsi="Century Gothic"/>
                <w:sz w:val="20"/>
                <w:szCs w:val="20"/>
              </w:rPr>
              <w:t>0</w:t>
            </w:r>
            <w:r w:rsidR="00050C6A">
              <w:rPr>
                <w:rFonts w:ascii="Century Gothic" w:hAnsi="Century Gothic"/>
                <w:sz w:val="20"/>
                <w:szCs w:val="20"/>
              </w:rPr>
              <w:t>,000</w:t>
            </w:r>
            <w:r w:rsidR="00181637">
              <w:rPr>
                <w:rFonts w:ascii="Century Gothic" w:hAnsi="Century Gothic"/>
                <w:sz w:val="20"/>
                <w:szCs w:val="20"/>
              </w:rPr>
              <w:t xml:space="preserve"> DUIs procesados de </w:t>
            </w:r>
            <w:r w:rsidR="00594C1B">
              <w:rPr>
                <w:rFonts w:ascii="Century Gothic" w:hAnsi="Century Gothic"/>
                <w:sz w:val="20"/>
                <w:szCs w:val="20"/>
              </w:rPr>
              <w:t>220</w:t>
            </w:r>
            <w:r w:rsidR="00050C6A">
              <w:rPr>
                <w:rFonts w:ascii="Century Gothic" w:hAnsi="Century Gothic"/>
                <w:sz w:val="20"/>
                <w:szCs w:val="20"/>
              </w:rPr>
              <w:t>,000</w:t>
            </w:r>
            <w:r w:rsidR="00181637">
              <w:rPr>
                <w:rFonts w:ascii="Century Gothic" w:hAnsi="Century Gothic"/>
                <w:sz w:val="20"/>
                <w:szCs w:val="20"/>
              </w:rPr>
              <w:t xml:space="preserve"> </w:t>
            </w:r>
            <w:r w:rsidR="0044384E">
              <w:rPr>
                <w:rFonts w:ascii="Century Gothic" w:hAnsi="Century Gothic"/>
                <w:sz w:val="20"/>
                <w:szCs w:val="20"/>
              </w:rPr>
              <w:t>extraídos</w:t>
            </w:r>
          </w:p>
        </w:tc>
      </w:tr>
      <w:tr w:rsidR="00E00728" w14:paraId="2558ED93" w14:textId="77777777" w:rsidTr="00DF46CE">
        <w:trPr>
          <w:trHeight w:val="386"/>
        </w:trPr>
        <w:tc>
          <w:tcPr>
            <w:tcW w:w="532" w:type="dxa"/>
            <w:vAlign w:val="center"/>
          </w:tcPr>
          <w:p w14:paraId="56232F7F" w14:textId="77777777" w:rsidR="00E00728" w:rsidRDefault="005426F7" w:rsidP="00DF46C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4</w:t>
            </w:r>
          </w:p>
        </w:tc>
        <w:tc>
          <w:tcPr>
            <w:tcW w:w="5670" w:type="dxa"/>
            <w:vAlign w:val="center"/>
          </w:tcPr>
          <w:p w14:paraId="1EE1EC83" w14:textId="77777777" w:rsidR="00E00728" w:rsidRPr="00297117" w:rsidRDefault="004A7B77"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Revisar producción</w:t>
            </w:r>
            <w:r w:rsidR="00E00728">
              <w:rPr>
                <w:rFonts w:ascii="Century Gothic" w:hAnsi="Century Gothic" w:cs="Arial"/>
                <w:bCs/>
                <w:sz w:val="20"/>
                <w:szCs w:val="20"/>
              </w:rPr>
              <w:t xml:space="preserve"> </w:t>
            </w:r>
            <w:r w:rsidR="005426F7">
              <w:rPr>
                <w:rFonts w:ascii="Century Gothic" w:hAnsi="Century Gothic" w:cs="Arial"/>
                <w:bCs/>
                <w:sz w:val="20"/>
                <w:szCs w:val="20"/>
              </w:rPr>
              <w:t xml:space="preserve">de expediente </w:t>
            </w:r>
            <w:r w:rsidR="008E1F3D">
              <w:rPr>
                <w:rFonts w:ascii="Century Gothic" w:hAnsi="Century Gothic" w:cs="Arial"/>
                <w:bCs/>
                <w:sz w:val="20"/>
                <w:szCs w:val="20"/>
              </w:rPr>
              <w:t xml:space="preserve">digital </w:t>
            </w:r>
            <w:r w:rsidR="00E00728">
              <w:rPr>
                <w:rFonts w:ascii="Century Gothic" w:hAnsi="Century Gothic" w:cs="Arial"/>
                <w:bCs/>
                <w:sz w:val="20"/>
                <w:szCs w:val="20"/>
              </w:rPr>
              <w:t>nacional.</w:t>
            </w:r>
          </w:p>
        </w:tc>
        <w:tc>
          <w:tcPr>
            <w:tcW w:w="1274" w:type="dxa"/>
            <w:vAlign w:val="center"/>
          </w:tcPr>
          <w:p w14:paraId="5C3B1B1B" w14:textId="0E3BE953" w:rsidR="00E00728" w:rsidRDefault="006C3FFD" w:rsidP="00DF46C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628BB984" w14:textId="51B72B42" w:rsidR="00E00728" w:rsidRPr="001E0DBE" w:rsidRDefault="006C3FFD" w:rsidP="00B11423">
            <w:pPr>
              <w:pStyle w:val="Prrafodelista1"/>
              <w:ind w:left="0"/>
              <w:jc w:val="both"/>
              <w:rPr>
                <w:rFonts w:ascii="Century Gothic" w:hAnsi="Century Gothic" w:cs="Arial"/>
                <w:bCs/>
                <w:sz w:val="20"/>
                <w:szCs w:val="20"/>
              </w:rPr>
            </w:pPr>
            <w:r>
              <w:rPr>
                <w:rFonts w:ascii="Century Gothic" w:hAnsi="Century Gothic" w:cs="Arial"/>
                <w:bCs/>
                <w:sz w:val="20"/>
                <w:szCs w:val="20"/>
              </w:rPr>
              <w:t>181,164</w:t>
            </w:r>
            <w:r w:rsidR="00B11423">
              <w:rPr>
                <w:rFonts w:ascii="Century Gothic" w:hAnsi="Century Gothic" w:cs="Arial"/>
                <w:bCs/>
                <w:sz w:val="20"/>
                <w:szCs w:val="20"/>
              </w:rPr>
              <w:t xml:space="preserve"> </w:t>
            </w:r>
            <w:r w:rsidR="00E00728">
              <w:rPr>
                <w:rFonts w:ascii="Century Gothic" w:hAnsi="Century Gothic" w:cs="Arial"/>
                <w:bCs/>
                <w:sz w:val="20"/>
                <w:szCs w:val="20"/>
              </w:rPr>
              <w:t xml:space="preserve">expedientes </w:t>
            </w:r>
            <w:r w:rsidR="00B11423">
              <w:rPr>
                <w:rFonts w:ascii="Century Gothic" w:hAnsi="Century Gothic" w:cs="Arial"/>
                <w:bCs/>
                <w:sz w:val="20"/>
                <w:szCs w:val="20"/>
              </w:rPr>
              <w:t xml:space="preserve">revisados de </w:t>
            </w:r>
            <w:r>
              <w:rPr>
                <w:rFonts w:ascii="Century Gothic" w:hAnsi="Century Gothic" w:cs="Arial"/>
                <w:bCs/>
                <w:sz w:val="20"/>
                <w:szCs w:val="20"/>
              </w:rPr>
              <w:t>180,982</w:t>
            </w:r>
            <w:r w:rsidR="00B11423">
              <w:rPr>
                <w:rFonts w:ascii="Century Gothic" w:hAnsi="Century Gothic" w:cs="Arial"/>
                <w:bCs/>
                <w:sz w:val="20"/>
                <w:szCs w:val="20"/>
              </w:rPr>
              <w:t xml:space="preserve"> producidos</w:t>
            </w:r>
          </w:p>
        </w:tc>
      </w:tr>
      <w:tr w:rsidR="00E00728" w14:paraId="30C15693" w14:textId="77777777" w:rsidTr="00DF46CE">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5F9ED41A" w14:textId="77777777" w:rsidR="00E00728" w:rsidRDefault="008E1F3D" w:rsidP="00DF46CE">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5</w:t>
            </w:r>
          </w:p>
        </w:tc>
        <w:tc>
          <w:tcPr>
            <w:tcW w:w="5670" w:type="dxa"/>
            <w:vAlign w:val="center"/>
          </w:tcPr>
          <w:p w14:paraId="6B3BD005" w14:textId="77777777" w:rsidR="00E00728" w:rsidRPr="00297117" w:rsidRDefault="002719E1"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Separar documentación para ´proceso de eliminación documental</w:t>
            </w:r>
          </w:p>
        </w:tc>
        <w:tc>
          <w:tcPr>
            <w:tcW w:w="1274" w:type="dxa"/>
            <w:vAlign w:val="center"/>
          </w:tcPr>
          <w:p w14:paraId="70A84334" w14:textId="42E66819" w:rsidR="00E00728" w:rsidRDefault="006C3FFD" w:rsidP="00DF46C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16%</w:t>
            </w:r>
          </w:p>
        </w:tc>
        <w:tc>
          <w:tcPr>
            <w:tcW w:w="2071" w:type="dxa"/>
          </w:tcPr>
          <w:p w14:paraId="0227179B" w14:textId="58232B35" w:rsidR="00E00728" w:rsidRPr="001E0DBE" w:rsidRDefault="006C25F6" w:rsidP="00DF46CE">
            <w:pPr>
              <w:pStyle w:val="Prrafodelista1"/>
              <w:ind w:left="0"/>
              <w:jc w:val="both"/>
              <w:rPr>
                <w:rFonts w:ascii="Century Gothic" w:hAnsi="Century Gothic"/>
                <w:sz w:val="20"/>
                <w:szCs w:val="20"/>
              </w:rPr>
            </w:pPr>
            <w:r>
              <w:rPr>
                <w:rFonts w:ascii="Century Gothic" w:hAnsi="Century Gothic"/>
                <w:sz w:val="20"/>
                <w:szCs w:val="20"/>
              </w:rPr>
              <w:t>96,000</w:t>
            </w:r>
            <w:r w:rsidR="00500045">
              <w:rPr>
                <w:rFonts w:ascii="Century Gothic" w:hAnsi="Century Gothic"/>
                <w:sz w:val="20"/>
                <w:szCs w:val="20"/>
              </w:rPr>
              <w:t xml:space="preserve"> documentos separados de 6</w:t>
            </w:r>
            <w:r w:rsidR="00D66498">
              <w:rPr>
                <w:rFonts w:ascii="Century Gothic" w:hAnsi="Century Gothic"/>
                <w:sz w:val="20"/>
                <w:szCs w:val="20"/>
              </w:rPr>
              <w:t>16</w:t>
            </w:r>
            <w:r w:rsidR="00500045">
              <w:rPr>
                <w:rFonts w:ascii="Century Gothic" w:hAnsi="Century Gothic"/>
                <w:sz w:val="20"/>
                <w:szCs w:val="20"/>
              </w:rPr>
              <w:t>,000 programados</w:t>
            </w:r>
          </w:p>
        </w:tc>
      </w:tr>
      <w:tr w:rsidR="00B11423" w14:paraId="7162381E" w14:textId="77777777" w:rsidTr="00DF46CE">
        <w:trPr>
          <w:cnfStyle w:val="010000000000" w:firstRow="0" w:lastRow="1" w:firstColumn="0" w:lastColumn="0" w:oddVBand="0" w:evenVBand="0" w:oddHBand="0" w:evenHBand="0" w:firstRowFirstColumn="0" w:firstRowLastColumn="0" w:lastRowFirstColumn="0" w:lastRowLastColumn="0"/>
          <w:trHeight w:val="155"/>
        </w:trPr>
        <w:tc>
          <w:tcPr>
            <w:tcW w:w="532" w:type="dxa"/>
          </w:tcPr>
          <w:p w14:paraId="042300E7" w14:textId="77777777" w:rsidR="00B11423" w:rsidRDefault="00B11423" w:rsidP="00DF46CE">
            <w:pPr>
              <w:pStyle w:val="Prrafodelista1"/>
              <w:spacing w:line="360" w:lineRule="auto"/>
              <w:ind w:left="0"/>
              <w:rPr>
                <w:rFonts w:ascii="Cambria" w:hAnsi="Cambria" w:cs="font191"/>
                <w:b w:val="0"/>
                <w:bCs w:val="0"/>
                <w:sz w:val="20"/>
                <w:szCs w:val="20"/>
              </w:rPr>
            </w:pPr>
          </w:p>
        </w:tc>
        <w:tc>
          <w:tcPr>
            <w:tcW w:w="5670" w:type="dxa"/>
            <w:vAlign w:val="center"/>
          </w:tcPr>
          <w:p w14:paraId="4DE64A93" w14:textId="77777777" w:rsidR="00B11423" w:rsidRPr="00F14ADF" w:rsidRDefault="00B11423" w:rsidP="00DF46CE">
            <w:pPr>
              <w:pStyle w:val="Prrafodelista1"/>
              <w:spacing w:line="360" w:lineRule="auto"/>
              <w:ind w:left="0"/>
              <w:jc w:val="right"/>
              <w:rPr>
                <w:rFonts w:ascii="Century Gothic" w:hAnsi="Century Gothic" w:cs="Arial"/>
                <w:bCs w:val="0"/>
                <w:sz w:val="22"/>
                <w:szCs w:val="22"/>
              </w:rPr>
            </w:pPr>
            <w:r w:rsidRPr="00F14ADF">
              <w:rPr>
                <w:rFonts w:ascii="Century Gothic" w:hAnsi="Century Gothic" w:cs="Arial"/>
                <w:bCs w:val="0"/>
                <w:sz w:val="22"/>
                <w:szCs w:val="22"/>
              </w:rPr>
              <w:t xml:space="preserve"> PROMEDIO TOTAL </w:t>
            </w:r>
          </w:p>
        </w:tc>
        <w:tc>
          <w:tcPr>
            <w:tcW w:w="1274" w:type="dxa"/>
            <w:vAlign w:val="center"/>
          </w:tcPr>
          <w:p w14:paraId="16C7CD22" w14:textId="728DDC46" w:rsidR="00B11423" w:rsidRPr="00F14ADF" w:rsidRDefault="00520DEE" w:rsidP="00DF46CE">
            <w:pPr>
              <w:pStyle w:val="Prrafodelista1"/>
              <w:spacing w:line="360" w:lineRule="auto"/>
              <w:ind w:left="0"/>
              <w:jc w:val="center"/>
              <w:rPr>
                <w:rFonts w:ascii="Century Gothic" w:hAnsi="Century Gothic" w:cs="Arial"/>
                <w:bCs w:val="0"/>
                <w:sz w:val="20"/>
                <w:szCs w:val="20"/>
              </w:rPr>
            </w:pPr>
            <w:r>
              <w:rPr>
                <w:rFonts w:ascii="Century Gothic" w:hAnsi="Century Gothic" w:cs="Arial"/>
                <w:bCs w:val="0"/>
                <w:sz w:val="20"/>
                <w:szCs w:val="20"/>
              </w:rPr>
              <w:t>83%</w:t>
            </w:r>
          </w:p>
        </w:tc>
        <w:tc>
          <w:tcPr>
            <w:tcW w:w="2071" w:type="dxa"/>
          </w:tcPr>
          <w:p w14:paraId="0A156221" w14:textId="77777777" w:rsidR="00B11423" w:rsidRDefault="00B11423" w:rsidP="00DF46CE">
            <w:pPr>
              <w:pStyle w:val="Prrafodelista1"/>
              <w:ind w:left="0"/>
              <w:jc w:val="both"/>
              <w:rPr>
                <w:rFonts w:ascii="Century Gothic" w:hAnsi="Century Gothic" w:cs="Arial"/>
                <w:b w:val="0"/>
                <w:bCs w:val="0"/>
                <w:sz w:val="20"/>
                <w:szCs w:val="20"/>
              </w:rPr>
            </w:pPr>
          </w:p>
        </w:tc>
      </w:tr>
    </w:tbl>
    <w:p w14:paraId="600FD693" w14:textId="77777777" w:rsidR="00E00728" w:rsidRDefault="00E00728" w:rsidP="00E00728">
      <w:pPr>
        <w:pStyle w:val="Prrafodelista1"/>
        <w:ind w:left="426"/>
        <w:jc w:val="center"/>
        <w:rPr>
          <w:rFonts w:ascii="Century Gothic" w:hAnsi="Century Gothic" w:cs="Arial"/>
          <w:bCs/>
          <w:sz w:val="16"/>
          <w:szCs w:val="16"/>
        </w:rPr>
      </w:pPr>
      <w:r>
        <w:rPr>
          <w:rFonts w:ascii="Century Gothic" w:hAnsi="Century Gothic" w:cs="Arial"/>
          <w:bCs/>
          <w:sz w:val="16"/>
          <w:szCs w:val="16"/>
        </w:rPr>
        <w:t>NP: No posee Programación durante el trimestre;          RP: reprogramación;         NR: Actividad No Requerida</w:t>
      </w:r>
    </w:p>
    <w:p w14:paraId="5AA7B305" w14:textId="77777777" w:rsidR="00E00728" w:rsidRDefault="00E00728" w:rsidP="00E00728">
      <w:pPr>
        <w:pStyle w:val="Prrafodelista1"/>
        <w:ind w:left="0"/>
        <w:jc w:val="both"/>
        <w:rPr>
          <w:rFonts w:ascii="Century Gothic" w:hAnsi="Century Gothic" w:cs="Arial"/>
          <w:b/>
          <w:bCs/>
          <w:sz w:val="20"/>
          <w:szCs w:val="20"/>
        </w:rPr>
      </w:pPr>
    </w:p>
    <w:p w14:paraId="6E8BBD0D" w14:textId="77777777" w:rsidR="00E00728" w:rsidRDefault="00E00728" w:rsidP="00E00728">
      <w:pPr>
        <w:pStyle w:val="Prrafodelista1"/>
        <w:ind w:left="426"/>
        <w:jc w:val="center"/>
        <w:rPr>
          <w:rFonts w:ascii="Century Gothic" w:hAnsi="Century Gothic" w:cs="Arial"/>
          <w:b/>
          <w:bCs/>
          <w:sz w:val="20"/>
          <w:szCs w:val="20"/>
        </w:rPr>
      </w:pPr>
    </w:p>
    <w:p w14:paraId="01E08DB1" w14:textId="77777777" w:rsidR="00BE6CE7" w:rsidRDefault="00BE6CE7" w:rsidP="00E00728">
      <w:pPr>
        <w:pStyle w:val="Prrafodelista1"/>
        <w:ind w:left="426"/>
        <w:jc w:val="center"/>
        <w:rPr>
          <w:rFonts w:ascii="Century Gothic" w:hAnsi="Century Gothic" w:cs="Arial"/>
          <w:b/>
          <w:bCs/>
          <w:sz w:val="20"/>
          <w:szCs w:val="20"/>
        </w:rPr>
      </w:pPr>
    </w:p>
    <w:p w14:paraId="1EA87D6B" w14:textId="77777777" w:rsidR="00B616FF" w:rsidRDefault="00B616FF" w:rsidP="00E00728">
      <w:pPr>
        <w:pStyle w:val="Prrafodelista1"/>
        <w:ind w:left="426"/>
        <w:jc w:val="center"/>
        <w:rPr>
          <w:rFonts w:ascii="Century Gothic" w:hAnsi="Century Gothic" w:cs="Arial"/>
          <w:b/>
          <w:bCs/>
          <w:sz w:val="20"/>
          <w:szCs w:val="20"/>
        </w:rPr>
      </w:pPr>
    </w:p>
    <w:p w14:paraId="2CCCF66B" w14:textId="77777777" w:rsidR="00E00728" w:rsidRPr="005259CB" w:rsidRDefault="00E00728" w:rsidP="00C042D1">
      <w:pPr>
        <w:pStyle w:val="Prrafodelista2"/>
        <w:numPr>
          <w:ilvl w:val="1"/>
          <w:numId w:val="11"/>
        </w:numPr>
        <w:rPr>
          <w:rFonts w:ascii="Century Gothic" w:hAnsi="Century Gothic" w:cs="Arial"/>
          <w:b/>
          <w:bCs/>
          <w:sz w:val="20"/>
          <w:szCs w:val="20"/>
        </w:rPr>
      </w:pPr>
      <w:r w:rsidRPr="005259CB">
        <w:rPr>
          <w:rFonts w:ascii="Century Gothic" w:hAnsi="Century Gothic"/>
          <w:b/>
          <w:sz w:val="20"/>
          <w:szCs w:val="20"/>
        </w:rPr>
        <w:t>DEPARTAMENTO DE ARCHIVO CENTRAL</w:t>
      </w:r>
    </w:p>
    <w:p w14:paraId="4E163D0A" w14:textId="77777777" w:rsidR="00E00728" w:rsidRPr="00907470" w:rsidRDefault="00E00728" w:rsidP="00E00728">
      <w:pPr>
        <w:pStyle w:val="Prrafodelista2"/>
        <w:ind w:left="1440"/>
        <w:rPr>
          <w:rFonts w:ascii="Century Gothic" w:hAnsi="Century Gothic" w:cs="Arial"/>
          <w:b/>
          <w:bCs/>
          <w:sz w:val="20"/>
          <w:szCs w:val="20"/>
        </w:rPr>
      </w:pPr>
    </w:p>
    <w:p w14:paraId="46307E20" w14:textId="77777777" w:rsidR="00E00728" w:rsidRDefault="00E00728" w:rsidP="00E00728">
      <w:pPr>
        <w:pStyle w:val="Prrafodelista1"/>
        <w:ind w:left="426"/>
        <w:jc w:val="both"/>
        <w:rPr>
          <w:rFonts w:ascii="Century Gothic" w:hAnsi="Century Gothic" w:cs="Arial"/>
          <w:b/>
          <w:bCs/>
          <w:sz w:val="20"/>
          <w:szCs w:val="20"/>
        </w:rPr>
      </w:pPr>
    </w:p>
    <w:tbl>
      <w:tblPr>
        <w:tblStyle w:val="Tablaconcuadrcula5oscura-nfasis11"/>
        <w:tblW w:w="9653" w:type="dxa"/>
        <w:tblLayout w:type="fixed"/>
        <w:tblLook w:val="0460" w:firstRow="1" w:lastRow="1" w:firstColumn="0" w:lastColumn="0" w:noHBand="0" w:noVBand="1"/>
      </w:tblPr>
      <w:tblGrid>
        <w:gridCol w:w="532"/>
        <w:gridCol w:w="5670"/>
        <w:gridCol w:w="1274"/>
        <w:gridCol w:w="2177"/>
      </w:tblGrid>
      <w:tr w:rsidR="00E00728" w:rsidRPr="004A6BC7" w14:paraId="782E3230" w14:textId="77777777" w:rsidTr="00DF46CE">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4D637521" w14:textId="77777777" w:rsidR="00E00728" w:rsidRPr="004A6BC7" w:rsidRDefault="00E00728" w:rsidP="00DF46CE">
            <w:pPr>
              <w:pStyle w:val="Prrafodelista1"/>
              <w:spacing w:line="100" w:lineRule="atLeast"/>
              <w:ind w:left="0"/>
              <w:jc w:val="center"/>
              <w:rPr>
                <w:rFonts w:ascii="Century Gothic" w:hAnsi="Century Gothic" w:cs="font191"/>
                <w:b w:val="0"/>
                <w:bCs w:val="0"/>
                <w:sz w:val="20"/>
                <w:szCs w:val="20"/>
              </w:rPr>
            </w:pPr>
          </w:p>
        </w:tc>
        <w:tc>
          <w:tcPr>
            <w:tcW w:w="5670" w:type="dxa"/>
            <w:vAlign w:val="center"/>
          </w:tcPr>
          <w:p w14:paraId="7B915537" w14:textId="77777777" w:rsidR="00E00728" w:rsidRPr="00F14ADF" w:rsidRDefault="00E00728" w:rsidP="00DF46CE">
            <w:pPr>
              <w:pStyle w:val="Prrafodelista1"/>
              <w:spacing w:line="100" w:lineRule="atLeast"/>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117F2435" w14:textId="77777777" w:rsidR="00E00728" w:rsidRPr="00F14ADF" w:rsidRDefault="00E00728" w:rsidP="00DF46CE">
            <w:pPr>
              <w:pStyle w:val="Prrafodelista1"/>
              <w:spacing w:line="100" w:lineRule="atLeast"/>
              <w:ind w:left="0" w:hanging="108"/>
              <w:jc w:val="center"/>
              <w:rPr>
                <w:rFonts w:ascii="Century Gothic" w:hAnsi="Century Gothic" w:cs="font191"/>
                <w:bCs w:val="0"/>
                <w:sz w:val="20"/>
                <w:szCs w:val="20"/>
              </w:rPr>
            </w:pPr>
            <w:r w:rsidRPr="00F14ADF">
              <w:rPr>
                <w:rFonts w:ascii="Century Gothic" w:hAnsi="Century Gothic" w:cs="Arial"/>
                <w:sz w:val="20"/>
                <w:szCs w:val="20"/>
              </w:rPr>
              <w:t>EJECUCIÓN</w:t>
            </w:r>
          </w:p>
        </w:tc>
        <w:tc>
          <w:tcPr>
            <w:tcW w:w="2177" w:type="dxa"/>
          </w:tcPr>
          <w:p w14:paraId="559CB73B" w14:textId="77777777" w:rsidR="00E00728" w:rsidRPr="004A6BC7" w:rsidRDefault="00E00728" w:rsidP="00DF46CE">
            <w:pPr>
              <w:pStyle w:val="Prrafodelista1"/>
              <w:spacing w:line="100" w:lineRule="atLeast"/>
              <w:ind w:left="0"/>
              <w:jc w:val="center"/>
              <w:rPr>
                <w:rFonts w:ascii="Century Gothic" w:hAnsi="Century Gothic" w:cs="font191"/>
                <w:b w:val="0"/>
                <w:bCs w:val="0"/>
                <w:sz w:val="20"/>
                <w:szCs w:val="20"/>
              </w:rPr>
            </w:pPr>
          </w:p>
        </w:tc>
      </w:tr>
      <w:tr w:rsidR="007D7F78" w:rsidRPr="004A6BC7" w14:paraId="410D4F9F" w14:textId="77777777" w:rsidTr="009C02EE">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1F4860E3" w14:textId="77777777" w:rsidR="007D7F78" w:rsidRPr="004A6BC7" w:rsidRDefault="007D7F78" w:rsidP="00DF46CE">
            <w:pPr>
              <w:pStyle w:val="Prrafodelista1"/>
              <w:spacing w:line="360" w:lineRule="auto"/>
              <w:ind w:left="0"/>
              <w:jc w:val="center"/>
              <w:rPr>
                <w:rFonts w:ascii="Century Gothic" w:hAnsi="Century Gothic" w:cs="Arial"/>
                <w:sz w:val="20"/>
                <w:szCs w:val="20"/>
              </w:rPr>
            </w:pPr>
            <w:r>
              <w:rPr>
                <w:rFonts w:ascii="Century Gothic" w:hAnsi="Century Gothic" w:cs="Arial"/>
                <w:sz w:val="20"/>
                <w:szCs w:val="20"/>
              </w:rPr>
              <w:t>1</w:t>
            </w:r>
          </w:p>
        </w:tc>
        <w:tc>
          <w:tcPr>
            <w:tcW w:w="5670" w:type="dxa"/>
            <w:vAlign w:val="center"/>
          </w:tcPr>
          <w:p w14:paraId="36B9AB46" w14:textId="77777777" w:rsidR="007D7F78" w:rsidRDefault="00133C7E"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asesorías</w:t>
            </w:r>
            <w:r w:rsidR="007D7F78">
              <w:rPr>
                <w:rFonts w:ascii="Century Gothic" w:hAnsi="Century Gothic" w:cs="Arial"/>
                <w:bCs/>
                <w:sz w:val="20"/>
                <w:szCs w:val="20"/>
              </w:rPr>
              <w:t xml:space="preserve"> sobre transferencias documentales</w:t>
            </w:r>
          </w:p>
        </w:tc>
        <w:tc>
          <w:tcPr>
            <w:tcW w:w="1274" w:type="dxa"/>
            <w:vAlign w:val="center"/>
          </w:tcPr>
          <w:p w14:paraId="0BEC68DC" w14:textId="525B2882" w:rsidR="007D7F78" w:rsidRDefault="00AD1DC0" w:rsidP="009C02EE">
            <w:pPr>
              <w:jc w:val="center"/>
              <w:rPr>
                <w:rFonts w:ascii="Century Gothic" w:hAnsi="Century Gothic"/>
                <w:sz w:val="20"/>
                <w:szCs w:val="20"/>
              </w:rPr>
            </w:pPr>
            <w:r>
              <w:rPr>
                <w:rFonts w:ascii="Century Gothic" w:hAnsi="Century Gothic"/>
                <w:sz w:val="20"/>
                <w:szCs w:val="20"/>
              </w:rPr>
              <w:t>100%</w:t>
            </w:r>
          </w:p>
        </w:tc>
        <w:tc>
          <w:tcPr>
            <w:tcW w:w="2177" w:type="dxa"/>
          </w:tcPr>
          <w:p w14:paraId="077F7DE4" w14:textId="1C4B3A23" w:rsidR="007D7F78" w:rsidRDefault="00AD1DC0" w:rsidP="008E4034">
            <w:pPr>
              <w:pStyle w:val="Prrafodelista1"/>
              <w:ind w:left="0"/>
              <w:jc w:val="both"/>
              <w:rPr>
                <w:rFonts w:ascii="Century Gothic" w:hAnsi="Century Gothic"/>
                <w:sz w:val="20"/>
                <w:szCs w:val="20"/>
              </w:rPr>
            </w:pPr>
            <w:r>
              <w:rPr>
                <w:rFonts w:ascii="Century Gothic" w:hAnsi="Century Gothic"/>
                <w:sz w:val="20"/>
                <w:szCs w:val="20"/>
              </w:rPr>
              <w:t>10</w:t>
            </w:r>
            <w:r w:rsidR="00382DDE">
              <w:rPr>
                <w:rFonts w:ascii="Century Gothic" w:hAnsi="Century Gothic"/>
                <w:sz w:val="20"/>
                <w:szCs w:val="20"/>
              </w:rPr>
              <w:t xml:space="preserve"> asesorías brindadas</w:t>
            </w:r>
          </w:p>
        </w:tc>
      </w:tr>
      <w:tr w:rsidR="007D7F78" w:rsidRPr="004A6BC7" w14:paraId="005F42D6" w14:textId="77777777" w:rsidTr="009C02EE">
        <w:trPr>
          <w:trHeight w:val="403"/>
        </w:trPr>
        <w:tc>
          <w:tcPr>
            <w:tcW w:w="532" w:type="dxa"/>
            <w:vAlign w:val="center"/>
          </w:tcPr>
          <w:p w14:paraId="36B45EA7" w14:textId="77777777" w:rsidR="007D7F78" w:rsidRPr="004A6BC7" w:rsidRDefault="007D7F78" w:rsidP="00DF46CE">
            <w:pPr>
              <w:pStyle w:val="Prrafodelista1"/>
              <w:spacing w:line="360" w:lineRule="auto"/>
              <w:ind w:left="0"/>
              <w:jc w:val="center"/>
              <w:rPr>
                <w:rFonts w:ascii="Century Gothic" w:hAnsi="Century Gothic" w:cs="Arial"/>
                <w:sz w:val="20"/>
                <w:szCs w:val="20"/>
              </w:rPr>
            </w:pPr>
            <w:r>
              <w:rPr>
                <w:rFonts w:ascii="Century Gothic" w:hAnsi="Century Gothic" w:cs="Arial"/>
                <w:sz w:val="20"/>
                <w:szCs w:val="20"/>
              </w:rPr>
              <w:t>2</w:t>
            </w:r>
          </w:p>
        </w:tc>
        <w:tc>
          <w:tcPr>
            <w:tcW w:w="5670" w:type="dxa"/>
            <w:vAlign w:val="center"/>
          </w:tcPr>
          <w:p w14:paraId="40A008FB" w14:textId="77777777" w:rsidR="007D7F78" w:rsidRDefault="007D7F78"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Transferencias documentales</w:t>
            </w:r>
          </w:p>
        </w:tc>
        <w:tc>
          <w:tcPr>
            <w:tcW w:w="1274" w:type="dxa"/>
            <w:vAlign w:val="center"/>
          </w:tcPr>
          <w:p w14:paraId="568556A1" w14:textId="01F16FAC" w:rsidR="007D7F78" w:rsidRDefault="00C92E9F" w:rsidP="009C02EE">
            <w:pPr>
              <w:jc w:val="center"/>
              <w:rPr>
                <w:rFonts w:ascii="Century Gothic" w:hAnsi="Century Gothic"/>
                <w:sz w:val="20"/>
                <w:szCs w:val="20"/>
              </w:rPr>
            </w:pPr>
            <w:r>
              <w:rPr>
                <w:rFonts w:ascii="Century Gothic" w:hAnsi="Century Gothic"/>
                <w:sz w:val="20"/>
                <w:szCs w:val="20"/>
              </w:rPr>
              <w:t>100%</w:t>
            </w:r>
          </w:p>
        </w:tc>
        <w:tc>
          <w:tcPr>
            <w:tcW w:w="2177" w:type="dxa"/>
          </w:tcPr>
          <w:p w14:paraId="54594956" w14:textId="6DFD2B16" w:rsidR="007D7F78" w:rsidRDefault="00750016" w:rsidP="008E4034">
            <w:pPr>
              <w:pStyle w:val="Prrafodelista1"/>
              <w:ind w:left="0"/>
              <w:jc w:val="both"/>
              <w:rPr>
                <w:rFonts w:ascii="Century Gothic" w:hAnsi="Century Gothic"/>
                <w:sz w:val="20"/>
                <w:szCs w:val="20"/>
              </w:rPr>
            </w:pPr>
            <w:r>
              <w:rPr>
                <w:rFonts w:ascii="Century Gothic" w:hAnsi="Century Gothic"/>
                <w:sz w:val="20"/>
                <w:szCs w:val="20"/>
              </w:rPr>
              <w:t>1</w:t>
            </w:r>
            <w:r w:rsidR="000A60B1">
              <w:rPr>
                <w:rFonts w:ascii="Century Gothic" w:hAnsi="Century Gothic"/>
                <w:sz w:val="20"/>
                <w:szCs w:val="20"/>
              </w:rPr>
              <w:t>transferencia.</w:t>
            </w:r>
            <w:r w:rsidR="00653F78">
              <w:rPr>
                <w:rFonts w:ascii="Century Gothic" w:hAnsi="Century Gothic"/>
                <w:sz w:val="20"/>
                <w:szCs w:val="20"/>
              </w:rPr>
              <w:t xml:space="preserve"> USCDE</w:t>
            </w:r>
          </w:p>
        </w:tc>
      </w:tr>
      <w:tr w:rsidR="000B3BBA" w:rsidRPr="004A6BC7" w14:paraId="722D5642" w14:textId="77777777" w:rsidTr="00D63B01">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6193B001" w14:textId="77777777" w:rsidR="000B3BBA" w:rsidRPr="004A6BC7" w:rsidRDefault="000B3BBA" w:rsidP="000B3BBA">
            <w:pPr>
              <w:pStyle w:val="Prrafodelista1"/>
              <w:spacing w:line="360" w:lineRule="auto"/>
              <w:ind w:left="0"/>
              <w:jc w:val="center"/>
              <w:rPr>
                <w:rFonts w:ascii="Century Gothic" w:hAnsi="Century Gothic" w:cs="Arial"/>
                <w:sz w:val="20"/>
                <w:szCs w:val="20"/>
              </w:rPr>
            </w:pPr>
            <w:r>
              <w:rPr>
                <w:rFonts w:ascii="Century Gothic" w:hAnsi="Century Gothic" w:cs="Arial"/>
                <w:sz w:val="20"/>
                <w:szCs w:val="20"/>
              </w:rPr>
              <w:t>3</w:t>
            </w:r>
          </w:p>
        </w:tc>
        <w:tc>
          <w:tcPr>
            <w:tcW w:w="5670" w:type="dxa"/>
            <w:vAlign w:val="center"/>
          </w:tcPr>
          <w:p w14:paraId="79D41344" w14:textId="77777777" w:rsidR="000B3BBA" w:rsidRDefault="000B3BBA" w:rsidP="000B3BBA">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Asesorías sobre ordenación documental</w:t>
            </w:r>
          </w:p>
        </w:tc>
        <w:tc>
          <w:tcPr>
            <w:tcW w:w="1274" w:type="dxa"/>
            <w:vAlign w:val="center"/>
          </w:tcPr>
          <w:p w14:paraId="57F41E6C" w14:textId="700C9480" w:rsidR="000B3BBA" w:rsidRDefault="00653F78" w:rsidP="000B3BBA">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100%</w:t>
            </w:r>
          </w:p>
        </w:tc>
        <w:tc>
          <w:tcPr>
            <w:tcW w:w="2177" w:type="dxa"/>
          </w:tcPr>
          <w:p w14:paraId="4B4005DA" w14:textId="7C995793" w:rsidR="000B3BBA" w:rsidRDefault="00653F78" w:rsidP="000B3BBA">
            <w:pPr>
              <w:pStyle w:val="Prrafodelista1"/>
              <w:ind w:left="0"/>
              <w:rPr>
                <w:rFonts w:ascii="Century Gothic" w:hAnsi="Century Gothic" w:cs="Arial"/>
                <w:bCs/>
                <w:sz w:val="20"/>
                <w:szCs w:val="20"/>
              </w:rPr>
            </w:pPr>
            <w:r>
              <w:rPr>
                <w:rFonts w:ascii="Century Gothic" w:hAnsi="Century Gothic"/>
                <w:sz w:val="20"/>
                <w:szCs w:val="20"/>
              </w:rPr>
              <w:t>10</w:t>
            </w:r>
            <w:r w:rsidR="000B3BBA">
              <w:rPr>
                <w:rFonts w:ascii="Century Gothic" w:hAnsi="Century Gothic"/>
                <w:sz w:val="20"/>
                <w:szCs w:val="20"/>
              </w:rPr>
              <w:t xml:space="preserve"> asesorías brindadas</w:t>
            </w:r>
          </w:p>
        </w:tc>
      </w:tr>
      <w:tr w:rsidR="001733D4" w:rsidRPr="004A6BC7" w14:paraId="7C205041" w14:textId="77777777" w:rsidTr="001733D4">
        <w:trPr>
          <w:trHeight w:val="403"/>
        </w:trPr>
        <w:tc>
          <w:tcPr>
            <w:tcW w:w="532" w:type="dxa"/>
            <w:vAlign w:val="center"/>
          </w:tcPr>
          <w:p w14:paraId="5053088D" w14:textId="77777777" w:rsidR="001733D4" w:rsidRPr="004A6BC7" w:rsidRDefault="001733D4" w:rsidP="00DF46CE">
            <w:pPr>
              <w:pStyle w:val="Prrafodelista1"/>
              <w:spacing w:line="360" w:lineRule="auto"/>
              <w:ind w:left="0"/>
              <w:jc w:val="center"/>
              <w:rPr>
                <w:rFonts w:ascii="Century Gothic" w:hAnsi="Century Gothic" w:cs="Arial"/>
                <w:sz w:val="20"/>
                <w:szCs w:val="20"/>
              </w:rPr>
            </w:pPr>
            <w:r>
              <w:rPr>
                <w:rFonts w:ascii="Century Gothic" w:hAnsi="Century Gothic" w:cs="Arial"/>
                <w:sz w:val="20"/>
                <w:szCs w:val="20"/>
              </w:rPr>
              <w:t>4</w:t>
            </w:r>
          </w:p>
        </w:tc>
        <w:tc>
          <w:tcPr>
            <w:tcW w:w="5670" w:type="dxa"/>
            <w:vAlign w:val="center"/>
          </w:tcPr>
          <w:p w14:paraId="1C7BFCB1" w14:textId="77777777" w:rsidR="001733D4" w:rsidRDefault="002A213F" w:rsidP="00DF46CE">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Elaboración</w:t>
            </w:r>
            <w:r w:rsidR="00644EB0">
              <w:rPr>
                <w:rFonts w:ascii="Century Gothic" w:hAnsi="Century Gothic" w:cs="Arial"/>
                <w:bCs/>
                <w:sz w:val="20"/>
                <w:szCs w:val="20"/>
              </w:rPr>
              <w:t xml:space="preserve"> de “Catalogo de </w:t>
            </w:r>
            <w:r>
              <w:rPr>
                <w:rFonts w:ascii="Century Gothic" w:hAnsi="Century Gothic" w:cs="Arial"/>
                <w:bCs/>
                <w:sz w:val="20"/>
                <w:szCs w:val="20"/>
              </w:rPr>
              <w:t>Disposición</w:t>
            </w:r>
            <w:r w:rsidR="00644EB0">
              <w:rPr>
                <w:rFonts w:ascii="Century Gothic" w:hAnsi="Century Gothic" w:cs="Arial"/>
                <w:bCs/>
                <w:sz w:val="20"/>
                <w:szCs w:val="20"/>
              </w:rPr>
              <w:t xml:space="preserve"> Documental de Fondo Acumulado en </w:t>
            </w:r>
            <w:r>
              <w:rPr>
                <w:rFonts w:ascii="Century Gothic" w:hAnsi="Century Gothic" w:cs="Arial"/>
                <w:bCs/>
                <w:sz w:val="20"/>
                <w:szCs w:val="20"/>
              </w:rPr>
              <w:t>Custodia</w:t>
            </w:r>
            <w:r w:rsidR="00644EB0">
              <w:rPr>
                <w:rFonts w:ascii="Century Gothic" w:hAnsi="Century Gothic" w:cs="Arial"/>
                <w:bCs/>
                <w:sz w:val="20"/>
                <w:szCs w:val="20"/>
              </w:rPr>
              <w:t xml:space="preserve"> en el </w:t>
            </w:r>
            <w:r>
              <w:rPr>
                <w:rFonts w:ascii="Century Gothic" w:hAnsi="Century Gothic" w:cs="Arial"/>
                <w:bCs/>
                <w:sz w:val="20"/>
                <w:szCs w:val="20"/>
              </w:rPr>
              <w:t>Archivo</w:t>
            </w:r>
            <w:r w:rsidR="00644EB0">
              <w:rPr>
                <w:rFonts w:ascii="Century Gothic" w:hAnsi="Century Gothic" w:cs="Arial"/>
                <w:bCs/>
                <w:sz w:val="20"/>
                <w:szCs w:val="20"/>
              </w:rPr>
              <w:t xml:space="preserve"> Central”</w:t>
            </w:r>
          </w:p>
        </w:tc>
        <w:tc>
          <w:tcPr>
            <w:tcW w:w="1274" w:type="dxa"/>
            <w:vAlign w:val="center"/>
          </w:tcPr>
          <w:p w14:paraId="5B99C241" w14:textId="1780806B" w:rsidR="001733D4" w:rsidRDefault="00581F6F" w:rsidP="009C02EE">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RP</w:t>
            </w:r>
          </w:p>
        </w:tc>
        <w:tc>
          <w:tcPr>
            <w:tcW w:w="2177" w:type="dxa"/>
            <w:vAlign w:val="center"/>
          </w:tcPr>
          <w:p w14:paraId="34BE1B0B" w14:textId="5375A864" w:rsidR="001733D4" w:rsidRPr="00C47C40" w:rsidRDefault="00D6644C" w:rsidP="00C47C40">
            <w:pPr>
              <w:pStyle w:val="Prrafodelista1"/>
              <w:ind w:left="0"/>
              <w:rPr>
                <w:rFonts w:ascii="Century Gothic" w:hAnsi="Century Gothic" w:cs="Arial"/>
                <w:bCs/>
                <w:sz w:val="20"/>
                <w:szCs w:val="20"/>
              </w:rPr>
            </w:pPr>
            <w:r>
              <w:rPr>
                <w:rFonts w:ascii="Century Gothic" w:hAnsi="Century Gothic" w:cs="Arial"/>
                <w:bCs/>
                <w:sz w:val="20"/>
                <w:szCs w:val="20"/>
              </w:rPr>
              <w:t xml:space="preserve">Se reprograma </w:t>
            </w:r>
          </w:p>
        </w:tc>
      </w:tr>
      <w:tr w:rsidR="00D6644C" w:rsidRPr="004A6BC7" w14:paraId="3DC7CA70" w14:textId="77777777" w:rsidTr="001733D4">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7EB3D6F4" w14:textId="77777777" w:rsidR="00D6644C" w:rsidRPr="004A6BC7" w:rsidRDefault="00D6644C" w:rsidP="00D6644C">
            <w:pPr>
              <w:pStyle w:val="Prrafodelista1"/>
              <w:spacing w:line="360" w:lineRule="auto"/>
              <w:ind w:left="0"/>
              <w:jc w:val="center"/>
              <w:rPr>
                <w:rFonts w:ascii="Century Gothic" w:hAnsi="Century Gothic" w:cs="Arial"/>
                <w:sz w:val="20"/>
                <w:szCs w:val="20"/>
              </w:rPr>
            </w:pPr>
            <w:r>
              <w:rPr>
                <w:rFonts w:ascii="Century Gothic" w:hAnsi="Century Gothic" w:cs="Arial"/>
                <w:sz w:val="20"/>
                <w:szCs w:val="20"/>
              </w:rPr>
              <w:t>5</w:t>
            </w:r>
          </w:p>
        </w:tc>
        <w:tc>
          <w:tcPr>
            <w:tcW w:w="5670" w:type="dxa"/>
            <w:vAlign w:val="center"/>
          </w:tcPr>
          <w:p w14:paraId="544A4CE5" w14:textId="77777777" w:rsidR="00D6644C" w:rsidRDefault="00D6644C" w:rsidP="00D6644C">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Valoración, selección y eliminación del fondo documental acumulado en custodia en el Archivo Central</w:t>
            </w:r>
          </w:p>
        </w:tc>
        <w:tc>
          <w:tcPr>
            <w:tcW w:w="1274" w:type="dxa"/>
            <w:vAlign w:val="center"/>
          </w:tcPr>
          <w:p w14:paraId="4174C994" w14:textId="0D945474" w:rsidR="00D6644C" w:rsidRDefault="00581F6F" w:rsidP="00D6644C">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RP</w:t>
            </w:r>
          </w:p>
        </w:tc>
        <w:tc>
          <w:tcPr>
            <w:tcW w:w="2177" w:type="dxa"/>
            <w:vAlign w:val="center"/>
          </w:tcPr>
          <w:p w14:paraId="38660B2F" w14:textId="63C9F492" w:rsidR="00D6644C" w:rsidRPr="00C47C40" w:rsidRDefault="00D6644C" w:rsidP="00D6644C">
            <w:pPr>
              <w:pStyle w:val="Prrafodelista1"/>
              <w:ind w:left="0"/>
              <w:rPr>
                <w:rFonts w:ascii="Century Gothic" w:hAnsi="Century Gothic" w:cs="Arial"/>
                <w:bCs/>
                <w:sz w:val="20"/>
                <w:szCs w:val="20"/>
              </w:rPr>
            </w:pPr>
            <w:r>
              <w:rPr>
                <w:rFonts w:ascii="Century Gothic" w:hAnsi="Century Gothic" w:cs="Arial"/>
                <w:bCs/>
                <w:sz w:val="20"/>
                <w:szCs w:val="20"/>
              </w:rPr>
              <w:t xml:space="preserve">Se reprograma </w:t>
            </w:r>
          </w:p>
        </w:tc>
      </w:tr>
      <w:tr w:rsidR="00D6644C" w:rsidRPr="004A6BC7" w14:paraId="0604F074" w14:textId="77777777" w:rsidTr="001733D4">
        <w:trPr>
          <w:trHeight w:val="403"/>
        </w:trPr>
        <w:tc>
          <w:tcPr>
            <w:tcW w:w="532" w:type="dxa"/>
            <w:vAlign w:val="center"/>
          </w:tcPr>
          <w:p w14:paraId="34AE05A7" w14:textId="77777777" w:rsidR="00D6644C" w:rsidRPr="004A6BC7" w:rsidRDefault="00D6644C" w:rsidP="00D6644C">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6</w:t>
            </w:r>
          </w:p>
        </w:tc>
        <w:tc>
          <w:tcPr>
            <w:tcW w:w="5670" w:type="dxa"/>
            <w:vAlign w:val="center"/>
          </w:tcPr>
          <w:p w14:paraId="131B9EC7" w14:textId="77777777" w:rsidR="00D6644C" w:rsidRPr="004A6BC7" w:rsidRDefault="00D6644C" w:rsidP="00D6644C">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Elaboración de catálogo de tipos y series documentales normalizados del RNPN</w:t>
            </w:r>
          </w:p>
        </w:tc>
        <w:tc>
          <w:tcPr>
            <w:tcW w:w="1274" w:type="dxa"/>
            <w:vAlign w:val="center"/>
          </w:tcPr>
          <w:p w14:paraId="25A6FA3B" w14:textId="426262D0" w:rsidR="00D6644C" w:rsidRPr="004A6BC7" w:rsidRDefault="00581F6F" w:rsidP="00D6644C">
            <w:pPr>
              <w:pStyle w:val="Prrafodelista1"/>
              <w:spacing w:line="360" w:lineRule="auto"/>
              <w:ind w:left="0"/>
              <w:jc w:val="center"/>
              <w:rPr>
                <w:rFonts w:ascii="Century Gothic" w:hAnsi="Century Gothic" w:cs="Arial"/>
                <w:bCs/>
                <w:sz w:val="20"/>
                <w:szCs w:val="20"/>
              </w:rPr>
            </w:pPr>
            <w:r>
              <w:rPr>
                <w:rFonts w:ascii="Century Gothic" w:hAnsi="Century Gothic" w:cs="Arial"/>
                <w:bCs/>
                <w:sz w:val="20"/>
                <w:szCs w:val="20"/>
              </w:rPr>
              <w:t>RP</w:t>
            </w:r>
          </w:p>
        </w:tc>
        <w:tc>
          <w:tcPr>
            <w:tcW w:w="2177" w:type="dxa"/>
            <w:vAlign w:val="center"/>
          </w:tcPr>
          <w:p w14:paraId="11DA7D48" w14:textId="55B862A0" w:rsidR="00D6644C" w:rsidRPr="00C47C40" w:rsidRDefault="00D6644C" w:rsidP="00D6644C">
            <w:pPr>
              <w:pStyle w:val="Prrafodelista1"/>
              <w:ind w:left="0"/>
              <w:rPr>
                <w:rFonts w:ascii="Century Gothic" w:hAnsi="Century Gothic" w:cs="Arial"/>
                <w:bCs/>
                <w:sz w:val="20"/>
                <w:szCs w:val="20"/>
              </w:rPr>
            </w:pPr>
            <w:r>
              <w:rPr>
                <w:rFonts w:ascii="Century Gothic" w:hAnsi="Century Gothic" w:cs="Arial"/>
                <w:bCs/>
                <w:sz w:val="20"/>
                <w:szCs w:val="20"/>
              </w:rPr>
              <w:t xml:space="preserve">Se reprograma </w:t>
            </w:r>
          </w:p>
        </w:tc>
      </w:tr>
      <w:tr w:rsidR="00E00728" w:rsidRPr="004A6BC7" w14:paraId="79B4ADB9" w14:textId="77777777" w:rsidTr="00697B3C">
        <w:trPr>
          <w:cnfStyle w:val="010000000000" w:firstRow="0" w:lastRow="1" w:firstColumn="0" w:lastColumn="0" w:oddVBand="0" w:evenVBand="0" w:oddHBand="0" w:evenHBand="0" w:firstRowFirstColumn="0" w:firstRowLastColumn="0" w:lastRowFirstColumn="0" w:lastRowLastColumn="0"/>
          <w:trHeight w:val="386"/>
        </w:trPr>
        <w:tc>
          <w:tcPr>
            <w:tcW w:w="532" w:type="dxa"/>
          </w:tcPr>
          <w:p w14:paraId="06893596" w14:textId="77777777" w:rsidR="00E00728" w:rsidRPr="004A6BC7" w:rsidRDefault="00E00728" w:rsidP="00DF46CE">
            <w:pPr>
              <w:pStyle w:val="Prrafodelista1"/>
              <w:spacing w:line="360" w:lineRule="auto"/>
              <w:ind w:left="0"/>
              <w:rPr>
                <w:rFonts w:ascii="Century Gothic" w:hAnsi="Century Gothic" w:cs="font191"/>
                <w:b w:val="0"/>
                <w:bCs w:val="0"/>
                <w:sz w:val="20"/>
                <w:szCs w:val="20"/>
              </w:rPr>
            </w:pPr>
          </w:p>
        </w:tc>
        <w:tc>
          <w:tcPr>
            <w:tcW w:w="5670" w:type="dxa"/>
            <w:vAlign w:val="center"/>
          </w:tcPr>
          <w:p w14:paraId="58D96BBF" w14:textId="77777777" w:rsidR="00E00728" w:rsidRPr="00F14ADF" w:rsidRDefault="00E00728" w:rsidP="00DF46CE">
            <w:pPr>
              <w:pStyle w:val="Prrafodelista1"/>
              <w:spacing w:line="360" w:lineRule="auto"/>
              <w:ind w:left="0"/>
              <w:jc w:val="right"/>
              <w:rPr>
                <w:rFonts w:ascii="Century Gothic" w:hAnsi="Century Gothic" w:cs="Arial"/>
                <w:bCs w:val="0"/>
                <w:sz w:val="22"/>
                <w:szCs w:val="22"/>
              </w:rPr>
            </w:pPr>
            <w:r w:rsidRPr="00F14ADF">
              <w:rPr>
                <w:rFonts w:ascii="Century Gothic" w:hAnsi="Century Gothic" w:cs="Arial"/>
                <w:bCs w:val="0"/>
                <w:sz w:val="22"/>
                <w:szCs w:val="22"/>
              </w:rPr>
              <w:t xml:space="preserve"> PROMEDIO TOTAL </w:t>
            </w:r>
          </w:p>
        </w:tc>
        <w:tc>
          <w:tcPr>
            <w:tcW w:w="1274" w:type="dxa"/>
            <w:vAlign w:val="center"/>
          </w:tcPr>
          <w:p w14:paraId="28075754" w14:textId="0B3D3648" w:rsidR="00E00728" w:rsidRPr="00F14ADF" w:rsidRDefault="00697B3C" w:rsidP="00697B3C">
            <w:pPr>
              <w:pStyle w:val="Prrafodelista1"/>
              <w:spacing w:line="360" w:lineRule="auto"/>
              <w:ind w:left="0"/>
              <w:jc w:val="center"/>
              <w:rPr>
                <w:rFonts w:ascii="Century Gothic" w:hAnsi="Century Gothic" w:cs="Arial"/>
                <w:bCs w:val="0"/>
                <w:sz w:val="22"/>
                <w:szCs w:val="22"/>
              </w:rPr>
            </w:pPr>
            <w:r>
              <w:rPr>
                <w:rFonts w:ascii="Century Gothic" w:hAnsi="Century Gothic" w:cs="Arial"/>
                <w:bCs w:val="0"/>
                <w:sz w:val="22"/>
                <w:szCs w:val="22"/>
              </w:rPr>
              <w:t>100%</w:t>
            </w:r>
          </w:p>
        </w:tc>
        <w:tc>
          <w:tcPr>
            <w:tcW w:w="2177" w:type="dxa"/>
          </w:tcPr>
          <w:p w14:paraId="3CADFC4B" w14:textId="77777777" w:rsidR="00E00728" w:rsidRPr="004A6BC7" w:rsidRDefault="00E00728" w:rsidP="00DF46CE">
            <w:pPr>
              <w:pStyle w:val="Prrafodelista1"/>
              <w:ind w:left="0"/>
              <w:jc w:val="both"/>
              <w:rPr>
                <w:rFonts w:ascii="Century Gothic" w:hAnsi="Century Gothic" w:cs="Arial"/>
                <w:b w:val="0"/>
                <w:bCs w:val="0"/>
                <w:sz w:val="20"/>
                <w:szCs w:val="20"/>
              </w:rPr>
            </w:pPr>
          </w:p>
        </w:tc>
      </w:tr>
    </w:tbl>
    <w:p w14:paraId="2379824D" w14:textId="77777777" w:rsidR="00E00728" w:rsidRDefault="00E00728" w:rsidP="00E00728">
      <w:pPr>
        <w:spacing w:line="360" w:lineRule="auto"/>
        <w:jc w:val="both"/>
        <w:rPr>
          <w:rFonts w:ascii="Century Gothic" w:hAnsi="Century Gothic" w:cs="Arial"/>
          <w:b/>
          <w:color w:val="3366FF"/>
          <w:sz w:val="20"/>
          <w:szCs w:val="20"/>
        </w:rPr>
      </w:pPr>
      <w:r>
        <w:rPr>
          <w:rFonts w:ascii="Century Gothic" w:hAnsi="Century Gothic" w:cs="Arial"/>
          <w:bCs/>
          <w:sz w:val="16"/>
          <w:szCs w:val="16"/>
        </w:rPr>
        <w:t>NP: No posee Programación durante el trimestre.          RP: reprogramación;       NR: Actividad No Requerida</w:t>
      </w:r>
    </w:p>
    <w:p w14:paraId="078893A0" w14:textId="11318C5D" w:rsidR="00E00728" w:rsidRDefault="00E00728" w:rsidP="00E00728">
      <w:pPr>
        <w:spacing w:line="360" w:lineRule="auto"/>
        <w:jc w:val="both"/>
        <w:rPr>
          <w:rFonts w:ascii="Century Gothic" w:hAnsi="Century Gothic" w:cs="Arial"/>
          <w:b/>
          <w:color w:val="3366FF"/>
          <w:sz w:val="20"/>
          <w:szCs w:val="20"/>
        </w:rPr>
      </w:pPr>
    </w:p>
    <w:p w14:paraId="34E28003" w14:textId="12EB6BA3" w:rsidR="00D97A74" w:rsidRDefault="00346144" w:rsidP="002976AE">
      <w:pPr>
        <w:spacing w:line="360" w:lineRule="auto"/>
        <w:jc w:val="both"/>
        <w:rPr>
          <w:rFonts w:ascii="Century Gothic" w:hAnsi="Century Gothic" w:cs="Arial"/>
          <w:bCs/>
          <w:sz w:val="20"/>
          <w:szCs w:val="20"/>
        </w:rPr>
      </w:pPr>
      <w:r w:rsidRPr="00D97A74">
        <w:rPr>
          <w:rFonts w:ascii="Century Gothic" w:hAnsi="Century Gothic" w:cs="Arial"/>
          <w:bCs/>
          <w:sz w:val="20"/>
          <w:szCs w:val="20"/>
        </w:rPr>
        <w:t xml:space="preserve">Las </w:t>
      </w:r>
      <w:r>
        <w:rPr>
          <w:rFonts w:ascii="Century Gothic" w:hAnsi="Century Gothic" w:cs="Arial"/>
          <w:bCs/>
          <w:sz w:val="20"/>
          <w:szCs w:val="20"/>
        </w:rPr>
        <w:t>actividades</w:t>
      </w:r>
      <w:r w:rsidR="00D97A74">
        <w:rPr>
          <w:rFonts w:ascii="Century Gothic" w:hAnsi="Century Gothic" w:cs="Arial"/>
          <w:bCs/>
          <w:sz w:val="20"/>
          <w:szCs w:val="20"/>
        </w:rPr>
        <w:t xml:space="preserve"> 4, 5 y 6 se han reprogramado durante todo el año, por lo cual deben justificar el motivo </w:t>
      </w:r>
      <w:r w:rsidR="0017679C">
        <w:rPr>
          <w:rFonts w:ascii="Century Gothic" w:hAnsi="Century Gothic" w:cs="Arial"/>
          <w:bCs/>
          <w:sz w:val="20"/>
          <w:szCs w:val="20"/>
        </w:rPr>
        <w:t>de la reprogramación y la fecha para ejecutarlo</w:t>
      </w:r>
      <w:r w:rsidR="002976AE">
        <w:rPr>
          <w:rFonts w:ascii="Century Gothic" w:hAnsi="Century Gothic" w:cs="Arial"/>
          <w:bCs/>
          <w:sz w:val="20"/>
          <w:szCs w:val="20"/>
        </w:rPr>
        <w:t xml:space="preserve">, cabe mencionar que las únicas actividades ejecutadas han sido </w:t>
      </w:r>
      <w:r w:rsidR="001737B7">
        <w:rPr>
          <w:rFonts w:ascii="Century Gothic" w:hAnsi="Century Gothic" w:cs="Arial"/>
          <w:bCs/>
          <w:sz w:val="20"/>
          <w:szCs w:val="20"/>
        </w:rPr>
        <w:t>solicitadas por las áreas y que</w:t>
      </w:r>
      <w:r w:rsidR="002976AE">
        <w:rPr>
          <w:rFonts w:ascii="Century Gothic" w:hAnsi="Century Gothic" w:cs="Arial"/>
          <w:bCs/>
          <w:sz w:val="20"/>
          <w:szCs w:val="20"/>
        </w:rPr>
        <w:t xml:space="preserve"> consisten en asesorías en temas de</w:t>
      </w:r>
      <w:r w:rsidR="001737B7">
        <w:rPr>
          <w:rFonts w:ascii="Century Gothic" w:hAnsi="Century Gothic" w:cs="Arial"/>
          <w:bCs/>
          <w:sz w:val="20"/>
          <w:szCs w:val="20"/>
        </w:rPr>
        <w:t xml:space="preserve"> transferencias y ordenación.</w:t>
      </w:r>
    </w:p>
    <w:p w14:paraId="6C8D0DED" w14:textId="35A41D8F" w:rsidR="00697B3C" w:rsidRDefault="00697B3C" w:rsidP="002976AE">
      <w:pPr>
        <w:spacing w:line="360" w:lineRule="auto"/>
        <w:jc w:val="both"/>
        <w:rPr>
          <w:rFonts w:ascii="Century Gothic" w:hAnsi="Century Gothic" w:cs="Arial"/>
          <w:bCs/>
          <w:sz w:val="20"/>
          <w:szCs w:val="20"/>
        </w:rPr>
      </w:pPr>
      <w:r>
        <w:rPr>
          <w:rFonts w:ascii="Century Gothic" w:hAnsi="Century Gothic" w:cs="Arial"/>
          <w:bCs/>
          <w:sz w:val="20"/>
          <w:szCs w:val="20"/>
        </w:rPr>
        <w:t xml:space="preserve">Se sugiere replantear </w:t>
      </w:r>
      <w:r w:rsidR="00FE5AEF">
        <w:rPr>
          <w:rFonts w:ascii="Century Gothic" w:hAnsi="Century Gothic" w:cs="Arial"/>
          <w:bCs/>
          <w:sz w:val="20"/>
          <w:szCs w:val="20"/>
        </w:rPr>
        <w:t>las actividades</w:t>
      </w:r>
      <w:r>
        <w:rPr>
          <w:rFonts w:ascii="Century Gothic" w:hAnsi="Century Gothic" w:cs="Arial"/>
          <w:bCs/>
          <w:sz w:val="20"/>
          <w:szCs w:val="20"/>
        </w:rPr>
        <w:t>, de manera que se puedan determinar una manera mas certera de efectuar las actividades y evaluarlos.</w:t>
      </w:r>
    </w:p>
    <w:p w14:paraId="740EBC54" w14:textId="4EBBDD21" w:rsidR="00FE5AEF" w:rsidRDefault="00B066FC" w:rsidP="002976AE">
      <w:pPr>
        <w:spacing w:line="360" w:lineRule="auto"/>
        <w:jc w:val="both"/>
        <w:rPr>
          <w:rFonts w:ascii="Century Gothic" w:hAnsi="Century Gothic" w:cs="Arial"/>
          <w:bCs/>
          <w:sz w:val="20"/>
          <w:szCs w:val="20"/>
        </w:rPr>
      </w:pPr>
      <w:r>
        <w:rPr>
          <w:rFonts w:ascii="Century Gothic" w:hAnsi="Century Gothic" w:cs="Arial"/>
          <w:bCs/>
          <w:sz w:val="20"/>
          <w:szCs w:val="20"/>
        </w:rPr>
        <w:t xml:space="preserve">Durante el cuarto trimestre se </w:t>
      </w:r>
      <w:r w:rsidR="001F649B">
        <w:rPr>
          <w:rFonts w:ascii="Century Gothic" w:hAnsi="Century Gothic" w:cs="Arial"/>
          <w:bCs/>
          <w:sz w:val="20"/>
          <w:szCs w:val="20"/>
        </w:rPr>
        <w:t>aprobaron por parte de presidencia. Los siguientes documentos que habían sido reprogramados de</w:t>
      </w:r>
      <w:r w:rsidR="004549CC">
        <w:rPr>
          <w:rFonts w:ascii="Century Gothic" w:hAnsi="Century Gothic" w:cs="Arial"/>
          <w:bCs/>
          <w:sz w:val="20"/>
          <w:szCs w:val="20"/>
        </w:rPr>
        <w:t>sde el año 2020</w:t>
      </w:r>
    </w:p>
    <w:p w14:paraId="181F1175" w14:textId="1486AFD3" w:rsidR="004549CC" w:rsidRDefault="004549CC" w:rsidP="004549CC">
      <w:pPr>
        <w:pStyle w:val="Prrafodelista"/>
        <w:numPr>
          <w:ilvl w:val="0"/>
          <w:numId w:val="29"/>
        </w:numPr>
        <w:spacing w:line="360" w:lineRule="auto"/>
        <w:jc w:val="both"/>
        <w:rPr>
          <w:rFonts w:ascii="Century Gothic" w:hAnsi="Century Gothic" w:cs="Arial"/>
          <w:bCs/>
          <w:sz w:val="20"/>
          <w:szCs w:val="20"/>
        </w:rPr>
      </w:pPr>
      <w:r>
        <w:rPr>
          <w:rFonts w:ascii="Century Gothic" w:hAnsi="Century Gothic" w:cs="Arial"/>
          <w:bCs/>
          <w:sz w:val="20"/>
          <w:szCs w:val="20"/>
        </w:rPr>
        <w:t>Guía para la redacción y uso del formato Único del memorando institucional.</w:t>
      </w:r>
    </w:p>
    <w:p w14:paraId="5BDC072F" w14:textId="53ED16A6" w:rsidR="004549CC" w:rsidRDefault="004549CC" w:rsidP="004549CC">
      <w:pPr>
        <w:pStyle w:val="Prrafodelista"/>
        <w:numPr>
          <w:ilvl w:val="0"/>
          <w:numId w:val="29"/>
        </w:numPr>
        <w:spacing w:line="360" w:lineRule="auto"/>
        <w:jc w:val="both"/>
        <w:rPr>
          <w:rFonts w:ascii="Century Gothic" w:hAnsi="Century Gothic" w:cs="Arial"/>
          <w:bCs/>
          <w:sz w:val="20"/>
          <w:szCs w:val="20"/>
        </w:rPr>
      </w:pPr>
      <w:r>
        <w:rPr>
          <w:rFonts w:ascii="Century Gothic" w:hAnsi="Century Gothic" w:cs="Arial"/>
          <w:bCs/>
          <w:sz w:val="20"/>
          <w:szCs w:val="20"/>
        </w:rPr>
        <w:t>Guía para la preservación y conservación documental y de archivos.</w:t>
      </w:r>
    </w:p>
    <w:p w14:paraId="498AB6F2" w14:textId="49BBEB7D" w:rsidR="004549CC" w:rsidRPr="004549CC" w:rsidRDefault="00C405EC" w:rsidP="004549CC">
      <w:pPr>
        <w:pStyle w:val="Prrafodelista"/>
        <w:numPr>
          <w:ilvl w:val="0"/>
          <w:numId w:val="29"/>
        </w:numPr>
        <w:spacing w:line="360" w:lineRule="auto"/>
        <w:jc w:val="both"/>
        <w:rPr>
          <w:rFonts w:ascii="Century Gothic" w:hAnsi="Century Gothic" w:cs="Arial"/>
          <w:bCs/>
          <w:sz w:val="20"/>
          <w:szCs w:val="20"/>
        </w:rPr>
      </w:pPr>
      <w:r>
        <w:rPr>
          <w:rFonts w:ascii="Century Gothic" w:hAnsi="Century Gothic" w:cs="Arial"/>
          <w:bCs/>
          <w:sz w:val="20"/>
          <w:szCs w:val="20"/>
        </w:rPr>
        <w:t>Manual para el funcionamiento de los archivos de gestión.</w:t>
      </w:r>
    </w:p>
    <w:p w14:paraId="053AB167" w14:textId="77777777" w:rsidR="00FE5AEF" w:rsidRDefault="00FE5AEF" w:rsidP="002976AE">
      <w:pPr>
        <w:spacing w:line="360" w:lineRule="auto"/>
        <w:jc w:val="both"/>
        <w:rPr>
          <w:rFonts w:ascii="Century Gothic" w:hAnsi="Century Gothic" w:cs="Arial"/>
          <w:bCs/>
          <w:sz w:val="20"/>
          <w:szCs w:val="20"/>
        </w:rPr>
      </w:pPr>
    </w:p>
    <w:p w14:paraId="34D5F4E6" w14:textId="77777777" w:rsidR="0017679C" w:rsidRPr="00D97A74" w:rsidRDefault="0017679C" w:rsidP="00E00728">
      <w:pPr>
        <w:spacing w:line="360" w:lineRule="auto"/>
        <w:jc w:val="both"/>
        <w:rPr>
          <w:rFonts w:ascii="Century Gothic" w:hAnsi="Century Gothic" w:cs="Arial"/>
          <w:bCs/>
          <w:sz w:val="20"/>
          <w:szCs w:val="20"/>
        </w:rPr>
      </w:pPr>
    </w:p>
    <w:p w14:paraId="5562C40E" w14:textId="7F22801D" w:rsidR="00E00728" w:rsidRDefault="00E00728" w:rsidP="00E00728">
      <w:pPr>
        <w:spacing w:line="360" w:lineRule="auto"/>
        <w:jc w:val="both"/>
        <w:rPr>
          <w:rFonts w:ascii="Century Gothic" w:hAnsi="Century Gothic" w:cs="Arial"/>
          <w:b/>
          <w:color w:val="1F497D"/>
          <w:sz w:val="20"/>
          <w:szCs w:val="20"/>
        </w:rPr>
      </w:pPr>
      <w:r>
        <w:rPr>
          <w:rFonts w:ascii="Century Gothic" w:hAnsi="Century Gothic" w:cs="Arial"/>
          <w:b/>
          <w:color w:val="1F497D"/>
          <w:sz w:val="20"/>
          <w:szCs w:val="20"/>
        </w:rPr>
        <w:t xml:space="preserve">La unidad de </w:t>
      </w:r>
      <w:r w:rsidRPr="00B57064">
        <w:rPr>
          <w:rFonts w:ascii="Century Gothic" w:hAnsi="Century Gothic" w:cs="Arial"/>
          <w:b/>
          <w:color w:val="1F497D"/>
          <w:sz w:val="20"/>
          <w:szCs w:val="20"/>
        </w:rPr>
        <w:t xml:space="preserve">Gestión Documental y Archivos posee un </w:t>
      </w:r>
      <w:r w:rsidRPr="00523A0C">
        <w:rPr>
          <w:rFonts w:ascii="Century Gothic" w:hAnsi="Century Gothic" w:cs="Arial"/>
          <w:b/>
          <w:color w:val="1F497D"/>
          <w:sz w:val="20"/>
          <w:szCs w:val="20"/>
        </w:rPr>
        <w:t xml:space="preserve">promedio de ejecución del </w:t>
      </w:r>
      <w:r w:rsidR="006612E6" w:rsidRPr="00523A0C">
        <w:rPr>
          <w:rFonts w:ascii="Century Gothic" w:hAnsi="Century Gothic" w:cs="Arial"/>
          <w:b/>
          <w:color w:val="1F497D"/>
          <w:sz w:val="20"/>
          <w:szCs w:val="20"/>
        </w:rPr>
        <w:t>94</w:t>
      </w:r>
      <w:r w:rsidRPr="00523A0C">
        <w:rPr>
          <w:rFonts w:ascii="Century Gothic" w:hAnsi="Century Gothic" w:cs="Arial"/>
          <w:b/>
          <w:color w:val="1F497D"/>
          <w:sz w:val="20"/>
          <w:szCs w:val="20"/>
        </w:rPr>
        <w:t>%</w:t>
      </w:r>
      <w:r w:rsidRPr="00B57064">
        <w:rPr>
          <w:rFonts w:ascii="Century Gothic" w:hAnsi="Century Gothic" w:cs="Arial"/>
          <w:b/>
          <w:color w:val="1F497D"/>
          <w:sz w:val="20"/>
          <w:szCs w:val="20"/>
        </w:rPr>
        <w:t xml:space="preserve"> durante el presente trimestre</w:t>
      </w:r>
    </w:p>
    <w:p w14:paraId="49083516" w14:textId="77777777" w:rsidR="00E00728" w:rsidRDefault="00E00728" w:rsidP="00E00728">
      <w:pPr>
        <w:spacing w:line="360" w:lineRule="auto"/>
        <w:jc w:val="both"/>
        <w:rPr>
          <w:rFonts w:ascii="Century Gothic" w:hAnsi="Century Gothic" w:cs="Arial"/>
          <w:b/>
          <w:bCs/>
          <w:color w:val="3366FF"/>
          <w:sz w:val="20"/>
          <w:szCs w:val="20"/>
        </w:rPr>
      </w:pPr>
    </w:p>
    <w:p w14:paraId="5AE96B53" w14:textId="77777777" w:rsidR="00E00728" w:rsidRDefault="00E00728" w:rsidP="00E00728">
      <w:pPr>
        <w:spacing w:line="360" w:lineRule="auto"/>
        <w:jc w:val="both"/>
        <w:rPr>
          <w:rFonts w:ascii="Century Gothic" w:hAnsi="Century Gothic" w:cs="Arial"/>
          <w:b/>
          <w:bCs/>
          <w:color w:val="3366FF"/>
          <w:sz w:val="20"/>
          <w:szCs w:val="20"/>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8787"/>
      </w:tblGrid>
      <w:tr w:rsidR="00E00728" w14:paraId="426D5C8D" w14:textId="77777777" w:rsidTr="006B0FD2">
        <w:trPr>
          <w:jc w:val="center"/>
        </w:trPr>
        <w:tc>
          <w:tcPr>
            <w:tcW w:w="8787" w:type="dxa"/>
            <w:shd w:val="clear" w:color="auto" w:fill="FFFFFF"/>
            <w:vAlign w:val="center"/>
          </w:tcPr>
          <w:p w14:paraId="47C7434B" w14:textId="49471E33" w:rsidR="00E00728" w:rsidRDefault="00E00728" w:rsidP="00812597">
            <w:pPr>
              <w:spacing w:line="360" w:lineRule="auto"/>
              <w:jc w:val="both"/>
            </w:pPr>
            <w:r>
              <w:rPr>
                <w:rFonts w:ascii="Century Gothic" w:hAnsi="Century Gothic" w:cs="Arial"/>
                <w:b/>
                <w:color w:val="1F497D"/>
                <w:sz w:val="20"/>
                <w:szCs w:val="20"/>
              </w:rPr>
              <w:t xml:space="preserve">Como promedio de ejecución, la </w:t>
            </w:r>
            <w:r w:rsidRPr="005B1D4D">
              <w:rPr>
                <w:rFonts w:ascii="Century Gothic" w:hAnsi="Century Gothic" w:cs="Arial"/>
                <w:b/>
                <w:color w:val="1F497D"/>
                <w:sz w:val="20"/>
                <w:szCs w:val="20"/>
              </w:rPr>
              <w:t xml:space="preserve">Dirección de Administración </w:t>
            </w:r>
            <w:r w:rsidRPr="00523A0C">
              <w:rPr>
                <w:rFonts w:ascii="Century Gothic" w:hAnsi="Century Gothic" w:cs="Arial"/>
                <w:b/>
                <w:color w:val="1F497D"/>
                <w:sz w:val="20"/>
                <w:szCs w:val="20"/>
              </w:rPr>
              <w:t xml:space="preserve">posee un </w:t>
            </w:r>
            <w:r w:rsidR="007B7FB6">
              <w:rPr>
                <w:rFonts w:ascii="Century Gothic" w:hAnsi="Century Gothic" w:cs="Arial"/>
                <w:b/>
                <w:color w:val="1F497D"/>
                <w:sz w:val="20"/>
                <w:szCs w:val="20"/>
              </w:rPr>
              <w:t>79</w:t>
            </w:r>
            <w:r w:rsidRPr="00523A0C">
              <w:rPr>
                <w:rFonts w:ascii="Century Gothic" w:hAnsi="Century Gothic" w:cs="Arial"/>
                <w:b/>
                <w:color w:val="1F497D"/>
                <w:sz w:val="20"/>
                <w:szCs w:val="20"/>
              </w:rPr>
              <w:t>% de</w:t>
            </w:r>
            <w:r w:rsidRPr="00475591">
              <w:rPr>
                <w:rFonts w:ascii="Century Gothic" w:hAnsi="Century Gothic" w:cs="Arial"/>
                <w:b/>
                <w:color w:val="1F497D"/>
                <w:sz w:val="20"/>
                <w:szCs w:val="20"/>
              </w:rPr>
              <w:t xml:space="preserve"> las</w:t>
            </w:r>
            <w:r>
              <w:rPr>
                <w:rFonts w:ascii="Century Gothic" w:hAnsi="Century Gothic" w:cs="Arial"/>
                <w:b/>
                <w:color w:val="1F497D"/>
                <w:sz w:val="20"/>
                <w:szCs w:val="20"/>
              </w:rPr>
              <w:t xml:space="preserve"> metas establecidas durante el presente trimestre.</w:t>
            </w:r>
          </w:p>
        </w:tc>
      </w:tr>
    </w:tbl>
    <w:p w14:paraId="788471EC" w14:textId="77777777" w:rsidR="00E00728" w:rsidRDefault="00E00728" w:rsidP="00E00728">
      <w:pPr>
        <w:pageBreakBefore/>
      </w:pPr>
    </w:p>
    <w:p w14:paraId="0C136FBC" w14:textId="77777777" w:rsidR="00E00728" w:rsidRDefault="00E00728" w:rsidP="00E00728">
      <w:pPr>
        <w:pStyle w:val="Ttulo2"/>
        <w:tabs>
          <w:tab w:val="num" w:pos="576"/>
        </w:tabs>
        <w:ind w:left="0" w:firstLine="0"/>
        <w:jc w:val="center"/>
      </w:pPr>
      <w:bookmarkStart w:id="44" w:name="_Toc488222323"/>
      <w:bookmarkStart w:id="45" w:name="_Toc471380200"/>
      <w:bookmarkStart w:id="46" w:name="_Toc107575945"/>
      <w:r w:rsidRPr="006E17DE">
        <w:rPr>
          <w:rFonts w:ascii="Century Gothic" w:hAnsi="Century Gothic"/>
          <w:sz w:val="32"/>
          <w:szCs w:val="32"/>
        </w:rPr>
        <w:t>DIRECCIÓN DE INFORMATICA</w:t>
      </w:r>
      <w:bookmarkEnd w:id="44"/>
      <w:bookmarkEnd w:id="45"/>
      <w:bookmarkEnd w:id="46"/>
    </w:p>
    <w:p w14:paraId="60B242A8" w14:textId="77777777" w:rsidR="00E00728" w:rsidRDefault="00E00728" w:rsidP="00E00728">
      <w:pPr>
        <w:tabs>
          <w:tab w:val="left" w:pos="1473"/>
        </w:tabs>
      </w:pPr>
      <w:r>
        <w:tab/>
      </w:r>
    </w:p>
    <w:p w14:paraId="31B40C30" w14:textId="77777777" w:rsidR="00E00728" w:rsidRDefault="00E00728" w:rsidP="00E00728"/>
    <w:p w14:paraId="63444927" w14:textId="77777777" w:rsidR="00E00728" w:rsidRDefault="00E00728" w:rsidP="00E00728">
      <w:pPr>
        <w:spacing w:line="360" w:lineRule="auto"/>
        <w:jc w:val="both"/>
        <w:rPr>
          <w:rFonts w:ascii="Century Gothic" w:hAnsi="Century Gothic" w:cs="Arial"/>
          <w:b/>
          <w:bCs/>
          <w:sz w:val="20"/>
          <w:szCs w:val="20"/>
        </w:rPr>
      </w:pPr>
    </w:p>
    <w:p w14:paraId="4DB75474" w14:textId="77777777" w:rsidR="00E00728" w:rsidRDefault="00E00728" w:rsidP="00E00728">
      <w:pPr>
        <w:pStyle w:val="Prrafodelista1"/>
        <w:pBdr>
          <w:top w:val="double" w:sz="1" w:space="1" w:color="000000"/>
          <w:left w:val="double" w:sz="1" w:space="4" w:color="000000"/>
          <w:bottom w:val="double" w:sz="1" w:space="0" w:color="000000"/>
          <w:right w:val="double" w:sz="1" w:space="4" w:color="000000"/>
        </w:pBdr>
        <w:spacing w:line="360" w:lineRule="auto"/>
        <w:ind w:left="0"/>
        <w:jc w:val="both"/>
        <w:rPr>
          <w:rFonts w:ascii="Century Gothic" w:hAnsi="Century Gothic" w:cs="Arial"/>
          <w:b/>
          <w:bCs/>
          <w:sz w:val="20"/>
          <w:szCs w:val="20"/>
        </w:rPr>
      </w:pPr>
      <w:r>
        <w:rPr>
          <w:rFonts w:ascii="Century Gothic" w:hAnsi="Century Gothic" w:cs="Arial"/>
          <w:b/>
          <w:bCs/>
          <w:noProof/>
          <w:sz w:val="20"/>
          <w:szCs w:val="20"/>
          <w:lang w:val="es-SV" w:eastAsia="es-SV"/>
        </w:rPr>
        <w:drawing>
          <wp:inline distT="0" distB="0" distL="0" distR="0" wp14:anchorId="600820A7" wp14:editId="496D568E">
            <wp:extent cx="5841242" cy="2142698"/>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2FC694" w14:textId="77777777" w:rsidR="00E00728" w:rsidRPr="00A33E5A" w:rsidRDefault="00F34CC4" w:rsidP="00E00728">
      <w:pPr>
        <w:spacing w:line="360" w:lineRule="auto"/>
        <w:jc w:val="center"/>
        <w:rPr>
          <w:rFonts w:ascii="Century Gothic" w:hAnsi="Century Gothic" w:cs="Arial"/>
          <w:bCs/>
          <w:sz w:val="16"/>
          <w:szCs w:val="16"/>
        </w:rPr>
      </w:pPr>
      <w:r>
        <w:rPr>
          <w:rFonts w:ascii="Century Gothic" w:hAnsi="Century Gothic" w:cs="Arial"/>
          <w:bCs/>
          <w:sz w:val="16"/>
          <w:szCs w:val="16"/>
        </w:rPr>
        <w:t>Fuente: Plan Operativo Anual 2021</w:t>
      </w:r>
    </w:p>
    <w:p w14:paraId="7CE1C679" w14:textId="77777777" w:rsidR="00E00728" w:rsidRDefault="00E00728" w:rsidP="00E00728">
      <w:pPr>
        <w:pStyle w:val="Prrafodelista1"/>
        <w:spacing w:line="360" w:lineRule="auto"/>
        <w:ind w:left="426"/>
        <w:jc w:val="both"/>
        <w:rPr>
          <w:rFonts w:ascii="Century Gothic" w:hAnsi="Century Gothic" w:cs="Arial"/>
          <w:b/>
          <w:bCs/>
          <w:sz w:val="20"/>
          <w:szCs w:val="20"/>
        </w:rPr>
      </w:pPr>
    </w:p>
    <w:p w14:paraId="7C87FE53" w14:textId="77777777" w:rsidR="00E00728" w:rsidRDefault="00E00728" w:rsidP="00E00728">
      <w:pPr>
        <w:pStyle w:val="Prrafodelista2"/>
        <w:spacing w:line="360" w:lineRule="auto"/>
        <w:ind w:left="-284"/>
        <w:jc w:val="both"/>
        <w:rPr>
          <w:rFonts w:ascii="Century Gothic" w:hAnsi="Century Gothic" w:cs="Arial"/>
          <w:bCs/>
          <w:sz w:val="20"/>
          <w:szCs w:val="20"/>
        </w:rPr>
      </w:pPr>
      <w:r>
        <w:rPr>
          <w:rFonts w:ascii="Century Gothic" w:hAnsi="Century Gothic" w:cs="Arial"/>
          <w:bCs/>
          <w:sz w:val="20"/>
          <w:szCs w:val="20"/>
        </w:rPr>
        <w:t xml:space="preserve"> </w:t>
      </w:r>
    </w:p>
    <w:p w14:paraId="0834A56D" w14:textId="7318816A" w:rsidR="00E00728" w:rsidRDefault="00E00728" w:rsidP="00E00728">
      <w:pPr>
        <w:pStyle w:val="Prrafodelista2"/>
        <w:spacing w:line="360" w:lineRule="auto"/>
        <w:ind w:left="-284"/>
        <w:jc w:val="both"/>
        <w:rPr>
          <w:rFonts w:ascii="Century Gothic" w:hAnsi="Century Gothic" w:cs="Arial"/>
          <w:bCs/>
          <w:sz w:val="20"/>
          <w:szCs w:val="20"/>
        </w:rPr>
      </w:pPr>
      <w:r w:rsidRPr="0041341B">
        <w:rPr>
          <w:rFonts w:ascii="Century Gothic" w:hAnsi="Century Gothic" w:cs="Arial"/>
          <w:bCs/>
          <w:sz w:val="20"/>
          <w:szCs w:val="20"/>
        </w:rPr>
        <w:t xml:space="preserve">La Dirección de Informática presenta una </w:t>
      </w:r>
      <w:r w:rsidRPr="00DD2B66">
        <w:rPr>
          <w:rFonts w:ascii="Century Gothic" w:hAnsi="Century Gothic" w:cs="Arial"/>
          <w:bCs/>
          <w:sz w:val="20"/>
          <w:szCs w:val="20"/>
        </w:rPr>
        <w:t xml:space="preserve">ejecución trimestral </w:t>
      </w:r>
      <w:r w:rsidRPr="00DD2B66">
        <w:rPr>
          <w:rFonts w:ascii="Century Gothic" w:hAnsi="Century Gothic" w:cs="Arial"/>
          <w:b/>
          <w:sz w:val="20"/>
          <w:szCs w:val="20"/>
        </w:rPr>
        <w:t xml:space="preserve">de </w:t>
      </w:r>
      <w:r w:rsidR="003C1D49">
        <w:rPr>
          <w:rFonts w:ascii="Century Gothic" w:hAnsi="Century Gothic" w:cs="Arial"/>
          <w:b/>
          <w:sz w:val="20"/>
          <w:szCs w:val="20"/>
        </w:rPr>
        <w:t>80</w:t>
      </w:r>
      <w:r w:rsidRPr="00DD2B66">
        <w:rPr>
          <w:rFonts w:ascii="Century Gothic" w:hAnsi="Century Gothic" w:cs="Arial"/>
          <w:b/>
          <w:sz w:val="20"/>
          <w:szCs w:val="20"/>
        </w:rPr>
        <w:t>%.</w:t>
      </w:r>
      <w:r w:rsidRPr="00EF634D">
        <w:rPr>
          <w:rFonts w:ascii="Century Gothic" w:hAnsi="Century Gothic" w:cs="Arial"/>
          <w:bCs/>
          <w:sz w:val="20"/>
          <w:szCs w:val="20"/>
        </w:rPr>
        <w:t xml:space="preserve"> </w:t>
      </w:r>
    </w:p>
    <w:p w14:paraId="2C974DE8" w14:textId="77777777" w:rsidR="00E00728" w:rsidRDefault="00E00728" w:rsidP="00E00728">
      <w:pPr>
        <w:pStyle w:val="Prrafodelista1"/>
        <w:spacing w:line="360" w:lineRule="auto"/>
        <w:ind w:left="426"/>
        <w:jc w:val="both"/>
        <w:rPr>
          <w:rFonts w:ascii="Century Gothic" w:hAnsi="Century Gothic" w:cs="Arial"/>
          <w:b/>
          <w:bCs/>
          <w:sz w:val="20"/>
          <w:szCs w:val="20"/>
        </w:rPr>
      </w:pPr>
    </w:p>
    <w:p w14:paraId="43947F71" w14:textId="77777777" w:rsidR="00E00728" w:rsidRDefault="00E00728" w:rsidP="00E00728">
      <w:pPr>
        <w:pStyle w:val="Prrafodelista1"/>
        <w:spacing w:line="360" w:lineRule="auto"/>
        <w:ind w:left="426"/>
        <w:jc w:val="both"/>
        <w:rPr>
          <w:rFonts w:ascii="Century Gothic" w:hAnsi="Century Gothic" w:cs="Arial"/>
          <w:b/>
          <w:bCs/>
          <w:sz w:val="20"/>
          <w:szCs w:val="20"/>
        </w:rPr>
      </w:pPr>
    </w:p>
    <w:p w14:paraId="32E9FACD" w14:textId="77777777" w:rsidR="00E00728" w:rsidRPr="003D2B23" w:rsidRDefault="00E00728" w:rsidP="00C042D1">
      <w:pPr>
        <w:pStyle w:val="Prrafodelista1"/>
        <w:numPr>
          <w:ilvl w:val="0"/>
          <w:numId w:val="2"/>
        </w:numPr>
        <w:spacing w:line="360" w:lineRule="auto"/>
        <w:ind w:left="426" w:hanging="426"/>
        <w:jc w:val="both"/>
        <w:rPr>
          <w:rFonts w:ascii="Century Gothic" w:hAnsi="Century Gothic" w:cs="Arial"/>
          <w:b/>
          <w:bCs/>
          <w:sz w:val="20"/>
          <w:szCs w:val="20"/>
        </w:rPr>
      </w:pPr>
      <w:r w:rsidRPr="003D2B23">
        <w:rPr>
          <w:rFonts w:ascii="Century Gothic" w:hAnsi="Century Gothic" w:cs="Arial"/>
          <w:b/>
          <w:bCs/>
          <w:sz w:val="20"/>
          <w:szCs w:val="20"/>
        </w:rPr>
        <w:t>DIRECTOR DE INFORMATICA</w:t>
      </w:r>
    </w:p>
    <w:p w14:paraId="2E7E6722" w14:textId="77777777" w:rsidR="009B2695" w:rsidRDefault="009B2695" w:rsidP="00E00728">
      <w:pPr>
        <w:pStyle w:val="Prrafodelista1"/>
        <w:spacing w:line="360" w:lineRule="auto"/>
        <w:ind w:left="426"/>
        <w:jc w:val="both"/>
        <w:rPr>
          <w:rFonts w:ascii="Century Gothic" w:hAnsi="Century Gothic" w:cs="Arial"/>
          <w:b/>
          <w:bCs/>
          <w:sz w:val="20"/>
          <w:szCs w:val="20"/>
        </w:rPr>
      </w:pPr>
    </w:p>
    <w:tbl>
      <w:tblPr>
        <w:tblStyle w:val="Tablaconcuadrcula5oscura-nfasis11"/>
        <w:tblW w:w="9547" w:type="dxa"/>
        <w:tblLayout w:type="fixed"/>
        <w:tblLook w:val="0460" w:firstRow="1" w:lastRow="1" w:firstColumn="0" w:lastColumn="0" w:noHBand="0" w:noVBand="1"/>
      </w:tblPr>
      <w:tblGrid>
        <w:gridCol w:w="481"/>
        <w:gridCol w:w="5527"/>
        <w:gridCol w:w="1276"/>
        <w:gridCol w:w="2263"/>
      </w:tblGrid>
      <w:tr w:rsidR="004B1406" w14:paraId="3A72728E" w14:textId="77777777" w:rsidTr="00560094">
        <w:trPr>
          <w:cnfStyle w:val="100000000000" w:firstRow="1" w:lastRow="0" w:firstColumn="0" w:lastColumn="0" w:oddVBand="0" w:evenVBand="0" w:oddHBand="0" w:evenHBand="0" w:firstRowFirstColumn="0" w:firstRowLastColumn="0" w:lastRowFirstColumn="0" w:lastRowLastColumn="0"/>
          <w:trHeight w:val="403"/>
          <w:tblHeader/>
        </w:trPr>
        <w:tc>
          <w:tcPr>
            <w:tcW w:w="481" w:type="dxa"/>
          </w:tcPr>
          <w:p w14:paraId="35C4144D" w14:textId="77777777" w:rsidR="004B1406" w:rsidRDefault="004B1406" w:rsidP="00560094">
            <w:pPr>
              <w:pStyle w:val="Prrafodelista1"/>
              <w:spacing w:line="276" w:lineRule="auto"/>
              <w:ind w:left="0"/>
              <w:jc w:val="center"/>
              <w:rPr>
                <w:rFonts w:ascii="Cambria" w:hAnsi="Cambria" w:cs="font191"/>
                <w:b w:val="0"/>
                <w:bCs w:val="0"/>
                <w:sz w:val="20"/>
                <w:szCs w:val="20"/>
              </w:rPr>
            </w:pPr>
          </w:p>
        </w:tc>
        <w:tc>
          <w:tcPr>
            <w:tcW w:w="5527" w:type="dxa"/>
            <w:vAlign w:val="center"/>
          </w:tcPr>
          <w:p w14:paraId="3E4BADA8" w14:textId="77777777" w:rsidR="004B1406" w:rsidRPr="00F14ADF" w:rsidRDefault="004B1406" w:rsidP="00560094">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6" w:type="dxa"/>
            <w:vAlign w:val="center"/>
          </w:tcPr>
          <w:p w14:paraId="7851DE25" w14:textId="77777777" w:rsidR="004B1406" w:rsidRPr="00F14ADF" w:rsidRDefault="004B1406" w:rsidP="00560094">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263" w:type="dxa"/>
          </w:tcPr>
          <w:p w14:paraId="77C422A8" w14:textId="77777777" w:rsidR="004B1406" w:rsidRDefault="004B1406" w:rsidP="00560094">
            <w:pPr>
              <w:pStyle w:val="Prrafodelista1"/>
              <w:spacing w:line="276" w:lineRule="auto"/>
              <w:ind w:left="0"/>
              <w:jc w:val="center"/>
              <w:rPr>
                <w:rFonts w:ascii="Cambria" w:hAnsi="Cambria" w:cs="font191"/>
                <w:b w:val="0"/>
                <w:bCs w:val="0"/>
                <w:sz w:val="20"/>
                <w:szCs w:val="20"/>
              </w:rPr>
            </w:pPr>
          </w:p>
        </w:tc>
      </w:tr>
      <w:tr w:rsidR="004B1406" w14:paraId="33DECC9D" w14:textId="77777777" w:rsidTr="00560094">
        <w:trPr>
          <w:cnfStyle w:val="000000100000" w:firstRow="0" w:lastRow="0" w:firstColumn="0" w:lastColumn="0" w:oddVBand="0" w:evenVBand="0" w:oddHBand="1" w:evenHBand="0" w:firstRowFirstColumn="0" w:firstRowLastColumn="0" w:lastRowFirstColumn="0" w:lastRowLastColumn="0"/>
          <w:trHeight w:val="474"/>
        </w:trPr>
        <w:tc>
          <w:tcPr>
            <w:tcW w:w="481" w:type="dxa"/>
            <w:vAlign w:val="center"/>
          </w:tcPr>
          <w:p w14:paraId="53A17E3D" w14:textId="77777777" w:rsidR="004B1406" w:rsidRDefault="004B1406" w:rsidP="00560094">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527" w:type="dxa"/>
            <w:vAlign w:val="center"/>
          </w:tcPr>
          <w:p w14:paraId="7574BD07" w14:textId="77777777" w:rsidR="004B1406" w:rsidRDefault="004B1406" w:rsidP="00560094">
            <w:pPr>
              <w:pStyle w:val="Prrafodelista1"/>
              <w:spacing w:line="276" w:lineRule="auto"/>
              <w:ind w:left="0"/>
              <w:jc w:val="both"/>
              <w:rPr>
                <w:rFonts w:ascii="Century Gothic" w:hAnsi="Century Gothic"/>
                <w:sz w:val="20"/>
                <w:szCs w:val="20"/>
              </w:rPr>
            </w:pPr>
            <w:r>
              <w:rPr>
                <w:rFonts w:ascii="Century Gothic" w:hAnsi="Century Gothic"/>
                <w:sz w:val="20"/>
                <w:szCs w:val="20"/>
              </w:rPr>
              <w:t>Reuniones semanales con jefaturas de la dirección</w:t>
            </w:r>
          </w:p>
        </w:tc>
        <w:tc>
          <w:tcPr>
            <w:tcW w:w="1276" w:type="dxa"/>
            <w:vAlign w:val="center"/>
          </w:tcPr>
          <w:p w14:paraId="1A84B1B4" w14:textId="17A8D939" w:rsidR="004B1406" w:rsidRDefault="00184BE1" w:rsidP="00560094">
            <w:pPr>
              <w:spacing w:line="276" w:lineRule="auto"/>
              <w:jc w:val="center"/>
              <w:rPr>
                <w:rFonts w:ascii="Century Gothic" w:hAnsi="Century Gothic" w:cs="Arial"/>
                <w:bCs/>
                <w:sz w:val="20"/>
                <w:szCs w:val="20"/>
              </w:rPr>
            </w:pPr>
            <w:r>
              <w:rPr>
                <w:rFonts w:ascii="Century Gothic" w:hAnsi="Century Gothic" w:cs="Arial"/>
                <w:bCs/>
                <w:sz w:val="20"/>
                <w:szCs w:val="20"/>
              </w:rPr>
              <w:t>17%</w:t>
            </w:r>
          </w:p>
        </w:tc>
        <w:tc>
          <w:tcPr>
            <w:tcW w:w="2263" w:type="dxa"/>
          </w:tcPr>
          <w:p w14:paraId="6FA1F91D" w14:textId="63E1CDCC" w:rsidR="004B1406" w:rsidRDefault="00184BE1" w:rsidP="00560094">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2</w:t>
            </w:r>
            <w:r w:rsidR="004B1406">
              <w:rPr>
                <w:rFonts w:ascii="Century Gothic" w:hAnsi="Century Gothic" w:cs="Arial"/>
                <w:bCs/>
                <w:sz w:val="20"/>
                <w:szCs w:val="20"/>
              </w:rPr>
              <w:t xml:space="preserve"> reuniones</w:t>
            </w:r>
            <w:r>
              <w:rPr>
                <w:rFonts w:ascii="Century Gothic" w:hAnsi="Century Gothic" w:cs="Arial"/>
                <w:bCs/>
                <w:sz w:val="20"/>
                <w:szCs w:val="20"/>
              </w:rPr>
              <w:t xml:space="preserve"> de 12 programadas</w:t>
            </w:r>
          </w:p>
        </w:tc>
      </w:tr>
      <w:tr w:rsidR="004B1406" w14:paraId="172F4D62" w14:textId="77777777" w:rsidTr="00560094">
        <w:trPr>
          <w:trHeight w:val="474"/>
        </w:trPr>
        <w:tc>
          <w:tcPr>
            <w:tcW w:w="481" w:type="dxa"/>
            <w:vAlign w:val="center"/>
          </w:tcPr>
          <w:p w14:paraId="055C7F47" w14:textId="77777777" w:rsidR="004B1406" w:rsidRDefault="004B1406" w:rsidP="00560094">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527" w:type="dxa"/>
            <w:vAlign w:val="center"/>
          </w:tcPr>
          <w:p w14:paraId="488B6AE9" w14:textId="77777777" w:rsidR="004B1406" w:rsidRDefault="004B1406" w:rsidP="00560094">
            <w:pPr>
              <w:pStyle w:val="Prrafodelista1"/>
              <w:spacing w:line="276" w:lineRule="auto"/>
              <w:ind w:left="0"/>
              <w:jc w:val="both"/>
              <w:rPr>
                <w:rFonts w:ascii="Century Gothic" w:hAnsi="Century Gothic"/>
                <w:sz w:val="20"/>
                <w:szCs w:val="20"/>
              </w:rPr>
            </w:pPr>
            <w:r>
              <w:rPr>
                <w:rFonts w:ascii="Century Gothic" w:hAnsi="Century Gothic"/>
                <w:sz w:val="20"/>
                <w:szCs w:val="20"/>
              </w:rPr>
              <w:t>Generación de respaldos</w:t>
            </w:r>
          </w:p>
        </w:tc>
        <w:tc>
          <w:tcPr>
            <w:tcW w:w="1276" w:type="dxa"/>
            <w:vAlign w:val="center"/>
          </w:tcPr>
          <w:p w14:paraId="27913540" w14:textId="5D1846EC" w:rsidR="004B1406" w:rsidRDefault="00184BE1" w:rsidP="00560094">
            <w:pPr>
              <w:spacing w:line="276" w:lineRule="auto"/>
              <w:jc w:val="center"/>
              <w:rPr>
                <w:rFonts w:ascii="Century Gothic" w:hAnsi="Century Gothic" w:cs="Arial"/>
                <w:bCs/>
                <w:sz w:val="20"/>
                <w:szCs w:val="20"/>
              </w:rPr>
            </w:pPr>
            <w:r>
              <w:rPr>
                <w:rFonts w:ascii="Century Gothic" w:hAnsi="Century Gothic" w:cs="Arial"/>
                <w:bCs/>
                <w:sz w:val="20"/>
                <w:szCs w:val="20"/>
              </w:rPr>
              <w:t>66%</w:t>
            </w:r>
          </w:p>
        </w:tc>
        <w:tc>
          <w:tcPr>
            <w:tcW w:w="2263" w:type="dxa"/>
          </w:tcPr>
          <w:p w14:paraId="08B4B278" w14:textId="23E02325" w:rsidR="004B1406" w:rsidRDefault="004B1406" w:rsidP="00560094">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6</w:t>
            </w:r>
            <w:r w:rsidR="00184BE1">
              <w:rPr>
                <w:rFonts w:ascii="Century Gothic" w:hAnsi="Century Gothic" w:cs="Arial"/>
                <w:bCs/>
                <w:sz w:val="20"/>
                <w:szCs w:val="20"/>
              </w:rPr>
              <w:t>1</w:t>
            </w:r>
            <w:r>
              <w:rPr>
                <w:rFonts w:ascii="Century Gothic" w:hAnsi="Century Gothic" w:cs="Arial"/>
                <w:bCs/>
                <w:sz w:val="20"/>
                <w:szCs w:val="20"/>
              </w:rPr>
              <w:t xml:space="preserve"> </w:t>
            </w:r>
            <w:r w:rsidR="00D17ECD">
              <w:rPr>
                <w:rFonts w:ascii="Century Gothic" w:hAnsi="Century Gothic" w:cs="Arial"/>
                <w:bCs/>
                <w:sz w:val="20"/>
                <w:szCs w:val="20"/>
              </w:rPr>
              <w:t>respaldos de</w:t>
            </w:r>
            <w:r w:rsidR="00184BE1">
              <w:rPr>
                <w:rFonts w:ascii="Century Gothic" w:hAnsi="Century Gothic" w:cs="Arial"/>
                <w:bCs/>
                <w:sz w:val="20"/>
                <w:szCs w:val="20"/>
              </w:rPr>
              <w:t xml:space="preserve"> </w:t>
            </w:r>
            <w:r w:rsidR="00006FA2">
              <w:rPr>
                <w:rFonts w:ascii="Century Gothic" w:hAnsi="Century Gothic" w:cs="Arial"/>
                <w:bCs/>
                <w:sz w:val="20"/>
                <w:szCs w:val="20"/>
              </w:rPr>
              <w:t>92 programados</w:t>
            </w:r>
          </w:p>
        </w:tc>
      </w:tr>
      <w:tr w:rsidR="004B1406" w14:paraId="1785DD44" w14:textId="77777777" w:rsidTr="00560094">
        <w:trPr>
          <w:cnfStyle w:val="000000100000" w:firstRow="0" w:lastRow="0" w:firstColumn="0" w:lastColumn="0" w:oddVBand="0" w:evenVBand="0" w:oddHBand="1" w:evenHBand="0" w:firstRowFirstColumn="0" w:firstRowLastColumn="0" w:lastRowFirstColumn="0" w:lastRowLastColumn="0"/>
          <w:trHeight w:val="474"/>
        </w:trPr>
        <w:tc>
          <w:tcPr>
            <w:tcW w:w="481" w:type="dxa"/>
            <w:vAlign w:val="center"/>
          </w:tcPr>
          <w:p w14:paraId="0CB86D64" w14:textId="77777777" w:rsidR="004B1406" w:rsidRDefault="004B1406" w:rsidP="00560094">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527" w:type="dxa"/>
            <w:vAlign w:val="center"/>
          </w:tcPr>
          <w:p w14:paraId="1A493F11" w14:textId="77777777" w:rsidR="004B1406" w:rsidRDefault="004B1406" w:rsidP="00560094">
            <w:pPr>
              <w:pStyle w:val="Prrafodelista1"/>
              <w:spacing w:line="276" w:lineRule="auto"/>
              <w:ind w:left="0"/>
              <w:jc w:val="both"/>
              <w:rPr>
                <w:rFonts w:ascii="Century Gothic" w:hAnsi="Century Gothic"/>
                <w:sz w:val="20"/>
                <w:szCs w:val="20"/>
              </w:rPr>
            </w:pPr>
            <w:r>
              <w:rPr>
                <w:rFonts w:ascii="Century Gothic" w:hAnsi="Century Gothic"/>
                <w:sz w:val="20"/>
                <w:szCs w:val="20"/>
              </w:rPr>
              <w:t>Visitas a bóveda de seguridad</w:t>
            </w:r>
          </w:p>
        </w:tc>
        <w:tc>
          <w:tcPr>
            <w:tcW w:w="1276" w:type="dxa"/>
            <w:vAlign w:val="center"/>
          </w:tcPr>
          <w:p w14:paraId="07052953" w14:textId="3D363EA3" w:rsidR="004B1406" w:rsidRDefault="00D17ECD" w:rsidP="00560094">
            <w:pPr>
              <w:spacing w:line="276" w:lineRule="auto"/>
              <w:jc w:val="center"/>
              <w:rPr>
                <w:rFonts w:ascii="Century Gothic" w:hAnsi="Century Gothic" w:cs="Arial"/>
                <w:bCs/>
                <w:sz w:val="20"/>
                <w:szCs w:val="20"/>
              </w:rPr>
            </w:pPr>
            <w:r>
              <w:rPr>
                <w:rFonts w:ascii="Century Gothic" w:hAnsi="Century Gothic" w:cs="Arial"/>
                <w:bCs/>
                <w:sz w:val="20"/>
                <w:szCs w:val="20"/>
              </w:rPr>
              <w:t>8%</w:t>
            </w:r>
          </w:p>
        </w:tc>
        <w:tc>
          <w:tcPr>
            <w:tcW w:w="2263" w:type="dxa"/>
          </w:tcPr>
          <w:p w14:paraId="6C0F06D4" w14:textId="68108774" w:rsidR="004B1406" w:rsidRDefault="00D17ECD" w:rsidP="00560094">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w:t>
            </w:r>
            <w:r w:rsidR="004B1406">
              <w:rPr>
                <w:rFonts w:ascii="Century Gothic" w:hAnsi="Century Gothic" w:cs="Arial"/>
                <w:bCs/>
                <w:sz w:val="20"/>
                <w:szCs w:val="20"/>
              </w:rPr>
              <w:t xml:space="preserve"> visitas de 12 programadas</w:t>
            </w:r>
          </w:p>
        </w:tc>
      </w:tr>
      <w:tr w:rsidR="004B1406" w14:paraId="3B425B00" w14:textId="77777777" w:rsidTr="00560094">
        <w:trPr>
          <w:trHeight w:val="474"/>
        </w:trPr>
        <w:tc>
          <w:tcPr>
            <w:tcW w:w="481" w:type="dxa"/>
            <w:vAlign w:val="center"/>
          </w:tcPr>
          <w:p w14:paraId="05864310" w14:textId="77777777" w:rsidR="004B1406" w:rsidRDefault="004B1406" w:rsidP="00560094">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527" w:type="dxa"/>
            <w:vAlign w:val="center"/>
          </w:tcPr>
          <w:p w14:paraId="0AC769A0" w14:textId="77777777" w:rsidR="004B1406" w:rsidRDefault="004B1406" w:rsidP="00560094">
            <w:pPr>
              <w:pStyle w:val="Prrafodelista1"/>
              <w:spacing w:line="276" w:lineRule="auto"/>
              <w:ind w:left="0"/>
              <w:jc w:val="both"/>
              <w:rPr>
                <w:rFonts w:ascii="Century Gothic" w:hAnsi="Century Gothic"/>
                <w:sz w:val="20"/>
                <w:szCs w:val="20"/>
              </w:rPr>
            </w:pPr>
            <w:r>
              <w:rPr>
                <w:rFonts w:ascii="Century Gothic" w:hAnsi="Century Gothic"/>
                <w:sz w:val="20"/>
                <w:szCs w:val="20"/>
              </w:rPr>
              <w:t>Requerimientos de administración</w:t>
            </w:r>
          </w:p>
        </w:tc>
        <w:tc>
          <w:tcPr>
            <w:tcW w:w="1276" w:type="dxa"/>
            <w:vAlign w:val="center"/>
          </w:tcPr>
          <w:p w14:paraId="1F2BC411" w14:textId="0B2F73F0" w:rsidR="004B1406" w:rsidRDefault="00D17ECD" w:rsidP="00560094">
            <w:pPr>
              <w:spacing w:line="276" w:lineRule="auto"/>
              <w:jc w:val="center"/>
              <w:rPr>
                <w:rFonts w:ascii="Century Gothic" w:hAnsi="Century Gothic" w:cs="Arial"/>
                <w:bCs/>
                <w:sz w:val="20"/>
                <w:szCs w:val="20"/>
              </w:rPr>
            </w:pPr>
            <w:r>
              <w:rPr>
                <w:rFonts w:ascii="Century Gothic" w:hAnsi="Century Gothic" w:cs="Arial"/>
                <w:bCs/>
                <w:sz w:val="20"/>
                <w:szCs w:val="20"/>
              </w:rPr>
              <w:t>67%</w:t>
            </w:r>
          </w:p>
        </w:tc>
        <w:tc>
          <w:tcPr>
            <w:tcW w:w="2263" w:type="dxa"/>
          </w:tcPr>
          <w:p w14:paraId="6D0D88B4" w14:textId="08655E54" w:rsidR="004B1406" w:rsidRDefault="00D17ECD" w:rsidP="00560094">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2 reportes</w:t>
            </w:r>
          </w:p>
        </w:tc>
      </w:tr>
      <w:tr w:rsidR="004B1406" w14:paraId="66D29A1B" w14:textId="77777777" w:rsidTr="00560094">
        <w:trPr>
          <w:cnfStyle w:val="000000100000" w:firstRow="0" w:lastRow="0" w:firstColumn="0" w:lastColumn="0" w:oddVBand="0" w:evenVBand="0" w:oddHBand="1" w:evenHBand="0" w:firstRowFirstColumn="0" w:firstRowLastColumn="0" w:lastRowFirstColumn="0" w:lastRowLastColumn="0"/>
          <w:trHeight w:val="474"/>
        </w:trPr>
        <w:tc>
          <w:tcPr>
            <w:tcW w:w="481" w:type="dxa"/>
            <w:vAlign w:val="center"/>
          </w:tcPr>
          <w:p w14:paraId="7BA9E158" w14:textId="77777777" w:rsidR="004B1406" w:rsidRDefault="004B1406" w:rsidP="00560094">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5</w:t>
            </w:r>
          </w:p>
        </w:tc>
        <w:tc>
          <w:tcPr>
            <w:tcW w:w="5527" w:type="dxa"/>
            <w:vAlign w:val="center"/>
          </w:tcPr>
          <w:p w14:paraId="3F36DEB6" w14:textId="77777777" w:rsidR="004B1406" w:rsidRDefault="004B1406" w:rsidP="00560094">
            <w:pPr>
              <w:pStyle w:val="Prrafodelista1"/>
              <w:spacing w:line="276" w:lineRule="auto"/>
              <w:ind w:left="0"/>
              <w:jc w:val="both"/>
              <w:rPr>
                <w:rFonts w:ascii="Century Gothic" w:hAnsi="Century Gothic"/>
                <w:sz w:val="20"/>
                <w:szCs w:val="20"/>
              </w:rPr>
            </w:pPr>
            <w:r>
              <w:rPr>
                <w:rFonts w:ascii="Century Gothic" w:hAnsi="Century Gothic"/>
                <w:sz w:val="20"/>
                <w:szCs w:val="20"/>
              </w:rPr>
              <w:t>Pruebas de la planta eléctrica</w:t>
            </w:r>
          </w:p>
        </w:tc>
        <w:tc>
          <w:tcPr>
            <w:tcW w:w="1276" w:type="dxa"/>
            <w:vAlign w:val="center"/>
          </w:tcPr>
          <w:p w14:paraId="370ABBC4" w14:textId="61B144C6" w:rsidR="004B1406" w:rsidRDefault="00D17ECD" w:rsidP="00560094">
            <w:pPr>
              <w:spacing w:line="276" w:lineRule="auto"/>
              <w:jc w:val="center"/>
              <w:rPr>
                <w:rFonts w:ascii="Century Gothic" w:hAnsi="Century Gothic" w:cs="Arial"/>
                <w:bCs/>
                <w:sz w:val="20"/>
                <w:szCs w:val="20"/>
              </w:rPr>
            </w:pPr>
            <w:r>
              <w:rPr>
                <w:rFonts w:ascii="Century Gothic" w:hAnsi="Century Gothic" w:cs="Arial"/>
                <w:bCs/>
                <w:sz w:val="20"/>
                <w:szCs w:val="20"/>
              </w:rPr>
              <w:t>64%</w:t>
            </w:r>
          </w:p>
        </w:tc>
        <w:tc>
          <w:tcPr>
            <w:tcW w:w="2263" w:type="dxa"/>
          </w:tcPr>
          <w:p w14:paraId="31D22B44" w14:textId="2F04E419" w:rsidR="004B1406" w:rsidRDefault="00D17ECD" w:rsidP="00560094">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9</w:t>
            </w:r>
            <w:r w:rsidR="004B1406">
              <w:rPr>
                <w:rFonts w:ascii="Century Gothic" w:hAnsi="Century Gothic" w:cs="Arial"/>
                <w:bCs/>
                <w:sz w:val="20"/>
                <w:szCs w:val="20"/>
              </w:rPr>
              <w:t xml:space="preserve"> registros de 1</w:t>
            </w:r>
            <w:r>
              <w:rPr>
                <w:rFonts w:ascii="Century Gothic" w:hAnsi="Century Gothic" w:cs="Arial"/>
                <w:bCs/>
                <w:sz w:val="20"/>
                <w:szCs w:val="20"/>
              </w:rPr>
              <w:t>4</w:t>
            </w:r>
            <w:r w:rsidR="004B1406">
              <w:rPr>
                <w:rFonts w:ascii="Century Gothic" w:hAnsi="Century Gothic" w:cs="Arial"/>
                <w:bCs/>
                <w:sz w:val="20"/>
                <w:szCs w:val="20"/>
              </w:rPr>
              <w:t xml:space="preserve"> programados</w:t>
            </w:r>
          </w:p>
        </w:tc>
      </w:tr>
      <w:tr w:rsidR="004B1406" w14:paraId="081527F7" w14:textId="77777777" w:rsidTr="00560094">
        <w:trPr>
          <w:trHeight w:val="474"/>
        </w:trPr>
        <w:tc>
          <w:tcPr>
            <w:tcW w:w="481" w:type="dxa"/>
            <w:vAlign w:val="center"/>
          </w:tcPr>
          <w:p w14:paraId="386EE5CF" w14:textId="77777777" w:rsidR="004B1406" w:rsidRDefault="004B1406" w:rsidP="00560094">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6</w:t>
            </w:r>
          </w:p>
        </w:tc>
        <w:tc>
          <w:tcPr>
            <w:tcW w:w="5527" w:type="dxa"/>
            <w:vAlign w:val="center"/>
          </w:tcPr>
          <w:p w14:paraId="11731489" w14:textId="77777777" w:rsidR="004B1406" w:rsidRDefault="004B1406" w:rsidP="00560094">
            <w:pPr>
              <w:pStyle w:val="Prrafodelista1"/>
              <w:spacing w:line="276" w:lineRule="auto"/>
              <w:ind w:left="0"/>
              <w:jc w:val="both"/>
              <w:rPr>
                <w:rFonts w:ascii="Century Gothic" w:hAnsi="Century Gothic"/>
                <w:sz w:val="20"/>
                <w:szCs w:val="20"/>
              </w:rPr>
            </w:pPr>
            <w:r>
              <w:rPr>
                <w:rFonts w:ascii="Century Gothic" w:hAnsi="Century Gothic"/>
                <w:sz w:val="20"/>
                <w:szCs w:val="20"/>
              </w:rPr>
              <w:t>Participación en comisiones nombradas</w:t>
            </w:r>
          </w:p>
        </w:tc>
        <w:tc>
          <w:tcPr>
            <w:tcW w:w="1276" w:type="dxa"/>
            <w:vAlign w:val="center"/>
          </w:tcPr>
          <w:p w14:paraId="06E7998D" w14:textId="1607D476" w:rsidR="004B1406" w:rsidRDefault="00963074" w:rsidP="00560094">
            <w:pPr>
              <w:spacing w:line="276" w:lineRule="auto"/>
              <w:jc w:val="center"/>
              <w:rPr>
                <w:rFonts w:ascii="Century Gothic" w:hAnsi="Century Gothic" w:cs="Arial"/>
                <w:bCs/>
                <w:sz w:val="20"/>
                <w:szCs w:val="20"/>
              </w:rPr>
            </w:pPr>
            <w:r>
              <w:rPr>
                <w:rFonts w:ascii="Century Gothic" w:hAnsi="Century Gothic" w:cs="Arial"/>
                <w:bCs/>
                <w:sz w:val="20"/>
                <w:szCs w:val="20"/>
              </w:rPr>
              <w:t>67%</w:t>
            </w:r>
          </w:p>
        </w:tc>
        <w:tc>
          <w:tcPr>
            <w:tcW w:w="2263" w:type="dxa"/>
          </w:tcPr>
          <w:p w14:paraId="7DFA5829" w14:textId="326CC4D5" w:rsidR="004B1406" w:rsidRDefault="00963074" w:rsidP="00560094">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2</w:t>
            </w:r>
            <w:r w:rsidR="004B1406">
              <w:rPr>
                <w:rFonts w:ascii="Century Gothic" w:hAnsi="Century Gothic" w:cs="Arial"/>
                <w:bCs/>
                <w:sz w:val="20"/>
                <w:szCs w:val="20"/>
              </w:rPr>
              <w:t xml:space="preserve"> asistencia</w:t>
            </w:r>
            <w:r>
              <w:rPr>
                <w:rFonts w:ascii="Century Gothic" w:hAnsi="Century Gothic" w:cs="Arial"/>
                <w:bCs/>
                <w:sz w:val="20"/>
                <w:szCs w:val="20"/>
              </w:rPr>
              <w:t>s a</w:t>
            </w:r>
            <w:r w:rsidR="004B1406">
              <w:rPr>
                <w:rFonts w:ascii="Century Gothic" w:hAnsi="Century Gothic" w:cs="Arial"/>
                <w:bCs/>
                <w:sz w:val="20"/>
                <w:szCs w:val="20"/>
              </w:rPr>
              <w:t xml:space="preserve"> Comisión </w:t>
            </w:r>
          </w:p>
        </w:tc>
      </w:tr>
      <w:tr w:rsidR="004B1406" w14:paraId="7C330674" w14:textId="77777777" w:rsidTr="00560094">
        <w:trPr>
          <w:cnfStyle w:val="000000100000" w:firstRow="0" w:lastRow="0" w:firstColumn="0" w:lastColumn="0" w:oddVBand="0" w:evenVBand="0" w:oddHBand="1" w:evenHBand="0" w:firstRowFirstColumn="0" w:firstRowLastColumn="0" w:lastRowFirstColumn="0" w:lastRowLastColumn="0"/>
          <w:trHeight w:val="474"/>
        </w:trPr>
        <w:tc>
          <w:tcPr>
            <w:tcW w:w="481" w:type="dxa"/>
            <w:vAlign w:val="center"/>
          </w:tcPr>
          <w:p w14:paraId="2EAAE701" w14:textId="77777777" w:rsidR="004B1406" w:rsidRDefault="004B1406" w:rsidP="00560094">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7</w:t>
            </w:r>
          </w:p>
        </w:tc>
        <w:tc>
          <w:tcPr>
            <w:tcW w:w="5527" w:type="dxa"/>
            <w:vAlign w:val="center"/>
          </w:tcPr>
          <w:p w14:paraId="6D6CD4A5" w14:textId="77777777" w:rsidR="004B1406" w:rsidRDefault="004B1406" w:rsidP="00560094">
            <w:pPr>
              <w:pStyle w:val="Prrafodelista1"/>
              <w:spacing w:line="276" w:lineRule="auto"/>
              <w:ind w:left="0"/>
              <w:jc w:val="both"/>
              <w:rPr>
                <w:rFonts w:ascii="Century Gothic" w:hAnsi="Century Gothic"/>
                <w:sz w:val="20"/>
                <w:szCs w:val="20"/>
              </w:rPr>
            </w:pPr>
            <w:r>
              <w:rPr>
                <w:rFonts w:ascii="Century Gothic" w:hAnsi="Century Gothic"/>
                <w:sz w:val="20"/>
                <w:szCs w:val="20"/>
              </w:rPr>
              <w:t>Asistencia a reuniones internas de comisión de seguimiento d contrato de concesionaria</w:t>
            </w:r>
          </w:p>
        </w:tc>
        <w:tc>
          <w:tcPr>
            <w:tcW w:w="1276" w:type="dxa"/>
            <w:vAlign w:val="center"/>
          </w:tcPr>
          <w:p w14:paraId="0326C27E" w14:textId="0F692B78" w:rsidR="004B1406" w:rsidRDefault="00963074" w:rsidP="00560094">
            <w:pPr>
              <w:spacing w:line="276" w:lineRule="auto"/>
              <w:jc w:val="center"/>
              <w:rPr>
                <w:rFonts w:ascii="Century Gothic" w:hAnsi="Century Gothic" w:cs="Arial"/>
                <w:bCs/>
                <w:sz w:val="20"/>
                <w:szCs w:val="20"/>
              </w:rPr>
            </w:pPr>
            <w:r>
              <w:rPr>
                <w:rFonts w:ascii="Century Gothic" w:hAnsi="Century Gothic" w:cs="Arial"/>
                <w:bCs/>
                <w:sz w:val="20"/>
                <w:szCs w:val="20"/>
              </w:rPr>
              <w:t>67%</w:t>
            </w:r>
          </w:p>
        </w:tc>
        <w:tc>
          <w:tcPr>
            <w:tcW w:w="2263" w:type="dxa"/>
          </w:tcPr>
          <w:p w14:paraId="01001BB1" w14:textId="77777777" w:rsidR="004B1406" w:rsidRDefault="004B1406" w:rsidP="00560094">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Comisión interna contrato DUI</w:t>
            </w:r>
          </w:p>
        </w:tc>
      </w:tr>
      <w:tr w:rsidR="004B1406" w14:paraId="21776A1A" w14:textId="77777777" w:rsidTr="00560094">
        <w:trPr>
          <w:trHeight w:val="474"/>
        </w:trPr>
        <w:tc>
          <w:tcPr>
            <w:tcW w:w="481" w:type="dxa"/>
            <w:vAlign w:val="center"/>
          </w:tcPr>
          <w:p w14:paraId="4C8B86F8" w14:textId="77777777" w:rsidR="004B1406" w:rsidRDefault="004B1406" w:rsidP="00560094">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8</w:t>
            </w:r>
          </w:p>
        </w:tc>
        <w:tc>
          <w:tcPr>
            <w:tcW w:w="5527" w:type="dxa"/>
            <w:vAlign w:val="center"/>
          </w:tcPr>
          <w:p w14:paraId="1FC5C86A" w14:textId="77777777" w:rsidR="004B1406" w:rsidRDefault="004B1406" w:rsidP="00560094">
            <w:pPr>
              <w:pStyle w:val="Prrafodelista1"/>
              <w:spacing w:line="276" w:lineRule="auto"/>
              <w:ind w:left="0"/>
              <w:jc w:val="both"/>
              <w:rPr>
                <w:rFonts w:ascii="Century Gothic" w:hAnsi="Century Gothic"/>
                <w:sz w:val="20"/>
                <w:szCs w:val="20"/>
              </w:rPr>
            </w:pPr>
            <w:r>
              <w:rPr>
                <w:rFonts w:ascii="Century Gothic" w:hAnsi="Century Gothic"/>
                <w:sz w:val="20"/>
                <w:szCs w:val="20"/>
              </w:rPr>
              <w:t>Asistencia a reuniones de directores</w:t>
            </w:r>
          </w:p>
        </w:tc>
        <w:tc>
          <w:tcPr>
            <w:tcW w:w="1276" w:type="dxa"/>
            <w:vAlign w:val="center"/>
          </w:tcPr>
          <w:p w14:paraId="01A648B4" w14:textId="640C1593" w:rsidR="004B1406" w:rsidRDefault="0017224A" w:rsidP="00560094">
            <w:pPr>
              <w:spacing w:line="276" w:lineRule="auto"/>
              <w:jc w:val="center"/>
              <w:rPr>
                <w:rFonts w:ascii="Century Gothic" w:hAnsi="Century Gothic" w:cs="Arial"/>
                <w:bCs/>
                <w:sz w:val="20"/>
                <w:szCs w:val="20"/>
              </w:rPr>
            </w:pPr>
            <w:r>
              <w:rPr>
                <w:rFonts w:ascii="Century Gothic" w:hAnsi="Century Gothic" w:cs="Arial"/>
                <w:bCs/>
                <w:sz w:val="20"/>
                <w:szCs w:val="20"/>
              </w:rPr>
              <w:t>40%</w:t>
            </w:r>
          </w:p>
        </w:tc>
        <w:tc>
          <w:tcPr>
            <w:tcW w:w="2263" w:type="dxa"/>
          </w:tcPr>
          <w:p w14:paraId="633FCBB9" w14:textId="501FCEE7" w:rsidR="004B1406" w:rsidRDefault="00DB639D" w:rsidP="00560094">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 xml:space="preserve">2 asistencias </w:t>
            </w:r>
            <w:r w:rsidR="0017224A">
              <w:rPr>
                <w:rFonts w:ascii="Century Gothic" w:hAnsi="Century Gothic" w:cs="Arial"/>
                <w:bCs/>
                <w:sz w:val="20"/>
                <w:szCs w:val="20"/>
              </w:rPr>
              <w:t>de 5 efectuadas</w:t>
            </w:r>
          </w:p>
        </w:tc>
      </w:tr>
      <w:tr w:rsidR="004B1406" w:rsidRPr="0088071B" w14:paraId="75DFA05F" w14:textId="77777777" w:rsidTr="00560094">
        <w:trPr>
          <w:cnfStyle w:val="010000000000" w:firstRow="0" w:lastRow="1" w:firstColumn="0" w:lastColumn="0" w:oddVBand="0" w:evenVBand="0" w:oddHBand="0" w:evenHBand="0" w:firstRowFirstColumn="0" w:firstRowLastColumn="0" w:lastRowFirstColumn="0" w:lastRowLastColumn="0"/>
          <w:trHeight w:val="355"/>
        </w:trPr>
        <w:tc>
          <w:tcPr>
            <w:tcW w:w="481" w:type="dxa"/>
          </w:tcPr>
          <w:p w14:paraId="7D2E29FA" w14:textId="77777777" w:rsidR="004B1406" w:rsidRPr="0088071B" w:rsidRDefault="004B1406" w:rsidP="00560094">
            <w:pPr>
              <w:pStyle w:val="Prrafodelista1"/>
              <w:spacing w:line="276" w:lineRule="auto"/>
              <w:ind w:left="0"/>
              <w:rPr>
                <w:rFonts w:ascii="Cambria" w:hAnsi="Cambria" w:cs="font191"/>
                <w:b w:val="0"/>
                <w:bCs w:val="0"/>
                <w:sz w:val="20"/>
                <w:szCs w:val="20"/>
              </w:rPr>
            </w:pPr>
          </w:p>
        </w:tc>
        <w:tc>
          <w:tcPr>
            <w:tcW w:w="5527" w:type="dxa"/>
          </w:tcPr>
          <w:p w14:paraId="6F0D6769" w14:textId="77777777" w:rsidR="004B1406" w:rsidRPr="00F14ADF" w:rsidRDefault="004B1406" w:rsidP="00560094">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6" w:type="dxa"/>
          </w:tcPr>
          <w:p w14:paraId="70451044" w14:textId="65809BA0" w:rsidR="004B1406" w:rsidRPr="00F14ADF" w:rsidRDefault="0017224A" w:rsidP="00560094">
            <w:pPr>
              <w:pStyle w:val="Prrafodelista1"/>
              <w:spacing w:line="276" w:lineRule="auto"/>
              <w:ind w:left="0"/>
              <w:jc w:val="center"/>
              <w:rPr>
                <w:rFonts w:ascii="Century Gothic" w:hAnsi="Century Gothic" w:cs="Arial"/>
                <w:bCs w:val="0"/>
                <w:sz w:val="20"/>
                <w:szCs w:val="20"/>
              </w:rPr>
            </w:pPr>
            <w:r>
              <w:rPr>
                <w:rFonts w:ascii="Century Gothic" w:hAnsi="Century Gothic" w:cs="Arial"/>
                <w:bCs w:val="0"/>
                <w:sz w:val="20"/>
                <w:szCs w:val="20"/>
              </w:rPr>
              <w:t>50%</w:t>
            </w:r>
          </w:p>
        </w:tc>
        <w:tc>
          <w:tcPr>
            <w:tcW w:w="2263" w:type="dxa"/>
          </w:tcPr>
          <w:p w14:paraId="248DFAEA" w14:textId="77777777" w:rsidR="004B1406" w:rsidRPr="0088071B" w:rsidRDefault="004B1406" w:rsidP="00560094">
            <w:pPr>
              <w:pStyle w:val="Prrafodelista1"/>
              <w:spacing w:line="276" w:lineRule="auto"/>
              <w:ind w:left="0"/>
              <w:rPr>
                <w:rFonts w:ascii="Century Gothic" w:hAnsi="Century Gothic" w:cs="Arial"/>
                <w:b w:val="0"/>
                <w:bCs w:val="0"/>
                <w:sz w:val="20"/>
                <w:szCs w:val="20"/>
              </w:rPr>
            </w:pPr>
          </w:p>
        </w:tc>
      </w:tr>
    </w:tbl>
    <w:p w14:paraId="5105B48B" w14:textId="77777777" w:rsidR="00E00728" w:rsidRDefault="00E00728" w:rsidP="00E00728">
      <w:pPr>
        <w:spacing w:line="360" w:lineRule="auto"/>
        <w:jc w:val="center"/>
        <w:rPr>
          <w:rFonts w:ascii="Century Gothic" w:hAnsi="Century Gothic" w:cs="Arial"/>
          <w:b/>
          <w:bCs/>
          <w:sz w:val="20"/>
          <w:szCs w:val="20"/>
        </w:rPr>
      </w:pPr>
    </w:p>
    <w:p w14:paraId="02D03BC3" w14:textId="77777777" w:rsidR="00346144" w:rsidRDefault="00346144" w:rsidP="00E00728">
      <w:pPr>
        <w:spacing w:line="360" w:lineRule="auto"/>
        <w:jc w:val="center"/>
        <w:rPr>
          <w:rFonts w:ascii="Century Gothic" w:hAnsi="Century Gothic" w:cs="Arial"/>
          <w:b/>
          <w:bCs/>
          <w:sz w:val="20"/>
          <w:szCs w:val="20"/>
        </w:rPr>
      </w:pPr>
    </w:p>
    <w:p w14:paraId="16A7B1FC" w14:textId="46ADD999" w:rsidR="00E00728" w:rsidRPr="00113B96" w:rsidRDefault="00E00728" w:rsidP="00C042D1">
      <w:pPr>
        <w:pStyle w:val="Prrafodelista1"/>
        <w:numPr>
          <w:ilvl w:val="0"/>
          <w:numId w:val="2"/>
        </w:numPr>
        <w:spacing w:line="360" w:lineRule="auto"/>
        <w:ind w:left="426" w:hanging="426"/>
        <w:jc w:val="both"/>
        <w:rPr>
          <w:rFonts w:ascii="Century Gothic" w:hAnsi="Century Gothic" w:cs="Arial"/>
          <w:b/>
          <w:bCs/>
          <w:sz w:val="20"/>
          <w:szCs w:val="20"/>
        </w:rPr>
      </w:pPr>
      <w:r w:rsidRPr="00113B96">
        <w:rPr>
          <w:rFonts w:ascii="Century Gothic" w:hAnsi="Century Gothic" w:cs="Arial"/>
          <w:b/>
          <w:bCs/>
          <w:sz w:val="20"/>
          <w:szCs w:val="20"/>
        </w:rPr>
        <w:t>DESARROLLO DE APLICACIONES:</w:t>
      </w:r>
    </w:p>
    <w:p w14:paraId="3A63CD77" w14:textId="77777777" w:rsidR="00E00728" w:rsidRDefault="00E00728" w:rsidP="00E00728">
      <w:pPr>
        <w:spacing w:line="360" w:lineRule="auto"/>
        <w:jc w:val="both"/>
        <w:rPr>
          <w:rFonts w:ascii="Century Gothic" w:hAnsi="Century Gothic" w:cs="Arial"/>
          <w:b/>
          <w:bCs/>
          <w:sz w:val="20"/>
          <w:szCs w:val="20"/>
        </w:rPr>
      </w:pPr>
    </w:p>
    <w:p w14:paraId="7B0401CE" w14:textId="77777777" w:rsidR="009B2695" w:rsidRDefault="009B2695" w:rsidP="00E00728">
      <w:pPr>
        <w:spacing w:line="360" w:lineRule="auto"/>
        <w:jc w:val="both"/>
        <w:rPr>
          <w:rFonts w:ascii="Century Gothic" w:hAnsi="Century Gothic" w:cs="Arial"/>
          <w:b/>
          <w:bCs/>
          <w:sz w:val="20"/>
          <w:szCs w:val="20"/>
        </w:rPr>
      </w:pPr>
    </w:p>
    <w:tbl>
      <w:tblPr>
        <w:tblStyle w:val="Tablaconcuadrcula5oscura-nfasis11"/>
        <w:tblW w:w="9547" w:type="dxa"/>
        <w:tblLayout w:type="fixed"/>
        <w:tblLook w:val="0460" w:firstRow="1" w:lastRow="1" w:firstColumn="0" w:lastColumn="0" w:noHBand="0" w:noVBand="1"/>
      </w:tblPr>
      <w:tblGrid>
        <w:gridCol w:w="481"/>
        <w:gridCol w:w="5527"/>
        <w:gridCol w:w="1276"/>
        <w:gridCol w:w="2263"/>
      </w:tblGrid>
      <w:tr w:rsidR="00E00728" w14:paraId="5EECD89D" w14:textId="77777777" w:rsidTr="00DF46CE">
        <w:trPr>
          <w:cnfStyle w:val="100000000000" w:firstRow="1" w:lastRow="0" w:firstColumn="0" w:lastColumn="0" w:oddVBand="0" w:evenVBand="0" w:oddHBand="0" w:evenHBand="0" w:firstRowFirstColumn="0" w:firstRowLastColumn="0" w:lastRowFirstColumn="0" w:lastRowLastColumn="0"/>
          <w:trHeight w:val="403"/>
          <w:tblHeader/>
        </w:trPr>
        <w:tc>
          <w:tcPr>
            <w:tcW w:w="481" w:type="dxa"/>
          </w:tcPr>
          <w:p w14:paraId="63C63944" w14:textId="77777777" w:rsidR="00E00728" w:rsidRDefault="00E00728" w:rsidP="00DF46CE">
            <w:pPr>
              <w:pStyle w:val="Prrafodelista1"/>
              <w:spacing w:line="276" w:lineRule="auto"/>
              <w:ind w:left="0"/>
              <w:jc w:val="center"/>
              <w:rPr>
                <w:rFonts w:ascii="Cambria" w:hAnsi="Cambria" w:cs="font191"/>
                <w:b w:val="0"/>
                <w:bCs w:val="0"/>
                <w:sz w:val="20"/>
                <w:szCs w:val="20"/>
              </w:rPr>
            </w:pPr>
          </w:p>
        </w:tc>
        <w:tc>
          <w:tcPr>
            <w:tcW w:w="5527" w:type="dxa"/>
            <w:vAlign w:val="center"/>
          </w:tcPr>
          <w:p w14:paraId="468FC23D" w14:textId="77777777" w:rsidR="00E00728" w:rsidRPr="00F14ADF" w:rsidRDefault="00E00728" w:rsidP="00DF46CE">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6" w:type="dxa"/>
            <w:vAlign w:val="center"/>
          </w:tcPr>
          <w:p w14:paraId="141B8484" w14:textId="77777777" w:rsidR="00E00728" w:rsidRPr="00F14ADF" w:rsidRDefault="00E00728" w:rsidP="00DF46CE">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263" w:type="dxa"/>
          </w:tcPr>
          <w:p w14:paraId="7EB77412" w14:textId="77777777" w:rsidR="00E00728" w:rsidRDefault="00E00728" w:rsidP="00DF46CE">
            <w:pPr>
              <w:pStyle w:val="Prrafodelista1"/>
              <w:spacing w:line="276" w:lineRule="auto"/>
              <w:ind w:left="0"/>
              <w:jc w:val="center"/>
              <w:rPr>
                <w:rFonts w:ascii="Cambria" w:hAnsi="Cambria" w:cs="font191"/>
                <w:b w:val="0"/>
                <w:bCs w:val="0"/>
                <w:sz w:val="20"/>
                <w:szCs w:val="20"/>
              </w:rPr>
            </w:pPr>
          </w:p>
        </w:tc>
      </w:tr>
      <w:tr w:rsidR="009B2695" w14:paraId="7175B382" w14:textId="77777777" w:rsidTr="00DF46CE">
        <w:trPr>
          <w:cnfStyle w:val="000000100000" w:firstRow="0" w:lastRow="0" w:firstColumn="0" w:lastColumn="0" w:oddVBand="0" w:evenVBand="0" w:oddHBand="1" w:evenHBand="0" w:firstRowFirstColumn="0" w:firstRowLastColumn="0" w:lastRowFirstColumn="0" w:lastRowLastColumn="0"/>
          <w:trHeight w:val="474"/>
        </w:trPr>
        <w:tc>
          <w:tcPr>
            <w:tcW w:w="481" w:type="dxa"/>
            <w:vAlign w:val="center"/>
          </w:tcPr>
          <w:p w14:paraId="3F3EE576" w14:textId="77777777" w:rsidR="009B2695" w:rsidRDefault="009B2695" w:rsidP="009B2695">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527" w:type="dxa"/>
            <w:vAlign w:val="center"/>
          </w:tcPr>
          <w:p w14:paraId="6AF5C551" w14:textId="77777777" w:rsidR="009B2695" w:rsidRDefault="009B2695" w:rsidP="009B2695">
            <w:pPr>
              <w:pStyle w:val="Prrafodelista1"/>
              <w:spacing w:line="276" w:lineRule="auto"/>
              <w:ind w:left="0"/>
              <w:jc w:val="both"/>
              <w:rPr>
                <w:rFonts w:ascii="Century Gothic" w:hAnsi="Century Gothic"/>
                <w:sz w:val="20"/>
                <w:szCs w:val="20"/>
              </w:rPr>
            </w:pPr>
            <w:r>
              <w:rPr>
                <w:rFonts w:ascii="Century Gothic" w:hAnsi="Century Gothic"/>
                <w:sz w:val="20"/>
                <w:szCs w:val="20"/>
              </w:rPr>
              <w:t>Seguimiento a la ejecución de solicitudes de desarrollo de aplicaciones</w:t>
            </w:r>
          </w:p>
        </w:tc>
        <w:tc>
          <w:tcPr>
            <w:tcW w:w="1276" w:type="dxa"/>
            <w:vAlign w:val="center"/>
          </w:tcPr>
          <w:p w14:paraId="719FB261" w14:textId="61FE6895" w:rsidR="009B2695" w:rsidRDefault="00DC6EFD" w:rsidP="009B2695">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263" w:type="dxa"/>
          </w:tcPr>
          <w:p w14:paraId="168B1A1E" w14:textId="30AE1DC1" w:rsidR="009B2695" w:rsidRDefault="00AE1F61" w:rsidP="009B269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2 actividades ejecutadas</w:t>
            </w:r>
          </w:p>
        </w:tc>
      </w:tr>
      <w:tr w:rsidR="009B2695" w14:paraId="05EC6CFC" w14:textId="77777777" w:rsidTr="00DF46CE">
        <w:trPr>
          <w:trHeight w:val="474"/>
        </w:trPr>
        <w:tc>
          <w:tcPr>
            <w:tcW w:w="481" w:type="dxa"/>
            <w:vAlign w:val="center"/>
          </w:tcPr>
          <w:p w14:paraId="4B746E6C" w14:textId="77777777" w:rsidR="009B2695" w:rsidRDefault="009B2695" w:rsidP="009B2695">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527" w:type="dxa"/>
            <w:vAlign w:val="center"/>
          </w:tcPr>
          <w:p w14:paraId="4CBD0A2A" w14:textId="77777777" w:rsidR="009B2695" w:rsidRDefault="009B2695" w:rsidP="009B2695">
            <w:pPr>
              <w:pStyle w:val="Prrafodelista1"/>
              <w:spacing w:line="276" w:lineRule="auto"/>
              <w:ind w:left="0"/>
              <w:jc w:val="both"/>
              <w:rPr>
                <w:rFonts w:ascii="Century Gothic" w:hAnsi="Century Gothic"/>
                <w:sz w:val="20"/>
                <w:szCs w:val="20"/>
              </w:rPr>
            </w:pPr>
            <w:r>
              <w:rPr>
                <w:rFonts w:ascii="Century Gothic" w:hAnsi="Century Gothic"/>
                <w:sz w:val="20"/>
                <w:szCs w:val="20"/>
              </w:rPr>
              <w:t>Mantenimiento y soporte sobre aplicaciones en producción del RNPN.</w:t>
            </w:r>
          </w:p>
        </w:tc>
        <w:tc>
          <w:tcPr>
            <w:tcW w:w="1276" w:type="dxa"/>
            <w:vAlign w:val="center"/>
          </w:tcPr>
          <w:p w14:paraId="0B3BBA70" w14:textId="3811ACB9" w:rsidR="009B2695" w:rsidRDefault="004309D0" w:rsidP="009B2695">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263" w:type="dxa"/>
          </w:tcPr>
          <w:p w14:paraId="0D6C119D" w14:textId="7B9ECDAD" w:rsidR="009B2695" w:rsidRDefault="004309D0" w:rsidP="009B269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241</w:t>
            </w:r>
            <w:r w:rsidR="005D5AD7">
              <w:rPr>
                <w:rFonts w:ascii="Century Gothic" w:hAnsi="Century Gothic" w:cs="Arial"/>
                <w:bCs/>
                <w:sz w:val="20"/>
                <w:szCs w:val="20"/>
              </w:rPr>
              <w:t xml:space="preserve"> solicitudes atendidas</w:t>
            </w:r>
          </w:p>
        </w:tc>
      </w:tr>
      <w:tr w:rsidR="009B2695" w14:paraId="386F1174" w14:textId="77777777" w:rsidTr="00DF46CE">
        <w:trPr>
          <w:cnfStyle w:val="000000100000" w:firstRow="0" w:lastRow="0" w:firstColumn="0" w:lastColumn="0" w:oddVBand="0" w:evenVBand="0" w:oddHBand="1" w:evenHBand="0" w:firstRowFirstColumn="0" w:firstRowLastColumn="0" w:lastRowFirstColumn="0" w:lastRowLastColumn="0"/>
          <w:trHeight w:val="474"/>
        </w:trPr>
        <w:tc>
          <w:tcPr>
            <w:tcW w:w="481" w:type="dxa"/>
            <w:vAlign w:val="center"/>
          </w:tcPr>
          <w:p w14:paraId="5A1DB4D2" w14:textId="77777777" w:rsidR="009B2695" w:rsidRDefault="009B2695" w:rsidP="009B2695">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527" w:type="dxa"/>
            <w:vAlign w:val="center"/>
          </w:tcPr>
          <w:p w14:paraId="40AEBBBF" w14:textId="77777777" w:rsidR="009B2695" w:rsidRDefault="009B2695" w:rsidP="009B2695">
            <w:pPr>
              <w:pStyle w:val="Prrafodelista1"/>
              <w:spacing w:line="276" w:lineRule="auto"/>
              <w:ind w:left="0"/>
              <w:jc w:val="both"/>
              <w:rPr>
                <w:rFonts w:ascii="Century Gothic" w:hAnsi="Century Gothic"/>
                <w:sz w:val="20"/>
                <w:szCs w:val="20"/>
              </w:rPr>
            </w:pPr>
            <w:r>
              <w:rPr>
                <w:rFonts w:ascii="Century Gothic" w:hAnsi="Century Gothic"/>
                <w:sz w:val="20"/>
                <w:szCs w:val="20"/>
              </w:rPr>
              <w:t>Implementación y mantenimiento del Sistema REVFA</w:t>
            </w:r>
          </w:p>
        </w:tc>
        <w:tc>
          <w:tcPr>
            <w:tcW w:w="1276" w:type="dxa"/>
            <w:vAlign w:val="center"/>
          </w:tcPr>
          <w:p w14:paraId="0A6577F7" w14:textId="524F8FE9" w:rsidR="009B2695" w:rsidRDefault="00781BA2" w:rsidP="009B2695">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263" w:type="dxa"/>
          </w:tcPr>
          <w:p w14:paraId="71B7EF95" w14:textId="2D3BFBAF" w:rsidR="009B2695" w:rsidRDefault="00781BA2" w:rsidP="009B269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114</w:t>
            </w:r>
            <w:r w:rsidR="00DC4C32">
              <w:rPr>
                <w:rFonts w:ascii="Century Gothic" w:hAnsi="Century Gothic" w:cs="Arial"/>
                <w:bCs/>
                <w:sz w:val="20"/>
                <w:szCs w:val="20"/>
              </w:rPr>
              <w:t xml:space="preserve"> solicitudes</w:t>
            </w:r>
          </w:p>
        </w:tc>
      </w:tr>
      <w:tr w:rsidR="009B2695" w14:paraId="7FEB3140" w14:textId="77777777" w:rsidTr="00DF46CE">
        <w:trPr>
          <w:trHeight w:val="474"/>
        </w:trPr>
        <w:tc>
          <w:tcPr>
            <w:tcW w:w="481" w:type="dxa"/>
            <w:vAlign w:val="center"/>
          </w:tcPr>
          <w:p w14:paraId="17FD5F64" w14:textId="77777777" w:rsidR="009B2695" w:rsidRDefault="009B2695" w:rsidP="009B2695">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527" w:type="dxa"/>
            <w:vAlign w:val="center"/>
          </w:tcPr>
          <w:p w14:paraId="6E414768" w14:textId="77777777" w:rsidR="009B2695" w:rsidRDefault="009B2695" w:rsidP="009B2695">
            <w:pPr>
              <w:pStyle w:val="Prrafodelista1"/>
              <w:spacing w:line="276" w:lineRule="auto"/>
              <w:ind w:left="0"/>
              <w:jc w:val="both"/>
              <w:rPr>
                <w:rFonts w:ascii="Century Gothic" w:hAnsi="Century Gothic"/>
                <w:sz w:val="20"/>
                <w:szCs w:val="20"/>
              </w:rPr>
            </w:pPr>
            <w:r>
              <w:rPr>
                <w:rFonts w:ascii="Century Gothic" w:hAnsi="Century Gothic"/>
                <w:sz w:val="20"/>
                <w:szCs w:val="20"/>
              </w:rPr>
              <w:t>Implementación y/o mantenimiento sobre convenios interinstitucionales</w:t>
            </w:r>
          </w:p>
        </w:tc>
        <w:tc>
          <w:tcPr>
            <w:tcW w:w="1276" w:type="dxa"/>
            <w:vAlign w:val="center"/>
          </w:tcPr>
          <w:p w14:paraId="595D56F1" w14:textId="46385F3A" w:rsidR="009B2695" w:rsidRDefault="00781BA2" w:rsidP="009B2695">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263" w:type="dxa"/>
          </w:tcPr>
          <w:p w14:paraId="6CDD469F" w14:textId="292AB5C9" w:rsidR="009B2695" w:rsidRDefault="00781BA2" w:rsidP="009B269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8</w:t>
            </w:r>
            <w:r w:rsidR="00D34B58">
              <w:rPr>
                <w:rFonts w:ascii="Century Gothic" w:hAnsi="Century Gothic" w:cs="Arial"/>
                <w:bCs/>
                <w:sz w:val="20"/>
                <w:szCs w:val="20"/>
              </w:rPr>
              <w:t xml:space="preserve"> solicitudes</w:t>
            </w:r>
          </w:p>
        </w:tc>
      </w:tr>
      <w:tr w:rsidR="009B2695" w14:paraId="7BFCBC7F" w14:textId="77777777" w:rsidTr="00DF46CE">
        <w:trPr>
          <w:cnfStyle w:val="000000100000" w:firstRow="0" w:lastRow="0" w:firstColumn="0" w:lastColumn="0" w:oddVBand="0" w:evenVBand="0" w:oddHBand="1" w:evenHBand="0" w:firstRowFirstColumn="0" w:firstRowLastColumn="0" w:lastRowFirstColumn="0" w:lastRowLastColumn="0"/>
          <w:trHeight w:val="474"/>
        </w:trPr>
        <w:tc>
          <w:tcPr>
            <w:tcW w:w="481" w:type="dxa"/>
            <w:vAlign w:val="center"/>
          </w:tcPr>
          <w:p w14:paraId="7CCD6F3D" w14:textId="77777777" w:rsidR="009B2695" w:rsidRDefault="009B2695" w:rsidP="009B2695">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5</w:t>
            </w:r>
          </w:p>
        </w:tc>
        <w:tc>
          <w:tcPr>
            <w:tcW w:w="5527" w:type="dxa"/>
            <w:vAlign w:val="center"/>
          </w:tcPr>
          <w:p w14:paraId="70317543" w14:textId="77777777" w:rsidR="009B2695" w:rsidRDefault="009B2695" w:rsidP="009B2695">
            <w:pPr>
              <w:pStyle w:val="Prrafodelista1"/>
              <w:spacing w:line="276" w:lineRule="auto"/>
              <w:ind w:left="0"/>
              <w:jc w:val="both"/>
              <w:rPr>
                <w:rFonts w:ascii="Century Gothic" w:hAnsi="Century Gothic"/>
                <w:sz w:val="20"/>
                <w:szCs w:val="20"/>
              </w:rPr>
            </w:pPr>
            <w:r>
              <w:rPr>
                <w:rFonts w:ascii="Century Gothic" w:hAnsi="Century Gothic"/>
                <w:sz w:val="20"/>
                <w:szCs w:val="20"/>
              </w:rPr>
              <w:t>Revisión y/o elaboración de manuales de usuarios de los sistemas</w:t>
            </w:r>
          </w:p>
        </w:tc>
        <w:tc>
          <w:tcPr>
            <w:tcW w:w="1276" w:type="dxa"/>
            <w:vAlign w:val="center"/>
          </w:tcPr>
          <w:p w14:paraId="346C8027" w14:textId="35BE2653" w:rsidR="009B2695" w:rsidRDefault="00331541" w:rsidP="009B2695">
            <w:pPr>
              <w:spacing w:line="276" w:lineRule="auto"/>
              <w:jc w:val="center"/>
              <w:rPr>
                <w:rFonts w:ascii="Century Gothic" w:hAnsi="Century Gothic" w:cs="Arial"/>
                <w:bCs/>
                <w:sz w:val="20"/>
                <w:szCs w:val="20"/>
              </w:rPr>
            </w:pPr>
            <w:r>
              <w:rPr>
                <w:rFonts w:ascii="Century Gothic" w:hAnsi="Century Gothic" w:cs="Arial"/>
                <w:bCs/>
                <w:sz w:val="20"/>
                <w:szCs w:val="20"/>
              </w:rPr>
              <w:t>NR</w:t>
            </w:r>
          </w:p>
        </w:tc>
        <w:tc>
          <w:tcPr>
            <w:tcW w:w="2263" w:type="dxa"/>
          </w:tcPr>
          <w:p w14:paraId="417D38E7" w14:textId="4CECA878" w:rsidR="009B2695" w:rsidRDefault="00331541" w:rsidP="009B269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Actividad no requerida</w:t>
            </w:r>
          </w:p>
        </w:tc>
      </w:tr>
      <w:tr w:rsidR="009B2695" w14:paraId="1B79E8DB" w14:textId="77777777" w:rsidTr="00DF46CE">
        <w:trPr>
          <w:trHeight w:val="474"/>
        </w:trPr>
        <w:tc>
          <w:tcPr>
            <w:tcW w:w="481" w:type="dxa"/>
            <w:vAlign w:val="center"/>
          </w:tcPr>
          <w:p w14:paraId="29D85863" w14:textId="77777777" w:rsidR="009B2695" w:rsidRDefault="009B2695" w:rsidP="009B2695">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6</w:t>
            </w:r>
          </w:p>
        </w:tc>
        <w:tc>
          <w:tcPr>
            <w:tcW w:w="5527" w:type="dxa"/>
            <w:vAlign w:val="center"/>
          </w:tcPr>
          <w:p w14:paraId="6BC3985E" w14:textId="77777777" w:rsidR="009B2695" w:rsidRDefault="009B2695" w:rsidP="009B2695">
            <w:pPr>
              <w:pStyle w:val="Prrafodelista1"/>
              <w:spacing w:line="276" w:lineRule="auto"/>
              <w:ind w:left="0"/>
              <w:jc w:val="both"/>
              <w:rPr>
                <w:rFonts w:ascii="Century Gothic" w:hAnsi="Century Gothic"/>
                <w:sz w:val="20"/>
                <w:szCs w:val="20"/>
              </w:rPr>
            </w:pPr>
            <w:r>
              <w:rPr>
                <w:rFonts w:ascii="Century Gothic" w:hAnsi="Century Gothic"/>
                <w:sz w:val="20"/>
                <w:szCs w:val="20"/>
              </w:rPr>
              <w:t>Monitoreo de aplicaciones en producción</w:t>
            </w:r>
          </w:p>
        </w:tc>
        <w:tc>
          <w:tcPr>
            <w:tcW w:w="1276" w:type="dxa"/>
            <w:vAlign w:val="center"/>
          </w:tcPr>
          <w:p w14:paraId="49B93626" w14:textId="222A36A0" w:rsidR="009B2695" w:rsidRDefault="00331541" w:rsidP="009B2695">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263" w:type="dxa"/>
          </w:tcPr>
          <w:p w14:paraId="615F2E23" w14:textId="4DC8D024" w:rsidR="009B2695" w:rsidRDefault="00263517" w:rsidP="009B2695">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100</w:t>
            </w:r>
            <w:r w:rsidR="00537A1B">
              <w:rPr>
                <w:rFonts w:ascii="Century Gothic" w:hAnsi="Century Gothic" w:cs="Arial"/>
                <w:bCs/>
                <w:sz w:val="20"/>
                <w:szCs w:val="20"/>
              </w:rPr>
              <w:t>% de disponibilidad.</w:t>
            </w:r>
          </w:p>
        </w:tc>
      </w:tr>
      <w:tr w:rsidR="009B2695" w:rsidRPr="0088071B" w14:paraId="778A32C6" w14:textId="77777777" w:rsidTr="00D63B01">
        <w:trPr>
          <w:cnfStyle w:val="010000000000" w:firstRow="0" w:lastRow="1" w:firstColumn="0" w:lastColumn="0" w:oddVBand="0" w:evenVBand="0" w:oddHBand="0" w:evenHBand="0" w:firstRowFirstColumn="0" w:firstRowLastColumn="0" w:lastRowFirstColumn="0" w:lastRowLastColumn="0"/>
          <w:trHeight w:val="497"/>
        </w:trPr>
        <w:tc>
          <w:tcPr>
            <w:tcW w:w="481" w:type="dxa"/>
          </w:tcPr>
          <w:p w14:paraId="2EE6E1DE" w14:textId="77777777" w:rsidR="009B2695" w:rsidRPr="0088071B" w:rsidRDefault="009B2695" w:rsidP="009B2695">
            <w:pPr>
              <w:pStyle w:val="Prrafodelista1"/>
              <w:spacing w:line="276" w:lineRule="auto"/>
              <w:ind w:left="0"/>
              <w:rPr>
                <w:rFonts w:ascii="Cambria" w:hAnsi="Cambria" w:cs="font191"/>
                <w:b w:val="0"/>
                <w:bCs w:val="0"/>
                <w:sz w:val="20"/>
                <w:szCs w:val="20"/>
              </w:rPr>
            </w:pPr>
          </w:p>
        </w:tc>
        <w:tc>
          <w:tcPr>
            <w:tcW w:w="5527" w:type="dxa"/>
          </w:tcPr>
          <w:p w14:paraId="6A73BFFD" w14:textId="77777777" w:rsidR="009B2695" w:rsidRPr="00F14ADF" w:rsidRDefault="009B2695" w:rsidP="009B2695">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6" w:type="dxa"/>
            <w:vAlign w:val="center"/>
          </w:tcPr>
          <w:p w14:paraId="75992B8B" w14:textId="3779F163" w:rsidR="009B2695" w:rsidRPr="00F14ADF" w:rsidRDefault="00331541" w:rsidP="009B2695">
            <w:pPr>
              <w:pStyle w:val="Prrafodelista1"/>
              <w:spacing w:line="276" w:lineRule="auto"/>
              <w:ind w:left="0"/>
              <w:jc w:val="center"/>
              <w:rPr>
                <w:rFonts w:ascii="Century Gothic" w:hAnsi="Century Gothic" w:cs="Arial"/>
                <w:bCs w:val="0"/>
                <w:sz w:val="20"/>
                <w:szCs w:val="20"/>
              </w:rPr>
            </w:pPr>
            <w:r>
              <w:rPr>
                <w:rFonts w:ascii="Century Gothic" w:hAnsi="Century Gothic" w:cs="Arial"/>
                <w:bCs w:val="0"/>
                <w:sz w:val="20"/>
                <w:szCs w:val="20"/>
              </w:rPr>
              <w:t>100%</w:t>
            </w:r>
          </w:p>
        </w:tc>
        <w:tc>
          <w:tcPr>
            <w:tcW w:w="2263" w:type="dxa"/>
          </w:tcPr>
          <w:p w14:paraId="10285D26" w14:textId="77777777" w:rsidR="009B2695" w:rsidRPr="0088071B" w:rsidRDefault="009B2695" w:rsidP="009B2695">
            <w:pPr>
              <w:pStyle w:val="Prrafodelista1"/>
              <w:spacing w:line="276" w:lineRule="auto"/>
              <w:ind w:left="0"/>
              <w:rPr>
                <w:rFonts w:ascii="Century Gothic" w:hAnsi="Century Gothic" w:cs="Arial"/>
                <w:b w:val="0"/>
                <w:bCs w:val="0"/>
                <w:sz w:val="20"/>
                <w:szCs w:val="20"/>
              </w:rPr>
            </w:pPr>
          </w:p>
        </w:tc>
      </w:tr>
    </w:tbl>
    <w:p w14:paraId="0BCACA12" w14:textId="77777777" w:rsidR="00E00728" w:rsidRPr="0088071B" w:rsidRDefault="00E00728" w:rsidP="00E00728">
      <w:pPr>
        <w:spacing w:line="360" w:lineRule="auto"/>
        <w:jc w:val="center"/>
        <w:rPr>
          <w:rFonts w:ascii="Century Gothic" w:hAnsi="Century Gothic" w:cs="Arial"/>
          <w:bCs/>
          <w:sz w:val="16"/>
          <w:szCs w:val="16"/>
        </w:rPr>
      </w:pPr>
      <w:r w:rsidRPr="0088071B">
        <w:rPr>
          <w:rFonts w:ascii="Century Gothic" w:hAnsi="Century Gothic" w:cs="Arial"/>
          <w:bCs/>
          <w:sz w:val="16"/>
          <w:szCs w:val="16"/>
        </w:rPr>
        <w:t>NP: No posee Programación durante el trimestre;          RP: reprogramación;         NR: Actividad No Requerida</w:t>
      </w:r>
    </w:p>
    <w:p w14:paraId="7DB6DCFE" w14:textId="21569B17" w:rsidR="00E00728" w:rsidRDefault="00E00728" w:rsidP="00E00728">
      <w:pPr>
        <w:spacing w:line="360" w:lineRule="auto"/>
        <w:jc w:val="center"/>
        <w:rPr>
          <w:rFonts w:ascii="Century Gothic" w:hAnsi="Century Gothic" w:cs="Arial"/>
          <w:b/>
          <w:bCs/>
          <w:sz w:val="20"/>
          <w:szCs w:val="20"/>
        </w:rPr>
      </w:pPr>
    </w:p>
    <w:p w14:paraId="12887DC0" w14:textId="194CF1AA" w:rsidR="00714722" w:rsidRDefault="00714722" w:rsidP="00E00728">
      <w:pPr>
        <w:spacing w:line="360" w:lineRule="auto"/>
        <w:jc w:val="center"/>
        <w:rPr>
          <w:rFonts w:ascii="Century Gothic" w:hAnsi="Century Gothic" w:cs="Arial"/>
          <w:b/>
          <w:bCs/>
          <w:sz w:val="20"/>
          <w:szCs w:val="20"/>
        </w:rPr>
      </w:pPr>
    </w:p>
    <w:p w14:paraId="37DFC21A" w14:textId="7D88EDB9" w:rsidR="00714722" w:rsidRDefault="00714722" w:rsidP="00714722">
      <w:pPr>
        <w:spacing w:line="360" w:lineRule="auto"/>
        <w:jc w:val="both"/>
        <w:rPr>
          <w:rFonts w:ascii="Century Gothic" w:hAnsi="Century Gothic" w:cs="Arial"/>
          <w:sz w:val="20"/>
          <w:szCs w:val="20"/>
        </w:rPr>
      </w:pPr>
      <w:r>
        <w:rPr>
          <w:rFonts w:ascii="Century Gothic" w:hAnsi="Century Gothic" w:cs="Arial"/>
          <w:sz w:val="20"/>
          <w:szCs w:val="20"/>
        </w:rPr>
        <w:t>* Actividad #1 Seguimiento a la ejecución de solicitudes de desarrollo de aplicaciones:</w:t>
      </w:r>
    </w:p>
    <w:p w14:paraId="6BD9315C" w14:textId="01FA2C56" w:rsidR="0035268B" w:rsidRDefault="004309D0" w:rsidP="00714722">
      <w:pPr>
        <w:pStyle w:val="Prrafodelista"/>
        <w:numPr>
          <w:ilvl w:val="0"/>
          <w:numId w:val="26"/>
        </w:numPr>
        <w:spacing w:line="360" w:lineRule="auto"/>
        <w:jc w:val="both"/>
        <w:rPr>
          <w:rFonts w:ascii="Century Gothic" w:hAnsi="Century Gothic" w:cs="Arial"/>
          <w:sz w:val="20"/>
          <w:szCs w:val="20"/>
        </w:rPr>
      </w:pPr>
      <w:r>
        <w:rPr>
          <w:rFonts w:ascii="Century Gothic" w:hAnsi="Century Gothic" w:cs="Arial"/>
          <w:sz w:val="20"/>
          <w:szCs w:val="20"/>
        </w:rPr>
        <w:t>SUPP Módulo de procesamiento por lotes de defunciones</w:t>
      </w:r>
      <w:r w:rsidR="00DB0C56">
        <w:rPr>
          <w:rFonts w:ascii="Century Gothic" w:hAnsi="Century Gothic" w:cs="Arial"/>
          <w:sz w:val="20"/>
          <w:szCs w:val="20"/>
        </w:rPr>
        <w:t xml:space="preserve">                                                                                                                                                                                                                                                                                                                                                                                                                                                                                                                                                                                                                                                                                                                                                                                                                                                                                                                                                                                                                                                                                                                                                                                                                                                                                                                                                                                                                                                                                                                                                                                                                                                                                                                                                                                                                                                                                                                                                                                                                                                                                                                                                                                                                                                                                                                                                                                                                                                                                                                                                                                                                </w:t>
      </w:r>
    </w:p>
    <w:p w14:paraId="32D8F311" w14:textId="0A25277F" w:rsidR="004309D0" w:rsidRDefault="004309D0" w:rsidP="00714722">
      <w:pPr>
        <w:pStyle w:val="Prrafodelista"/>
        <w:numPr>
          <w:ilvl w:val="0"/>
          <w:numId w:val="26"/>
        </w:numPr>
        <w:spacing w:line="360" w:lineRule="auto"/>
        <w:jc w:val="both"/>
        <w:rPr>
          <w:rFonts w:ascii="Century Gothic" w:hAnsi="Century Gothic" w:cs="Arial"/>
          <w:sz w:val="20"/>
          <w:szCs w:val="20"/>
        </w:rPr>
      </w:pPr>
      <w:r>
        <w:rPr>
          <w:rFonts w:ascii="Century Gothic" w:hAnsi="Century Gothic" w:cs="Arial"/>
          <w:sz w:val="20"/>
          <w:szCs w:val="20"/>
        </w:rPr>
        <w:t>DUI-NIT</w:t>
      </w:r>
    </w:p>
    <w:p w14:paraId="67C7C16C" w14:textId="6387273C" w:rsidR="007A38F7" w:rsidRDefault="007A38F7" w:rsidP="005D5AD7">
      <w:pPr>
        <w:pStyle w:val="Prrafodelista"/>
        <w:spacing w:line="360" w:lineRule="auto"/>
        <w:jc w:val="both"/>
        <w:rPr>
          <w:rFonts w:ascii="Century Gothic" w:hAnsi="Century Gothic" w:cs="Arial"/>
          <w:sz w:val="20"/>
          <w:szCs w:val="20"/>
        </w:rPr>
      </w:pPr>
    </w:p>
    <w:p w14:paraId="52F909C1" w14:textId="36F80C9A" w:rsidR="001C3C0C" w:rsidRDefault="001C3C0C" w:rsidP="005D5AD7">
      <w:pPr>
        <w:pStyle w:val="Prrafodelista"/>
        <w:spacing w:line="360" w:lineRule="auto"/>
        <w:jc w:val="both"/>
        <w:rPr>
          <w:rFonts w:ascii="Century Gothic" w:hAnsi="Century Gothic" w:cs="Arial"/>
          <w:sz w:val="20"/>
          <w:szCs w:val="20"/>
        </w:rPr>
      </w:pPr>
    </w:p>
    <w:p w14:paraId="65084177" w14:textId="08C4640D" w:rsidR="001C3C0C" w:rsidRDefault="001C3C0C" w:rsidP="005D5AD7">
      <w:pPr>
        <w:pStyle w:val="Prrafodelista"/>
        <w:spacing w:line="360" w:lineRule="auto"/>
        <w:jc w:val="both"/>
        <w:rPr>
          <w:rFonts w:ascii="Century Gothic" w:hAnsi="Century Gothic" w:cs="Arial"/>
          <w:sz w:val="20"/>
          <w:szCs w:val="20"/>
        </w:rPr>
      </w:pPr>
    </w:p>
    <w:p w14:paraId="713EF6D3" w14:textId="178FEE06" w:rsidR="001C3C0C" w:rsidRDefault="001C3C0C" w:rsidP="005D5AD7">
      <w:pPr>
        <w:pStyle w:val="Prrafodelista"/>
        <w:spacing w:line="360" w:lineRule="auto"/>
        <w:jc w:val="both"/>
        <w:rPr>
          <w:rFonts w:ascii="Century Gothic" w:hAnsi="Century Gothic" w:cs="Arial"/>
          <w:sz w:val="20"/>
          <w:szCs w:val="20"/>
        </w:rPr>
      </w:pPr>
    </w:p>
    <w:p w14:paraId="07AB08EA" w14:textId="4781BD58" w:rsidR="001C3C0C" w:rsidRDefault="001C3C0C" w:rsidP="005D5AD7">
      <w:pPr>
        <w:pStyle w:val="Prrafodelista"/>
        <w:spacing w:line="360" w:lineRule="auto"/>
        <w:jc w:val="both"/>
        <w:rPr>
          <w:rFonts w:ascii="Century Gothic" w:hAnsi="Century Gothic" w:cs="Arial"/>
          <w:sz w:val="20"/>
          <w:szCs w:val="20"/>
        </w:rPr>
      </w:pPr>
    </w:p>
    <w:p w14:paraId="5749A59F" w14:textId="77777777" w:rsidR="001C3C0C" w:rsidRDefault="001C3C0C" w:rsidP="005D5AD7">
      <w:pPr>
        <w:pStyle w:val="Prrafodelista"/>
        <w:spacing w:line="360" w:lineRule="auto"/>
        <w:jc w:val="both"/>
        <w:rPr>
          <w:rFonts w:ascii="Century Gothic" w:hAnsi="Century Gothic" w:cs="Arial"/>
          <w:sz w:val="20"/>
          <w:szCs w:val="20"/>
        </w:rPr>
      </w:pPr>
    </w:p>
    <w:p w14:paraId="0B4A30DB" w14:textId="3F6397A2" w:rsidR="005D5AD7" w:rsidRDefault="005D5AD7" w:rsidP="005D5AD7">
      <w:pPr>
        <w:spacing w:line="360" w:lineRule="auto"/>
        <w:jc w:val="both"/>
        <w:rPr>
          <w:rFonts w:ascii="Century Gothic" w:hAnsi="Century Gothic"/>
          <w:sz w:val="20"/>
          <w:szCs w:val="20"/>
        </w:rPr>
      </w:pPr>
      <w:r>
        <w:rPr>
          <w:rFonts w:ascii="Century Gothic" w:hAnsi="Century Gothic" w:cs="Arial"/>
          <w:sz w:val="20"/>
          <w:szCs w:val="20"/>
        </w:rPr>
        <w:t>* Actividad #2</w:t>
      </w:r>
      <w:r w:rsidR="0000303B">
        <w:rPr>
          <w:rFonts w:ascii="Century Gothic" w:hAnsi="Century Gothic" w:cs="Arial"/>
          <w:sz w:val="20"/>
          <w:szCs w:val="20"/>
        </w:rPr>
        <w:t xml:space="preserve"> </w:t>
      </w:r>
      <w:r w:rsidR="0000303B">
        <w:rPr>
          <w:rFonts w:ascii="Century Gothic" w:hAnsi="Century Gothic"/>
          <w:sz w:val="20"/>
          <w:szCs w:val="20"/>
        </w:rPr>
        <w:t>Mantenimiento y soporte sobre aplicaciones en producción del RNPN</w:t>
      </w:r>
    </w:p>
    <w:tbl>
      <w:tblPr>
        <w:tblStyle w:val="Cuadrculaclara-nfasis11"/>
        <w:tblW w:w="0" w:type="auto"/>
        <w:tblLook w:val="04A0" w:firstRow="1" w:lastRow="0" w:firstColumn="1" w:lastColumn="0" w:noHBand="0" w:noVBand="1"/>
      </w:tblPr>
      <w:tblGrid>
        <w:gridCol w:w="4508"/>
        <w:gridCol w:w="1088"/>
        <w:gridCol w:w="1348"/>
        <w:gridCol w:w="1291"/>
        <w:gridCol w:w="1051"/>
      </w:tblGrid>
      <w:tr w:rsidR="007A38F7" w14:paraId="79B54A15" w14:textId="77777777" w:rsidTr="001C3C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148AC8CF" w14:textId="081A8A23" w:rsidR="0000303B" w:rsidRDefault="0000303B" w:rsidP="007A38F7">
            <w:pPr>
              <w:spacing w:line="360" w:lineRule="auto"/>
              <w:jc w:val="center"/>
              <w:rPr>
                <w:rFonts w:ascii="Century Gothic" w:hAnsi="Century Gothic" w:cs="Arial"/>
                <w:sz w:val="20"/>
                <w:szCs w:val="20"/>
              </w:rPr>
            </w:pPr>
            <w:r>
              <w:rPr>
                <w:rFonts w:ascii="Century Gothic" w:hAnsi="Century Gothic" w:cs="Arial"/>
                <w:sz w:val="20"/>
                <w:szCs w:val="20"/>
              </w:rPr>
              <w:t>ACTIVIDAD</w:t>
            </w:r>
          </w:p>
        </w:tc>
        <w:tc>
          <w:tcPr>
            <w:tcW w:w="1088" w:type="dxa"/>
            <w:vAlign w:val="center"/>
          </w:tcPr>
          <w:p w14:paraId="2B467AE7" w14:textId="18B424D1" w:rsidR="0000303B" w:rsidRDefault="00585709" w:rsidP="007A38F7">
            <w:pP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OCTUBRE</w:t>
            </w:r>
          </w:p>
        </w:tc>
        <w:tc>
          <w:tcPr>
            <w:tcW w:w="1348" w:type="dxa"/>
            <w:vAlign w:val="center"/>
          </w:tcPr>
          <w:p w14:paraId="49E5B141" w14:textId="76C0A90A" w:rsidR="0000303B" w:rsidRDefault="00585709" w:rsidP="007A38F7">
            <w:pP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NOVIEMBRE</w:t>
            </w:r>
          </w:p>
        </w:tc>
        <w:tc>
          <w:tcPr>
            <w:tcW w:w="1291" w:type="dxa"/>
            <w:vAlign w:val="center"/>
          </w:tcPr>
          <w:p w14:paraId="0BCDF371" w14:textId="36A4C43F" w:rsidR="0000303B" w:rsidRDefault="00585709" w:rsidP="007A38F7">
            <w:pP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DICIEMBRE</w:t>
            </w:r>
          </w:p>
        </w:tc>
        <w:tc>
          <w:tcPr>
            <w:tcW w:w="1051" w:type="dxa"/>
            <w:vAlign w:val="center"/>
          </w:tcPr>
          <w:p w14:paraId="7700EDF2" w14:textId="24079778" w:rsidR="0000303B" w:rsidRDefault="0000303B" w:rsidP="007A38F7">
            <w:pP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TOTAL</w:t>
            </w:r>
          </w:p>
        </w:tc>
      </w:tr>
      <w:tr w:rsidR="00F573FD" w14:paraId="6337F337" w14:textId="77777777" w:rsidTr="00792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AE7FA7F" w14:textId="5B04831F" w:rsidR="0000303B" w:rsidRDefault="007A38F7" w:rsidP="00DC4C32">
            <w:pPr>
              <w:jc w:val="both"/>
              <w:rPr>
                <w:rFonts w:ascii="Century Gothic" w:hAnsi="Century Gothic" w:cs="Arial"/>
                <w:sz w:val="20"/>
                <w:szCs w:val="20"/>
              </w:rPr>
            </w:pPr>
            <w:r>
              <w:rPr>
                <w:rFonts w:ascii="Century Gothic" w:hAnsi="Century Gothic" w:cs="Arial"/>
                <w:sz w:val="20"/>
                <w:szCs w:val="20"/>
              </w:rPr>
              <w:t>Gestión de usuarios</w:t>
            </w:r>
          </w:p>
        </w:tc>
        <w:tc>
          <w:tcPr>
            <w:tcW w:w="1088" w:type="dxa"/>
            <w:vAlign w:val="center"/>
          </w:tcPr>
          <w:p w14:paraId="70819F25" w14:textId="2EDAF761" w:rsidR="0000303B" w:rsidRDefault="00585709" w:rsidP="00A56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35</w:t>
            </w:r>
          </w:p>
        </w:tc>
        <w:tc>
          <w:tcPr>
            <w:tcW w:w="1348" w:type="dxa"/>
            <w:vAlign w:val="center"/>
          </w:tcPr>
          <w:p w14:paraId="37C33372" w14:textId="3F1A369D" w:rsidR="0000303B" w:rsidRDefault="007922EE" w:rsidP="00A56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19</w:t>
            </w:r>
          </w:p>
        </w:tc>
        <w:tc>
          <w:tcPr>
            <w:tcW w:w="1291" w:type="dxa"/>
            <w:vAlign w:val="center"/>
          </w:tcPr>
          <w:p w14:paraId="5699708F" w14:textId="459E8E6B" w:rsidR="0000303B" w:rsidRDefault="007922EE" w:rsidP="00A56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29</w:t>
            </w:r>
          </w:p>
        </w:tc>
        <w:tc>
          <w:tcPr>
            <w:tcW w:w="1051" w:type="dxa"/>
            <w:vAlign w:val="center"/>
          </w:tcPr>
          <w:p w14:paraId="577FF71D" w14:textId="77351F96" w:rsidR="00B11347" w:rsidRDefault="00B11347" w:rsidP="00B11347">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83</w:t>
            </w:r>
          </w:p>
        </w:tc>
      </w:tr>
      <w:tr w:rsidR="00F573FD" w14:paraId="0069DD83" w14:textId="77777777" w:rsidTr="00792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52EE4BB" w14:textId="3BC2420D" w:rsidR="0000303B" w:rsidRDefault="00DC2920" w:rsidP="00DC4C32">
            <w:pPr>
              <w:jc w:val="both"/>
              <w:rPr>
                <w:rFonts w:ascii="Century Gothic" w:hAnsi="Century Gothic" w:cs="Arial"/>
                <w:sz w:val="20"/>
                <w:szCs w:val="20"/>
              </w:rPr>
            </w:pPr>
            <w:r>
              <w:rPr>
                <w:rFonts w:ascii="Century Gothic" w:hAnsi="Century Gothic" w:cs="Arial"/>
                <w:sz w:val="20"/>
                <w:szCs w:val="20"/>
              </w:rPr>
              <w:t>Gestión de token</w:t>
            </w:r>
          </w:p>
        </w:tc>
        <w:tc>
          <w:tcPr>
            <w:tcW w:w="1088" w:type="dxa"/>
            <w:vAlign w:val="center"/>
          </w:tcPr>
          <w:p w14:paraId="6309AD1A" w14:textId="42B42C32" w:rsidR="0000303B" w:rsidRDefault="00585709" w:rsidP="00A5606B">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4</w:t>
            </w:r>
          </w:p>
        </w:tc>
        <w:tc>
          <w:tcPr>
            <w:tcW w:w="1348" w:type="dxa"/>
            <w:vAlign w:val="center"/>
          </w:tcPr>
          <w:p w14:paraId="0542B01E" w14:textId="3E1C120E" w:rsidR="0000303B" w:rsidRDefault="00585709" w:rsidP="00A5606B">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8</w:t>
            </w:r>
          </w:p>
        </w:tc>
        <w:tc>
          <w:tcPr>
            <w:tcW w:w="1291" w:type="dxa"/>
            <w:vAlign w:val="center"/>
          </w:tcPr>
          <w:p w14:paraId="6A6B1110" w14:textId="7F06323A" w:rsidR="0000303B" w:rsidRDefault="007922EE" w:rsidP="00A5606B">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10</w:t>
            </w:r>
          </w:p>
        </w:tc>
        <w:tc>
          <w:tcPr>
            <w:tcW w:w="1051" w:type="dxa"/>
            <w:vAlign w:val="center"/>
          </w:tcPr>
          <w:p w14:paraId="287A8C6C" w14:textId="2B33BB27" w:rsidR="0000303B" w:rsidRDefault="00B11347" w:rsidP="00F573FD">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22</w:t>
            </w:r>
          </w:p>
        </w:tc>
      </w:tr>
      <w:tr w:rsidR="007A38F7" w14:paraId="513AEE2C" w14:textId="77777777" w:rsidTr="00792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86388A2" w14:textId="36778F12" w:rsidR="0000303B" w:rsidRDefault="00DC2920" w:rsidP="00DC4C32">
            <w:pPr>
              <w:jc w:val="both"/>
              <w:rPr>
                <w:rFonts w:ascii="Century Gothic" w:hAnsi="Century Gothic" w:cs="Arial"/>
                <w:sz w:val="20"/>
                <w:szCs w:val="20"/>
              </w:rPr>
            </w:pPr>
            <w:r>
              <w:rPr>
                <w:rFonts w:ascii="Century Gothic" w:hAnsi="Century Gothic" w:cs="Arial"/>
                <w:sz w:val="20"/>
                <w:szCs w:val="20"/>
              </w:rPr>
              <w:t>Gestión NPE</w:t>
            </w:r>
          </w:p>
        </w:tc>
        <w:tc>
          <w:tcPr>
            <w:tcW w:w="1088" w:type="dxa"/>
            <w:vAlign w:val="center"/>
          </w:tcPr>
          <w:p w14:paraId="1D7DA8D7" w14:textId="40ADEEEB" w:rsidR="0000303B" w:rsidRDefault="00585709" w:rsidP="00A56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10</w:t>
            </w:r>
          </w:p>
        </w:tc>
        <w:tc>
          <w:tcPr>
            <w:tcW w:w="1348" w:type="dxa"/>
            <w:vAlign w:val="center"/>
          </w:tcPr>
          <w:p w14:paraId="78C2F6E0" w14:textId="0BD2D7AA" w:rsidR="0000303B" w:rsidRDefault="007922EE" w:rsidP="00A56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10</w:t>
            </w:r>
          </w:p>
        </w:tc>
        <w:tc>
          <w:tcPr>
            <w:tcW w:w="1291" w:type="dxa"/>
            <w:vAlign w:val="center"/>
          </w:tcPr>
          <w:p w14:paraId="6A85E71C" w14:textId="6740DE67" w:rsidR="0000303B" w:rsidRDefault="007922EE" w:rsidP="00A56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10</w:t>
            </w:r>
          </w:p>
        </w:tc>
        <w:tc>
          <w:tcPr>
            <w:tcW w:w="1051" w:type="dxa"/>
            <w:vAlign w:val="center"/>
          </w:tcPr>
          <w:p w14:paraId="2E000134" w14:textId="550B2846" w:rsidR="0000303B" w:rsidRDefault="00B11347" w:rsidP="00F573FD">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30</w:t>
            </w:r>
          </w:p>
        </w:tc>
      </w:tr>
      <w:tr w:rsidR="00F573FD" w14:paraId="79FD3B31" w14:textId="77777777" w:rsidTr="00792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CCFF65C" w14:textId="6CCD965E" w:rsidR="0000303B" w:rsidRDefault="00DC2920" w:rsidP="00DC4C32">
            <w:pPr>
              <w:jc w:val="both"/>
              <w:rPr>
                <w:rFonts w:ascii="Century Gothic" w:hAnsi="Century Gothic" w:cs="Arial"/>
                <w:sz w:val="20"/>
                <w:szCs w:val="20"/>
              </w:rPr>
            </w:pPr>
            <w:r>
              <w:rPr>
                <w:rFonts w:ascii="Century Gothic" w:hAnsi="Century Gothic" w:cs="Arial"/>
                <w:sz w:val="20"/>
                <w:szCs w:val="20"/>
              </w:rPr>
              <w:t>Atención de soporte</w:t>
            </w:r>
          </w:p>
        </w:tc>
        <w:tc>
          <w:tcPr>
            <w:tcW w:w="1088" w:type="dxa"/>
            <w:vAlign w:val="center"/>
          </w:tcPr>
          <w:p w14:paraId="312B023C" w14:textId="32F6D773" w:rsidR="0000303B" w:rsidRDefault="00585709" w:rsidP="00A5606B">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44</w:t>
            </w:r>
          </w:p>
        </w:tc>
        <w:tc>
          <w:tcPr>
            <w:tcW w:w="1348" w:type="dxa"/>
            <w:vAlign w:val="center"/>
          </w:tcPr>
          <w:p w14:paraId="5A019754" w14:textId="6339DE8F" w:rsidR="0000303B" w:rsidRDefault="00585709" w:rsidP="00A5606B">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30</w:t>
            </w:r>
          </w:p>
        </w:tc>
        <w:tc>
          <w:tcPr>
            <w:tcW w:w="1291" w:type="dxa"/>
            <w:vAlign w:val="center"/>
          </w:tcPr>
          <w:p w14:paraId="0A176210" w14:textId="7DA5AEEE" w:rsidR="0000303B" w:rsidRDefault="007922EE" w:rsidP="00A5606B">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32</w:t>
            </w:r>
          </w:p>
        </w:tc>
        <w:tc>
          <w:tcPr>
            <w:tcW w:w="1051" w:type="dxa"/>
            <w:vAlign w:val="center"/>
          </w:tcPr>
          <w:p w14:paraId="3E19AC8C" w14:textId="39F10C2E" w:rsidR="0000303B" w:rsidRDefault="00B11347" w:rsidP="00F573FD">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106</w:t>
            </w:r>
          </w:p>
        </w:tc>
      </w:tr>
      <w:tr w:rsidR="001714B1" w14:paraId="3BD1F028" w14:textId="77777777" w:rsidTr="00792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77800117" w14:textId="4447F31B" w:rsidR="001714B1" w:rsidRDefault="00F573FD" w:rsidP="00F573FD">
            <w:pPr>
              <w:spacing w:line="360" w:lineRule="auto"/>
              <w:jc w:val="right"/>
              <w:rPr>
                <w:rFonts w:ascii="Century Gothic" w:hAnsi="Century Gothic" w:cs="Arial"/>
                <w:sz w:val="20"/>
                <w:szCs w:val="20"/>
              </w:rPr>
            </w:pPr>
            <w:r>
              <w:rPr>
                <w:rFonts w:ascii="Century Gothic" w:hAnsi="Century Gothic" w:cs="Arial"/>
                <w:sz w:val="20"/>
                <w:szCs w:val="20"/>
              </w:rPr>
              <w:t>TOTALES</w:t>
            </w:r>
          </w:p>
        </w:tc>
        <w:tc>
          <w:tcPr>
            <w:tcW w:w="1088" w:type="dxa"/>
            <w:vAlign w:val="center"/>
          </w:tcPr>
          <w:p w14:paraId="04B6BFD4" w14:textId="47C5C337" w:rsidR="001714B1" w:rsidRPr="00DC4C32" w:rsidRDefault="00B11347" w:rsidP="00A56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0"/>
                <w:szCs w:val="20"/>
              </w:rPr>
            </w:pPr>
            <w:r>
              <w:rPr>
                <w:rFonts w:ascii="Century Gothic" w:hAnsi="Century Gothic" w:cs="Arial"/>
                <w:b/>
                <w:bCs/>
                <w:sz w:val="20"/>
                <w:szCs w:val="20"/>
              </w:rPr>
              <w:t>93</w:t>
            </w:r>
          </w:p>
        </w:tc>
        <w:tc>
          <w:tcPr>
            <w:tcW w:w="1348" w:type="dxa"/>
            <w:vAlign w:val="center"/>
          </w:tcPr>
          <w:p w14:paraId="71E9CDDA" w14:textId="6E3012A0" w:rsidR="001714B1" w:rsidRPr="00DC4C32" w:rsidRDefault="00FC1CC6" w:rsidP="00A56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0"/>
                <w:szCs w:val="20"/>
              </w:rPr>
            </w:pPr>
            <w:r>
              <w:rPr>
                <w:rFonts w:ascii="Century Gothic" w:hAnsi="Century Gothic" w:cs="Arial"/>
                <w:b/>
                <w:bCs/>
                <w:sz w:val="20"/>
                <w:szCs w:val="20"/>
              </w:rPr>
              <w:t>67</w:t>
            </w:r>
          </w:p>
        </w:tc>
        <w:tc>
          <w:tcPr>
            <w:tcW w:w="1291" w:type="dxa"/>
            <w:vAlign w:val="center"/>
          </w:tcPr>
          <w:p w14:paraId="318B19FC" w14:textId="60B57E67" w:rsidR="001714B1" w:rsidRPr="00DC4C32" w:rsidRDefault="00FC1CC6" w:rsidP="00A56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0"/>
                <w:szCs w:val="20"/>
              </w:rPr>
            </w:pPr>
            <w:r>
              <w:rPr>
                <w:rFonts w:ascii="Century Gothic" w:hAnsi="Century Gothic" w:cs="Arial"/>
                <w:b/>
                <w:bCs/>
                <w:sz w:val="20"/>
                <w:szCs w:val="20"/>
              </w:rPr>
              <w:t>81</w:t>
            </w:r>
          </w:p>
        </w:tc>
        <w:tc>
          <w:tcPr>
            <w:tcW w:w="1051" w:type="dxa"/>
            <w:vAlign w:val="center"/>
          </w:tcPr>
          <w:p w14:paraId="4070A0B4" w14:textId="37E35A11" w:rsidR="001714B1" w:rsidRPr="00DC4C32" w:rsidRDefault="00FC1CC6" w:rsidP="00F573FD">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rPr>
            </w:pPr>
            <w:r>
              <w:rPr>
                <w:rFonts w:ascii="Century Gothic" w:hAnsi="Century Gothic" w:cs="Arial"/>
                <w:b/>
                <w:bCs/>
              </w:rPr>
              <w:t>241</w:t>
            </w:r>
          </w:p>
        </w:tc>
      </w:tr>
    </w:tbl>
    <w:p w14:paraId="532236D5" w14:textId="77777777" w:rsidR="0000303B" w:rsidRPr="005D5AD7" w:rsidRDefault="0000303B" w:rsidP="005D5AD7">
      <w:pPr>
        <w:spacing w:line="360" w:lineRule="auto"/>
        <w:jc w:val="both"/>
        <w:rPr>
          <w:rFonts w:ascii="Century Gothic" w:hAnsi="Century Gothic" w:cs="Arial"/>
          <w:sz w:val="20"/>
          <w:szCs w:val="20"/>
        </w:rPr>
      </w:pPr>
    </w:p>
    <w:p w14:paraId="6C4BB844" w14:textId="09916536" w:rsidR="00714722" w:rsidRDefault="00714722" w:rsidP="00714722">
      <w:pPr>
        <w:spacing w:line="360" w:lineRule="auto"/>
        <w:jc w:val="both"/>
        <w:rPr>
          <w:rFonts w:ascii="Century Gothic" w:hAnsi="Century Gothic" w:cs="Arial"/>
          <w:sz w:val="20"/>
          <w:szCs w:val="20"/>
        </w:rPr>
      </w:pPr>
    </w:p>
    <w:p w14:paraId="1A5805F3" w14:textId="4A427FD4" w:rsidR="00714722" w:rsidRDefault="003C285A" w:rsidP="00714722">
      <w:pPr>
        <w:spacing w:line="360" w:lineRule="auto"/>
        <w:jc w:val="both"/>
        <w:rPr>
          <w:rFonts w:ascii="Century Gothic" w:hAnsi="Century Gothic" w:cs="Arial"/>
          <w:sz w:val="20"/>
          <w:szCs w:val="20"/>
        </w:rPr>
      </w:pPr>
      <w:r>
        <w:rPr>
          <w:rFonts w:ascii="Century Gothic" w:hAnsi="Century Gothic" w:cs="Arial"/>
          <w:sz w:val="20"/>
          <w:szCs w:val="20"/>
        </w:rPr>
        <w:t xml:space="preserve">* Actividad #3 </w:t>
      </w:r>
      <w:r>
        <w:rPr>
          <w:rFonts w:ascii="Century Gothic" w:hAnsi="Century Gothic"/>
          <w:sz w:val="20"/>
          <w:szCs w:val="20"/>
        </w:rPr>
        <w:t>Implementación y mantenimiento del Sistema REVFA</w:t>
      </w:r>
    </w:p>
    <w:tbl>
      <w:tblPr>
        <w:tblStyle w:val="Cuadrculaclara-nfasis11"/>
        <w:tblW w:w="0" w:type="auto"/>
        <w:tblLook w:val="04A0" w:firstRow="1" w:lastRow="0" w:firstColumn="1" w:lastColumn="0" w:noHBand="0" w:noVBand="1"/>
      </w:tblPr>
      <w:tblGrid>
        <w:gridCol w:w="4508"/>
        <w:gridCol w:w="1088"/>
        <w:gridCol w:w="1348"/>
        <w:gridCol w:w="1291"/>
        <w:gridCol w:w="1051"/>
      </w:tblGrid>
      <w:tr w:rsidR="00FC1CC6" w14:paraId="3D3B989A" w14:textId="77777777" w:rsidTr="000B2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077C8A49" w14:textId="77777777" w:rsidR="00FC1CC6" w:rsidRDefault="00FC1CC6" w:rsidP="00FC1CC6">
            <w:pPr>
              <w:spacing w:line="360" w:lineRule="auto"/>
              <w:jc w:val="center"/>
              <w:rPr>
                <w:rFonts w:ascii="Century Gothic" w:hAnsi="Century Gothic" w:cs="Arial"/>
                <w:sz w:val="20"/>
                <w:szCs w:val="20"/>
              </w:rPr>
            </w:pPr>
            <w:r>
              <w:rPr>
                <w:rFonts w:ascii="Century Gothic" w:hAnsi="Century Gothic" w:cs="Arial"/>
                <w:sz w:val="20"/>
                <w:szCs w:val="20"/>
              </w:rPr>
              <w:t>ACTIVIDAD</w:t>
            </w:r>
          </w:p>
        </w:tc>
        <w:tc>
          <w:tcPr>
            <w:tcW w:w="1088" w:type="dxa"/>
            <w:vAlign w:val="center"/>
          </w:tcPr>
          <w:p w14:paraId="4FD1BD01" w14:textId="3FCF74B2" w:rsidR="00FC1CC6" w:rsidRDefault="00FC1CC6" w:rsidP="00FC1CC6">
            <w:pP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OCTUBRE</w:t>
            </w:r>
          </w:p>
        </w:tc>
        <w:tc>
          <w:tcPr>
            <w:tcW w:w="1348" w:type="dxa"/>
            <w:vAlign w:val="center"/>
          </w:tcPr>
          <w:p w14:paraId="3C4CA8D4" w14:textId="255BC33C" w:rsidR="00FC1CC6" w:rsidRDefault="00FC1CC6" w:rsidP="00FC1CC6">
            <w:pP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NOVIEMBRE</w:t>
            </w:r>
          </w:p>
        </w:tc>
        <w:tc>
          <w:tcPr>
            <w:tcW w:w="1291" w:type="dxa"/>
            <w:vAlign w:val="center"/>
          </w:tcPr>
          <w:p w14:paraId="63F5A235" w14:textId="3E9D306F" w:rsidR="00FC1CC6" w:rsidRDefault="00FC1CC6" w:rsidP="00FC1CC6">
            <w:pP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DICIEMBRE</w:t>
            </w:r>
          </w:p>
        </w:tc>
        <w:tc>
          <w:tcPr>
            <w:tcW w:w="1051" w:type="dxa"/>
            <w:vAlign w:val="center"/>
          </w:tcPr>
          <w:p w14:paraId="615CB93F" w14:textId="77777777" w:rsidR="00FC1CC6" w:rsidRDefault="00FC1CC6" w:rsidP="00FC1CC6">
            <w:pP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TOTAL</w:t>
            </w:r>
          </w:p>
        </w:tc>
      </w:tr>
      <w:tr w:rsidR="00346144" w14:paraId="30F4D4D7" w14:textId="77777777" w:rsidTr="000B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25A294F" w14:textId="6B9270AD" w:rsidR="003C285A" w:rsidRDefault="003C285A" w:rsidP="005A1EDA">
            <w:pPr>
              <w:jc w:val="both"/>
              <w:rPr>
                <w:rFonts w:ascii="Century Gothic" w:hAnsi="Century Gothic" w:cs="Arial"/>
                <w:sz w:val="20"/>
                <w:szCs w:val="20"/>
              </w:rPr>
            </w:pPr>
            <w:r>
              <w:rPr>
                <w:rFonts w:ascii="Century Gothic" w:hAnsi="Century Gothic" w:cs="Arial"/>
                <w:sz w:val="20"/>
                <w:szCs w:val="20"/>
              </w:rPr>
              <w:t>Gestiones de usuarios</w:t>
            </w:r>
          </w:p>
        </w:tc>
        <w:tc>
          <w:tcPr>
            <w:tcW w:w="1088" w:type="dxa"/>
            <w:vAlign w:val="center"/>
          </w:tcPr>
          <w:p w14:paraId="47EF7B9D" w14:textId="4C36CA4D" w:rsidR="003C285A" w:rsidRDefault="008B420E" w:rsidP="005A1EDA">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6</w:t>
            </w:r>
          </w:p>
        </w:tc>
        <w:tc>
          <w:tcPr>
            <w:tcW w:w="1348" w:type="dxa"/>
            <w:vAlign w:val="center"/>
          </w:tcPr>
          <w:p w14:paraId="49660D8D" w14:textId="0F0AE7D1" w:rsidR="003C285A" w:rsidRDefault="008B420E" w:rsidP="005A1EDA">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11</w:t>
            </w:r>
          </w:p>
        </w:tc>
        <w:tc>
          <w:tcPr>
            <w:tcW w:w="1291" w:type="dxa"/>
            <w:vAlign w:val="center"/>
          </w:tcPr>
          <w:p w14:paraId="6B22BA0E" w14:textId="72B9FDAA" w:rsidR="003C285A" w:rsidRDefault="00457E87" w:rsidP="005A1EDA">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26</w:t>
            </w:r>
          </w:p>
        </w:tc>
        <w:tc>
          <w:tcPr>
            <w:tcW w:w="1051" w:type="dxa"/>
            <w:vAlign w:val="center"/>
          </w:tcPr>
          <w:p w14:paraId="2E489124" w14:textId="325151D4" w:rsidR="003C285A" w:rsidRDefault="000B243F" w:rsidP="005A1EDA">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43</w:t>
            </w:r>
          </w:p>
        </w:tc>
      </w:tr>
      <w:tr w:rsidR="00282213" w14:paraId="338CD2A0" w14:textId="77777777" w:rsidTr="000B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B960FE0" w14:textId="6A3C34B6" w:rsidR="003C285A" w:rsidRDefault="003C285A" w:rsidP="005A1EDA">
            <w:pPr>
              <w:jc w:val="both"/>
              <w:rPr>
                <w:rFonts w:ascii="Century Gothic" w:hAnsi="Century Gothic" w:cs="Arial"/>
                <w:sz w:val="20"/>
                <w:szCs w:val="20"/>
              </w:rPr>
            </w:pPr>
            <w:r>
              <w:rPr>
                <w:rFonts w:ascii="Century Gothic" w:hAnsi="Century Gothic" w:cs="Arial"/>
                <w:sz w:val="20"/>
                <w:szCs w:val="20"/>
              </w:rPr>
              <w:t>Nuevas alcaldías</w:t>
            </w:r>
          </w:p>
        </w:tc>
        <w:tc>
          <w:tcPr>
            <w:tcW w:w="1088" w:type="dxa"/>
            <w:vAlign w:val="center"/>
          </w:tcPr>
          <w:p w14:paraId="06EBE111" w14:textId="6CFBC163" w:rsidR="003C285A" w:rsidRDefault="008B420E" w:rsidP="005A1EDA">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3</w:t>
            </w:r>
          </w:p>
        </w:tc>
        <w:tc>
          <w:tcPr>
            <w:tcW w:w="1348" w:type="dxa"/>
            <w:vAlign w:val="center"/>
          </w:tcPr>
          <w:p w14:paraId="2225F0BD" w14:textId="306BFFEA" w:rsidR="003C285A" w:rsidRDefault="008B420E" w:rsidP="005A1EDA">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5</w:t>
            </w:r>
          </w:p>
        </w:tc>
        <w:tc>
          <w:tcPr>
            <w:tcW w:w="1291" w:type="dxa"/>
            <w:vAlign w:val="center"/>
          </w:tcPr>
          <w:p w14:paraId="249158E8" w14:textId="64455339" w:rsidR="003C285A" w:rsidRDefault="00457E87" w:rsidP="005A1EDA">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w:t>
            </w:r>
          </w:p>
        </w:tc>
        <w:tc>
          <w:tcPr>
            <w:tcW w:w="1051" w:type="dxa"/>
            <w:vAlign w:val="center"/>
          </w:tcPr>
          <w:p w14:paraId="770C7260" w14:textId="74BD10DF" w:rsidR="003C285A" w:rsidRDefault="000B243F" w:rsidP="005A1EDA">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9</w:t>
            </w:r>
          </w:p>
        </w:tc>
      </w:tr>
      <w:tr w:rsidR="00346144" w14:paraId="72FD1D88" w14:textId="77777777" w:rsidTr="000B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C790071" w14:textId="5828CBE0" w:rsidR="003C285A" w:rsidRDefault="003C285A" w:rsidP="005A1EDA">
            <w:pPr>
              <w:jc w:val="both"/>
              <w:rPr>
                <w:rFonts w:ascii="Century Gothic" w:hAnsi="Century Gothic" w:cs="Arial"/>
                <w:sz w:val="20"/>
                <w:szCs w:val="20"/>
              </w:rPr>
            </w:pPr>
            <w:r>
              <w:rPr>
                <w:rFonts w:ascii="Century Gothic" w:hAnsi="Century Gothic" w:cs="Arial"/>
                <w:sz w:val="20"/>
                <w:szCs w:val="20"/>
              </w:rPr>
              <w:t>Soporte telefónico a Alcaldías</w:t>
            </w:r>
          </w:p>
        </w:tc>
        <w:tc>
          <w:tcPr>
            <w:tcW w:w="1088" w:type="dxa"/>
            <w:vAlign w:val="center"/>
          </w:tcPr>
          <w:p w14:paraId="0912D15C" w14:textId="048305B7" w:rsidR="003C285A" w:rsidRDefault="008B420E" w:rsidP="005A1EDA">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w:t>
            </w:r>
          </w:p>
        </w:tc>
        <w:tc>
          <w:tcPr>
            <w:tcW w:w="1348" w:type="dxa"/>
            <w:vAlign w:val="center"/>
          </w:tcPr>
          <w:p w14:paraId="31F675E3" w14:textId="15D8F81D" w:rsidR="003C285A" w:rsidRDefault="008B420E" w:rsidP="005A1EDA">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w:t>
            </w:r>
          </w:p>
        </w:tc>
        <w:tc>
          <w:tcPr>
            <w:tcW w:w="1291" w:type="dxa"/>
            <w:vAlign w:val="center"/>
          </w:tcPr>
          <w:p w14:paraId="57155989" w14:textId="7828E0DA" w:rsidR="003C285A" w:rsidRDefault="00457E87" w:rsidP="005A1EDA">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20</w:t>
            </w:r>
          </w:p>
        </w:tc>
        <w:tc>
          <w:tcPr>
            <w:tcW w:w="1051" w:type="dxa"/>
            <w:vAlign w:val="center"/>
          </w:tcPr>
          <w:p w14:paraId="6918AEF7" w14:textId="0BD64193" w:rsidR="003C285A" w:rsidRDefault="000B243F" w:rsidP="005A1EDA">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60</w:t>
            </w:r>
          </w:p>
        </w:tc>
      </w:tr>
      <w:tr w:rsidR="00346144" w14:paraId="0DFDE31C" w14:textId="77777777" w:rsidTr="000B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F73369B" w14:textId="4E9BC9C5" w:rsidR="003C285A" w:rsidRDefault="00457E87" w:rsidP="005A1EDA">
            <w:pPr>
              <w:jc w:val="both"/>
              <w:rPr>
                <w:rFonts w:ascii="Century Gothic" w:hAnsi="Century Gothic" w:cs="Arial"/>
                <w:sz w:val="20"/>
                <w:szCs w:val="20"/>
              </w:rPr>
            </w:pPr>
            <w:r>
              <w:rPr>
                <w:rFonts w:ascii="Century Gothic" w:hAnsi="Century Gothic" w:cs="Arial"/>
                <w:sz w:val="20"/>
                <w:szCs w:val="20"/>
              </w:rPr>
              <w:t xml:space="preserve">Módulo </w:t>
            </w:r>
            <w:r w:rsidR="000B243F">
              <w:rPr>
                <w:rFonts w:ascii="Century Gothic" w:hAnsi="Century Gothic" w:cs="Arial"/>
                <w:sz w:val="20"/>
                <w:szCs w:val="20"/>
              </w:rPr>
              <w:t>de remisión de históricos por medio del REVFA</w:t>
            </w:r>
          </w:p>
        </w:tc>
        <w:tc>
          <w:tcPr>
            <w:tcW w:w="1088" w:type="dxa"/>
            <w:vAlign w:val="center"/>
          </w:tcPr>
          <w:p w14:paraId="52028B09" w14:textId="77777777" w:rsidR="003C285A" w:rsidRDefault="003C285A" w:rsidP="005A1EDA">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1348" w:type="dxa"/>
            <w:vAlign w:val="center"/>
          </w:tcPr>
          <w:p w14:paraId="469CB0FC" w14:textId="42D5F623" w:rsidR="003C285A" w:rsidRDefault="003C285A" w:rsidP="005A1EDA">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1291" w:type="dxa"/>
            <w:vAlign w:val="center"/>
          </w:tcPr>
          <w:p w14:paraId="043E8FCA" w14:textId="49987078" w:rsidR="003C285A" w:rsidRDefault="000B243F" w:rsidP="005A1EDA">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w:t>
            </w:r>
          </w:p>
        </w:tc>
        <w:tc>
          <w:tcPr>
            <w:tcW w:w="1051" w:type="dxa"/>
            <w:vAlign w:val="center"/>
          </w:tcPr>
          <w:p w14:paraId="6F1EDC7F" w14:textId="359E6C56" w:rsidR="003C285A" w:rsidRDefault="000B243F" w:rsidP="005A1EDA">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w:t>
            </w:r>
          </w:p>
        </w:tc>
      </w:tr>
      <w:tr w:rsidR="008B420E" w14:paraId="68E3DB53" w14:textId="77777777" w:rsidTr="000B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4B0AD5A" w14:textId="7E53569A" w:rsidR="008B420E" w:rsidRDefault="00457E87" w:rsidP="005A1EDA">
            <w:pPr>
              <w:jc w:val="both"/>
              <w:rPr>
                <w:rFonts w:ascii="Century Gothic" w:hAnsi="Century Gothic" w:cs="Arial"/>
                <w:sz w:val="20"/>
                <w:szCs w:val="20"/>
              </w:rPr>
            </w:pPr>
            <w:r>
              <w:rPr>
                <w:rFonts w:ascii="Century Gothic" w:hAnsi="Century Gothic" w:cs="Arial"/>
                <w:sz w:val="20"/>
                <w:szCs w:val="20"/>
              </w:rPr>
              <w:t>Quitar obligatoriedad de donde se emitió el documento</w:t>
            </w:r>
          </w:p>
        </w:tc>
        <w:tc>
          <w:tcPr>
            <w:tcW w:w="1088" w:type="dxa"/>
            <w:vAlign w:val="center"/>
          </w:tcPr>
          <w:p w14:paraId="78F73560" w14:textId="77777777" w:rsidR="008B420E" w:rsidRDefault="008B420E" w:rsidP="005A1EDA">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c>
          <w:tcPr>
            <w:tcW w:w="1348" w:type="dxa"/>
            <w:vAlign w:val="center"/>
          </w:tcPr>
          <w:p w14:paraId="3EC7A25B" w14:textId="5E2E4C01" w:rsidR="008B420E" w:rsidRDefault="00457E87" w:rsidP="005A1EDA">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w:t>
            </w:r>
          </w:p>
        </w:tc>
        <w:tc>
          <w:tcPr>
            <w:tcW w:w="1291" w:type="dxa"/>
            <w:vAlign w:val="center"/>
          </w:tcPr>
          <w:p w14:paraId="0BAC47EA" w14:textId="77777777" w:rsidR="008B420E" w:rsidRDefault="008B420E" w:rsidP="005A1EDA">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c>
          <w:tcPr>
            <w:tcW w:w="1051" w:type="dxa"/>
            <w:vAlign w:val="center"/>
          </w:tcPr>
          <w:p w14:paraId="6B4FA117" w14:textId="19AEE11B" w:rsidR="008B420E" w:rsidRDefault="000B243F" w:rsidP="005A1EDA">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w:t>
            </w:r>
          </w:p>
        </w:tc>
      </w:tr>
      <w:tr w:rsidR="00282213" w14:paraId="08AF967C" w14:textId="77777777" w:rsidTr="000B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7344273F" w14:textId="77777777" w:rsidR="003C285A" w:rsidRDefault="003C285A" w:rsidP="005A1EDA">
            <w:pPr>
              <w:spacing w:line="360" w:lineRule="auto"/>
              <w:jc w:val="right"/>
              <w:rPr>
                <w:rFonts w:ascii="Century Gothic" w:hAnsi="Century Gothic" w:cs="Arial"/>
                <w:sz w:val="20"/>
                <w:szCs w:val="20"/>
              </w:rPr>
            </w:pPr>
            <w:r>
              <w:rPr>
                <w:rFonts w:ascii="Century Gothic" w:hAnsi="Century Gothic" w:cs="Arial"/>
                <w:sz w:val="20"/>
                <w:szCs w:val="20"/>
              </w:rPr>
              <w:t>TOTALES</w:t>
            </w:r>
          </w:p>
        </w:tc>
        <w:tc>
          <w:tcPr>
            <w:tcW w:w="1088" w:type="dxa"/>
            <w:vAlign w:val="center"/>
          </w:tcPr>
          <w:p w14:paraId="18A28277" w14:textId="6FAC44A1" w:rsidR="003C285A" w:rsidRPr="00DC4C32" w:rsidRDefault="008B420E" w:rsidP="005A1EDA">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
                <w:bCs/>
                <w:sz w:val="20"/>
                <w:szCs w:val="20"/>
              </w:rPr>
            </w:pPr>
            <w:r>
              <w:rPr>
                <w:rFonts w:ascii="Century Gothic" w:hAnsi="Century Gothic" w:cs="Arial"/>
                <w:b/>
                <w:bCs/>
                <w:sz w:val="20"/>
                <w:szCs w:val="20"/>
              </w:rPr>
              <w:t>29</w:t>
            </w:r>
          </w:p>
        </w:tc>
        <w:tc>
          <w:tcPr>
            <w:tcW w:w="1348" w:type="dxa"/>
            <w:vAlign w:val="center"/>
          </w:tcPr>
          <w:p w14:paraId="2D73DC55" w14:textId="30A80F8C" w:rsidR="003C285A" w:rsidRPr="00DC4C32" w:rsidRDefault="00457E87" w:rsidP="005A1EDA">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
                <w:bCs/>
                <w:sz w:val="20"/>
                <w:szCs w:val="20"/>
              </w:rPr>
            </w:pPr>
            <w:r>
              <w:rPr>
                <w:rFonts w:ascii="Century Gothic" w:hAnsi="Century Gothic" w:cs="Arial"/>
                <w:b/>
                <w:bCs/>
                <w:sz w:val="20"/>
                <w:szCs w:val="20"/>
              </w:rPr>
              <w:t>37</w:t>
            </w:r>
          </w:p>
        </w:tc>
        <w:tc>
          <w:tcPr>
            <w:tcW w:w="1291" w:type="dxa"/>
            <w:vAlign w:val="center"/>
          </w:tcPr>
          <w:p w14:paraId="50D87F32" w14:textId="6C7CC2ED" w:rsidR="003C285A" w:rsidRPr="00DC4C32" w:rsidRDefault="000B243F" w:rsidP="005A1EDA">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
                <w:bCs/>
                <w:sz w:val="20"/>
                <w:szCs w:val="20"/>
              </w:rPr>
            </w:pPr>
            <w:r>
              <w:rPr>
                <w:rFonts w:ascii="Century Gothic" w:hAnsi="Century Gothic" w:cs="Arial"/>
                <w:b/>
                <w:bCs/>
                <w:sz w:val="20"/>
                <w:szCs w:val="20"/>
              </w:rPr>
              <w:t>48</w:t>
            </w:r>
          </w:p>
        </w:tc>
        <w:tc>
          <w:tcPr>
            <w:tcW w:w="1051" w:type="dxa"/>
            <w:vAlign w:val="center"/>
          </w:tcPr>
          <w:p w14:paraId="1C948499" w14:textId="321B4020" w:rsidR="003C285A" w:rsidRPr="00DC4C32" w:rsidRDefault="000B243F" w:rsidP="005A1EDA">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b/>
                <w:bCs/>
              </w:rPr>
            </w:pPr>
            <w:r>
              <w:rPr>
                <w:rFonts w:ascii="Century Gothic" w:hAnsi="Century Gothic" w:cs="Arial"/>
                <w:b/>
                <w:bCs/>
              </w:rPr>
              <w:t>114</w:t>
            </w:r>
          </w:p>
        </w:tc>
      </w:tr>
    </w:tbl>
    <w:p w14:paraId="2CE28ADD" w14:textId="09F609DE" w:rsidR="00714722" w:rsidRDefault="00714722" w:rsidP="00714722">
      <w:pPr>
        <w:spacing w:line="360" w:lineRule="auto"/>
        <w:jc w:val="both"/>
        <w:rPr>
          <w:rFonts w:ascii="Century Gothic" w:hAnsi="Century Gothic" w:cs="Arial"/>
          <w:sz w:val="20"/>
          <w:szCs w:val="20"/>
        </w:rPr>
      </w:pPr>
    </w:p>
    <w:p w14:paraId="5E0B00C1" w14:textId="77777777" w:rsidR="00CE1A38" w:rsidRDefault="00CE1A38" w:rsidP="00CE1A38">
      <w:pPr>
        <w:spacing w:line="360" w:lineRule="auto"/>
        <w:jc w:val="both"/>
        <w:rPr>
          <w:rFonts w:ascii="Century Gothic" w:hAnsi="Century Gothic" w:cs="Arial"/>
          <w:sz w:val="20"/>
          <w:szCs w:val="20"/>
        </w:rPr>
      </w:pPr>
      <w:r>
        <w:rPr>
          <w:rFonts w:ascii="Century Gothic" w:hAnsi="Century Gothic" w:cs="Arial"/>
          <w:sz w:val="20"/>
          <w:szCs w:val="20"/>
        </w:rPr>
        <w:t>En el 2022 se recomienda replantear la actividad, ya que reporta actividades ejecutadas, pero no una programación a la cual dar seguimiento.</w:t>
      </w:r>
    </w:p>
    <w:p w14:paraId="6728D5AF" w14:textId="77777777" w:rsidR="00CE1A38" w:rsidRDefault="00CE1A38" w:rsidP="00CE1A38">
      <w:pPr>
        <w:spacing w:line="360" w:lineRule="auto"/>
        <w:jc w:val="both"/>
        <w:rPr>
          <w:rFonts w:ascii="Century Gothic" w:hAnsi="Century Gothic" w:cs="Arial"/>
          <w:sz w:val="20"/>
          <w:szCs w:val="20"/>
        </w:rPr>
      </w:pPr>
      <w:r>
        <w:rPr>
          <w:rFonts w:ascii="Century Gothic" w:hAnsi="Century Gothic" w:cs="Arial"/>
          <w:sz w:val="20"/>
          <w:szCs w:val="20"/>
        </w:rPr>
        <w:t>En las actividades 3, 4 y 5, los indicadores son a demanda, pero en los reportes no especifica cuanto le fue solicitado, solamente lo ejecutado.</w:t>
      </w:r>
    </w:p>
    <w:p w14:paraId="249A9828" w14:textId="77777777" w:rsidR="00CE1A38" w:rsidRDefault="00CE1A38" w:rsidP="00CE1A38">
      <w:pPr>
        <w:spacing w:line="360" w:lineRule="auto"/>
        <w:jc w:val="both"/>
        <w:rPr>
          <w:rFonts w:ascii="Century Gothic" w:hAnsi="Century Gothic" w:cs="Arial"/>
          <w:sz w:val="20"/>
          <w:szCs w:val="20"/>
        </w:rPr>
      </w:pPr>
    </w:p>
    <w:p w14:paraId="0DE3F354" w14:textId="4E2CB82D" w:rsidR="006C7A58" w:rsidRDefault="00CE1A38" w:rsidP="00CE1A38">
      <w:pPr>
        <w:spacing w:line="360" w:lineRule="auto"/>
        <w:jc w:val="both"/>
        <w:rPr>
          <w:rFonts w:ascii="Century Gothic" w:hAnsi="Century Gothic"/>
          <w:sz w:val="20"/>
          <w:szCs w:val="20"/>
        </w:rPr>
      </w:pPr>
      <w:r>
        <w:rPr>
          <w:rFonts w:ascii="Century Gothic" w:hAnsi="Century Gothic" w:cs="Arial"/>
          <w:sz w:val="20"/>
          <w:szCs w:val="20"/>
        </w:rPr>
        <w:t xml:space="preserve">* </w:t>
      </w:r>
      <w:r w:rsidR="006C7A58">
        <w:rPr>
          <w:rFonts w:ascii="Century Gothic" w:hAnsi="Century Gothic" w:cs="Arial"/>
          <w:sz w:val="20"/>
          <w:szCs w:val="20"/>
        </w:rPr>
        <w:t xml:space="preserve">Actividad #4 </w:t>
      </w:r>
      <w:r w:rsidR="006C7A58">
        <w:rPr>
          <w:rFonts w:ascii="Century Gothic" w:hAnsi="Century Gothic"/>
          <w:sz w:val="20"/>
          <w:szCs w:val="20"/>
        </w:rPr>
        <w:t>Implementación y/o mantenimiento sobre convenios interinstitucionales</w:t>
      </w:r>
      <w:r w:rsidR="00D74DE3">
        <w:rPr>
          <w:rFonts w:ascii="Century Gothic" w:hAnsi="Century Gothic"/>
          <w:sz w:val="20"/>
          <w:szCs w:val="20"/>
        </w:rPr>
        <w:t>.</w:t>
      </w:r>
    </w:p>
    <w:tbl>
      <w:tblPr>
        <w:tblStyle w:val="Cuadrculaclara-nfasis11"/>
        <w:tblW w:w="0" w:type="auto"/>
        <w:tblLook w:val="04A0" w:firstRow="1" w:lastRow="0" w:firstColumn="1" w:lastColumn="0" w:noHBand="0" w:noVBand="1"/>
      </w:tblPr>
      <w:tblGrid>
        <w:gridCol w:w="4508"/>
        <w:gridCol w:w="1088"/>
        <w:gridCol w:w="1348"/>
        <w:gridCol w:w="1291"/>
        <w:gridCol w:w="1051"/>
      </w:tblGrid>
      <w:tr w:rsidR="00D74DE3" w14:paraId="3FF50ECF" w14:textId="77777777" w:rsidTr="008B3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71FE99C5" w14:textId="77777777" w:rsidR="00D74DE3" w:rsidRDefault="00D74DE3" w:rsidP="008B3CEB">
            <w:pPr>
              <w:spacing w:line="360" w:lineRule="auto"/>
              <w:jc w:val="center"/>
              <w:rPr>
                <w:rFonts w:ascii="Century Gothic" w:hAnsi="Century Gothic" w:cs="Arial"/>
                <w:sz w:val="20"/>
                <w:szCs w:val="20"/>
              </w:rPr>
            </w:pPr>
            <w:r>
              <w:rPr>
                <w:rFonts w:ascii="Century Gothic" w:hAnsi="Century Gothic" w:cs="Arial"/>
                <w:sz w:val="20"/>
                <w:szCs w:val="20"/>
              </w:rPr>
              <w:t>ACTIVIDAD</w:t>
            </w:r>
          </w:p>
        </w:tc>
        <w:tc>
          <w:tcPr>
            <w:tcW w:w="1088" w:type="dxa"/>
            <w:vAlign w:val="center"/>
          </w:tcPr>
          <w:p w14:paraId="4F5E15BF" w14:textId="77777777" w:rsidR="00D74DE3" w:rsidRDefault="00D74DE3" w:rsidP="008B3CEB">
            <w:pP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OCTUBRE</w:t>
            </w:r>
          </w:p>
        </w:tc>
        <w:tc>
          <w:tcPr>
            <w:tcW w:w="1348" w:type="dxa"/>
            <w:vAlign w:val="center"/>
          </w:tcPr>
          <w:p w14:paraId="677531E7" w14:textId="77777777" w:rsidR="00D74DE3" w:rsidRDefault="00D74DE3" w:rsidP="008B3CEB">
            <w:pP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NOVIEMBRE</w:t>
            </w:r>
          </w:p>
        </w:tc>
        <w:tc>
          <w:tcPr>
            <w:tcW w:w="1291" w:type="dxa"/>
            <w:vAlign w:val="center"/>
          </w:tcPr>
          <w:p w14:paraId="16084BE1" w14:textId="77777777" w:rsidR="00D74DE3" w:rsidRDefault="00D74DE3" w:rsidP="008B3CEB">
            <w:pP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DICIEMBRE</w:t>
            </w:r>
          </w:p>
        </w:tc>
        <w:tc>
          <w:tcPr>
            <w:tcW w:w="1051" w:type="dxa"/>
            <w:vAlign w:val="center"/>
          </w:tcPr>
          <w:p w14:paraId="5753ABDD" w14:textId="77777777" w:rsidR="00D74DE3" w:rsidRDefault="00D74DE3" w:rsidP="008B3CEB">
            <w:pPr>
              <w:spacing w:line="36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TOTAL</w:t>
            </w:r>
          </w:p>
        </w:tc>
      </w:tr>
      <w:tr w:rsidR="00D74DE3" w14:paraId="332CF93A" w14:textId="77777777" w:rsidTr="008B3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745E6A7" w14:textId="344C367D" w:rsidR="00D74DE3" w:rsidRDefault="00D74DE3" w:rsidP="008B3CEB">
            <w:pPr>
              <w:jc w:val="both"/>
              <w:rPr>
                <w:rFonts w:ascii="Century Gothic" w:hAnsi="Century Gothic" w:cs="Arial"/>
                <w:sz w:val="20"/>
                <w:szCs w:val="20"/>
              </w:rPr>
            </w:pPr>
            <w:r>
              <w:rPr>
                <w:rFonts w:ascii="Century Gothic" w:hAnsi="Century Gothic" w:cs="Arial"/>
                <w:sz w:val="20"/>
                <w:szCs w:val="20"/>
              </w:rPr>
              <w:t>Usuarios DOCTO</w:t>
            </w:r>
          </w:p>
        </w:tc>
        <w:tc>
          <w:tcPr>
            <w:tcW w:w="1088" w:type="dxa"/>
            <w:vAlign w:val="center"/>
          </w:tcPr>
          <w:p w14:paraId="0FAE6B23" w14:textId="402753D5" w:rsidR="00D74DE3" w:rsidRDefault="00D74DE3" w:rsidP="008B3CE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X</w:t>
            </w:r>
          </w:p>
        </w:tc>
        <w:tc>
          <w:tcPr>
            <w:tcW w:w="1348" w:type="dxa"/>
            <w:vAlign w:val="center"/>
          </w:tcPr>
          <w:p w14:paraId="3150E8B8" w14:textId="0DFB74AA" w:rsidR="00D74DE3" w:rsidRDefault="004A0AFE" w:rsidP="008B3CE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X</w:t>
            </w:r>
          </w:p>
        </w:tc>
        <w:tc>
          <w:tcPr>
            <w:tcW w:w="1291" w:type="dxa"/>
            <w:vAlign w:val="center"/>
          </w:tcPr>
          <w:p w14:paraId="07FCADDE" w14:textId="4C2A6E30" w:rsidR="00D74DE3" w:rsidRDefault="004A0AFE" w:rsidP="008B3CE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X</w:t>
            </w:r>
          </w:p>
        </w:tc>
        <w:tc>
          <w:tcPr>
            <w:tcW w:w="1051" w:type="dxa"/>
            <w:vAlign w:val="center"/>
          </w:tcPr>
          <w:p w14:paraId="03A6DB05" w14:textId="7EB2FA05" w:rsidR="00D74DE3" w:rsidRDefault="00D611E0" w:rsidP="008B3CE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3</w:t>
            </w:r>
          </w:p>
        </w:tc>
      </w:tr>
      <w:tr w:rsidR="00D74DE3" w14:paraId="053D5EE2" w14:textId="77777777" w:rsidTr="008B3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F61F891" w14:textId="33CC995B" w:rsidR="00D74DE3" w:rsidRDefault="00D74DE3" w:rsidP="008B3CEB">
            <w:pPr>
              <w:jc w:val="both"/>
              <w:rPr>
                <w:rFonts w:ascii="Century Gothic" w:hAnsi="Century Gothic" w:cs="Arial"/>
                <w:sz w:val="20"/>
                <w:szCs w:val="20"/>
              </w:rPr>
            </w:pPr>
            <w:r>
              <w:rPr>
                <w:rFonts w:ascii="Century Gothic" w:hAnsi="Century Gothic" w:cs="Arial"/>
                <w:sz w:val="20"/>
                <w:szCs w:val="20"/>
              </w:rPr>
              <w:t>Usuarios de ws del MAG</w:t>
            </w:r>
          </w:p>
        </w:tc>
        <w:tc>
          <w:tcPr>
            <w:tcW w:w="1088" w:type="dxa"/>
            <w:vAlign w:val="center"/>
          </w:tcPr>
          <w:p w14:paraId="4C89ABFD" w14:textId="3FC7E6F9" w:rsidR="00D74DE3" w:rsidRDefault="00D74DE3" w:rsidP="008B3CEB">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X</w:t>
            </w:r>
          </w:p>
        </w:tc>
        <w:tc>
          <w:tcPr>
            <w:tcW w:w="1348" w:type="dxa"/>
            <w:vAlign w:val="center"/>
          </w:tcPr>
          <w:p w14:paraId="5897F687" w14:textId="2A38EE15" w:rsidR="00D74DE3" w:rsidRDefault="00D74DE3" w:rsidP="008B3CEB">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1291" w:type="dxa"/>
            <w:vAlign w:val="center"/>
          </w:tcPr>
          <w:p w14:paraId="58D98F47" w14:textId="45CB7AF5" w:rsidR="00D74DE3" w:rsidRDefault="00D74DE3" w:rsidP="008B3CEB">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1051" w:type="dxa"/>
            <w:vAlign w:val="center"/>
          </w:tcPr>
          <w:p w14:paraId="2D5A88C3" w14:textId="332E8BBA" w:rsidR="00D74DE3" w:rsidRDefault="00D611E0" w:rsidP="008B3CEB">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w:t>
            </w:r>
          </w:p>
        </w:tc>
      </w:tr>
      <w:tr w:rsidR="00D74DE3" w14:paraId="161E33B3" w14:textId="77777777" w:rsidTr="008B3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E6DC6DD" w14:textId="687ACC50" w:rsidR="00D74DE3" w:rsidRDefault="004A0AFE" w:rsidP="008B3CEB">
            <w:pPr>
              <w:jc w:val="both"/>
              <w:rPr>
                <w:rFonts w:ascii="Century Gothic" w:hAnsi="Century Gothic" w:cs="Arial"/>
                <w:sz w:val="20"/>
                <w:szCs w:val="20"/>
              </w:rPr>
            </w:pPr>
            <w:r>
              <w:rPr>
                <w:rFonts w:ascii="Century Gothic" w:hAnsi="Century Gothic" w:cs="Arial"/>
                <w:sz w:val="20"/>
                <w:szCs w:val="20"/>
              </w:rPr>
              <w:t>Soporte a instituciones</w:t>
            </w:r>
          </w:p>
        </w:tc>
        <w:tc>
          <w:tcPr>
            <w:tcW w:w="1088" w:type="dxa"/>
            <w:vAlign w:val="center"/>
          </w:tcPr>
          <w:p w14:paraId="7472E00D" w14:textId="49FD1AD7" w:rsidR="00D74DE3" w:rsidRDefault="004A0AFE" w:rsidP="008B3CE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X</w:t>
            </w:r>
          </w:p>
        </w:tc>
        <w:tc>
          <w:tcPr>
            <w:tcW w:w="1348" w:type="dxa"/>
            <w:vAlign w:val="center"/>
          </w:tcPr>
          <w:p w14:paraId="760A55C5" w14:textId="02B746F9" w:rsidR="00D74DE3" w:rsidRDefault="004A0AFE" w:rsidP="008B3CE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X</w:t>
            </w:r>
          </w:p>
        </w:tc>
        <w:tc>
          <w:tcPr>
            <w:tcW w:w="1291" w:type="dxa"/>
            <w:vAlign w:val="center"/>
          </w:tcPr>
          <w:p w14:paraId="05895AEF" w14:textId="12D1F5F8" w:rsidR="00D74DE3" w:rsidRDefault="004A0AFE" w:rsidP="008B3CE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X</w:t>
            </w:r>
          </w:p>
        </w:tc>
        <w:tc>
          <w:tcPr>
            <w:tcW w:w="1051" w:type="dxa"/>
            <w:vAlign w:val="center"/>
          </w:tcPr>
          <w:p w14:paraId="017239C0" w14:textId="1BB3266E" w:rsidR="00D74DE3" w:rsidRDefault="00D611E0" w:rsidP="008B3CE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3</w:t>
            </w:r>
          </w:p>
        </w:tc>
      </w:tr>
      <w:tr w:rsidR="00D74DE3" w14:paraId="28D29A54" w14:textId="77777777" w:rsidTr="008B3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FB20F4E" w14:textId="22B37709" w:rsidR="00D74DE3" w:rsidRDefault="004A0AFE" w:rsidP="008B3CEB">
            <w:pPr>
              <w:jc w:val="both"/>
              <w:rPr>
                <w:rFonts w:ascii="Century Gothic" w:hAnsi="Century Gothic" w:cs="Arial"/>
                <w:sz w:val="20"/>
                <w:szCs w:val="20"/>
              </w:rPr>
            </w:pPr>
            <w:r>
              <w:rPr>
                <w:rFonts w:ascii="Century Gothic" w:hAnsi="Century Gothic" w:cs="Arial"/>
                <w:sz w:val="20"/>
                <w:szCs w:val="20"/>
              </w:rPr>
              <w:t>Nueva consulta liviana para MHDA</w:t>
            </w:r>
          </w:p>
        </w:tc>
        <w:tc>
          <w:tcPr>
            <w:tcW w:w="1088" w:type="dxa"/>
            <w:vAlign w:val="center"/>
          </w:tcPr>
          <w:p w14:paraId="0D01E7F0" w14:textId="77777777" w:rsidR="00D74DE3" w:rsidRDefault="00D74DE3" w:rsidP="008B3CEB">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1348" w:type="dxa"/>
            <w:vAlign w:val="center"/>
          </w:tcPr>
          <w:p w14:paraId="1D2B8DB0" w14:textId="77777777" w:rsidR="00D74DE3" w:rsidRDefault="00D74DE3" w:rsidP="008B3CEB">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p>
        </w:tc>
        <w:tc>
          <w:tcPr>
            <w:tcW w:w="1291" w:type="dxa"/>
            <w:vAlign w:val="center"/>
          </w:tcPr>
          <w:p w14:paraId="2AE74A34" w14:textId="59EA65F1" w:rsidR="00D74DE3" w:rsidRDefault="004A0AFE" w:rsidP="008B3CEB">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X</w:t>
            </w:r>
          </w:p>
        </w:tc>
        <w:tc>
          <w:tcPr>
            <w:tcW w:w="1051" w:type="dxa"/>
            <w:vAlign w:val="center"/>
          </w:tcPr>
          <w:p w14:paraId="06168400" w14:textId="42D604DB" w:rsidR="00D74DE3" w:rsidRDefault="00D611E0" w:rsidP="008B3CEB">
            <w:pPr>
              <w:spacing w:line="360" w:lineRule="auto"/>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1</w:t>
            </w:r>
          </w:p>
        </w:tc>
      </w:tr>
      <w:tr w:rsidR="00D74DE3" w14:paraId="46795BF9" w14:textId="77777777" w:rsidTr="008B3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7DCAB95A" w14:textId="77777777" w:rsidR="00D74DE3" w:rsidRDefault="00D74DE3" w:rsidP="008B3CEB">
            <w:pPr>
              <w:spacing w:line="360" w:lineRule="auto"/>
              <w:jc w:val="right"/>
              <w:rPr>
                <w:rFonts w:ascii="Century Gothic" w:hAnsi="Century Gothic" w:cs="Arial"/>
                <w:sz w:val="20"/>
                <w:szCs w:val="20"/>
              </w:rPr>
            </w:pPr>
            <w:r>
              <w:rPr>
                <w:rFonts w:ascii="Century Gothic" w:hAnsi="Century Gothic" w:cs="Arial"/>
                <w:sz w:val="20"/>
                <w:szCs w:val="20"/>
              </w:rPr>
              <w:t>TOTALES</w:t>
            </w:r>
          </w:p>
        </w:tc>
        <w:tc>
          <w:tcPr>
            <w:tcW w:w="1088" w:type="dxa"/>
            <w:vAlign w:val="center"/>
          </w:tcPr>
          <w:p w14:paraId="6535A6BB" w14:textId="1055A7F2" w:rsidR="00D74DE3" w:rsidRPr="00DC4C32" w:rsidRDefault="004A0AFE" w:rsidP="008B3CE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0"/>
                <w:szCs w:val="20"/>
              </w:rPr>
            </w:pPr>
            <w:r>
              <w:rPr>
                <w:rFonts w:ascii="Century Gothic" w:hAnsi="Century Gothic" w:cs="Arial"/>
                <w:b/>
                <w:bCs/>
                <w:sz w:val="20"/>
                <w:szCs w:val="20"/>
              </w:rPr>
              <w:t>3</w:t>
            </w:r>
          </w:p>
        </w:tc>
        <w:tc>
          <w:tcPr>
            <w:tcW w:w="1348" w:type="dxa"/>
            <w:vAlign w:val="center"/>
          </w:tcPr>
          <w:p w14:paraId="564A49A5" w14:textId="411896C7" w:rsidR="00D74DE3" w:rsidRPr="00DC4C32" w:rsidRDefault="004A0AFE" w:rsidP="008B3CE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0"/>
                <w:szCs w:val="20"/>
              </w:rPr>
            </w:pPr>
            <w:r>
              <w:rPr>
                <w:rFonts w:ascii="Century Gothic" w:hAnsi="Century Gothic" w:cs="Arial"/>
                <w:b/>
                <w:bCs/>
                <w:sz w:val="20"/>
                <w:szCs w:val="20"/>
              </w:rPr>
              <w:t>2</w:t>
            </w:r>
          </w:p>
        </w:tc>
        <w:tc>
          <w:tcPr>
            <w:tcW w:w="1291" w:type="dxa"/>
            <w:vAlign w:val="center"/>
          </w:tcPr>
          <w:p w14:paraId="7AF8267D" w14:textId="675D1C0B" w:rsidR="00D74DE3" w:rsidRPr="00DC4C32" w:rsidRDefault="004A0AFE" w:rsidP="008B3CE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0"/>
                <w:szCs w:val="20"/>
              </w:rPr>
            </w:pPr>
            <w:r>
              <w:rPr>
                <w:rFonts w:ascii="Century Gothic" w:hAnsi="Century Gothic" w:cs="Arial"/>
                <w:b/>
                <w:bCs/>
                <w:sz w:val="20"/>
                <w:szCs w:val="20"/>
              </w:rPr>
              <w:t>3</w:t>
            </w:r>
          </w:p>
        </w:tc>
        <w:tc>
          <w:tcPr>
            <w:tcW w:w="1051" w:type="dxa"/>
            <w:vAlign w:val="center"/>
          </w:tcPr>
          <w:p w14:paraId="1CE98AAA" w14:textId="2785168F" w:rsidR="00D74DE3" w:rsidRPr="00DC4C32" w:rsidRDefault="00D611E0" w:rsidP="008B3CEB">
            <w:pPr>
              <w:spacing w:line="36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rPr>
            </w:pPr>
            <w:r>
              <w:rPr>
                <w:rFonts w:ascii="Century Gothic" w:hAnsi="Century Gothic" w:cs="Arial"/>
                <w:b/>
                <w:bCs/>
              </w:rPr>
              <w:t>8</w:t>
            </w:r>
          </w:p>
        </w:tc>
      </w:tr>
    </w:tbl>
    <w:p w14:paraId="24A27D00" w14:textId="77777777" w:rsidR="00D74DE3" w:rsidRDefault="00D74DE3" w:rsidP="00CE1A38">
      <w:pPr>
        <w:spacing w:line="360" w:lineRule="auto"/>
        <w:jc w:val="both"/>
        <w:rPr>
          <w:rFonts w:ascii="Century Gothic" w:hAnsi="Century Gothic" w:cs="Arial"/>
          <w:sz w:val="20"/>
          <w:szCs w:val="20"/>
        </w:rPr>
      </w:pPr>
    </w:p>
    <w:p w14:paraId="6A0ECFC4" w14:textId="25CD3BC2" w:rsidR="005752B2" w:rsidRDefault="005752B2" w:rsidP="005752B2">
      <w:pPr>
        <w:spacing w:line="360" w:lineRule="auto"/>
        <w:jc w:val="both"/>
        <w:rPr>
          <w:rFonts w:ascii="Century Gothic" w:hAnsi="Century Gothic" w:cs="Arial"/>
          <w:sz w:val="20"/>
          <w:szCs w:val="20"/>
        </w:rPr>
      </w:pPr>
    </w:p>
    <w:p w14:paraId="4D7A5253" w14:textId="77777777" w:rsidR="00346144" w:rsidRDefault="00346144" w:rsidP="005752B2">
      <w:pPr>
        <w:spacing w:line="360" w:lineRule="auto"/>
        <w:jc w:val="both"/>
        <w:rPr>
          <w:rFonts w:ascii="Century Gothic" w:hAnsi="Century Gothic" w:cs="Arial"/>
          <w:sz w:val="20"/>
          <w:szCs w:val="20"/>
        </w:rPr>
      </w:pPr>
    </w:p>
    <w:p w14:paraId="559077C5" w14:textId="77777777" w:rsidR="005752B2" w:rsidRPr="00714722" w:rsidRDefault="005752B2" w:rsidP="005752B2">
      <w:pPr>
        <w:spacing w:line="360" w:lineRule="auto"/>
        <w:jc w:val="both"/>
        <w:rPr>
          <w:rFonts w:ascii="Century Gothic" w:hAnsi="Century Gothic" w:cs="Arial"/>
          <w:sz w:val="20"/>
          <w:szCs w:val="20"/>
        </w:rPr>
      </w:pPr>
    </w:p>
    <w:p w14:paraId="6B48EEE9" w14:textId="77777777" w:rsidR="00E00728" w:rsidRPr="00ED0C7B" w:rsidRDefault="00E00728" w:rsidP="00C042D1">
      <w:pPr>
        <w:pStyle w:val="Prrafodelista1"/>
        <w:numPr>
          <w:ilvl w:val="0"/>
          <w:numId w:val="2"/>
        </w:numPr>
        <w:spacing w:line="360" w:lineRule="auto"/>
        <w:ind w:left="426" w:hanging="426"/>
        <w:jc w:val="both"/>
        <w:rPr>
          <w:rFonts w:ascii="Century Gothic" w:hAnsi="Century Gothic" w:cs="Arial"/>
          <w:bCs/>
          <w:sz w:val="20"/>
          <w:szCs w:val="20"/>
        </w:rPr>
      </w:pPr>
      <w:r w:rsidRPr="00ED0C7B">
        <w:rPr>
          <w:rFonts w:ascii="Century Gothic" w:hAnsi="Century Gothic" w:cs="Arial"/>
          <w:b/>
          <w:bCs/>
          <w:sz w:val="20"/>
          <w:szCs w:val="20"/>
        </w:rPr>
        <w:t>UNIDAD DE ADMINISTRACION DE BASE DE DATOS.</w:t>
      </w:r>
    </w:p>
    <w:p w14:paraId="68025D8C" w14:textId="77777777" w:rsidR="00E00728" w:rsidRPr="00D15260" w:rsidRDefault="00E00728" w:rsidP="00E00728">
      <w:pPr>
        <w:spacing w:line="360" w:lineRule="auto"/>
        <w:ind w:left="360"/>
        <w:jc w:val="both"/>
        <w:rPr>
          <w:rFonts w:ascii="Century Gothic" w:hAnsi="Century Gothic" w:cs="Arial"/>
          <w:b/>
          <w:sz w:val="20"/>
          <w:szCs w:val="20"/>
        </w:rPr>
      </w:pPr>
    </w:p>
    <w:tbl>
      <w:tblPr>
        <w:tblStyle w:val="Tablaconcuadrcula5oscura-nfasis11"/>
        <w:tblW w:w="9547" w:type="dxa"/>
        <w:tblLayout w:type="fixed"/>
        <w:tblLook w:val="0460" w:firstRow="1" w:lastRow="1" w:firstColumn="0" w:lastColumn="0" w:noHBand="0" w:noVBand="1"/>
      </w:tblPr>
      <w:tblGrid>
        <w:gridCol w:w="532"/>
        <w:gridCol w:w="5955"/>
        <w:gridCol w:w="1418"/>
        <w:gridCol w:w="1642"/>
      </w:tblGrid>
      <w:tr w:rsidR="00536880" w14:paraId="32E09F99" w14:textId="77777777" w:rsidTr="00536880">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0D6199BD" w14:textId="77777777" w:rsidR="00536880" w:rsidRDefault="00536880" w:rsidP="00074197">
            <w:pPr>
              <w:pStyle w:val="Prrafodelista1"/>
              <w:spacing w:line="276" w:lineRule="auto"/>
              <w:ind w:left="0"/>
              <w:jc w:val="center"/>
              <w:rPr>
                <w:rFonts w:ascii="Cambria" w:hAnsi="Cambria" w:cs="font191"/>
                <w:b w:val="0"/>
                <w:bCs w:val="0"/>
                <w:sz w:val="20"/>
                <w:szCs w:val="20"/>
              </w:rPr>
            </w:pPr>
          </w:p>
        </w:tc>
        <w:tc>
          <w:tcPr>
            <w:tcW w:w="5955" w:type="dxa"/>
            <w:vAlign w:val="center"/>
          </w:tcPr>
          <w:p w14:paraId="745396DD" w14:textId="77777777" w:rsidR="00536880" w:rsidRPr="00F14ADF" w:rsidRDefault="00536880" w:rsidP="00074197">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418" w:type="dxa"/>
            <w:vAlign w:val="center"/>
          </w:tcPr>
          <w:p w14:paraId="45CF86C2" w14:textId="77777777" w:rsidR="00536880" w:rsidRPr="00F14ADF" w:rsidRDefault="00536880" w:rsidP="00074197">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1642" w:type="dxa"/>
            <w:vAlign w:val="center"/>
          </w:tcPr>
          <w:p w14:paraId="45719EA9" w14:textId="77777777" w:rsidR="00536880" w:rsidRPr="00F14ADF" w:rsidRDefault="00536880" w:rsidP="00074197">
            <w:pPr>
              <w:pStyle w:val="Prrafodelista1"/>
              <w:spacing w:line="276" w:lineRule="auto"/>
              <w:ind w:left="0"/>
              <w:jc w:val="center"/>
              <w:rPr>
                <w:rFonts w:ascii="Cambria" w:hAnsi="Cambria" w:cs="font191"/>
                <w:bCs w:val="0"/>
                <w:sz w:val="20"/>
                <w:szCs w:val="20"/>
              </w:rPr>
            </w:pPr>
          </w:p>
        </w:tc>
      </w:tr>
      <w:tr w:rsidR="00536880" w14:paraId="38A246E5" w14:textId="77777777" w:rsidTr="00536880">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6E578121" w14:textId="77777777" w:rsidR="00536880" w:rsidRDefault="00536880" w:rsidP="00074197">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955" w:type="dxa"/>
            <w:vAlign w:val="center"/>
          </w:tcPr>
          <w:p w14:paraId="2E01B2F2" w14:textId="77777777" w:rsidR="00536880" w:rsidRDefault="00536880" w:rsidP="00074197">
            <w:pPr>
              <w:pStyle w:val="Prrafodelista2"/>
              <w:spacing w:line="276" w:lineRule="auto"/>
              <w:ind w:left="0"/>
              <w:jc w:val="both"/>
              <w:rPr>
                <w:rFonts w:ascii="Century Gothic" w:hAnsi="Century Gothic"/>
                <w:sz w:val="20"/>
                <w:szCs w:val="20"/>
              </w:rPr>
            </w:pPr>
            <w:r>
              <w:rPr>
                <w:rFonts w:ascii="Century Gothic" w:hAnsi="Century Gothic" w:cs="Arial"/>
                <w:bCs/>
                <w:sz w:val="20"/>
                <w:szCs w:val="20"/>
              </w:rPr>
              <w:t>Generar estadísticas de la Base de Datos que le sean solicitadas.</w:t>
            </w:r>
          </w:p>
        </w:tc>
        <w:tc>
          <w:tcPr>
            <w:tcW w:w="1418" w:type="dxa"/>
            <w:vAlign w:val="center"/>
          </w:tcPr>
          <w:p w14:paraId="123AAD62" w14:textId="721DD3A9" w:rsidR="00536880" w:rsidRDefault="00536880" w:rsidP="00074197">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1642" w:type="dxa"/>
          </w:tcPr>
          <w:p w14:paraId="701A364E" w14:textId="377CCE1C" w:rsidR="00536880" w:rsidRDefault="008F20BE" w:rsidP="00074197">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190 estadísticas generadas</w:t>
            </w:r>
          </w:p>
        </w:tc>
      </w:tr>
      <w:tr w:rsidR="00536880" w14:paraId="16FD118C" w14:textId="77777777" w:rsidTr="00536880">
        <w:trPr>
          <w:trHeight w:val="403"/>
        </w:trPr>
        <w:tc>
          <w:tcPr>
            <w:tcW w:w="532" w:type="dxa"/>
            <w:vAlign w:val="center"/>
          </w:tcPr>
          <w:p w14:paraId="4486A312" w14:textId="77777777" w:rsidR="00536880" w:rsidRDefault="00536880" w:rsidP="00074197">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955" w:type="dxa"/>
            <w:vAlign w:val="center"/>
          </w:tcPr>
          <w:p w14:paraId="7C2AC83F" w14:textId="77777777" w:rsidR="00536880" w:rsidRDefault="00536880" w:rsidP="00074197">
            <w:pPr>
              <w:pStyle w:val="Prrafodelista2"/>
              <w:spacing w:line="276" w:lineRule="auto"/>
              <w:ind w:left="0"/>
              <w:jc w:val="both"/>
              <w:rPr>
                <w:rFonts w:ascii="Century Gothic" w:hAnsi="Century Gothic"/>
                <w:sz w:val="20"/>
                <w:szCs w:val="20"/>
              </w:rPr>
            </w:pPr>
            <w:r>
              <w:rPr>
                <w:rFonts w:ascii="Century Gothic" w:hAnsi="Century Gothic" w:cs="Arial"/>
                <w:bCs/>
                <w:sz w:val="20"/>
                <w:szCs w:val="20"/>
              </w:rPr>
              <w:t>Atender a solicitudes de apoyo técnico para actividades de otras unidades, relacionadas a la Base de Datos.</w:t>
            </w:r>
          </w:p>
        </w:tc>
        <w:tc>
          <w:tcPr>
            <w:tcW w:w="1418" w:type="dxa"/>
            <w:vAlign w:val="center"/>
          </w:tcPr>
          <w:p w14:paraId="10510982" w14:textId="0693EF07" w:rsidR="00536880" w:rsidRDefault="008F20BE" w:rsidP="00074197">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1642" w:type="dxa"/>
          </w:tcPr>
          <w:p w14:paraId="0FE67401" w14:textId="1AEC5635" w:rsidR="00536880" w:rsidRDefault="008F20BE" w:rsidP="00074197">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9 solicitudes atendidas</w:t>
            </w:r>
          </w:p>
        </w:tc>
      </w:tr>
      <w:tr w:rsidR="00536880" w14:paraId="702D9570" w14:textId="77777777" w:rsidTr="00536880">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0596F0C5" w14:textId="77777777" w:rsidR="00536880" w:rsidRDefault="00536880" w:rsidP="00074197">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955" w:type="dxa"/>
            <w:vAlign w:val="center"/>
          </w:tcPr>
          <w:p w14:paraId="0A9F5EEE" w14:textId="77777777" w:rsidR="00536880" w:rsidRDefault="00536880" w:rsidP="00074197">
            <w:pPr>
              <w:pStyle w:val="Prrafodelista2"/>
              <w:spacing w:line="276" w:lineRule="auto"/>
              <w:ind w:left="0"/>
              <w:jc w:val="both"/>
              <w:rPr>
                <w:rFonts w:ascii="Century Gothic" w:hAnsi="Century Gothic"/>
                <w:sz w:val="20"/>
                <w:szCs w:val="20"/>
              </w:rPr>
            </w:pPr>
            <w:r>
              <w:rPr>
                <w:rFonts w:ascii="Century Gothic" w:hAnsi="Century Gothic" w:cs="Arial"/>
                <w:bCs/>
                <w:sz w:val="20"/>
                <w:szCs w:val="20"/>
              </w:rPr>
              <w:t>Proceso de monitoreo y optimización del rendimiento de las bases de datos (revisión de consultas, tareas programadas, creación de índices, interacción de servicios con base de datos).</w:t>
            </w:r>
          </w:p>
        </w:tc>
        <w:tc>
          <w:tcPr>
            <w:tcW w:w="1418" w:type="dxa"/>
            <w:vAlign w:val="center"/>
          </w:tcPr>
          <w:p w14:paraId="1F098E21" w14:textId="25FC302F" w:rsidR="00536880" w:rsidRDefault="00011795" w:rsidP="00074197">
            <w:pPr>
              <w:spacing w:line="276" w:lineRule="auto"/>
              <w:jc w:val="center"/>
              <w:rPr>
                <w:rFonts w:ascii="Century Gothic" w:hAnsi="Century Gothic" w:cs="Arial"/>
                <w:bCs/>
                <w:sz w:val="20"/>
                <w:szCs w:val="20"/>
              </w:rPr>
            </w:pPr>
            <w:r>
              <w:rPr>
                <w:rFonts w:ascii="Century Gothic" w:hAnsi="Century Gothic" w:cs="Arial"/>
                <w:bCs/>
                <w:sz w:val="20"/>
                <w:szCs w:val="20"/>
              </w:rPr>
              <w:t>83%</w:t>
            </w:r>
          </w:p>
        </w:tc>
        <w:tc>
          <w:tcPr>
            <w:tcW w:w="1642" w:type="dxa"/>
          </w:tcPr>
          <w:p w14:paraId="4C9E4E45" w14:textId="69296E31" w:rsidR="00536880" w:rsidRDefault="00011795" w:rsidP="00074197">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5 procesos realizados de 6 programados</w:t>
            </w:r>
          </w:p>
        </w:tc>
      </w:tr>
      <w:tr w:rsidR="00536880" w14:paraId="1DC2EDA3" w14:textId="77777777" w:rsidTr="00536880">
        <w:trPr>
          <w:trHeight w:val="386"/>
        </w:trPr>
        <w:tc>
          <w:tcPr>
            <w:tcW w:w="532" w:type="dxa"/>
            <w:vAlign w:val="center"/>
          </w:tcPr>
          <w:p w14:paraId="1FCAEADE" w14:textId="77777777" w:rsidR="00536880" w:rsidRDefault="00536880" w:rsidP="00074197">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955" w:type="dxa"/>
            <w:vAlign w:val="center"/>
          </w:tcPr>
          <w:p w14:paraId="46A0FFD2" w14:textId="77777777" w:rsidR="00536880" w:rsidRDefault="00536880" w:rsidP="00074197">
            <w:pPr>
              <w:pStyle w:val="Prrafodelista2"/>
              <w:spacing w:line="276" w:lineRule="auto"/>
              <w:ind w:left="0"/>
              <w:jc w:val="both"/>
              <w:rPr>
                <w:rFonts w:ascii="Century Gothic" w:hAnsi="Century Gothic"/>
                <w:sz w:val="20"/>
                <w:szCs w:val="20"/>
              </w:rPr>
            </w:pPr>
            <w:r>
              <w:rPr>
                <w:rFonts w:ascii="Century Gothic" w:hAnsi="Century Gothic" w:cs="Arial"/>
                <w:bCs/>
                <w:sz w:val="20"/>
                <w:szCs w:val="20"/>
              </w:rPr>
              <w:t>Verificación a la consistencia de los datos contenidos en los sistemas de partidas y sistema de DUI (validaciones de posibles DUIs duplicados, validación de DUIs sin imagen de partida, validación folios, etc).</w:t>
            </w:r>
          </w:p>
        </w:tc>
        <w:tc>
          <w:tcPr>
            <w:tcW w:w="1418" w:type="dxa"/>
            <w:vAlign w:val="center"/>
          </w:tcPr>
          <w:p w14:paraId="2982E578" w14:textId="1EFB46C3" w:rsidR="00536880" w:rsidRDefault="00DE727A" w:rsidP="00074197">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1642" w:type="dxa"/>
          </w:tcPr>
          <w:p w14:paraId="1DA9FFB1" w14:textId="098EFA25" w:rsidR="00536880" w:rsidRDefault="00DE727A" w:rsidP="00074197">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Procesos efectuados</w:t>
            </w:r>
          </w:p>
        </w:tc>
      </w:tr>
      <w:tr w:rsidR="00536880" w14:paraId="3D074B2F" w14:textId="77777777" w:rsidTr="00536880">
        <w:trPr>
          <w:cnfStyle w:val="000000100000" w:firstRow="0" w:lastRow="0" w:firstColumn="0" w:lastColumn="0" w:oddVBand="0" w:evenVBand="0" w:oddHBand="1" w:evenHBand="0" w:firstRowFirstColumn="0" w:firstRowLastColumn="0" w:lastRowFirstColumn="0" w:lastRowLastColumn="0"/>
          <w:trHeight w:val="552"/>
        </w:trPr>
        <w:tc>
          <w:tcPr>
            <w:tcW w:w="532" w:type="dxa"/>
            <w:vAlign w:val="center"/>
          </w:tcPr>
          <w:p w14:paraId="5A2352DD" w14:textId="77777777" w:rsidR="00536880" w:rsidRDefault="00536880" w:rsidP="00074197">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5</w:t>
            </w:r>
          </w:p>
        </w:tc>
        <w:tc>
          <w:tcPr>
            <w:tcW w:w="5955" w:type="dxa"/>
            <w:vAlign w:val="center"/>
          </w:tcPr>
          <w:p w14:paraId="182EE186" w14:textId="77777777" w:rsidR="00536880" w:rsidRDefault="00536880" w:rsidP="00074197">
            <w:pPr>
              <w:pStyle w:val="Prrafodelista2"/>
              <w:spacing w:line="276" w:lineRule="auto"/>
              <w:ind w:left="0"/>
              <w:jc w:val="both"/>
              <w:rPr>
                <w:rFonts w:ascii="Century Gothic" w:hAnsi="Century Gothic"/>
                <w:sz w:val="20"/>
                <w:szCs w:val="20"/>
              </w:rPr>
            </w:pPr>
            <w:r>
              <w:rPr>
                <w:rFonts w:ascii="Century Gothic" w:hAnsi="Century Gothic" w:cs="Arial"/>
                <w:bCs/>
                <w:sz w:val="20"/>
                <w:szCs w:val="20"/>
              </w:rPr>
              <w:t>Realizar procedimiento de administración de la Base de Datos (creación de usuarios, creación de tablas y esquemas, actualización de diccionario de datos mantenimiento y actualización del software de base de datos).</w:t>
            </w:r>
          </w:p>
        </w:tc>
        <w:tc>
          <w:tcPr>
            <w:tcW w:w="1418" w:type="dxa"/>
            <w:vAlign w:val="center"/>
          </w:tcPr>
          <w:p w14:paraId="598E811C" w14:textId="05F4E6A1" w:rsidR="00536880" w:rsidRDefault="00DE727A" w:rsidP="00074197">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1642" w:type="dxa"/>
          </w:tcPr>
          <w:p w14:paraId="4AFBE830" w14:textId="7BD14ECB" w:rsidR="00536880" w:rsidRDefault="00A61CBE" w:rsidP="00074197">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10 procesos efectuados</w:t>
            </w:r>
          </w:p>
        </w:tc>
      </w:tr>
      <w:tr w:rsidR="00536880" w14:paraId="5469F7D7" w14:textId="77777777" w:rsidTr="00536880">
        <w:trPr>
          <w:trHeight w:val="386"/>
        </w:trPr>
        <w:tc>
          <w:tcPr>
            <w:tcW w:w="532" w:type="dxa"/>
            <w:vAlign w:val="center"/>
          </w:tcPr>
          <w:p w14:paraId="5BDC2A6E" w14:textId="77777777" w:rsidR="00536880" w:rsidRDefault="00536880" w:rsidP="00074197">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6</w:t>
            </w:r>
          </w:p>
        </w:tc>
        <w:tc>
          <w:tcPr>
            <w:tcW w:w="5955" w:type="dxa"/>
            <w:vAlign w:val="center"/>
          </w:tcPr>
          <w:p w14:paraId="2854AE6E" w14:textId="77777777" w:rsidR="00536880" w:rsidRDefault="00536880" w:rsidP="00074197">
            <w:pPr>
              <w:pStyle w:val="Prrafodelista2"/>
              <w:spacing w:line="276" w:lineRule="auto"/>
              <w:ind w:left="0"/>
              <w:jc w:val="both"/>
              <w:rPr>
                <w:rFonts w:ascii="Century Gothic" w:hAnsi="Century Gothic"/>
                <w:sz w:val="20"/>
                <w:szCs w:val="20"/>
              </w:rPr>
            </w:pPr>
            <w:r>
              <w:rPr>
                <w:rFonts w:ascii="Century Gothic" w:hAnsi="Century Gothic"/>
                <w:sz w:val="20"/>
                <w:szCs w:val="20"/>
              </w:rPr>
              <w:t xml:space="preserve">Monitorear y ejecutar respaldos a todas las Bases de Datos </w:t>
            </w:r>
          </w:p>
        </w:tc>
        <w:tc>
          <w:tcPr>
            <w:tcW w:w="1418" w:type="dxa"/>
            <w:vAlign w:val="center"/>
          </w:tcPr>
          <w:p w14:paraId="53B47E16" w14:textId="2F8AC0B6" w:rsidR="00536880" w:rsidRDefault="00A61CBE" w:rsidP="00074197">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1642" w:type="dxa"/>
          </w:tcPr>
          <w:p w14:paraId="4E5600D0" w14:textId="3EF49F8A" w:rsidR="00536880" w:rsidRDefault="00A61CBE" w:rsidP="00074197">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92 respaldos realizados</w:t>
            </w:r>
          </w:p>
        </w:tc>
      </w:tr>
      <w:tr w:rsidR="00536880" w14:paraId="045A1257" w14:textId="77777777" w:rsidTr="00536880">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0055C981" w14:textId="77777777" w:rsidR="00536880" w:rsidRDefault="00536880" w:rsidP="00074197">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7</w:t>
            </w:r>
          </w:p>
        </w:tc>
        <w:tc>
          <w:tcPr>
            <w:tcW w:w="5955" w:type="dxa"/>
            <w:vAlign w:val="center"/>
          </w:tcPr>
          <w:p w14:paraId="761FF788" w14:textId="77777777" w:rsidR="00536880" w:rsidRDefault="00536880" w:rsidP="00074197">
            <w:pPr>
              <w:pStyle w:val="Prrafodelista2"/>
              <w:spacing w:line="276" w:lineRule="auto"/>
              <w:ind w:left="0"/>
              <w:jc w:val="both"/>
              <w:rPr>
                <w:rFonts w:ascii="Century Gothic" w:hAnsi="Century Gothic"/>
                <w:sz w:val="20"/>
                <w:szCs w:val="20"/>
              </w:rPr>
            </w:pPr>
            <w:r>
              <w:rPr>
                <w:rFonts w:ascii="Century Gothic" w:hAnsi="Century Gothic" w:cs="Arial"/>
                <w:bCs/>
                <w:sz w:val="20"/>
                <w:szCs w:val="20"/>
              </w:rPr>
              <w:t>Documentar, revisar y actualizar manuales de procesos de la unidad.</w:t>
            </w:r>
          </w:p>
        </w:tc>
        <w:tc>
          <w:tcPr>
            <w:tcW w:w="1418" w:type="dxa"/>
            <w:vAlign w:val="center"/>
          </w:tcPr>
          <w:p w14:paraId="436819EA" w14:textId="18488ADB" w:rsidR="00536880" w:rsidRDefault="00A61CBE" w:rsidP="00074197">
            <w:pPr>
              <w:spacing w:line="276" w:lineRule="auto"/>
              <w:jc w:val="center"/>
              <w:rPr>
                <w:rFonts w:ascii="Century Gothic" w:hAnsi="Century Gothic" w:cs="Arial"/>
                <w:bCs/>
                <w:sz w:val="20"/>
                <w:szCs w:val="20"/>
              </w:rPr>
            </w:pPr>
            <w:r>
              <w:rPr>
                <w:rFonts w:ascii="Century Gothic" w:hAnsi="Century Gothic" w:cs="Arial"/>
                <w:bCs/>
                <w:sz w:val="20"/>
                <w:szCs w:val="20"/>
              </w:rPr>
              <w:t>0%</w:t>
            </w:r>
          </w:p>
        </w:tc>
        <w:tc>
          <w:tcPr>
            <w:tcW w:w="1642" w:type="dxa"/>
          </w:tcPr>
          <w:p w14:paraId="0BB6F177" w14:textId="77777777" w:rsidR="00536880" w:rsidRDefault="00536880" w:rsidP="00074197">
            <w:pPr>
              <w:pStyle w:val="Prrafodelista1"/>
              <w:spacing w:line="276" w:lineRule="auto"/>
              <w:ind w:left="0"/>
              <w:jc w:val="both"/>
              <w:rPr>
                <w:rFonts w:ascii="Century Gothic" w:hAnsi="Century Gothic" w:cs="Arial"/>
                <w:bCs/>
                <w:sz w:val="20"/>
                <w:szCs w:val="20"/>
              </w:rPr>
            </w:pPr>
          </w:p>
        </w:tc>
      </w:tr>
      <w:tr w:rsidR="00536880" w14:paraId="08BF36C9" w14:textId="77777777" w:rsidTr="00536880">
        <w:trPr>
          <w:cnfStyle w:val="010000000000" w:firstRow="0" w:lastRow="1" w:firstColumn="0" w:lastColumn="0" w:oddVBand="0" w:evenVBand="0" w:oddHBand="0" w:evenHBand="0" w:firstRowFirstColumn="0" w:firstRowLastColumn="0" w:lastRowFirstColumn="0" w:lastRowLastColumn="0"/>
          <w:trHeight w:val="155"/>
        </w:trPr>
        <w:tc>
          <w:tcPr>
            <w:tcW w:w="532" w:type="dxa"/>
          </w:tcPr>
          <w:p w14:paraId="0E7E3840" w14:textId="77777777" w:rsidR="00536880" w:rsidRDefault="00536880" w:rsidP="00074197">
            <w:pPr>
              <w:pStyle w:val="Prrafodelista1"/>
              <w:spacing w:line="276" w:lineRule="auto"/>
              <w:ind w:left="0"/>
              <w:rPr>
                <w:rFonts w:ascii="Cambria" w:hAnsi="Cambria" w:cs="font191"/>
                <w:b w:val="0"/>
                <w:bCs w:val="0"/>
                <w:sz w:val="20"/>
                <w:szCs w:val="20"/>
              </w:rPr>
            </w:pPr>
          </w:p>
        </w:tc>
        <w:tc>
          <w:tcPr>
            <w:tcW w:w="5955" w:type="dxa"/>
          </w:tcPr>
          <w:p w14:paraId="1B409BE9" w14:textId="77777777" w:rsidR="00536880" w:rsidRPr="00F14ADF" w:rsidRDefault="00536880" w:rsidP="00074197">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418" w:type="dxa"/>
          </w:tcPr>
          <w:p w14:paraId="18A9F703" w14:textId="1B1751A6" w:rsidR="00536880" w:rsidRPr="00F14ADF" w:rsidRDefault="00DB4FF6" w:rsidP="00074197">
            <w:pPr>
              <w:pStyle w:val="Prrafodelista1"/>
              <w:spacing w:line="276" w:lineRule="auto"/>
              <w:ind w:left="0"/>
              <w:jc w:val="center"/>
              <w:rPr>
                <w:rFonts w:ascii="Century Gothic" w:hAnsi="Century Gothic" w:cs="Arial"/>
                <w:bCs w:val="0"/>
                <w:sz w:val="22"/>
                <w:szCs w:val="22"/>
              </w:rPr>
            </w:pPr>
            <w:r>
              <w:rPr>
                <w:rFonts w:ascii="Century Gothic" w:hAnsi="Century Gothic" w:cs="Arial"/>
                <w:bCs w:val="0"/>
                <w:sz w:val="22"/>
                <w:szCs w:val="22"/>
              </w:rPr>
              <w:t>83%</w:t>
            </w:r>
          </w:p>
        </w:tc>
        <w:tc>
          <w:tcPr>
            <w:tcW w:w="1642" w:type="dxa"/>
          </w:tcPr>
          <w:p w14:paraId="4B75FEDD" w14:textId="77777777" w:rsidR="00536880" w:rsidRPr="00F14ADF" w:rsidRDefault="00536880" w:rsidP="00074197">
            <w:pPr>
              <w:pStyle w:val="Prrafodelista1"/>
              <w:spacing w:line="276" w:lineRule="auto"/>
              <w:ind w:left="0"/>
              <w:rPr>
                <w:rFonts w:ascii="Century Gothic" w:hAnsi="Century Gothic" w:cs="Arial"/>
                <w:bCs w:val="0"/>
                <w:sz w:val="22"/>
                <w:szCs w:val="22"/>
              </w:rPr>
            </w:pPr>
          </w:p>
        </w:tc>
      </w:tr>
    </w:tbl>
    <w:p w14:paraId="0C4CFDBA" w14:textId="0CC71E41" w:rsidR="00E00728" w:rsidRDefault="00E00728" w:rsidP="00E00728">
      <w:pPr>
        <w:spacing w:line="360" w:lineRule="auto"/>
        <w:jc w:val="both"/>
        <w:rPr>
          <w:rFonts w:ascii="Century Gothic" w:hAnsi="Century Gothic" w:cs="Arial"/>
          <w:b/>
          <w:color w:val="3366FF"/>
          <w:sz w:val="20"/>
          <w:szCs w:val="20"/>
        </w:rPr>
      </w:pPr>
    </w:p>
    <w:p w14:paraId="4DE0622E" w14:textId="68B5139D" w:rsidR="00ED0C7B" w:rsidRDefault="00ED0C7B" w:rsidP="00E00728">
      <w:pPr>
        <w:spacing w:line="360" w:lineRule="auto"/>
        <w:jc w:val="both"/>
        <w:rPr>
          <w:rFonts w:ascii="Century Gothic" w:hAnsi="Century Gothic" w:cs="Arial"/>
          <w:b/>
          <w:color w:val="3366FF"/>
          <w:sz w:val="20"/>
          <w:szCs w:val="20"/>
        </w:rPr>
      </w:pPr>
    </w:p>
    <w:p w14:paraId="00AE73BC" w14:textId="77777777" w:rsidR="004A4F37" w:rsidRDefault="004A4F37" w:rsidP="00E00728">
      <w:pPr>
        <w:spacing w:line="360" w:lineRule="auto"/>
        <w:jc w:val="both"/>
        <w:rPr>
          <w:rFonts w:ascii="Century Gothic" w:hAnsi="Century Gothic" w:cs="Arial"/>
          <w:b/>
          <w:color w:val="3366FF"/>
          <w:sz w:val="20"/>
          <w:szCs w:val="20"/>
        </w:rPr>
      </w:pPr>
    </w:p>
    <w:p w14:paraId="3F9A9863" w14:textId="77777777" w:rsidR="00E00728" w:rsidRPr="00183302" w:rsidRDefault="00E00728" w:rsidP="00C042D1">
      <w:pPr>
        <w:pStyle w:val="Prrafodelista1"/>
        <w:numPr>
          <w:ilvl w:val="0"/>
          <w:numId w:val="2"/>
        </w:numPr>
        <w:spacing w:line="360" w:lineRule="auto"/>
        <w:ind w:left="426" w:hanging="426"/>
        <w:jc w:val="both"/>
        <w:rPr>
          <w:rFonts w:ascii="Century Gothic" w:hAnsi="Century Gothic" w:cs="Arial"/>
          <w:bCs/>
          <w:sz w:val="20"/>
          <w:szCs w:val="20"/>
        </w:rPr>
      </w:pPr>
      <w:r w:rsidRPr="00183302">
        <w:rPr>
          <w:rFonts w:ascii="Century Gothic" w:hAnsi="Century Gothic" w:cs="Arial"/>
          <w:b/>
          <w:bCs/>
          <w:sz w:val="20"/>
          <w:szCs w:val="20"/>
        </w:rPr>
        <w:t>UNIDAD DE ADMINISTRACION DE REDES Y RECURSOS INFORMATICOS</w:t>
      </w:r>
    </w:p>
    <w:p w14:paraId="183C0996" w14:textId="77777777" w:rsidR="00A24437" w:rsidRDefault="00A24437" w:rsidP="00E00728">
      <w:pPr>
        <w:pStyle w:val="Prrafodelista1"/>
        <w:spacing w:line="360" w:lineRule="auto"/>
        <w:ind w:left="0"/>
        <w:jc w:val="center"/>
        <w:rPr>
          <w:rFonts w:ascii="Century Gothic" w:hAnsi="Century Gothic" w:cs="Arial"/>
          <w:bCs/>
          <w:sz w:val="20"/>
          <w:szCs w:val="20"/>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AE4153" w14:paraId="5D72217F" w14:textId="77777777" w:rsidTr="00950F26">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6EADC8C5" w14:textId="77777777" w:rsidR="00AE4153" w:rsidRDefault="00AE4153" w:rsidP="00950F26">
            <w:pPr>
              <w:pStyle w:val="Prrafodelista1"/>
              <w:spacing w:line="276" w:lineRule="auto"/>
              <w:ind w:left="0"/>
              <w:jc w:val="center"/>
              <w:rPr>
                <w:rFonts w:ascii="Cambria" w:hAnsi="Cambria" w:cs="font191"/>
                <w:b w:val="0"/>
                <w:bCs w:val="0"/>
                <w:sz w:val="20"/>
                <w:szCs w:val="20"/>
              </w:rPr>
            </w:pPr>
          </w:p>
        </w:tc>
        <w:tc>
          <w:tcPr>
            <w:tcW w:w="5670" w:type="dxa"/>
            <w:vAlign w:val="center"/>
          </w:tcPr>
          <w:p w14:paraId="1BFC1977" w14:textId="77777777" w:rsidR="00AE4153" w:rsidRPr="00F14ADF" w:rsidRDefault="00AE4153" w:rsidP="00950F26">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3169B349" w14:textId="77777777" w:rsidR="00AE4153" w:rsidRPr="00F14ADF" w:rsidRDefault="00AE4153" w:rsidP="00950F26">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tcPr>
          <w:p w14:paraId="3F0FD52E" w14:textId="77777777" w:rsidR="00AE4153" w:rsidRDefault="00AE4153" w:rsidP="00950F26">
            <w:pPr>
              <w:pStyle w:val="Prrafodelista1"/>
              <w:spacing w:line="276" w:lineRule="auto"/>
              <w:ind w:left="0"/>
              <w:jc w:val="center"/>
              <w:rPr>
                <w:rFonts w:ascii="Cambria" w:hAnsi="Cambria" w:cs="font191"/>
                <w:b w:val="0"/>
                <w:bCs w:val="0"/>
                <w:sz w:val="20"/>
                <w:szCs w:val="20"/>
              </w:rPr>
            </w:pPr>
          </w:p>
        </w:tc>
      </w:tr>
      <w:tr w:rsidR="00AE4153" w14:paraId="36B0CBDF" w14:textId="77777777" w:rsidTr="00950F26">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7E7BF287" w14:textId="77777777" w:rsidR="00AE4153" w:rsidRDefault="00AE4153" w:rsidP="00950F26">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70" w:type="dxa"/>
            <w:vAlign w:val="center"/>
          </w:tcPr>
          <w:p w14:paraId="74142CBC" w14:textId="77777777" w:rsidR="00AE4153" w:rsidRDefault="00AE4153" w:rsidP="00950F26">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Proporcionar mantenimiento preventivo de hardware y diagnóstico mediante herramientas de software para verificar el buen funcionamiento de los equipos Institucionales.</w:t>
            </w:r>
          </w:p>
        </w:tc>
        <w:tc>
          <w:tcPr>
            <w:tcW w:w="1274" w:type="dxa"/>
            <w:vAlign w:val="center"/>
          </w:tcPr>
          <w:p w14:paraId="450526B3" w14:textId="1B835E00" w:rsidR="00AE4153" w:rsidRDefault="00B75673" w:rsidP="00950F26">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71AA8B59" w14:textId="21160A7B" w:rsidR="00AE4153" w:rsidRDefault="00AE4153" w:rsidP="00950F26">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2</w:t>
            </w:r>
            <w:r w:rsidR="00B75673">
              <w:rPr>
                <w:rFonts w:ascii="Century Gothic" w:hAnsi="Century Gothic" w:cs="Arial"/>
                <w:bCs/>
                <w:sz w:val="20"/>
                <w:szCs w:val="20"/>
              </w:rPr>
              <w:t xml:space="preserve">18 </w:t>
            </w:r>
            <w:r>
              <w:rPr>
                <w:rFonts w:ascii="Century Gothic" w:hAnsi="Century Gothic" w:cs="Arial"/>
                <w:bCs/>
                <w:sz w:val="20"/>
                <w:szCs w:val="20"/>
              </w:rPr>
              <w:t xml:space="preserve">mantenimientos realizados de </w:t>
            </w:r>
            <w:r w:rsidR="00B75673">
              <w:rPr>
                <w:rFonts w:ascii="Century Gothic" w:hAnsi="Century Gothic" w:cs="Arial"/>
                <w:bCs/>
                <w:sz w:val="20"/>
                <w:szCs w:val="20"/>
              </w:rPr>
              <w:t>125</w:t>
            </w:r>
            <w:r>
              <w:rPr>
                <w:rFonts w:ascii="Century Gothic" w:hAnsi="Century Gothic" w:cs="Arial"/>
                <w:bCs/>
                <w:sz w:val="20"/>
                <w:szCs w:val="20"/>
              </w:rPr>
              <w:t xml:space="preserve"> programados</w:t>
            </w:r>
          </w:p>
        </w:tc>
      </w:tr>
      <w:tr w:rsidR="00AE4153" w14:paraId="59BA38A4" w14:textId="77777777" w:rsidTr="00950F26">
        <w:trPr>
          <w:trHeight w:val="403"/>
        </w:trPr>
        <w:tc>
          <w:tcPr>
            <w:tcW w:w="532" w:type="dxa"/>
            <w:vAlign w:val="center"/>
          </w:tcPr>
          <w:p w14:paraId="3789EB46" w14:textId="77777777" w:rsidR="00AE4153" w:rsidRDefault="00AE4153" w:rsidP="00950F26">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670" w:type="dxa"/>
            <w:vAlign w:val="center"/>
          </w:tcPr>
          <w:p w14:paraId="4113BE49" w14:textId="77777777" w:rsidR="00AE4153" w:rsidRDefault="00AE4153" w:rsidP="00950F26">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Mantenimiento correctivo y soporte técnico de hardware y software de oficina (sistema operativo, suit ofimática y utilitarios)</w:t>
            </w:r>
          </w:p>
        </w:tc>
        <w:tc>
          <w:tcPr>
            <w:tcW w:w="1274" w:type="dxa"/>
            <w:vAlign w:val="center"/>
          </w:tcPr>
          <w:p w14:paraId="2D77D8E7" w14:textId="45622D87" w:rsidR="00AE4153" w:rsidRDefault="00B75673" w:rsidP="00950F26">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69C8DC59" w14:textId="4098B941" w:rsidR="00AE4153" w:rsidRDefault="00B75673" w:rsidP="00950F26">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211</w:t>
            </w:r>
            <w:r w:rsidR="00AE4153">
              <w:rPr>
                <w:rFonts w:ascii="Century Gothic" w:hAnsi="Century Gothic" w:cs="Arial"/>
                <w:bCs/>
                <w:sz w:val="20"/>
                <w:szCs w:val="20"/>
              </w:rPr>
              <w:t xml:space="preserve"> mantenimientos realizado según solicitudes</w:t>
            </w:r>
          </w:p>
        </w:tc>
      </w:tr>
      <w:tr w:rsidR="00AE4153" w14:paraId="650BAA2F" w14:textId="77777777" w:rsidTr="00950F26">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581BE483" w14:textId="77777777" w:rsidR="00AE4153" w:rsidRDefault="00AE4153" w:rsidP="00950F26">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670" w:type="dxa"/>
            <w:vAlign w:val="center"/>
          </w:tcPr>
          <w:p w14:paraId="411A55DF" w14:textId="77777777" w:rsidR="00AE4153" w:rsidRDefault="00AE4153" w:rsidP="00950F26">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Contar con  un inventario informático del RNPN</w:t>
            </w:r>
          </w:p>
        </w:tc>
        <w:tc>
          <w:tcPr>
            <w:tcW w:w="1274" w:type="dxa"/>
            <w:vAlign w:val="center"/>
          </w:tcPr>
          <w:p w14:paraId="2A5D3583" w14:textId="4657E174" w:rsidR="00AE4153" w:rsidRDefault="0002793C" w:rsidP="00950F26">
            <w:pPr>
              <w:spacing w:line="276" w:lineRule="auto"/>
              <w:jc w:val="center"/>
              <w:rPr>
                <w:rFonts w:ascii="Century Gothic" w:hAnsi="Century Gothic" w:cs="Arial"/>
                <w:bCs/>
                <w:sz w:val="20"/>
                <w:szCs w:val="20"/>
              </w:rPr>
            </w:pPr>
            <w:r>
              <w:rPr>
                <w:rFonts w:ascii="Century Gothic" w:hAnsi="Century Gothic" w:cs="Arial"/>
                <w:bCs/>
                <w:sz w:val="20"/>
                <w:szCs w:val="20"/>
              </w:rPr>
              <w:t>0%</w:t>
            </w:r>
          </w:p>
        </w:tc>
        <w:tc>
          <w:tcPr>
            <w:tcW w:w="2071" w:type="dxa"/>
          </w:tcPr>
          <w:p w14:paraId="54DAB2D6" w14:textId="347104BF" w:rsidR="00AE4153" w:rsidRDefault="00AE4153" w:rsidP="00950F26">
            <w:pPr>
              <w:pStyle w:val="Prrafodelista1"/>
              <w:spacing w:line="276" w:lineRule="auto"/>
              <w:ind w:left="0"/>
              <w:jc w:val="both"/>
              <w:rPr>
                <w:rFonts w:ascii="Century Gothic" w:hAnsi="Century Gothic" w:cs="Arial"/>
                <w:bCs/>
                <w:sz w:val="20"/>
                <w:szCs w:val="20"/>
              </w:rPr>
            </w:pPr>
          </w:p>
        </w:tc>
      </w:tr>
      <w:tr w:rsidR="00AE4153" w14:paraId="310EBB38" w14:textId="77777777" w:rsidTr="00950F26">
        <w:trPr>
          <w:trHeight w:val="386"/>
        </w:trPr>
        <w:tc>
          <w:tcPr>
            <w:tcW w:w="532" w:type="dxa"/>
            <w:vAlign w:val="center"/>
          </w:tcPr>
          <w:p w14:paraId="0B8CC33D" w14:textId="77777777" w:rsidR="00AE4153" w:rsidRDefault="00AE4153" w:rsidP="00950F26">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vAlign w:val="center"/>
          </w:tcPr>
          <w:p w14:paraId="322ABFCC" w14:textId="77777777" w:rsidR="00AE4153" w:rsidRDefault="00AE4153" w:rsidP="00950F26">
            <w:pPr>
              <w:pStyle w:val="Prrafodelista1"/>
              <w:spacing w:line="276" w:lineRule="auto"/>
              <w:ind w:left="0"/>
              <w:jc w:val="both"/>
              <w:rPr>
                <w:rFonts w:ascii="Century Gothic" w:hAnsi="Century Gothic"/>
                <w:sz w:val="20"/>
                <w:szCs w:val="20"/>
              </w:rPr>
            </w:pPr>
            <w:r>
              <w:rPr>
                <w:rFonts w:ascii="Century Gothic" w:hAnsi="Century Gothic"/>
                <w:sz w:val="20"/>
                <w:szCs w:val="20"/>
              </w:rPr>
              <w:t>Generar informes de obsolescencia de equipos utilizados por los usuarios del RNPN (computadoras, impresoras, UPS)*</w:t>
            </w:r>
          </w:p>
        </w:tc>
        <w:tc>
          <w:tcPr>
            <w:tcW w:w="1274" w:type="dxa"/>
            <w:vAlign w:val="center"/>
          </w:tcPr>
          <w:p w14:paraId="2D0CB746" w14:textId="6C3B047C" w:rsidR="00AE4153" w:rsidRDefault="00A875DF" w:rsidP="00950F26">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5BDFBAD1" w14:textId="5C88926B" w:rsidR="00AE4153" w:rsidRDefault="00A875DF" w:rsidP="00950F26">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Un informe generado</w:t>
            </w:r>
          </w:p>
        </w:tc>
      </w:tr>
      <w:tr w:rsidR="00AE4153" w14:paraId="3D00BF1A" w14:textId="77777777" w:rsidTr="00950F26">
        <w:trPr>
          <w:cnfStyle w:val="000000100000" w:firstRow="0" w:lastRow="0" w:firstColumn="0" w:lastColumn="0" w:oddVBand="0" w:evenVBand="0" w:oddHBand="1" w:evenHBand="0" w:firstRowFirstColumn="0" w:firstRowLastColumn="0" w:lastRowFirstColumn="0" w:lastRowLastColumn="0"/>
          <w:trHeight w:val="552"/>
        </w:trPr>
        <w:tc>
          <w:tcPr>
            <w:tcW w:w="532" w:type="dxa"/>
            <w:vAlign w:val="center"/>
          </w:tcPr>
          <w:p w14:paraId="1D311E46" w14:textId="77777777" w:rsidR="00AE4153" w:rsidRDefault="00AE4153" w:rsidP="00950F26">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5</w:t>
            </w:r>
          </w:p>
        </w:tc>
        <w:tc>
          <w:tcPr>
            <w:tcW w:w="5670" w:type="dxa"/>
            <w:vAlign w:val="center"/>
          </w:tcPr>
          <w:p w14:paraId="00632F7C" w14:textId="77777777" w:rsidR="00AE4153" w:rsidRDefault="00AE4153" w:rsidP="00950F26">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Ejecutar plan de respaldo a servidores de comunicación del RNPN</w:t>
            </w:r>
            <w:r>
              <w:rPr>
                <w:rFonts w:ascii="Century Gothic" w:hAnsi="Century Gothic" w:cs="Arial"/>
                <w:bCs/>
                <w:sz w:val="20"/>
                <w:szCs w:val="20"/>
              </w:rPr>
              <w:fldChar w:fldCharType="begin"/>
            </w:r>
            <w:r>
              <w:instrText xml:space="preserve"> XE "</w:instrText>
            </w:r>
            <w:r w:rsidRPr="00244E1A">
              <w:rPr>
                <w:rFonts w:ascii="Century Gothic" w:hAnsi="Century Gothic" w:cs="Arial"/>
                <w:bCs/>
                <w:sz w:val="20"/>
                <w:szCs w:val="20"/>
              </w:rPr>
              <w:instrText>RNPN:</w:instrText>
            </w:r>
            <w:r w:rsidRPr="00244E1A">
              <w:instrText>Registro N</w:instrText>
            </w:r>
            <w:r>
              <w:instrText>a</w:instrText>
            </w:r>
            <w:r w:rsidRPr="00244E1A">
              <w:instrText>cional de las Personas Naturales</w:instrText>
            </w:r>
            <w:r>
              <w:instrText xml:space="preserve">" </w:instrText>
            </w:r>
            <w:r>
              <w:rPr>
                <w:rFonts w:ascii="Century Gothic" w:hAnsi="Century Gothic" w:cs="Arial"/>
                <w:bCs/>
                <w:sz w:val="20"/>
                <w:szCs w:val="20"/>
              </w:rPr>
              <w:fldChar w:fldCharType="end"/>
            </w:r>
            <w:r>
              <w:rPr>
                <w:rFonts w:ascii="Century Gothic" w:hAnsi="Century Gothic" w:cs="Arial"/>
                <w:bCs/>
                <w:sz w:val="20"/>
                <w:szCs w:val="20"/>
              </w:rPr>
              <w:t>.</w:t>
            </w:r>
          </w:p>
        </w:tc>
        <w:tc>
          <w:tcPr>
            <w:tcW w:w="1274" w:type="dxa"/>
            <w:vAlign w:val="center"/>
          </w:tcPr>
          <w:p w14:paraId="78216988" w14:textId="53892E53" w:rsidR="00AE4153" w:rsidRDefault="00A875DF" w:rsidP="00950F26">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34DA7D2C" w14:textId="77777777" w:rsidR="00AE4153" w:rsidRDefault="00AE4153" w:rsidP="00950F26">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3 respaldos generados según programación</w:t>
            </w:r>
          </w:p>
        </w:tc>
      </w:tr>
      <w:tr w:rsidR="00AE4153" w14:paraId="2276CAF7" w14:textId="77777777" w:rsidTr="00950F26">
        <w:trPr>
          <w:trHeight w:val="386"/>
        </w:trPr>
        <w:tc>
          <w:tcPr>
            <w:tcW w:w="532" w:type="dxa"/>
            <w:vAlign w:val="center"/>
          </w:tcPr>
          <w:p w14:paraId="60B0122C" w14:textId="77777777" w:rsidR="00AE4153" w:rsidRDefault="00AE4153" w:rsidP="00950F26">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6</w:t>
            </w:r>
          </w:p>
        </w:tc>
        <w:tc>
          <w:tcPr>
            <w:tcW w:w="5670" w:type="dxa"/>
            <w:vAlign w:val="center"/>
          </w:tcPr>
          <w:p w14:paraId="5DB617FF" w14:textId="77777777" w:rsidR="00AE4153" w:rsidRDefault="00AE4153" w:rsidP="00950F26">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Procesos de creación o eliminación de cuentas de usuarios (dominio, correo electrónico y acceso a internet).</w:t>
            </w:r>
          </w:p>
        </w:tc>
        <w:tc>
          <w:tcPr>
            <w:tcW w:w="1274" w:type="dxa"/>
            <w:vAlign w:val="center"/>
          </w:tcPr>
          <w:p w14:paraId="2DC36EB3" w14:textId="2AD58B32" w:rsidR="00AE4153" w:rsidRDefault="00A875DF" w:rsidP="00950F26">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3D7A936E" w14:textId="767B80F9" w:rsidR="00AE4153" w:rsidRDefault="009839F4" w:rsidP="00950F26">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11</w:t>
            </w:r>
            <w:r w:rsidR="00AE4153">
              <w:rPr>
                <w:rFonts w:ascii="Century Gothic" w:hAnsi="Century Gothic" w:cs="Arial"/>
                <w:bCs/>
                <w:sz w:val="20"/>
                <w:szCs w:val="20"/>
              </w:rPr>
              <w:t xml:space="preserve"> cuentas creadas según solicitud</w:t>
            </w:r>
          </w:p>
        </w:tc>
      </w:tr>
      <w:tr w:rsidR="00AE4153" w14:paraId="4BC4B01B" w14:textId="77777777" w:rsidTr="00950F26">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42551DB4" w14:textId="77777777" w:rsidR="00AE4153" w:rsidRDefault="00AE4153" w:rsidP="00950F26">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7</w:t>
            </w:r>
          </w:p>
        </w:tc>
        <w:tc>
          <w:tcPr>
            <w:tcW w:w="5670" w:type="dxa"/>
            <w:vAlign w:val="center"/>
          </w:tcPr>
          <w:p w14:paraId="5661502A" w14:textId="77777777" w:rsidR="00AE4153" w:rsidRDefault="00AE4153" w:rsidP="00950F26">
            <w:pPr>
              <w:pStyle w:val="Prrafodelista1"/>
              <w:spacing w:line="276" w:lineRule="auto"/>
              <w:ind w:left="0"/>
              <w:jc w:val="both"/>
              <w:rPr>
                <w:rFonts w:ascii="Century Gothic" w:hAnsi="Century Gothic"/>
                <w:sz w:val="20"/>
                <w:szCs w:val="20"/>
              </w:rPr>
            </w:pPr>
            <w:r>
              <w:rPr>
                <w:rFonts w:ascii="Century Gothic" w:hAnsi="Century Gothic" w:cs="Arial"/>
                <w:sz w:val="20"/>
                <w:szCs w:val="20"/>
              </w:rPr>
              <w:t>Ejecución del calendario de mantenimiento de red: cableado y equipos de comunicación (switches)*</w:t>
            </w:r>
          </w:p>
        </w:tc>
        <w:tc>
          <w:tcPr>
            <w:tcW w:w="1274" w:type="dxa"/>
            <w:vAlign w:val="center"/>
          </w:tcPr>
          <w:p w14:paraId="6E4D49ED" w14:textId="1F47F7D8" w:rsidR="00AE4153" w:rsidRDefault="009839F4" w:rsidP="00950F26">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2619EDCE" w14:textId="26FBE992" w:rsidR="00AE4153" w:rsidRDefault="00AE4153" w:rsidP="00950F26">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mantenimientos realizados según programación</w:t>
            </w:r>
          </w:p>
        </w:tc>
      </w:tr>
      <w:tr w:rsidR="00AE4153" w14:paraId="4A2E0814" w14:textId="77777777" w:rsidTr="00950F26">
        <w:trPr>
          <w:trHeight w:val="386"/>
        </w:trPr>
        <w:tc>
          <w:tcPr>
            <w:tcW w:w="532" w:type="dxa"/>
            <w:vAlign w:val="center"/>
          </w:tcPr>
          <w:p w14:paraId="53A4E575" w14:textId="77777777" w:rsidR="00AE4153" w:rsidRDefault="00AE4153" w:rsidP="00950F26">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8</w:t>
            </w:r>
          </w:p>
        </w:tc>
        <w:tc>
          <w:tcPr>
            <w:tcW w:w="5670" w:type="dxa"/>
            <w:vAlign w:val="center"/>
          </w:tcPr>
          <w:p w14:paraId="780397B0" w14:textId="77777777" w:rsidR="00AE4153" w:rsidRDefault="00AE4153" w:rsidP="00950F26">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Monitoreo de servicios de red (equipos de seguridad) y servidores.</w:t>
            </w:r>
          </w:p>
        </w:tc>
        <w:tc>
          <w:tcPr>
            <w:tcW w:w="1274" w:type="dxa"/>
            <w:vAlign w:val="center"/>
          </w:tcPr>
          <w:p w14:paraId="3CDF2124" w14:textId="06874F24" w:rsidR="00AE4153" w:rsidRDefault="000D0B9F" w:rsidP="00950F26">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570732A0" w14:textId="77777777" w:rsidR="00AE4153" w:rsidRDefault="00AE4153" w:rsidP="00950F26">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3 monitoreos según programación</w:t>
            </w:r>
          </w:p>
        </w:tc>
      </w:tr>
      <w:tr w:rsidR="00AE4153" w14:paraId="53439EE9" w14:textId="77777777" w:rsidTr="00950F26">
        <w:trPr>
          <w:cnfStyle w:val="010000000000" w:firstRow="0" w:lastRow="1" w:firstColumn="0" w:lastColumn="0" w:oddVBand="0" w:evenVBand="0" w:oddHBand="0" w:evenHBand="0" w:firstRowFirstColumn="0" w:firstRowLastColumn="0" w:lastRowFirstColumn="0" w:lastRowLastColumn="0"/>
          <w:trHeight w:val="155"/>
        </w:trPr>
        <w:tc>
          <w:tcPr>
            <w:tcW w:w="532" w:type="dxa"/>
          </w:tcPr>
          <w:p w14:paraId="62F8CCF1" w14:textId="77777777" w:rsidR="00AE4153" w:rsidRDefault="00AE4153" w:rsidP="00950F26">
            <w:pPr>
              <w:pStyle w:val="Prrafodelista1"/>
              <w:spacing w:line="276" w:lineRule="auto"/>
              <w:ind w:left="0"/>
              <w:rPr>
                <w:rFonts w:ascii="Cambria" w:hAnsi="Cambria" w:cs="font191"/>
                <w:b w:val="0"/>
                <w:bCs w:val="0"/>
                <w:sz w:val="20"/>
                <w:szCs w:val="20"/>
              </w:rPr>
            </w:pPr>
          </w:p>
        </w:tc>
        <w:tc>
          <w:tcPr>
            <w:tcW w:w="5670" w:type="dxa"/>
          </w:tcPr>
          <w:p w14:paraId="7DDB260B" w14:textId="77777777" w:rsidR="00AE4153" w:rsidRPr="00F14ADF" w:rsidRDefault="00AE4153" w:rsidP="00950F26">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tcPr>
          <w:p w14:paraId="5B4F74CC" w14:textId="6BB44AE3" w:rsidR="00AE4153" w:rsidRPr="00F14ADF" w:rsidRDefault="00A67679" w:rsidP="00950F26">
            <w:pPr>
              <w:pStyle w:val="Prrafodelista1"/>
              <w:spacing w:line="276" w:lineRule="auto"/>
              <w:ind w:left="0"/>
              <w:jc w:val="center"/>
              <w:rPr>
                <w:rFonts w:ascii="Century Gothic" w:hAnsi="Century Gothic" w:cs="Arial"/>
                <w:bCs w:val="0"/>
                <w:sz w:val="22"/>
                <w:szCs w:val="22"/>
              </w:rPr>
            </w:pPr>
            <w:r>
              <w:rPr>
                <w:rFonts w:ascii="Century Gothic" w:hAnsi="Century Gothic" w:cs="Arial"/>
                <w:bCs w:val="0"/>
                <w:sz w:val="22"/>
                <w:szCs w:val="22"/>
              </w:rPr>
              <w:t>88</w:t>
            </w:r>
            <w:r w:rsidR="00AE4153">
              <w:rPr>
                <w:rFonts w:ascii="Century Gothic" w:hAnsi="Century Gothic" w:cs="Arial"/>
                <w:bCs w:val="0"/>
                <w:sz w:val="22"/>
                <w:szCs w:val="22"/>
              </w:rPr>
              <w:t>%</w:t>
            </w:r>
          </w:p>
        </w:tc>
        <w:tc>
          <w:tcPr>
            <w:tcW w:w="2071" w:type="dxa"/>
          </w:tcPr>
          <w:p w14:paraId="1240993E" w14:textId="77777777" w:rsidR="00AE4153" w:rsidRDefault="00AE4153" w:rsidP="00950F26">
            <w:pPr>
              <w:pStyle w:val="Prrafodelista1"/>
              <w:spacing w:line="276" w:lineRule="auto"/>
              <w:ind w:left="0"/>
              <w:rPr>
                <w:rFonts w:ascii="Century Gothic" w:hAnsi="Century Gothic" w:cs="Arial"/>
                <w:b w:val="0"/>
                <w:bCs w:val="0"/>
                <w:sz w:val="20"/>
                <w:szCs w:val="20"/>
              </w:rPr>
            </w:pPr>
          </w:p>
        </w:tc>
      </w:tr>
    </w:tbl>
    <w:p w14:paraId="7836FFFE" w14:textId="77777777" w:rsidR="00E00728" w:rsidRDefault="00E00728" w:rsidP="00E00728">
      <w:pPr>
        <w:pStyle w:val="Prrafodelista1"/>
        <w:spacing w:line="360" w:lineRule="auto"/>
        <w:ind w:left="0"/>
        <w:jc w:val="both"/>
        <w:rPr>
          <w:rFonts w:ascii="Century Gothic" w:hAnsi="Century Gothic" w:cs="Arial"/>
          <w:bCs/>
          <w:sz w:val="20"/>
          <w:szCs w:val="20"/>
        </w:rPr>
      </w:pPr>
    </w:p>
    <w:p w14:paraId="7107B4AC" w14:textId="77777777" w:rsidR="00E00728" w:rsidRDefault="00E00728" w:rsidP="00E00728">
      <w:pPr>
        <w:pStyle w:val="Prrafodelista1"/>
        <w:spacing w:line="360" w:lineRule="auto"/>
        <w:ind w:left="0"/>
        <w:jc w:val="both"/>
        <w:rPr>
          <w:rFonts w:ascii="Century Gothic" w:hAnsi="Century Gothic" w:cs="Arial"/>
          <w:bCs/>
          <w:sz w:val="20"/>
          <w:szCs w:val="20"/>
        </w:rPr>
      </w:pPr>
    </w:p>
    <w:tbl>
      <w:tblPr>
        <w:tblW w:w="0" w:type="auto"/>
        <w:tblLayout w:type="fixed"/>
        <w:tblLook w:val="0000" w:firstRow="0" w:lastRow="0" w:firstColumn="0" w:lastColumn="0" w:noHBand="0" w:noVBand="0"/>
      </w:tblPr>
      <w:tblGrid>
        <w:gridCol w:w="8787"/>
      </w:tblGrid>
      <w:tr w:rsidR="00E00728" w14:paraId="72D107DB" w14:textId="77777777" w:rsidTr="00DF46CE">
        <w:trPr>
          <w:trHeight w:val="713"/>
        </w:trPr>
        <w:tc>
          <w:tcPr>
            <w:tcW w:w="8787" w:type="dxa"/>
            <w:tcBorders>
              <w:top w:val="double" w:sz="2" w:space="0" w:color="000000"/>
              <w:left w:val="double" w:sz="2" w:space="0" w:color="000000"/>
              <w:bottom w:val="double" w:sz="2" w:space="0" w:color="000000"/>
              <w:right w:val="double" w:sz="2" w:space="0" w:color="000000"/>
            </w:tcBorders>
            <w:shd w:val="clear" w:color="auto" w:fill="FFFFFF"/>
            <w:vAlign w:val="center"/>
          </w:tcPr>
          <w:p w14:paraId="4FAB1EFF" w14:textId="4C05A7D9" w:rsidR="00E00728" w:rsidRDefault="00E00728" w:rsidP="00DF46CE">
            <w:pPr>
              <w:jc w:val="both"/>
            </w:pPr>
            <w:r>
              <w:rPr>
                <w:rFonts w:ascii="Century Gothic" w:hAnsi="Century Gothic" w:cs="Arial"/>
                <w:b/>
                <w:color w:val="1F497D"/>
                <w:sz w:val="20"/>
                <w:szCs w:val="20"/>
              </w:rPr>
              <w:t xml:space="preserve">Como promedio de ejecución, la Dirección de </w:t>
            </w:r>
            <w:r w:rsidRPr="00D94A7E">
              <w:rPr>
                <w:rFonts w:ascii="Century Gothic" w:hAnsi="Century Gothic" w:cs="Arial"/>
                <w:b/>
                <w:color w:val="1F497D"/>
                <w:sz w:val="20"/>
                <w:szCs w:val="20"/>
              </w:rPr>
              <w:t xml:space="preserve">Informática </w:t>
            </w:r>
            <w:r w:rsidRPr="00026464">
              <w:rPr>
                <w:rFonts w:ascii="Century Gothic" w:hAnsi="Century Gothic" w:cs="Arial"/>
                <w:b/>
                <w:color w:val="1F497D"/>
                <w:sz w:val="20"/>
                <w:szCs w:val="20"/>
              </w:rPr>
              <w:t xml:space="preserve">posee </w:t>
            </w:r>
            <w:r w:rsidR="00D94A7E" w:rsidRPr="00DD2B66">
              <w:rPr>
                <w:rFonts w:ascii="Century Gothic" w:hAnsi="Century Gothic" w:cs="Arial"/>
                <w:b/>
                <w:color w:val="1F497D"/>
                <w:sz w:val="20"/>
                <w:szCs w:val="20"/>
              </w:rPr>
              <w:t xml:space="preserve">un </w:t>
            </w:r>
            <w:r w:rsidR="003C1D49">
              <w:rPr>
                <w:rFonts w:ascii="Century Gothic" w:hAnsi="Century Gothic" w:cs="Arial"/>
                <w:b/>
                <w:color w:val="1F497D"/>
                <w:sz w:val="20"/>
                <w:szCs w:val="20"/>
              </w:rPr>
              <w:t>80</w:t>
            </w:r>
            <w:r w:rsidRPr="00DD2B66">
              <w:rPr>
                <w:rFonts w:ascii="Century Gothic" w:hAnsi="Century Gothic" w:cs="Arial"/>
                <w:b/>
                <w:color w:val="1F497D"/>
                <w:sz w:val="20"/>
                <w:szCs w:val="20"/>
              </w:rPr>
              <w:t>% de</w:t>
            </w:r>
            <w:r w:rsidRPr="000C4E78">
              <w:rPr>
                <w:rFonts w:ascii="Century Gothic" w:hAnsi="Century Gothic" w:cs="Arial"/>
                <w:b/>
                <w:color w:val="1F497D"/>
                <w:sz w:val="20"/>
                <w:szCs w:val="20"/>
              </w:rPr>
              <w:t xml:space="preserve"> las metas</w:t>
            </w:r>
            <w:r>
              <w:rPr>
                <w:rFonts w:ascii="Century Gothic" w:hAnsi="Century Gothic" w:cs="Arial"/>
                <w:b/>
                <w:color w:val="1F497D"/>
                <w:sz w:val="20"/>
                <w:szCs w:val="20"/>
              </w:rPr>
              <w:t xml:space="preserve"> establecidas durante el trimestre.</w:t>
            </w:r>
          </w:p>
        </w:tc>
      </w:tr>
    </w:tbl>
    <w:p w14:paraId="582759FD" w14:textId="77777777" w:rsidR="00E00728" w:rsidRDefault="00E00728" w:rsidP="00E00728">
      <w:pPr>
        <w:suppressAutoHyphens w:val="0"/>
        <w:rPr>
          <w:rFonts w:ascii="Arial" w:hAnsi="Arial"/>
          <w:sz w:val="22"/>
          <w:szCs w:val="20"/>
        </w:rPr>
      </w:pPr>
      <w:r>
        <w:rPr>
          <w:rFonts w:ascii="Arial" w:hAnsi="Arial"/>
          <w:sz w:val="22"/>
          <w:szCs w:val="20"/>
        </w:rPr>
        <w:br w:type="page"/>
      </w:r>
    </w:p>
    <w:p w14:paraId="78B41B72" w14:textId="77777777" w:rsidR="00E00728" w:rsidRDefault="00E00728" w:rsidP="00E00728">
      <w:pPr>
        <w:suppressAutoHyphens w:val="0"/>
        <w:rPr>
          <w:rFonts w:ascii="Arial" w:hAnsi="Arial"/>
          <w:sz w:val="22"/>
          <w:szCs w:val="20"/>
        </w:rPr>
      </w:pPr>
    </w:p>
    <w:p w14:paraId="308DCAC4" w14:textId="77777777" w:rsidR="00E00728" w:rsidRDefault="00E708FA" w:rsidP="00E00728">
      <w:pPr>
        <w:pStyle w:val="Ttulo2"/>
        <w:tabs>
          <w:tab w:val="num" w:pos="576"/>
        </w:tabs>
        <w:jc w:val="center"/>
        <w:rPr>
          <w:rFonts w:ascii="Century Gothic" w:hAnsi="Century Gothic"/>
          <w:sz w:val="32"/>
          <w:szCs w:val="32"/>
        </w:rPr>
      </w:pPr>
      <w:bookmarkStart w:id="47" w:name="_Toc488222324"/>
      <w:bookmarkStart w:id="48" w:name="_Toc471380201"/>
      <w:r>
        <w:rPr>
          <w:rFonts w:ascii="Century Gothic" w:hAnsi="Century Gothic"/>
          <w:sz w:val="32"/>
          <w:szCs w:val="32"/>
        </w:rPr>
        <w:t xml:space="preserve"> </w:t>
      </w:r>
      <w:bookmarkStart w:id="49" w:name="_Toc107575946"/>
      <w:r w:rsidR="00E00728" w:rsidRPr="006E17DE">
        <w:rPr>
          <w:rFonts w:ascii="Century Gothic" w:hAnsi="Century Gothic"/>
          <w:sz w:val="32"/>
          <w:szCs w:val="32"/>
        </w:rPr>
        <w:t>DIRECCIÓN DE REGISTRO DE PERSONAS NATURALES</w:t>
      </w:r>
      <w:bookmarkEnd w:id="47"/>
      <w:bookmarkEnd w:id="48"/>
      <w:bookmarkEnd w:id="49"/>
    </w:p>
    <w:p w14:paraId="4AA89FD6" w14:textId="77777777" w:rsidR="00E00728" w:rsidRDefault="00E00728" w:rsidP="00E00728">
      <w:pPr>
        <w:pStyle w:val="Textoindependiente"/>
      </w:pPr>
    </w:p>
    <w:p w14:paraId="4208BE64" w14:textId="77777777" w:rsidR="00E00728" w:rsidRPr="00422516" w:rsidRDefault="00E00728" w:rsidP="00E00728">
      <w:pPr>
        <w:pStyle w:val="Textoindependiente"/>
      </w:pPr>
    </w:p>
    <w:p w14:paraId="647CE083" w14:textId="77777777" w:rsidR="00E00728" w:rsidRDefault="00E00728" w:rsidP="00E00728">
      <w:pPr>
        <w:pStyle w:val="Prrafodelista1"/>
        <w:spacing w:line="360" w:lineRule="auto"/>
        <w:ind w:left="426"/>
        <w:jc w:val="both"/>
        <w:rPr>
          <w:rFonts w:ascii="Century Gothic" w:hAnsi="Century Gothic" w:cs="Arial"/>
          <w:b/>
          <w:bCs/>
          <w:sz w:val="20"/>
          <w:szCs w:val="20"/>
        </w:rPr>
      </w:pPr>
    </w:p>
    <w:p w14:paraId="25BDE7CB" w14:textId="77777777" w:rsidR="00E00728" w:rsidRDefault="00E00728" w:rsidP="00E00728">
      <w:pPr>
        <w:pBdr>
          <w:top w:val="double" w:sz="1" w:space="1" w:color="000000"/>
          <w:left w:val="double" w:sz="1" w:space="4" w:color="000000"/>
          <w:bottom w:val="double" w:sz="1" w:space="1" w:color="000000"/>
          <w:right w:val="double" w:sz="1" w:space="4" w:color="000000"/>
        </w:pBdr>
        <w:jc w:val="both"/>
        <w:rPr>
          <w:rFonts w:ascii="Century Gothic" w:hAnsi="Century Gothic" w:cs="Arial"/>
          <w:b/>
          <w:bCs/>
          <w:sz w:val="20"/>
          <w:szCs w:val="20"/>
          <w:u w:val="single"/>
        </w:rPr>
      </w:pPr>
      <w:r>
        <w:rPr>
          <w:rFonts w:ascii="Century Gothic" w:hAnsi="Century Gothic" w:cs="Arial"/>
          <w:b/>
          <w:bCs/>
          <w:noProof/>
          <w:sz w:val="20"/>
          <w:szCs w:val="20"/>
          <w:u w:val="single"/>
          <w:lang w:val="es-SV" w:eastAsia="es-SV"/>
        </w:rPr>
        <w:drawing>
          <wp:inline distT="0" distB="0" distL="0" distR="0" wp14:anchorId="5EBEDA67" wp14:editId="11EB86E8">
            <wp:extent cx="5762625" cy="2771775"/>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72274C" w14:textId="77777777" w:rsidR="00E00728" w:rsidRPr="00A33E5A" w:rsidRDefault="00F34CC4" w:rsidP="00E00728">
      <w:pPr>
        <w:spacing w:line="360" w:lineRule="auto"/>
        <w:jc w:val="center"/>
        <w:rPr>
          <w:rFonts w:ascii="Century Gothic" w:hAnsi="Century Gothic" w:cs="Arial"/>
          <w:bCs/>
          <w:sz w:val="16"/>
          <w:szCs w:val="16"/>
        </w:rPr>
      </w:pPr>
      <w:r>
        <w:rPr>
          <w:rFonts w:ascii="Century Gothic" w:hAnsi="Century Gothic" w:cs="Arial"/>
          <w:bCs/>
          <w:sz w:val="16"/>
          <w:szCs w:val="16"/>
        </w:rPr>
        <w:t>Fuente: Plan Operativo Anual 2021</w:t>
      </w:r>
    </w:p>
    <w:p w14:paraId="135A4C34" w14:textId="77777777" w:rsidR="00E00728" w:rsidRDefault="00E00728" w:rsidP="00E00728">
      <w:pPr>
        <w:jc w:val="both"/>
        <w:rPr>
          <w:rFonts w:ascii="Century Gothic" w:hAnsi="Century Gothic" w:cs="Arial"/>
          <w:b/>
          <w:bCs/>
          <w:sz w:val="20"/>
          <w:szCs w:val="20"/>
        </w:rPr>
      </w:pPr>
    </w:p>
    <w:p w14:paraId="0A2A2636" w14:textId="77777777" w:rsidR="00E00728" w:rsidRDefault="00E00728" w:rsidP="00E00728">
      <w:pPr>
        <w:spacing w:line="360" w:lineRule="auto"/>
        <w:jc w:val="both"/>
        <w:rPr>
          <w:rFonts w:ascii="Century Gothic" w:hAnsi="Century Gothic" w:cs="Arial"/>
          <w:bCs/>
          <w:sz w:val="20"/>
          <w:szCs w:val="20"/>
        </w:rPr>
      </w:pPr>
    </w:p>
    <w:p w14:paraId="0E0890E4" w14:textId="77777777" w:rsidR="00E00728" w:rsidRDefault="00E00728" w:rsidP="00E00728">
      <w:pPr>
        <w:spacing w:line="360" w:lineRule="auto"/>
        <w:jc w:val="both"/>
        <w:rPr>
          <w:rFonts w:ascii="Century Gothic" w:hAnsi="Century Gothic" w:cs="Arial"/>
          <w:bCs/>
          <w:sz w:val="20"/>
          <w:szCs w:val="20"/>
        </w:rPr>
      </w:pPr>
    </w:p>
    <w:p w14:paraId="79AB3D8C" w14:textId="7428DDF1" w:rsidR="00E00728" w:rsidRPr="00E07F7A" w:rsidRDefault="00E00728" w:rsidP="00E00728">
      <w:pPr>
        <w:spacing w:line="360" w:lineRule="auto"/>
        <w:jc w:val="both"/>
        <w:rPr>
          <w:rFonts w:ascii="Century Gothic" w:hAnsi="Century Gothic" w:cs="Arial"/>
          <w:bCs/>
          <w:sz w:val="20"/>
          <w:szCs w:val="20"/>
        </w:rPr>
      </w:pPr>
      <w:r>
        <w:rPr>
          <w:rFonts w:ascii="Century Gothic" w:hAnsi="Century Gothic" w:cs="Arial"/>
          <w:bCs/>
          <w:sz w:val="20"/>
          <w:szCs w:val="20"/>
        </w:rPr>
        <w:t xml:space="preserve">La Dirección de Registro de Personas Naturales, posee una </w:t>
      </w:r>
      <w:r w:rsidRPr="00ED2964">
        <w:rPr>
          <w:rFonts w:ascii="Century Gothic" w:hAnsi="Century Gothic" w:cs="Arial"/>
          <w:bCs/>
          <w:sz w:val="20"/>
          <w:szCs w:val="20"/>
        </w:rPr>
        <w:t xml:space="preserve">ejecución </w:t>
      </w:r>
      <w:r w:rsidRPr="00E07F7A">
        <w:rPr>
          <w:rFonts w:ascii="Century Gothic" w:hAnsi="Century Gothic" w:cs="Arial"/>
          <w:bCs/>
          <w:sz w:val="20"/>
          <w:szCs w:val="20"/>
        </w:rPr>
        <w:t xml:space="preserve">trimestral de </w:t>
      </w:r>
      <w:r w:rsidR="006C222A">
        <w:rPr>
          <w:rFonts w:ascii="Century Gothic" w:hAnsi="Century Gothic" w:cs="Arial"/>
          <w:b/>
          <w:sz w:val="20"/>
          <w:szCs w:val="20"/>
        </w:rPr>
        <w:t>6</w:t>
      </w:r>
      <w:r w:rsidR="00720B90">
        <w:rPr>
          <w:rFonts w:ascii="Century Gothic" w:hAnsi="Century Gothic" w:cs="Arial"/>
          <w:b/>
          <w:sz w:val="20"/>
          <w:szCs w:val="20"/>
        </w:rPr>
        <w:t>6</w:t>
      </w:r>
      <w:r w:rsidRPr="00E07F7A">
        <w:rPr>
          <w:rFonts w:ascii="Century Gothic" w:hAnsi="Century Gothic" w:cs="Arial"/>
          <w:b/>
          <w:sz w:val="20"/>
          <w:szCs w:val="20"/>
        </w:rPr>
        <w:t>%</w:t>
      </w:r>
      <w:r w:rsidRPr="00E07F7A">
        <w:rPr>
          <w:rFonts w:ascii="Century Gothic" w:hAnsi="Century Gothic" w:cs="Arial"/>
          <w:bCs/>
          <w:sz w:val="20"/>
          <w:szCs w:val="20"/>
        </w:rPr>
        <w:t xml:space="preserve"> de las metas establecidas. </w:t>
      </w:r>
    </w:p>
    <w:p w14:paraId="39652DB1" w14:textId="77777777" w:rsidR="00E00728" w:rsidRPr="00E07F7A" w:rsidRDefault="00E00728" w:rsidP="00E00728">
      <w:pPr>
        <w:spacing w:line="360" w:lineRule="auto"/>
        <w:jc w:val="both"/>
        <w:rPr>
          <w:rFonts w:ascii="Century Gothic" w:hAnsi="Century Gothic" w:cs="Arial"/>
          <w:bCs/>
          <w:sz w:val="20"/>
          <w:szCs w:val="20"/>
        </w:rPr>
      </w:pPr>
    </w:p>
    <w:p w14:paraId="7996AAE6" w14:textId="77777777" w:rsidR="00E00728" w:rsidRPr="00E07F7A" w:rsidRDefault="00E00728" w:rsidP="00E00728">
      <w:pPr>
        <w:pStyle w:val="Prrafodelista1"/>
        <w:spacing w:line="360" w:lineRule="auto"/>
        <w:ind w:left="426"/>
        <w:jc w:val="both"/>
        <w:rPr>
          <w:rFonts w:ascii="Century Gothic" w:hAnsi="Century Gothic" w:cs="Arial"/>
          <w:b/>
          <w:sz w:val="20"/>
          <w:szCs w:val="20"/>
        </w:rPr>
      </w:pPr>
    </w:p>
    <w:p w14:paraId="24274453" w14:textId="77777777" w:rsidR="00E00728" w:rsidRPr="00E07F7A" w:rsidRDefault="00E00728" w:rsidP="00C042D1">
      <w:pPr>
        <w:pStyle w:val="Prrafodelista1"/>
        <w:numPr>
          <w:ilvl w:val="0"/>
          <w:numId w:val="2"/>
        </w:numPr>
        <w:spacing w:line="360" w:lineRule="auto"/>
        <w:ind w:left="426" w:hanging="426"/>
        <w:jc w:val="both"/>
        <w:rPr>
          <w:rFonts w:ascii="Century Gothic" w:hAnsi="Century Gothic" w:cs="Arial"/>
          <w:b/>
          <w:bCs/>
          <w:sz w:val="20"/>
          <w:szCs w:val="20"/>
        </w:rPr>
      </w:pPr>
      <w:r w:rsidRPr="00E07F7A">
        <w:rPr>
          <w:rFonts w:ascii="Century Gothic" w:hAnsi="Century Gothic" w:cs="Arial"/>
          <w:b/>
          <w:sz w:val="20"/>
          <w:szCs w:val="20"/>
        </w:rPr>
        <w:t xml:space="preserve">DIRECTOR DE </w:t>
      </w:r>
      <w:r w:rsidRPr="00E07F7A">
        <w:rPr>
          <w:rFonts w:ascii="Century Gothic" w:hAnsi="Century Gothic" w:cs="Arial"/>
          <w:b/>
          <w:bCs/>
          <w:sz w:val="20"/>
          <w:szCs w:val="20"/>
        </w:rPr>
        <w:t>REGISTRO</w:t>
      </w:r>
      <w:r w:rsidRPr="00E07F7A">
        <w:rPr>
          <w:rFonts w:ascii="Century Gothic" w:hAnsi="Century Gothic" w:cs="Arial"/>
          <w:b/>
          <w:sz w:val="20"/>
          <w:szCs w:val="20"/>
        </w:rPr>
        <w:t xml:space="preserve"> DE PERSONAS NATURALES</w:t>
      </w:r>
    </w:p>
    <w:p w14:paraId="49F2830E" w14:textId="77777777" w:rsidR="000A59BC" w:rsidRPr="00E07F7A" w:rsidRDefault="000A59BC" w:rsidP="000A59BC">
      <w:pPr>
        <w:pStyle w:val="Prrafodelista1"/>
        <w:spacing w:line="360" w:lineRule="auto"/>
        <w:ind w:left="0"/>
        <w:jc w:val="both"/>
        <w:rPr>
          <w:rFonts w:ascii="Century Gothic" w:hAnsi="Century Gothic" w:cs="Arial"/>
          <w:b/>
          <w:bCs/>
          <w:sz w:val="20"/>
          <w:szCs w:val="20"/>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3F5BEA" w14:paraId="6FB03969" w14:textId="77777777" w:rsidTr="00405B4C">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38A8D70E" w14:textId="77777777" w:rsidR="003F5BEA" w:rsidRDefault="003F5BEA" w:rsidP="00405B4C">
            <w:pPr>
              <w:pStyle w:val="Prrafodelista1"/>
              <w:spacing w:line="276" w:lineRule="auto"/>
              <w:ind w:left="0"/>
              <w:jc w:val="center"/>
              <w:rPr>
                <w:rFonts w:ascii="Cambria" w:hAnsi="Cambria" w:cs="font191"/>
                <w:b w:val="0"/>
                <w:bCs w:val="0"/>
                <w:sz w:val="20"/>
                <w:szCs w:val="20"/>
              </w:rPr>
            </w:pPr>
          </w:p>
        </w:tc>
        <w:tc>
          <w:tcPr>
            <w:tcW w:w="5670" w:type="dxa"/>
          </w:tcPr>
          <w:p w14:paraId="404F0815" w14:textId="77777777" w:rsidR="003F5BEA" w:rsidRPr="00F14ADF" w:rsidRDefault="003F5BEA" w:rsidP="00405B4C">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tcPr>
          <w:p w14:paraId="32F5D8DC" w14:textId="77777777" w:rsidR="003F5BEA" w:rsidRPr="00F14ADF" w:rsidRDefault="003F5BEA" w:rsidP="00405B4C">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tcBorders>
              <w:bottom w:val="single" w:sz="8" w:space="0" w:color="FFFFFF" w:themeColor="background1"/>
              <w:right w:val="single" w:sz="8" w:space="0" w:color="808080"/>
            </w:tcBorders>
          </w:tcPr>
          <w:p w14:paraId="1C8D317D" w14:textId="77777777" w:rsidR="003F5BEA" w:rsidRDefault="003F5BEA" w:rsidP="00405B4C">
            <w:pPr>
              <w:pStyle w:val="Prrafodelista1"/>
              <w:spacing w:line="276" w:lineRule="auto"/>
              <w:ind w:left="0"/>
              <w:jc w:val="center"/>
              <w:rPr>
                <w:rFonts w:ascii="Cambria" w:hAnsi="Cambria" w:cs="font191"/>
                <w:b w:val="0"/>
                <w:bCs w:val="0"/>
                <w:sz w:val="20"/>
                <w:szCs w:val="20"/>
              </w:rPr>
            </w:pPr>
          </w:p>
        </w:tc>
      </w:tr>
      <w:tr w:rsidR="003F5BEA" w14:paraId="34E5CA73" w14:textId="77777777" w:rsidTr="00405B4C">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56976967" w14:textId="77777777" w:rsidR="003F5BEA" w:rsidRDefault="003F5BEA" w:rsidP="00405B4C">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1</w:t>
            </w:r>
          </w:p>
        </w:tc>
        <w:tc>
          <w:tcPr>
            <w:tcW w:w="5670" w:type="dxa"/>
            <w:vAlign w:val="center"/>
          </w:tcPr>
          <w:p w14:paraId="09B382CA" w14:textId="77777777" w:rsidR="003F5BEA" w:rsidRPr="008B3575" w:rsidRDefault="003F5BEA" w:rsidP="00405B4C">
            <w:pPr>
              <w:pStyle w:val="Prrafodelista2"/>
              <w:spacing w:line="276" w:lineRule="auto"/>
              <w:ind w:left="0"/>
              <w:jc w:val="both"/>
              <w:rPr>
                <w:rFonts w:ascii="Century Gothic" w:hAnsi="Century Gothic" w:cs="Arial"/>
                <w:sz w:val="20"/>
                <w:szCs w:val="20"/>
              </w:rPr>
            </w:pPr>
            <w:r w:rsidRPr="008B3575">
              <w:rPr>
                <w:rFonts w:ascii="Century Gothic" w:hAnsi="Century Gothic" w:cs="Arial"/>
                <w:sz w:val="20"/>
                <w:szCs w:val="20"/>
              </w:rPr>
              <w:t>Emisión de certificaciones de constancias de DUI</w:t>
            </w:r>
          </w:p>
        </w:tc>
        <w:tc>
          <w:tcPr>
            <w:tcW w:w="1274" w:type="dxa"/>
            <w:tcBorders>
              <w:right w:val="single" w:sz="8" w:space="0" w:color="FFFFFF" w:themeColor="background1"/>
            </w:tcBorders>
            <w:vAlign w:val="center"/>
          </w:tcPr>
          <w:p w14:paraId="46AD4837" w14:textId="3E9B2D75" w:rsidR="003F5BEA" w:rsidRPr="008B3575" w:rsidRDefault="00D047D9" w:rsidP="00405B4C">
            <w:pPr>
              <w:spacing w:line="276" w:lineRule="auto"/>
              <w:jc w:val="center"/>
              <w:rPr>
                <w:rFonts w:ascii="Century Gothic" w:hAnsi="Century Gothic" w:cs="Arial"/>
                <w:sz w:val="20"/>
                <w:szCs w:val="20"/>
              </w:rPr>
            </w:pPr>
            <w:r>
              <w:rPr>
                <w:rFonts w:ascii="Century Gothic" w:hAnsi="Century Gothic" w:cs="Arial"/>
                <w:sz w:val="20"/>
                <w:szCs w:val="20"/>
              </w:rPr>
              <w:t>100%</w:t>
            </w:r>
          </w:p>
        </w:tc>
        <w:tc>
          <w:tcPr>
            <w:tcW w:w="2071" w:type="dxa"/>
            <w:tcBorders>
              <w:top w:val="single" w:sz="8" w:space="0" w:color="FFFFFF" w:themeColor="background1"/>
              <w:left w:val="single" w:sz="8" w:space="0" w:color="FFFFFF" w:themeColor="background1"/>
              <w:bottom w:val="single" w:sz="6" w:space="0" w:color="FFFFFF" w:themeColor="background1"/>
              <w:right w:val="single" w:sz="8" w:space="0" w:color="FFFFFF" w:themeColor="background1"/>
            </w:tcBorders>
            <w:vAlign w:val="center"/>
          </w:tcPr>
          <w:p w14:paraId="00B82EBD" w14:textId="17546146" w:rsidR="003F5BEA" w:rsidRPr="008B3575" w:rsidRDefault="00D047D9" w:rsidP="00405B4C">
            <w:pPr>
              <w:jc w:val="both"/>
              <w:rPr>
                <w:rFonts w:ascii="Century Gothic" w:hAnsi="Century Gothic" w:cs="Arial"/>
                <w:sz w:val="20"/>
                <w:szCs w:val="20"/>
              </w:rPr>
            </w:pPr>
            <w:r>
              <w:rPr>
                <w:rFonts w:ascii="Century Gothic" w:hAnsi="Century Gothic" w:cs="Arial"/>
                <w:sz w:val="20"/>
                <w:szCs w:val="20"/>
              </w:rPr>
              <w:t>9</w:t>
            </w:r>
            <w:r w:rsidR="003F5BEA">
              <w:rPr>
                <w:rFonts w:ascii="Century Gothic" w:hAnsi="Century Gothic" w:cs="Arial"/>
                <w:sz w:val="20"/>
                <w:szCs w:val="20"/>
              </w:rPr>
              <w:t>1</w:t>
            </w:r>
            <w:r>
              <w:rPr>
                <w:rFonts w:ascii="Century Gothic" w:hAnsi="Century Gothic" w:cs="Arial"/>
                <w:sz w:val="20"/>
                <w:szCs w:val="20"/>
              </w:rPr>
              <w:t>0</w:t>
            </w:r>
            <w:r w:rsidR="003F5BEA">
              <w:rPr>
                <w:rFonts w:ascii="Century Gothic" w:hAnsi="Century Gothic" w:cs="Arial"/>
                <w:sz w:val="20"/>
                <w:szCs w:val="20"/>
              </w:rPr>
              <w:t xml:space="preserve"> certificaciones e</w:t>
            </w:r>
            <w:r>
              <w:rPr>
                <w:rFonts w:ascii="Century Gothic" w:hAnsi="Century Gothic" w:cs="Arial"/>
                <w:sz w:val="20"/>
                <w:szCs w:val="20"/>
              </w:rPr>
              <w:t>m</w:t>
            </w:r>
            <w:r w:rsidR="003F5BEA">
              <w:rPr>
                <w:rFonts w:ascii="Century Gothic" w:hAnsi="Century Gothic" w:cs="Arial"/>
                <w:sz w:val="20"/>
                <w:szCs w:val="20"/>
              </w:rPr>
              <w:t>itidas</w:t>
            </w:r>
          </w:p>
        </w:tc>
      </w:tr>
      <w:tr w:rsidR="003F5BEA" w14:paraId="44B00C9B" w14:textId="77777777" w:rsidTr="00405B4C">
        <w:trPr>
          <w:trHeight w:val="663"/>
        </w:trPr>
        <w:tc>
          <w:tcPr>
            <w:tcW w:w="532" w:type="dxa"/>
            <w:vAlign w:val="center"/>
          </w:tcPr>
          <w:p w14:paraId="6E9463AF" w14:textId="77777777" w:rsidR="003F5BEA" w:rsidRDefault="003F5BEA" w:rsidP="00405B4C">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2</w:t>
            </w:r>
          </w:p>
        </w:tc>
        <w:tc>
          <w:tcPr>
            <w:tcW w:w="5670" w:type="dxa"/>
            <w:vAlign w:val="center"/>
          </w:tcPr>
          <w:p w14:paraId="4DC127F9" w14:textId="77777777" w:rsidR="003F5BEA" w:rsidRDefault="003F5BEA" w:rsidP="00405B4C">
            <w:pPr>
              <w:pStyle w:val="Prrafodelista2"/>
              <w:spacing w:line="276" w:lineRule="auto"/>
              <w:ind w:left="0"/>
              <w:jc w:val="both"/>
              <w:rPr>
                <w:rFonts w:ascii="Century Gothic" w:hAnsi="Century Gothic"/>
                <w:sz w:val="20"/>
                <w:szCs w:val="20"/>
              </w:rPr>
            </w:pPr>
            <w:r>
              <w:rPr>
                <w:rFonts w:ascii="Century Gothic" w:hAnsi="Century Gothic"/>
                <w:sz w:val="20"/>
                <w:szCs w:val="20"/>
              </w:rPr>
              <w:t>Emisión de certificaciones de constancias de partidas</w:t>
            </w:r>
          </w:p>
        </w:tc>
        <w:tc>
          <w:tcPr>
            <w:tcW w:w="1274" w:type="dxa"/>
            <w:tcBorders>
              <w:right w:val="single" w:sz="8" w:space="0" w:color="FFFFFF" w:themeColor="background1"/>
            </w:tcBorders>
            <w:vAlign w:val="center"/>
          </w:tcPr>
          <w:p w14:paraId="06275334" w14:textId="66B0C9B8" w:rsidR="003F5BEA" w:rsidRDefault="00D047D9" w:rsidP="00405B4C">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Borders>
              <w:top w:val="single" w:sz="6" w:space="0" w:color="FFFFFF" w:themeColor="background1"/>
              <w:left w:val="single" w:sz="8" w:space="0" w:color="FFFFFF" w:themeColor="background1"/>
              <w:bottom w:val="single" w:sz="6" w:space="0" w:color="FFFFFF" w:themeColor="background1"/>
              <w:right w:val="single" w:sz="8" w:space="0" w:color="FFFFFF" w:themeColor="background1"/>
            </w:tcBorders>
            <w:vAlign w:val="center"/>
          </w:tcPr>
          <w:p w14:paraId="2DAF99E7" w14:textId="1C40FEF5" w:rsidR="003F5BEA" w:rsidRPr="005F76C3" w:rsidRDefault="00D047D9" w:rsidP="00405B4C">
            <w:pPr>
              <w:jc w:val="both"/>
              <w:rPr>
                <w:rFonts w:ascii="Century Gothic" w:hAnsi="Century Gothic" w:cs="Arial"/>
                <w:bCs/>
                <w:kern w:val="32"/>
                <w:sz w:val="20"/>
                <w:szCs w:val="20"/>
              </w:rPr>
            </w:pPr>
            <w:r>
              <w:rPr>
                <w:rFonts w:ascii="Century Gothic" w:hAnsi="Century Gothic" w:cs="Arial"/>
                <w:bCs/>
                <w:kern w:val="32"/>
                <w:sz w:val="20"/>
                <w:szCs w:val="20"/>
              </w:rPr>
              <w:t>35</w:t>
            </w:r>
            <w:r w:rsidR="003F5BEA">
              <w:rPr>
                <w:rFonts w:ascii="Century Gothic" w:hAnsi="Century Gothic" w:cs="Arial"/>
                <w:bCs/>
                <w:kern w:val="32"/>
                <w:sz w:val="20"/>
                <w:szCs w:val="20"/>
              </w:rPr>
              <w:t xml:space="preserve"> certificaciones emitidas</w:t>
            </w:r>
          </w:p>
        </w:tc>
      </w:tr>
      <w:tr w:rsidR="003F5BEA" w14:paraId="1AC5B6CC" w14:textId="77777777" w:rsidTr="00405B4C">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30E08069" w14:textId="77777777" w:rsidR="003F5BEA" w:rsidRDefault="003F5BEA" w:rsidP="00405B4C">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3</w:t>
            </w:r>
          </w:p>
        </w:tc>
        <w:tc>
          <w:tcPr>
            <w:tcW w:w="5670" w:type="dxa"/>
            <w:vAlign w:val="center"/>
          </w:tcPr>
          <w:p w14:paraId="2FAAF76A" w14:textId="77777777" w:rsidR="003F5BEA" w:rsidRDefault="003F5BEA" w:rsidP="00405B4C">
            <w:pPr>
              <w:pStyle w:val="Prrafodelista2"/>
              <w:spacing w:line="276" w:lineRule="auto"/>
              <w:ind w:left="0"/>
              <w:jc w:val="both"/>
              <w:rPr>
                <w:rFonts w:ascii="Century Gothic" w:hAnsi="Century Gothic"/>
                <w:sz w:val="20"/>
                <w:szCs w:val="20"/>
              </w:rPr>
            </w:pPr>
            <w:r>
              <w:rPr>
                <w:rFonts w:ascii="Century Gothic" w:hAnsi="Century Gothic"/>
                <w:sz w:val="20"/>
                <w:szCs w:val="20"/>
              </w:rPr>
              <w:t>Emisión de opiniones jurídicas de diferentes casos</w:t>
            </w:r>
          </w:p>
        </w:tc>
        <w:tc>
          <w:tcPr>
            <w:tcW w:w="1274" w:type="dxa"/>
            <w:tcBorders>
              <w:right w:val="single" w:sz="8" w:space="0" w:color="FFFFFF" w:themeColor="background1"/>
            </w:tcBorders>
            <w:vAlign w:val="center"/>
          </w:tcPr>
          <w:p w14:paraId="4CE26AFC" w14:textId="7E760F30" w:rsidR="003F5BEA" w:rsidRDefault="00D047D9" w:rsidP="00405B4C">
            <w:pPr>
              <w:spacing w:line="276" w:lineRule="auto"/>
              <w:jc w:val="center"/>
              <w:rPr>
                <w:rFonts w:ascii="Century Gothic" w:hAnsi="Century Gothic" w:cs="Arial"/>
                <w:bCs/>
                <w:sz w:val="20"/>
                <w:szCs w:val="20"/>
              </w:rPr>
            </w:pPr>
            <w:r>
              <w:rPr>
                <w:rFonts w:ascii="Century Gothic" w:hAnsi="Century Gothic" w:cs="Arial"/>
                <w:bCs/>
                <w:sz w:val="20"/>
                <w:szCs w:val="20"/>
              </w:rPr>
              <w:t>NR</w:t>
            </w:r>
          </w:p>
        </w:tc>
        <w:tc>
          <w:tcPr>
            <w:tcW w:w="2071" w:type="dxa"/>
            <w:tcBorders>
              <w:top w:val="single" w:sz="6" w:space="0" w:color="FFFFFF" w:themeColor="background1"/>
              <w:left w:val="single" w:sz="8" w:space="0" w:color="FFFFFF" w:themeColor="background1"/>
              <w:bottom w:val="single" w:sz="6" w:space="0" w:color="FFFFFF" w:themeColor="background1"/>
              <w:right w:val="single" w:sz="8" w:space="0" w:color="FFFFFF" w:themeColor="background1"/>
            </w:tcBorders>
            <w:vAlign w:val="center"/>
          </w:tcPr>
          <w:p w14:paraId="252F1858" w14:textId="77777777" w:rsidR="003F5BEA" w:rsidRPr="005F76C3" w:rsidRDefault="003F5BEA" w:rsidP="00405B4C">
            <w:pPr>
              <w:jc w:val="both"/>
              <w:rPr>
                <w:rFonts w:ascii="Century Gothic" w:hAnsi="Century Gothic" w:cs="Arial"/>
                <w:bCs/>
                <w:kern w:val="32"/>
                <w:sz w:val="20"/>
                <w:szCs w:val="20"/>
              </w:rPr>
            </w:pPr>
            <w:r>
              <w:rPr>
                <w:rFonts w:ascii="Century Gothic" w:hAnsi="Century Gothic" w:cs="Arial"/>
                <w:bCs/>
                <w:kern w:val="32"/>
                <w:sz w:val="20"/>
                <w:szCs w:val="20"/>
              </w:rPr>
              <w:t>Actividad no requerida en el trimestre.</w:t>
            </w:r>
          </w:p>
        </w:tc>
      </w:tr>
      <w:tr w:rsidR="003F5BEA" w14:paraId="17BDFA66" w14:textId="77777777" w:rsidTr="00E31D7E">
        <w:trPr>
          <w:trHeight w:val="702"/>
        </w:trPr>
        <w:tc>
          <w:tcPr>
            <w:tcW w:w="532" w:type="dxa"/>
            <w:vAlign w:val="center"/>
          </w:tcPr>
          <w:p w14:paraId="2E0266E2" w14:textId="77777777" w:rsidR="003F5BEA" w:rsidRDefault="003F5BEA" w:rsidP="00405B4C">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4</w:t>
            </w:r>
          </w:p>
        </w:tc>
        <w:tc>
          <w:tcPr>
            <w:tcW w:w="5670" w:type="dxa"/>
            <w:vAlign w:val="center"/>
          </w:tcPr>
          <w:p w14:paraId="2D31BD7A" w14:textId="77777777" w:rsidR="003F5BEA" w:rsidRDefault="003F5BEA" w:rsidP="00405B4C">
            <w:pPr>
              <w:pStyle w:val="Prrafodelista2"/>
              <w:spacing w:line="276" w:lineRule="auto"/>
              <w:ind w:left="0"/>
              <w:jc w:val="both"/>
              <w:rPr>
                <w:rFonts w:ascii="Century Gothic" w:hAnsi="Century Gothic"/>
                <w:sz w:val="20"/>
                <w:szCs w:val="20"/>
              </w:rPr>
            </w:pPr>
            <w:r>
              <w:rPr>
                <w:rFonts w:ascii="Century Gothic" w:hAnsi="Century Gothic"/>
                <w:sz w:val="20"/>
                <w:szCs w:val="20"/>
              </w:rPr>
              <w:t>Autorización de solicitudes de conocido social</w:t>
            </w:r>
          </w:p>
        </w:tc>
        <w:tc>
          <w:tcPr>
            <w:tcW w:w="1274" w:type="dxa"/>
            <w:tcBorders>
              <w:right w:val="single" w:sz="8" w:space="0" w:color="FFFFFF" w:themeColor="background1"/>
            </w:tcBorders>
            <w:vAlign w:val="center"/>
          </w:tcPr>
          <w:p w14:paraId="683EAED6" w14:textId="5DC5D8D0" w:rsidR="003F5BEA" w:rsidRDefault="00D047D9" w:rsidP="00405B4C">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Borders>
              <w:top w:val="single" w:sz="6" w:space="0" w:color="FFFFFF" w:themeColor="background1"/>
              <w:left w:val="single" w:sz="8" w:space="0" w:color="FFFFFF" w:themeColor="background1"/>
              <w:bottom w:val="single" w:sz="6" w:space="0" w:color="FFFFFF" w:themeColor="background1"/>
              <w:right w:val="single" w:sz="8" w:space="0" w:color="FFFFFF" w:themeColor="background1"/>
            </w:tcBorders>
          </w:tcPr>
          <w:p w14:paraId="6872D094" w14:textId="77777777" w:rsidR="00D047D9" w:rsidRDefault="00D047D9" w:rsidP="00405B4C">
            <w:pPr>
              <w:spacing w:line="276" w:lineRule="auto"/>
              <w:jc w:val="both"/>
              <w:rPr>
                <w:rFonts w:ascii="Century Gothic" w:hAnsi="Century Gothic" w:cs="Arial"/>
                <w:bCs/>
                <w:kern w:val="32"/>
                <w:sz w:val="20"/>
                <w:szCs w:val="20"/>
              </w:rPr>
            </w:pPr>
            <w:r>
              <w:rPr>
                <w:rFonts w:ascii="Century Gothic" w:hAnsi="Century Gothic" w:cs="Arial"/>
                <w:bCs/>
                <w:kern w:val="32"/>
                <w:sz w:val="20"/>
                <w:szCs w:val="20"/>
              </w:rPr>
              <w:t xml:space="preserve"> De 9</w:t>
            </w:r>
          </w:p>
          <w:p w14:paraId="47C62674" w14:textId="4A9C4794" w:rsidR="003F5BEA" w:rsidRPr="00F06381" w:rsidRDefault="003F5BEA" w:rsidP="00405B4C">
            <w:pPr>
              <w:spacing w:line="276" w:lineRule="auto"/>
              <w:jc w:val="both"/>
              <w:rPr>
                <w:rFonts w:ascii="Century Gothic" w:hAnsi="Century Gothic" w:cs="Arial"/>
                <w:bCs/>
                <w:kern w:val="32"/>
                <w:sz w:val="20"/>
                <w:szCs w:val="20"/>
              </w:rPr>
            </w:pPr>
            <w:r>
              <w:rPr>
                <w:rFonts w:ascii="Century Gothic" w:hAnsi="Century Gothic" w:cs="Arial"/>
                <w:bCs/>
                <w:kern w:val="32"/>
                <w:sz w:val="20"/>
                <w:szCs w:val="20"/>
              </w:rPr>
              <w:t xml:space="preserve"> autorizaciones</w:t>
            </w:r>
          </w:p>
        </w:tc>
      </w:tr>
      <w:tr w:rsidR="003F5BEA" w14:paraId="066993BB" w14:textId="77777777" w:rsidTr="00405B4C">
        <w:trPr>
          <w:cnfStyle w:val="000000100000" w:firstRow="0" w:lastRow="0" w:firstColumn="0" w:lastColumn="0" w:oddVBand="0" w:evenVBand="0" w:oddHBand="1" w:evenHBand="0" w:firstRowFirstColumn="0" w:firstRowLastColumn="0" w:lastRowFirstColumn="0" w:lastRowLastColumn="0"/>
          <w:trHeight w:val="496"/>
        </w:trPr>
        <w:tc>
          <w:tcPr>
            <w:tcW w:w="532" w:type="dxa"/>
            <w:vAlign w:val="center"/>
          </w:tcPr>
          <w:p w14:paraId="6E3BCEC1" w14:textId="77777777" w:rsidR="003F5BEA" w:rsidRDefault="003F5BEA" w:rsidP="00405B4C">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5</w:t>
            </w:r>
          </w:p>
        </w:tc>
        <w:tc>
          <w:tcPr>
            <w:tcW w:w="5670" w:type="dxa"/>
            <w:vAlign w:val="center"/>
          </w:tcPr>
          <w:p w14:paraId="0777A8B2" w14:textId="77777777" w:rsidR="003F5BEA" w:rsidRDefault="003F5BEA" w:rsidP="00405B4C">
            <w:pPr>
              <w:pStyle w:val="Prrafodelista2"/>
              <w:spacing w:line="276" w:lineRule="auto"/>
              <w:ind w:left="0"/>
              <w:jc w:val="both"/>
              <w:rPr>
                <w:rFonts w:ascii="Century Gothic" w:hAnsi="Century Gothic"/>
                <w:sz w:val="20"/>
                <w:szCs w:val="20"/>
              </w:rPr>
            </w:pPr>
            <w:r>
              <w:rPr>
                <w:rFonts w:ascii="Century Gothic" w:hAnsi="Century Gothic"/>
                <w:sz w:val="20"/>
                <w:szCs w:val="20"/>
              </w:rPr>
              <w:t>Asesorías</w:t>
            </w:r>
          </w:p>
        </w:tc>
        <w:tc>
          <w:tcPr>
            <w:tcW w:w="1274" w:type="dxa"/>
            <w:tcBorders>
              <w:bottom w:val="single" w:sz="4" w:space="0" w:color="FFFFFF" w:themeColor="background1"/>
              <w:right w:val="single" w:sz="8" w:space="0" w:color="FFFFFF" w:themeColor="background1"/>
            </w:tcBorders>
            <w:vAlign w:val="center"/>
          </w:tcPr>
          <w:p w14:paraId="148F5B68" w14:textId="2F1750DA" w:rsidR="003F5BEA" w:rsidRDefault="00E31D7E" w:rsidP="00405B4C">
            <w:pPr>
              <w:spacing w:line="276" w:lineRule="auto"/>
              <w:jc w:val="center"/>
              <w:rPr>
                <w:rFonts w:ascii="Century Gothic" w:hAnsi="Century Gothic" w:cs="Arial"/>
                <w:bCs/>
                <w:sz w:val="20"/>
                <w:szCs w:val="20"/>
              </w:rPr>
            </w:pPr>
            <w:r>
              <w:rPr>
                <w:rFonts w:ascii="Century Gothic" w:hAnsi="Century Gothic" w:cs="Arial"/>
                <w:bCs/>
                <w:sz w:val="20"/>
                <w:szCs w:val="20"/>
              </w:rPr>
              <w:t>NR</w:t>
            </w:r>
          </w:p>
        </w:tc>
        <w:tc>
          <w:tcPr>
            <w:tcW w:w="2071" w:type="dxa"/>
            <w:tcBorders>
              <w:top w:val="single" w:sz="6" w:space="0" w:color="FFFFFF" w:themeColor="background1"/>
              <w:left w:val="single" w:sz="8" w:space="0" w:color="FFFFFF" w:themeColor="background1"/>
              <w:bottom w:val="single" w:sz="4" w:space="0" w:color="FFFFFF" w:themeColor="background1"/>
              <w:right w:val="single" w:sz="8" w:space="0" w:color="FFFFFF" w:themeColor="background1"/>
            </w:tcBorders>
            <w:vAlign w:val="center"/>
          </w:tcPr>
          <w:p w14:paraId="5AB254BC" w14:textId="77777777" w:rsidR="003F5BEA" w:rsidRPr="005F76C3" w:rsidRDefault="003F5BEA" w:rsidP="00405B4C">
            <w:pPr>
              <w:jc w:val="both"/>
              <w:rPr>
                <w:rFonts w:ascii="Century Gothic" w:hAnsi="Century Gothic" w:cs="Arial"/>
                <w:bCs/>
                <w:kern w:val="32"/>
                <w:sz w:val="20"/>
                <w:szCs w:val="20"/>
              </w:rPr>
            </w:pPr>
            <w:r>
              <w:rPr>
                <w:rFonts w:ascii="Century Gothic" w:hAnsi="Century Gothic" w:cs="Arial"/>
                <w:bCs/>
                <w:kern w:val="32"/>
                <w:sz w:val="20"/>
                <w:szCs w:val="20"/>
              </w:rPr>
              <w:t>Actividad no requerida en el trimestre.</w:t>
            </w:r>
          </w:p>
        </w:tc>
      </w:tr>
      <w:tr w:rsidR="003F5BEA" w14:paraId="486DFF6E" w14:textId="77777777" w:rsidTr="00405B4C">
        <w:trPr>
          <w:trHeight w:val="266"/>
        </w:trPr>
        <w:tc>
          <w:tcPr>
            <w:tcW w:w="532" w:type="dxa"/>
            <w:vAlign w:val="center"/>
          </w:tcPr>
          <w:p w14:paraId="1B5521D6" w14:textId="77777777" w:rsidR="003F5BEA" w:rsidRDefault="003F5BEA" w:rsidP="00405B4C">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6</w:t>
            </w:r>
          </w:p>
        </w:tc>
        <w:tc>
          <w:tcPr>
            <w:tcW w:w="5670" w:type="dxa"/>
            <w:vAlign w:val="center"/>
          </w:tcPr>
          <w:p w14:paraId="2BFFCB5C" w14:textId="77777777" w:rsidR="003F5BEA" w:rsidRDefault="003F5BEA" w:rsidP="00405B4C">
            <w:pPr>
              <w:pStyle w:val="Prrafodelista2"/>
              <w:spacing w:line="276" w:lineRule="auto"/>
              <w:ind w:left="0"/>
              <w:jc w:val="both"/>
              <w:rPr>
                <w:rFonts w:ascii="Century Gothic" w:hAnsi="Century Gothic"/>
                <w:sz w:val="20"/>
                <w:szCs w:val="20"/>
              </w:rPr>
            </w:pPr>
            <w:r>
              <w:rPr>
                <w:rFonts w:ascii="Century Gothic" w:hAnsi="Century Gothic"/>
                <w:sz w:val="20"/>
                <w:szCs w:val="20"/>
              </w:rPr>
              <w:t>Participaciones en comisiones nombradas</w:t>
            </w:r>
          </w:p>
        </w:tc>
        <w:tc>
          <w:tcPr>
            <w:tcW w:w="1274" w:type="dxa"/>
            <w:tcBorders>
              <w:top w:val="single" w:sz="4" w:space="0" w:color="FFFFFF" w:themeColor="background1"/>
              <w:bottom w:val="single" w:sz="6" w:space="0" w:color="FFFFFF" w:themeColor="background1"/>
              <w:right w:val="single" w:sz="6" w:space="0" w:color="FFFFFF" w:themeColor="background1"/>
            </w:tcBorders>
            <w:vAlign w:val="center"/>
          </w:tcPr>
          <w:p w14:paraId="0F29603E" w14:textId="6E71B518" w:rsidR="003F5BEA" w:rsidRDefault="0046522F" w:rsidP="00405B4C">
            <w:pPr>
              <w:spacing w:line="276" w:lineRule="auto"/>
              <w:jc w:val="center"/>
              <w:rPr>
                <w:rFonts w:ascii="Century Gothic" w:hAnsi="Century Gothic" w:cs="Arial"/>
                <w:sz w:val="20"/>
                <w:szCs w:val="20"/>
              </w:rPr>
            </w:pPr>
            <w:r>
              <w:rPr>
                <w:rFonts w:ascii="Century Gothic" w:hAnsi="Century Gothic" w:cs="Arial"/>
                <w:sz w:val="20"/>
                <w:szCs w:val="20"/>
              </w:rPr>
              <w:t>100%</w:t>
            </w:r>
          </w:p>
        </w:tc>
        <w:tc>
          <w:tcPr>
            <w:tcW w:w="2071"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tcPr>
          <w:p w14:paraId="415DD981" w14:textId="0AC5C049" w:rsidR="003F5BEA" w:rsidRPr="005F76C3" w:rsidRDefault="0046522F" w:rsidP="00405B4C">
            <w:pPr>
              <w:pStyle w:val="Prrafodelista"/>
              <w:spacing w:line="276" w:lineRule="auto"/>
              <w:ind w:left="0"/>
              <w:jc w:val="both"/>
              <w:rPr>
                <w:rFonts w:ascii="Century Gothic" w:hAnsi="Century Gothic" w:cs="Arial"/>
                <w:sz w:val="20"/>
                <w:szCs w:val="20"/>
              </w:rPr>
            </w:pPr>
            <w:r>
              <w:rPr>
                <w:rFonts w:ascii="Century Gothic" w:hAnsi="Century Gothic" w:cs="Arial"/>
                <w:sz w:val="20"/>
                <w:szCs w:val="20"/>
              </w:rPr>
              <w:t>6 comisiones</w:t>
            </w:r>
          </w:p>
        </w:tc>
      </w:tr>
      <w:tr w:rsidR="003F5BEA" w14:paraId="4F80AD21" w14:textId="77777777" w:rsidTr="00405B4C">
        <w:trPr>
          <w:cnfStyle w:val="000000100000" w:firstRow="0" w:lastRow="0" w:firstColumn="0" w:lastColumn="0" w:oddVBand="0" w:evenVBand="0" w:oddHBand="1" w:evenHBand="0" w:firstRowFirstColumn="0" w:firstRowLastColumn="0" w:lastRowFirstColumn="0" w:lastRowLastColumn="0"/>
          <w:trHeight w:val="550"/>
        </w:trPr>
        <w:tc>
          <w:tcPr>
            <w:tcW w:w="532" w:type="dxa"/>
          </w:tcPr>
          <w:p w14:paraId="3EED096F" w14:textId="77777777" w:rsidR="003F5BEA" w:rsidRDefault="003F5BEA" w:rsidP="00405B4C">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7</w:t>
            </w:r>
          </w:p>
        </w:tc>
        <w:tc>
          <w:tcPr>
            <w:tcW w:w="5670" w:type="dxa"/>
          </w:tcPr>
          <w:p w14:paraId="268FC570" w14:textId="77777777" w:rsidR="003F5BEA" w:rsidRDefault="003F5BEA" w:rsidP="00405B4C">
            <w:pPr>
              <w:pStyle w:val="Prrafodelista2"/>
              <w:spacing w:line="276" w:lineRule="auto"/>
              <w:ind w:left="0"/>
              <w:jc w:val="both"/>
              <w:rPr>
                <w:rFonts w:ascii="Century Gothic" w:hAnsi="Century Gothic"/>
                <w:sz w:val="20"/>
                <w:szCs w:val="20"/>
              </w:rPr>
            </w:pPr>
            <w:r>
              <w:rPr>
                <w:rFonts w:ascii="Century Gothic" w:hAnsi="Century Gothic"/>
                <w:sz w:val="20"/>
                <w:szCs w:val="20"/>
              </w:rPr>
              <w:t>Participación en reunión de directores</w:t>
            </w:r>
          </w:p>
        </w:tc>
        <w:tc>
          <w:tcPr>
            <w:tcW w:w="1274" w:type="dxa"/>
            <w:tcBorders>
              <w:top w:val="single" w:sz="6" w:space="0" w:color="FFFFFF" w:themeColor="background1"/>
              <w:bottom w:val="single" w:sz="6" w:space="0" w:color="FFFFFF" w:themeColor="background1"/>
              <w:right w:val="single" w:sz="6" w:space="0" w:color="FFFFFF" w:themeColor="background1"/>
            </w:tcBorders>
            <w:vAlign w:val="center"/>
          </w:tcPr>
          <w:p w14:paraId="7496128E" w14:textId="3C2AA6A0" w:rsidR="003F5BEA" w:rsidRDefault="0046522F" w:rsidP="00405B4C">
            <w:pPr>
              <w:spacing w:line="360"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tcPr>
          <w:p w14:paraId="3C52CC9E" w14:textId="109C6B68" w:rsidR="003F5BEA" w:rsidRPr="005F76C3" w:rsidRDefault="0046522F" w:rsidP="00405B4C">
            <w:pPr>
              <w:spacing w:line="276" w:lineRule="auto"/>
              <w:jc w:val="both"/>
              <w:rPr>
                <w:rFonts w:ascii="Century Gothic" w:hAnsi="Century Gothic" w:cs="Arial"/>
                <w:bCs/>
                <w:kern w:val="32"/>
                <w:sz w:val="20"/>
                <w:szCs w:val="20"/>
              </w:rPr>
            </w:pPr>
            <w:r>
              <w:rPr>
                <w:rFonts w:ascii="Century Gothic" w:hAnsi="Century Gothic" w:cs="Arial"/>
                <w:bCs/>
                <w:kern w:val="32"/>
                <w:sz w:val="20"/>
                <w:szCs w:val="20"/>
              </w:rPr>
              <w:t xml:space="preserve">7 de </w:t>
            </w:r>
            <w:r w:rsidR="00822015">
              <w:rPr>
                <w:rFonts w:ascii="Century Gothic" w:hAnsi="Century Gothic" w:cs="Arial"/>
                <w:bCs/>
                <w:kern w:val="32"/>
                <w:sz w:val="20"/>
                <w:szCs w:val="20"/>
              </w:rPr>
              <w:t>12 reuniones programadas</w:t>
            </w:r>
          </w:p>
        </w:tc>
      </w:tr>
      <w:tr w:rsidR="003F5BEA" w14:paraId="34846034" w14:textId="77777777" w:rsidTr="00405B4C">
        <w:trPr>
          <w:trHeight w:val="550"/>
        </w:trPr>
        <w:tc>
          <w:tcPr>
            <w:tcW w:w="532" w:type="dxa"/>
          </w:tcPr>
          <w:p w14:paraId="167E9BC4" w14:textId="77777777" w:rsidR="003F5BEA" w:rsidRDefault="003F5BEA" w:rsidP="00405B4C">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8</w:t>
            </w:r>
          </w:p>
        </w:tc>
        <w:tc>
          <w:tcPr>
            <w:tcW w:w="5670" w:type="dxa"/>
          </w:tcPr>
          <w:p w14:paraId="122A5A57" w14:textId="77777777" w:rsidR="003F5BEA" w:rsidRDefault="003F5BEA" w:rsidP="00405B4C">
            <w:pPr>
              <w:pStyle w:val="Prrafodelista2"/>
              <w:spacing w:line="276" w:lineRule="auto"/>
              <w:ind w:left="0"/>
              <w:jc w:val="both"/>
              <w:rPr>
                <w:rFonts w:ascii="Century Gothic" w:hAnsi="Century Gothic"/>
                <w:sz w:val="20"/>
                <w:szCs w:val="20"/>
              </w:rPr>
            </w:pPr>
            <w:r>
              <w:rPr>
                <w:rFonts w:ascii="Century Gothic" w:hAnsi="Century Gothic"/>
                <w:sz w:val="20"/>
                <w:szCs w:val="20"/>
              </w:rPr>
              <w:t>Realizar actividades encomendadas por Junta directiva, Presidencia, Registrador Adjunto y director ejecutivo</w:t>
            </w:r>
          </w:p>
        </w:tc>
        <w:tc>
          <w:tcPr>
            <w:tcW w:w="1274" w:type="dxa"/>
            <w:tcBorders>
              <w:top w:val="single" w:sz="6" w:space="0" w:color="FFFFFF" w:themeColor="background1"/>
              <w:bottom w:val="single" w:sz="6" w:space="0" w:color="FFFFFF" w:themeColor="background1"/>
              <w:right w:val="single" w:sz="6" w:space="0" w:color="FFFFFF" w:themeColor="background1"/>
            </w:tcBorders>
            <w:vAlign w:val="center"/>
          </w:tcPr>
          <w:p w14:paraId="7DD86E8E" w14:textId="2F55F298" w:rsidR="003F5BEA" w:rsidRDefault="00FF0281" w:rsidP="00405B4C">
            <w:pPr>
              <w:spacing w:line="276" w:lineRule="auto"/>
              <w:jc w:val="center"/>
              <w:rPr>
                <w:rFonts w:ascii="Century Gothic" w:hAnsi="Century Gothic" w:cs="Arial"/>
                <w:bCs/>
                <w:sz w:val="20"/>
                <w:szCs w:val="20"/>
              </w:rPr>
            </w:pPr>
            <w:r>
              <w:rPr>
                <w:rFonts w:ascii="Century Gothic" w:hAnsi="Century Gothic" w:cs="Arial"/>
                <w:bCs/>
                <w:sz w:val="20"/>
                <w:szCs w:val="20"/>
              </w:rPr>
              <w:t>100</w:t>
            </w:r>
            <w:r w:rsidR="003A159C">
              <w:rPr>
                <w:rFonts w:ascii="Century Gothic" w:hAnsi="Century Gothic" w:cs="Arial"/>
                <w:bCs/>
                <w:sz w:val="20"/>
                <w:szCs w:val="20"/>
              </w:rPr>
              <w:t>%</w:t>
            </w:r>
          </w:p>
        </w:tc>
        <w:tc>
          <w:tcPr>
            <w:tcW w:w="2071"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tcPr>
          <w:p w14:paraId="73162B34" w14:textId="43853292" w:rsidR="003F5BEA" w:rsidRPr="005F76C3" w:rsidRDefault="003A159C" w:rsidP="00405B4C">
            <w:pPr>
              <w:spacing w:line="276" w:lineRule="auto"/>
              <w:jc w:val="both"/>
              <w:rPr>
                <w:rFonts w:ascii="Century Gothic" w:hAnsi="Century Gothic" w:cs="Arial"/>
                <w:bCs/>
                <w:kern w:val="32"/>
                <w:sz w:val="20"/>
                <w:szCs w:val="20"/>
              </w:rPr>
            </w:pPr>
            <w:r>
              <w:rPr>
                <w:rFonts w:ascii="Century Gothic" w:hAnsi="Century Gothic" w:cs="Arial"/>
                <w:bCs/>
                <w:kern w:val="32"/>
                <w:sz w:val="20"/>
                <w:szCs w:val="20"/>
              </w:rPr>
              <w:t xml:space="preserve">113 actividades </w:t>
            </w:r>
            <w:r w:rsidR="00232BEF">
              <w:rPr>
                <w:rFonts w:ascii="Century Gothic" w:hAnsi="Century Gothic" w:cs="Arial"/>
                <w:bCs/>
                <w:kern w:val="32"/>
                <w:sz w:val="20"/>
                <w:szCs w:val="20"/>
              </w:rPr>
              <w:t>realizadas</w:t>
            </w:r>
          </w:p>
        </w:tc>
      </w:tr>
      <w:tr w:rsidR="003F5BEA" w14:paraId="201224F2" w14:textId="77777777" w:rsidTr="00405B4C">
        <w:trPr>
          <w:cnfStyle w:val="010000000000" w:firstRow="0" w:lastRow="1" w:firstColumn="0" w:lastColumn="0" w:oddVBand="0" w:evenVBand="0" w:oddHBand="0" w:evenHBand="0" w:firstRowFirstColumn="0" w:firstRowLastColumn="0" w:lastRowFirstColumn="0" w:lastRowLastColumn="0"/>
          <w:trHeight w:val="402"/>
        </w:trPr>
        <w:tc>
          <w:tcPr>
            <w:tcW w:w="532" w:type="dxa"/>
          </w:tcPr>
          <w:p w14:paraId="556B7D89" w14:textId="77777777" w:rsidR="003F5BEA" w:rsidRDefault="003F5BEA" w:rsidP="00405B4C">
            <w:pPr>
              <w:pStyle w:val="Prrafodelista2"/>
              <w:spacing w:line="276" w:lineRule="auto"/>
              <w:ind w:left="0"/>
              <w:rPr>
                <w:rFonts w:ascii="Century Gothic" w:hAnsi="Century Gothic" w:cs="Arial"/>
                <w:bCs w:val="0"/>
                <w:sz w:val="20"/>
                <w:szCs w:val="20"/>
              </w:rPr>
            </w:pPr>
          </w:p>
        </w:tc>
        <w:tc>
          <w:tcPr>
            <w:tcW w:w="5670" w:type="dxa"/>
            <w:tcBorders>
              <w:right w:val="single" w:sz="4" w:space="0" w:color="FFFFFF" w:themeColor="background1"/>
            </w:tcBorders>
          </w:tcPr>
          <w:p w14:paraId="17BBD806" w14:textId="77777777" w:rsidR="003F5BEA" w:rsidRPr="00F14ADF" w:rsidRDefault="003F5BEA" w:rsidP="00405B4C">
            <w:pPr>
              <w:pStyle w:val="Prrafodelista2"/>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tcBorders>
              <w:top w:val="single" w:sz="6" w:space="0" w:color="FFFFFF" w:themeColor="background1"/>
              <w:left w:val="single" w:sz="4" w:space="0" w:color="FFFFFF" w:themeColor="background1"/>
              <w:right w:val="single" w:sz="6" w:space="0" w:color="FFFFFF" w:themeColor="background1"/>
            </w:tcBorders>
          </w:tcPr>
          <w:p w14:paraId="1C5B1D32" w14:textId="27C3AA6C" w:rsidR="003F5BEA" w:rsidRPr="00F14ADF" w:rsidRDefault="00232BEF" w:rsidP="00405B4C">
            <w:pPr>
              <w:pStyle w:val="Prrafodelista2"/>
              <w:spacing w:line="276" w:lineRule="auto"/>
              <w:ind w:left="0"/>
              <w:jc w:val="center"/>
              <w:rPr>
                <w:rFonts w:ascii="Century Gothic" w:hAnsi="Century Gothic" w:cs="Arial"/>
                <w:bCs w:val="0"/>
                <w:sz w:val="22"/>
                <w:szCs w:val="22"/>
              </w:rPr>
            </w:pPr>
            <w:r>
              <w:rPr>
                <w:rFonts w:ascii="Century Gothic" w:hAnsi="Century Gothic" w:cs="Arial"/>
                <w:bCs w:val="0"/>
                <w:sz w:val="22"/>
                <w:szCs w:val="22"/>
              </w:rPr>
              <w:t>93%</w:t>
            </w:r>
          </w:p>
        </w:tc>
        <w:tc>
          <w:tcPr>
            <w:tcW w:w="2071" w:type="dxa"/>
            <w:tcBorders>
              <w:top w:val="single" w:sz="6" w:space="0" w:color="FFFFFF" w:themeColor="background1"/>
              <w:left w:val="single" w:sz="6" w:space="0" w:color="FFFFFF" w:themeColor="background1"/>
            </w:tcBorders>
          </w:tcPr>
          <w:p w14:paraId="6E7BD7C9" w14:textId="77777777" w:rsidR="003F5BEA" w:rsidRDefault="003F5BEA" w:rsidP="00405B4C">
            <w:pPr>
              <w:pStyle w:val="Prrafodelista2"/>
              <w:spacing w:line="276" w:lineRule="auto"/>
              <w:ind w:left="0"/>
              <w:rPr>
                <w:rFonts w:ascii="Century Gothic" w:hAnsi="Century Gothic" w:cs="Arial"/>
                <w:b w:val="0"/>
                <w:bCs w:val="0"/>
                <w:sz w:val="20"/>
                <w:szCs w:val="20"/>
              </w:rPr>
            </w:pPr>
          </w:p>
        </w:tc>
      </w:tr>
    </w:tbl>
    <w:p w14:paraId="2C53F1BA" w14:textId="347AE311" w:rsidR="00E00728" w:rsidRDefault="00E00728" w:rsidP="00E00728">
      <w:pPr>
        <w:spacing w:line="360" w:lineRule="auto"/>
        <w:jc w:val="both"/>
        <w:rPr>
          <w:rFonts w:ascii="Century Gothic" w:hAnsi="Century Gothic" w:cs="Arial"/>
          <w:b/>
          <w:bCs/>
          <w:sz w:val="20"/>
          <w:szCs w:val="20"/>
        </w:rPr>
      </w:pPr>
    </w:p>
    <w:p w14:paraId="2A6999FE" w14:textId="77777777" w:rsidR="00423A92" w:rsidRDefault="00423A92" w:rsidP="00E00728">
      <w:pPr>
        <w:spacing w:line="360" w:lineRule="auto"/>
        <w:jc w:val="both"/>
        <w:rPr>
          <w:rFonts w:ascii="Century Gothic" w:hAnsi="Century Gothic" w:cs="Arial"/>
          <w:b/>
          <w:bCs/>
          <w:sz w:val="20"/>
          <w:szCs w:val="20"/>
        </w:rPr>
      </w:pPr>
    </w:p>
    <w:p w14:paraId="2B6D3A0C" w14:textId="77777777" w:rsidR="000A78A0" w:rsidRDefault="000A78A0" w:rsidP="00E00728">
      <w:pPr>
        <w:spacing w:line="360" w:lineRule="auto"/>
        <w:jc w:val="both"/>
        <w:rPr>
          <w:rFonts w:ascii="Century Gothic" w:hAnsi="Century Gothic" w:cs="Arial"/>
          <w:b/>
          <w:bCs/>
          <w:sz w:val="20"/>
          <w:szCs w:val="20"/>
        </w:rPr>
      </w:pPr>
    </w:p>
    <w:p w14:paraId="1858B128" w14:textId="77777777" w:rsidR="00E00728" w:rsidRPr="00A46E77" w:rsidRDefault="00E00728" w:rsidP="00C042D1">
      <w:pPr>
        <w:pStyle w:val="Prrafodelista1"/>
        <w:numPr>
          <w:ilvl w:val="0"/>
          <w:numId w:val="2"/>
        </w:numPr>
        <w:spacing w:line="360" w:lineRule="auto"/>
        <w:ind w:left="426" w:hanging="426"/>
        <w:jc w:val="both"/>
        <w:rPr>
          <w:rFonts w:ascii="Century Gothic" w:hAnsi="Century Gothic" w:cs="Arial"/>
          <w:color w:val="3366FF"/>
          <w:sz w:val="20"/>
          <w:szCs w:val="20"/>
        </w:rPr>
      </w:pPr>
      <w:r w:rsidRPr="00A46E77">
        <w:rPr>
          <w:rFonts w:ascii="Century Gothic" w:hAnsi="Century Gothic" w:cs="Arial"/>
          <w:b/>
          <w:bCs/>
          <w:sz w:val="20"/>
          <w:szCs w:val="20"/>
        </w:rPr>
        <w:t>UNIDAD JURIDICA REGISTRAL:</w:t>
      </w:r>
    </w:p>
    <w:p w14:paraId="1D911A5C" w14:textId="77777777" w:rsidR="00E00728" w:rsidRDefault="00E00728" w:rsidP="00E00728">
      <w:pPr>
        <w:spacing w:line="360" w:lineRule="auto"/>
        <w:jc w:val="both"/>
        <w:rPr>
          <w:rFonts w:ascii="Century Gothic" w:hAnsi="Century Gothic" w:cs="Arial"/>
          <w:color w:val="3366FF"/>
          <w:sz w:val="20"/>
          <w:szCs w:val="20"/>
        </w:rPr>
      </w:pPr>
    </w:p>
    <w:tbl>
      <w:tblPr>
        <w:tblStyle w:val="Tablaconcuadrcula5oscura-nfasis11"/>
        <w:tblW w:w="9546" w:type="dxa"/>
        <w:tblLayout w:type="fixed"/>
        <w:tblLook w:val="0460" w:firstRow="1" w:lastRow="1" w:firstColumn="0" w:lastColumn="0" w:noHBand="0" w:noVBand="1"/>
      </w:tblPr>
      <w:tblGrid>
        <w:gridCol w:w="532"/>
        <w:gridCol w:w="5530"/>
        <w:gridCol w:w="1413"/>
        <w:gridCol w:w="2071"/>
      </w:tblGrid>
      <w:tr w:rsidR="00E00728" w14:paraId="4706E6B5" w14:textId="77777777" w:rsidTr="00C340C3">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62ACF231" w14:textId="77777777" w:rsidR="00E00728" w:rsidRDefault="00E00728" w:rsidP="00DF46CE">
            <w:pPr>
              <w:pStyle w:val="Prrafodelista1"/>
              <w:spacing w:line="276" w:lineRule="auto"/>
              <w:ind w:left="0"/>
              <w:jc w:val="center"/>
              <w:rPr>
                <w:rFonts w:ascii="Cambria" w:hAnsi="Cambria" w:cs="font191"/>
                <w:b w:val="0"/>
                <w:bCs w:val="0"/>
                <w:sz w:val="20"/>
                <w:szCs w:val="20"/>
              </w:rPr>
            </w:pPr>
          </w:p>
        </w:tc>
        <w:tc>
          <w:tcPr>
            <w:tcW w:w="5530" w:type="dxa"/>
            <w:vAlign w:val="center"/>
          </w:tcPr>
          <w:p w14:paraId="1FD4398A" w14:textId="77777777" w:rsidR="00E00728" w:rsidRPr="00F14ADF" w:rsidRDefault="00E00728" w:rsidP="00DF46CE">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413" w:type="dxa"/>
            <w:vAlign w:val="center"/>
          </w:tcPr>
          <w:p w14:paraId="2BB020A7" w14:textId="77777777" w:rsidR="00E00728" w:rsidRPr="00F14ADF" w:rsidRDefault="00E00728" w:rsidP="00DF46CE">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tcPr>
          <w:p w14:paraId="1EE15F04" w14:textId="77777777" w:rsidR="00E00728" w:rsidRDefault="00E00728" w:rsidP="00DF46CE">
            <w:pPr>
              <w:pStyle w:val="Prrafodelista1"/>
              <w:spacing w:line="276" w:lineRule="auto"/>
              <w:ind w:left="0"/>
              <w:jc w:val="center"/>
              <w:rPr>
                <w:rFonts w:ascii="Cambria" w:hAnsi="Cambria" w:cs="font191"/>
                <w:b w:val="0"/>
                <w:bCs w:val="0"/>
                <w:sz w:val="20"/>
                <w:szCs w:val="20"/>
              </w:rPr>
            </w:pPr>
          </w:p>
        </w:tc>
      </w:tr>
      <w:tr w:rsidR="006C3FEF" w14:paraId="48D719CA" w14:textId="77777777" w:rsidTr="00C340C3">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6ECD87D1" w14:textId="77777777" w:rsidR="006C3FEF" w:rsidRDefault="006C3FEF" w:rsidP="006C3FEF">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1</w:t>
            </w:r>
          </w:p>
        </w:tc>
        <w:tc>
          <w:tcPr>
            <w:tcW w:w="5530" w:type="dxa"/>
            <w:vAlign w:val="center"/>
          </w:tcPr>
          <w:p w14:paraId="5DE04380" w14:textId="77777777" w:rsidR="006C3FEF" w:rsidRDefault="006C3FEF" w:rsidP="006C3FEF">
            <w:pPr>
              <w:pStyle w:val="Prrafodelista2"/>
              <w:spacing w:line="276" w:lineRule="auto"/>
              <w:ind w:left="0"/>
              <w:jc w:val="both"/>
              <w:rPr>
                <w:rFonts w:ascii="Century Gothic" w:hAnsi="Century Gothic"/>
                <w:sz w:val="20"/>
                <w:szCs w:val="20"/>
              </w:rPr>
            </w:pPr>
            <w:r>
              <w:rPr>
                <w:rFonts w:ascii="Century Gothic" w:hAnsi="Century Gothic" w:cs="Arial"/>
                <w:sz w:val="20"/>
                <w:szCs w:val="20"/>
              </w:rPr>
              <w:t>Certificar el contenido del Sistema de Registro de Personas Naturales</w:t>
            </w:r>
          </w:p>
        </w:tc>
        <w:tc>
          <w:tcPr>
            <w:tcW w:w="1413" w:type="dxa"/>
            <w:vAlign w:val="center"/>
          </w:tcPr>
          <w:p w14:paraId="7F8A78F6" w14:textId="285FC039" w:rsidR="006C3FEF" w:rsidRDefault="00A43262" w:rsidP="006C3FE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7E4F720B" w14:textId="4B00FA20" w:rsidR="006C3FEF" w:rsidRDefault="00A43262" w:rsidP="006C3FEF">
            <w:pPr>
              <w:pStyle w:val="Prrafodelista1"/>
              <w:spacing w:line="276" w:lineRule="auto"/>
              <w:ind w:left="0"/>
              <w:jc w:val="both"/>
              <w:rPr>
                <w:rFonts w:ascii="Century Gothic" w:hAnsi="Century Gothic" w:cs="Arial"/>
                <w:bCs/>
                <w:sz w:val="20"/>
                <w:szCs w:val="20"/>
              </w:rPr>
            </w:pPr>
            <w:r>
              <w:rPr>
                <w:rFonts w:ascii="Century Gothic" w:hAnsi="Century Gothic" w:cs="Arial"/>
                <w:bCs/>
                <w:kern w:val="32"/>
                <w:sz w:val="20"/>
                <w:szCs w:val="20"/>
              </w:rPr>
              <w:t>4,870</w:t>
            </w:r>
            <w:r w:rsidR="006C3FEF">
              <w:rPr>
                <w:rFonts w:ascii="Century Gothic" w:hAnsi="Century Gothic" w:cs="Arial"/>
                <w:bCs/>
                <w:kern w:val="32"/>
                <w:sz w:val="20"/>
                <w:szCs w:val="20"/>
              </w:rPr>
              <w:t xml:space="preserve"> </w:t>
            </w:r>
            <w:r w:rsidR="00983328">
              <w:rPr>
                <w:rFonts w:ascii="Century Gothic" w:hAnsi="Century Gothic" w:cs="Arial"/>
                <w:bCs/>
                <w:kern w:val="32"/>
                <w:sz w:val="20"/>
                <w:szCs w:val="20"/>
              </w:rPr>
              <w:t>certificados</w:t>
            </w:r>
            <w:r w:rsidR="00730EE9">
              <w:rPr>
                <w:rFonts w:ascii="Century Gothic" w:hAnsi="Century Gothic" w:cs="Arial"/>
                <w:bCs/>
                <w:kern w:val="32"/>
                <w:sz w:val="20"/>
                <w:szCs w:val="20"/>
              </w:rPr>
              <w:t xml:space="preserve"> en tiempo</w:t>
            </w:r>
            <w:r w:rsidR="00983328">
              <w:rPr>
                <w:rFonts w:ascii="Century Gothic" w:hAnsi="Century Gothic" w:cs="Arial"/>
                <w:bCs/>
                <w:kern w:val="32"/>
                <w:sz w:val="20"/>
                <w:szCs w:val="20"/>
              </w:rPr>
              <w:t xml:space="preserve"> de</w:t>
            </w:r>
            <w:r w:rsidR="00730EE9">
              <w:rPr>
                <w:rFonts w:ascii="Century Gothic" w:hAnsi="Century Gothic" w:cs="Arial"/>
                <w:bCs/>
                <w:kern w:val="32"/>
                <w:sz w:val="20"/>
                <w:szCs w:val="20"/>
              </w:rPr>
              <w:t xml:space="preserve"> 4</w:t>
            </w:r>
            <w:r w:rsidR="000A3AD2">
              <w:rPr>
                <w:rFonts w:ascii="Century Gothic" w:hAnsi="Century Gothic" w:cs="Arial"/>
                <w:bCs/>
                <w:kern w:val="32"/>
                <w:sz w:val="20"/>
                <w:szCs w:val="20"/>
              </w:rPr>
              <w:t>,</w:t>
            </w:r>
            <w:r>
              <w:rPr>
                <w:rFonts w:ascii="Century Gothic" w:hAnsi="Century Gothic" w:cs="Arial"/>
                <w:bCs/>
                <w:kern w:val="32"/>
                <w:sz w:val="20"/>
                <w:szCs w:val="20"/>
              </w:rPr>
              <w:t>515</w:t>
            </w:r>
            <w:r w:rsidR="00730EE9">
              <w:rPr>
                <w:rFonts w:ascii="Century Gothic" w:hAnsi="Century Gothic" w:cs="Arial"/>
                <w:bCs/>
                <w:kern w:val="32"/>
                <w:sz w:val="20"/>
                <w:szCs w:val="20"/>
              </w:rPr>
              <w:t xml:space="preserve"> </w:t>
            </w:r>
            <w:r w:rsidR="00983328">
              <w:rPr>
                <w:rFonts w:ascii="Century Gothic" w:hAnsi="Century Gothic" w:cs="Arial"/>
                <w:bCs/>
                <w:kern w:val="32"/>
                <w:sz w:val="20"/>
                <w:szCs w:val="20"/>
              </w:rPr>
              <w:t>solicitados</w:t>
            </w:r>
          </w:p>
        </w:tc>
      </w:tr>
      <w:tr w:rsidR="006C3FEF" w14:paraId="48548765" w14:textId="77777777" w:rsidTr="00C340C3">
        <w:trPr>
          <w:trHeight w:val="663"/>
        </w:trPr>
        <w:tc>
          <w:tcPr>
            <w:tcW w:w="532" w:type="dxa"/>
            <w:vAlign w:val="center"/>
          </w:tcPr>
          <w:p w14:paraId="7F0535B8" w14:textId="77777777" w:rsidR="006C3FEF" w:rsidRDefault="006C3FEF" w:rsidP="006C3FEF">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2</w:t>
            </w:r>
          </w:p>
        </w:tc>
        <w:tc>
          <w:tcPr>
            <w:tcW w:w="5530" w:type="dxa"/>
            <w:vAlign w:val="center"/>
          </w:tcPr>
          <w:p w14:paraId="05EABDCC" w14:textId="77777777" w:rsidR="006C3FEF" w:rsidRDefault="006C3FEF" w:rsidP="006C3FEF">
            <w:pPr>
              <w:pStyle w:val="Prrafodelista2"/>
              <w:spacing w:line="276" w:lineRule="auto"/>
              <w:ind w:left="0"/>
              <w:jc w:val="both"/>
              <w:rPr>
                <w:rFonts w:ascii="Century Gothic" w:hAnsi="Century Gothic"/>
                <w:sz w:val="20"/>
                <w:szCs w:val="20"/>
              </w:rPr>
            </w:pPr>
            <w:r>
              <w:rPr>
                <w:rFonts w:ascii="Century Gothic" w:hAnsi="Century Gothic" w:cs="Arial"/>
                <w:sz w:val="20"/>
                <w:szCs w:val="20"/>
              </w:rPr>
              <w:t>Certificar el contenido del Sistema del documento Único de Identidad</w:t>
            </w:r>
          </w:p>
        </w:tc>
        <w:tc>
          <w:tcPr>
            <w:tcW w:w="1413" w:type="dxa"/>
            <w:vAlign w:val="center"/>
          </w:tcPr>
          <w:p w14:paraId="197FE898" w14:textId="68EF86D2" w:rsidR="006C3FEF" w:rsidRDefault="00A43262" w:rsidP="006C3FE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5B0ACC82" w14:textId="015A2436" w:rsidR="006C3FEF" w:rsidRDefault="0066034E" w:rsidP="006C3FEF">
            <w:pPr>
              <w:pStyle w:val="Prrafodelista1"/>
              <w:spacing w:line="276" w:lineRule="auto"/>
              <w:ind w:left="0"/>
              <w:jc w:val="both"/>
              <w:rPr>
                <w:rFonts w:ascii="Century Gothic" w:hAnsi="Century Gothic" w:cs="Arial"/>
                <w:bCs/>
                <w:sz w:val="20"/>
                <w:szCs w:val="20"/>
              </w:rPr>
            </w:pPr>
            <w:r>
              <w:rPr>
                <w:rFonts w:ascii="Century Gothic" w:hAnsi="Century Gothic" w:cs="Arial"/>
                <w:bCs/>
                <w:kern w:val="32"/>
                <w:sz w:val="20"/>
                <w:szCs w:val="20"/>
              </w:rPr>
              <w:t>3,</w:t>
            </w:r>
            <w:r w:rsidR="00A43262">
              <w:rPr>
                <w:rFonts w:ascii="Century Gothic" w:hAnsi="Century Gothic" w:cs="Arial"/>
                <w:bCs/>
                <w:kern w:val="32"/>
                <w:sz w:val="20"/>
                <w:szCs w:val="20"/>
              </w:rPr>
              <w:t>44</w:t>
            </w:r>
            <w:r>
              <w:rPr>
                <w:rFonts w:ascii="Century Gothic" w:hAnsi="Century Gothic" w:cs="Arial"/>
                <w:bCs/>
                <w:kern w:val="32"/>
                <w:sz w:val="20"/>
                <w:szCs w:val="20"/>
              </w:rPr>
              <w:t>3</w:t>
            </w:r>
            <w:r w:rsidR="006C3FEF">
              <w:rPr>
                <w:rFonts w:ascii="Century Gothic" w:hAnsi="Century Gothic" w:cs="Arial"/>
                <w:bCs/>
                <w:kern w:val="32"/>
                <w:sz w:val="20"/>
                <w:szCs w:val="20"/>
              </w:rPr>
              <w:t xml:space="preserve"> </w:t>
            </w:r>
            <w:r w:rsidR="00D25C0F">
              <w:rPr>
                <w:rFonts w:ascii="Century Gothic" w:hAnsi="Century Gothic" w:cs="Arial"/>
                <w:bCs/>
                <w:kern w:val="32"/>
                <w:sz w:val="20"/>
                <w:szCs w:val="20"/>
              </w:rPr>
              <w:t>certificaciones emitidas</w:t>
            </w:r>
            <w:r w:rsidR="003D6D41">
              <w:rPr>
                <w:rFonts w:ascii="Century Gothic" w:hAnsi="Century Gothic" w:cs="Arial"/>
                <w:bCs/>
                <w:kern w:val="32"/>
                <w:sz w:val="20"/>
                <w:szCs w:val="20"/>
              </w:rPr>
              <w:t xml:space="preserve"> en tiempo de </w:t>
            </w:r>
            <w:r>
              <w:rPr>
                <w:rFonts w:ascii="Century Gothic" w:hAnsi="Century Gothic" w:cs="Arial"/>
                <w:bCs/>
                <w:kern w:val="32"/>
                <w:sz w:val="20"/>
                <w:szCs w:val="20"/>
              </w:rPr>
              <w:t>3,</w:t>
            </w:r>
            <w:r w:rsidR="00A43262">
              <w:rPr>
                <w:rFonts w:ascii="Century Gothic" w:hAnsi="Century Gothic" w:cs="Arial"/>
                <w:bCs/>
                <w:kern w:val="32"/>
                <w:sz w:val="20"/>
                <w:szCs w:val="20"/>
              </w:rPr>
              <w:t>097</w:t>
            </w:r>
            <w:r w:rsidR="003D6D41">
              <w:rPr>
                <w:rFonts w:ascii="Century Gothic" w:hAnsi="Century Gothic" w:cs="Arial"/>
                <w:bCs/>
                <w:kern w:val="32"/>
                <w:sz w:val="20"/>
                <w:szCs w:val="20"/>
              </w:rPr>
              <w:t xml:space="preserve"> solicitadas</w:t>
            </w:r>
          </w:p>
        </w:tc>
      </w:tr>
      <w:tr w:rsidR="006C3FEF" w14:paraId="366F69C1" w14:textId="77777777" w:rsidTr="00C340C3">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6DDB044E" w14:textId="77777777" w:rsidR="006C3FEF" w:rsidRDefault="006C3FEF" w:rsidP="006C3FEF">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3</w:t>
            </w:r>
          </w:p>
        </w:tc>
        <w:tc>
          <w:tcPr>
            <w:tcW w:w="5530" w:type="dxa"/>
            <w:vAlign w:val="center"/>
          </w:tcPr>
          <w:p w14:paraId="064123A5" w14:textId="77777777" w:rsidR="006C3FEF" w:rsidRDefault="006C3FEF" w:rsidP="006C3FEF">
            <w:pPr>
              <w:pStyle w:val="Prrafodelista2"/>
              <w:spacing w:line="276" w:lineRule="auto"/>
              <w:ind w:left="0"/>
              <w:jc w:val="both"/>
              <w:rPr>
                <w:rFonts w:ascii="Century Gothic" w:hAnsi="Century Gothic"/>
                <w:sz w:val="20"/>
                <w:szCs w:val="20"/>
              </w:rPr>
            </w:pPr>
            <w:r>
              <w:rPr>
                <w:rFonts w:ascii="Century Gothic" w:hAnsi="Century Gothic" w:cs="Arial"/>
                <w:sz w:val="20"/>
                <w:szCs w:val="20"/>
              </w:rPr>
              <w:t>Generar incidencias para administración del Sistema de Registro de DUI</w:t>
            </w:r>
            <w:r w:rsidR="00133BCC">
              <w:rPr>
                <w:rFonts w:ascii="Century Gothic" w:hAnsi="Century Gothic" w:cs="Arial"/>
                <w:sz w:val="20"/>
                <w:szCs w:val="20"/>
              </w:rPr>
              <w:fldChar w:fldCharType="begin"/>
            </w:r>
            <w:r>
              <w:instrText xml:space="preserve"> XE "</w:instrText>
            </w:r>
            <w:r w:rsidRPr="00A52B2D">
              <w:rPr>
                <w:rFonts w:ascii="Century Gothic" w:hAnsi="Century Gothic" w:cs="Arial"/>
                <w:color w:val="000000"/>
                <w:sz w:val="20"/>
                <w:szCs w:val="20"/>
                <w:lang w:val="es-SV"/>
              </w:rPr>
              <w:instrText>DUI.:</w:instrText>
            </w:r>
            <w:r w:rsidRPr="00A52B2D">
              <w:instrText>Documento Único de Identidad</w:instrText>
            </w:r>
            <w:r>
              <w:instrText xml:space="preserve">" </w:instrText>
            </w:r>
            <w:r w:rsidR="00133BCC">
              <w:rPr>
                <w:rFonts w:ascii="Century Gothic" w:hAnsi="Century Gothic" w:cs="Arial"/>
                <w:sz w:val="20"/>
                <w:szCs w:val="20"/>
              </w:rPr>
              <w:fldChar w:fldCharType="end"/>
            </w:r>
          </w:p>
        </w:tc>
        <w:tc>
          <w:tcPr>
            <w:tcW w:w="1413" w:type="dxa"/>
            <w:vAlign w:val="center"/>
          </w:tcPr>
          <w:p w14:paraId="0C01156F" w14:textId="04B2D557" w:rsidR="006C3FEF" w:rsidRDefault="008A7111" w:rsidP="006C3FE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20A00869" w14:textId="6A91A13C" w:rsidR="006C3FEF" w:rsidRDefault="00366486" w:rsidP="006C3FEF">
            <w:pPr>
              <w:pStyle w:val="Prrafodelista1"/>
              <w:spacing w:line="276" w:lineRule="auto"/>
              <w:ind w:left="0"/>
              <w:jc w:val="both"/>
              <w:rPr>
                <w:rFonts w:ascii="Century Gothic" w:hAnsi="Century Gothic" w:cs="Arial"/>
                <w:bCs/>
                <w:sz w:val="20"/>
                <w:szCs w:val="20"/>
              </w:rPr>
            </w:pPr>
            <w:r>
              <w:rPr>
                <w:rFonts w:ascii="Century Gothic" w:hAnsi="Century Gothic" w:cs="Arial"/>
                <w:bCs/>
                <w:kern w:val="32"/>
                <w:sz w:val="20"/>
                <w:szCs w:val="20"/>
              </w:rPr>
              <w:t>1</w:t>
            </w:r>
            <w:r w:rsidR="008A7111">
              <w:rPr>
                <w:rFonts w:ascii="Century Gothic" w:hAnsi="Century Gothic" w:cs="Arial"/>
                <w:bCs/>
                <w:kern w:val="32"/>
                <w:sz w:val="20"/>
                <w:szCs w:val="20"/>
              </w:rPr>
              <w:t>5</w:t>
            </w:r>
            <w:r w:rsidR="0066034E">
              <w:rPr>
                <w:rFonts w:ascii="Century Gothic" w:hAnsi="Century Gothic" w:cs="Arial"/>
                <w:bCs/>
                <w:kern w:val="32"/>
                <w:sz w:val="20"/>
                <w:szCs w:val="20"/>
              </w:rPr>
              <w:t>4</w:t>
            </w:r>
            <w:r w:rsidR="006C3FEF">
              <w:rPr>
                <w:rFonts w:ascii="Century Gothic" w:hAnsi="Century Gothic" w:cs="Arial"/>
                <w:bCs/>
                <w:kern w:val="32"/>
                <w:sz w:val="20"/>
                <w:szCs w:val="20"/>
              </w:rPr>
              <w:t xml:space="preserve"> </w:t>
            </w:r>
            <w:r w:rsidR="00D25C0F">
              <w:rPr>
                <w:rFonts w:ascii="Century Gothic" w:hAnsi="Century Gothic" w:cs="Arial"/>
                <w:bCs/>
                <w:kern w:val="32"/>
                <w:sz w:val="20"/>
                <w:szCs w:val="20"/>
              </w:rPr>
              <w:t>incidencias generadas</w:t>
            </w:r>
          </w:p>
        </w:tc>
      </w:tr>
      <w:tr w:rsidR="00D25C0F" w14:paraId="52CC8ED7" w14:textId="77777777" w:rsidTr="00C340C3">
        <w:trPr>
          <w:trHeight w:val="768"/>
        </w:trPr>
        <w:tc>
          <w:tcPr>
            <w:tcW w:w="532" w:type="dxa"/>
            <w:vAlign w:val="center"/>
          </w:tcPr>
          <w:p w14:paraId="6B38E122" w14:textId="77777777" w:rsidR="00D25C0F" w:rsidRDefault="00D25C0F" w:rsidP="006C3FEF">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4</w:t>
            </w:r>
          </w:p>
        </w:tc>
        <w:tc>
          <w:tcPr>
            <w:tcW w:w="5530" w:type="dxa"/>
            <w:vAlign w:val="center"/>
          </w:tcPr>
          <w:p w14:paraId="0021D542" w14:textId="77777777" w:rsidR="00D25C0F" w:rsidRDefault="00D25C0F" w:rsidP="006C3FEF">
            <w:pPr>
              <w:pStyle w:val="Prrafodelista2"/>
              <w:spacing w:line="276" w:lineRule="auto"/>
              <w:ind w:left="0"/>
              <w:jc w:val="both"/>
              <w:rPr>
                <w:rFonts w:ascii="Century Gothic" w:hAnsi="Century Gothic" w:cs="Arial"/>
                <w:sz w:val="20"/>
                <w:szCs w:val="20"/>
              </w:rPr>
            </w:pPr>
            <w:r>
              <w:rPr>
                <w:rFonts w:ascii="Century Gothic" w:hAnsi="Century Gothic" w:cs="Arial"/>
                <w:sz w:val="20"/>
                <w:szCs w:val="20"/>
              </w:rPr>
              <w:t>Realizar resoluciones jurídicas para garantizar la legalidad de los procesos del Sistema de Registro del DUI</w:t>
            </w:r>
          </w:p>
        </w:tc>
        <w:tc>
          <w:tcPr>
            <w:tcW w:w="1413" w:type="dxa"/>
            <w:vAlign w:val="center"/>
          </w:tcPr>
          <w:p w14:paraId="2CFEFADA" w14:textId="7E89D103" w:rsidR="00D25C0F" w:rsidRDefault="008A7111" w:rsidP="006C3FE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4CEA47AD" w14:textId="7C03E205" w:rsidR="00D25C0F" w:rsidRDefault="008A7111" w:rsidP="006C3FEF">
            <w:pPr>
              <w:pStyle w:val="Prrafodelista1"/>
              <w:spacing w:line="276" w:lineRule="auto"/>
              <w:ind w:left="0"/>
              <w:jc w:val="both"/>
              <w:rPr>
                <w:rFonts w:ascii="Century Gothic" w:hAnsi="Century Gothic" w:cs="Arial"/>
                <w:bCs/>
                <w:kern w:val="32"/>
                <w:sz w:val="20"/>
                <w:szCs w:val="20"/>
              </w:rPr>
            </w:pPr>
            <w:r>
              <w:rPr>
                <w:rFonts w:ascii="Century Gothic" w:hAnsi="Century Gothic" w:cs="Arial"/>
                <w:bCs/>
                <w:kern w:val="32"/>
                <w:sz w:val="20"/>
                <w:szCs w:val="20"/>
              </w:rPr>
              <w:t>180</w:t>
            </w:r>
            <w:r w:rsidR="00D25C0F">
              <w:rPr>
                <w:rFonts w:ascii="Century Gothic" w:hAnsi="Century Gothic" w:cs="Arial"/>
                <w:bCs/>
                <w:kern w:val="32"/>
                <w:sz w:val="20"/>
                <w:szCs w:val="20"/>
              </w:rPr>
              <w:t xml:space="preserve"> resoluciones jurídicas emitidas</w:t>
            </w:r>
            <w:r w:rsidR="00691256">
              <w:rPr>
                <w:rFonts w:ascii="Century Gothic" w:hAnsi="Century Gothic" w:cs="Arial"/>
                <w:bCs/>
                <w:kern w:val="32"/>
                <w:sz w:val="20"/>
                <w:szCs w:val="20"/>
              </w:rPr>
              <w:t xml:space="preserve"> d</w:t>
            </w:r>
            <w:r w:rsidR="00B50788">
              <w:rPr>
                <w:rFonts w:ascii="Century Gothic" w:hAnsi="Century Gothic" w:cs="Arial"/>
                <w:bCs/>
                <w:kern w:val="32"/>
                <w:sz w:val="20"/>
                <w:szCs w:val="20"/>
              </w:rPr>
              <w:t>e</w:t>
            </w:r>
            <w:r w:rsidR="00691256">
              <w:rPr>
                <w:rFonts w:ascii="Century Gothic" w:hAnsi="Century Gothic" w:cs="Arial"/>
                <w:bCs/>
                <w:kern w:val="32"/>
                <w:sz w:val="20"/>
                <w:szCs w:val="20"/>
              </w:rPr>
              <w:t xml:space="preserve"> </w:t>
            </w:r>
            <w:r>
              <w:rPr>
                <w:rFonts w:ascii="Century Gothic" w:hAnsi="Century Gothic" w:cs="Arial"/>
                <w:bCs/>
                <w:kern w:val="32"/>
                <w:sz w:val="20"/>
                <w:szCs w:val="20"/>
              </w:rPr>
              <w:t>16</w:t>
            </w:r>
            <w:r w:rsidR="00366486">
              <w:rPr>
                <w:rFonts w:ascii="Century Gothic" w:hAnsi="Century Gothic" w:cs="Arial"/>
                <w:bCs/>
                <w:kern w:val="32"/>
                <w:sz w:val="20"/>
                <w:szCs w:val="20"/>
              </w:rPr>
              <w:t>2</w:t>
            </w:r>
            <w:r w:rsidR="00691256">
              <w:rPr>
                <w:rFonts w:ascii="Century Gothic" w:hAnsi="Century Gothic" w:cs="Arial"/>
                <w:bCs/>
                <w:kern w:val="32"/>
                <w:sz w:val="20"/>
                <w:szCs w:val="20"/>
              </w:rPr>
              <w:t xml:space="preserve"> solicitados</w:t>
            </w:r>
          </w:p>
        </w:tc>
      </w:tr>
      <w:tr w:rsidR="006C3FEF" w14:paraId="362E2680" w14:textId="77777777" w:rsidTr="00C340C3">
        <w:trPr>
          <w:cnfStyle w:val="000000100000" w:firstRow="0" w:lastRow="0" w:firstColumn="0" w:lastColumn="0" w:oddVBand="0" w:evenVBand="0" w:oddHBand="1" w:evenHBand="0" w:firstRowFirstColumn="0" w:firstRowLastColumn="0" w:lastRowFirstColumn="0" w:lastRowLastColumn="0"/>
          <w:trHeight w:val="768"/>
        </w:trPr>
        <w:tc>
          <w:tcPr>
            <w:tcW w:w="532" w:type="dxa"/>
            <w:vAlign w:val="center"/>
          </w:tcPr>
          <w:p w14:paraId="0C90A387" w14:textId="77777777" w:rsidR="006C3FEF" w:rsidRDefault="00D25C0F" w:rsidP="006C3FEF">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5</w:t>
            </w:r>
          </w:p>
        </w:tc>
        <w:tc>
          <w:tcPr>
            <w:tcW w:w="5530" w:type="dxa"/>
            <w:vAlign w:val="center"/>
          </w:tcPr>
          <w:p w14:paraId="23DE2838" w14:textId="77777777" w:rsidR="006C3FEF" w:rsidRDefault="006C3FEF" w:rsidP="006C3FEF">
            <w:pPr>
              <w:pStyle w:val="Prrafodelista2"/>
              <w:spacing w:line="276" w:lineRule="auto"/>
              <w:ind w:left="0"/>
              <w:jc w:val="both"/>
              <w:rPr>
                <w:rFonts w:ascii="Century Gothic" w:hAnsi="Century Gothic"/>
                <w:sz w:val="20"/>
                <w:szCs w:val="20"/>
              </w:rPr>
            </w:pPr>
            <w:r>
              <w:rPr>
                <w:rFonts w:ascii="Century Gothic" w:hAnsi="Century Gothic" w:cs="Arial"/>
                <w:sz w:val="20"/>
                <w:szCs w:val="20"/>
              </w:rPr>
              <w:t>Evacuar las audiencias de establecimiento subsidiario de Estado Familiar</w:t>
            </w:r>
          </w:p>
        </w:tc>
        <w:tc>
          <w:tcPr>
            <w:tcW w:w="1413" w:type="dxa"/>
            <w:vAlign w:val="center"/>
          </w:tcPr>
          <w:p w14:paraId="1CB9AC56" w14:textId="44CFF62E" w:rsidR="006C3FEF" w:rsidRDefault="008A7111" w:rsidP="006C3FE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1A15175E" w14:textId="3EA21587" w:rsidR="006C3FEF" w:rsidRDefault="007366A7" w:rsidP="006C3FEF">
            <w:pPr>
              <w:pStyle w:val="Prrafodelista1"/>
              <w:spacing w:line="276" w:lineRule="auto"/>
              <w:ind w:left="0"/>
              <w:jc w:val="both"/>
              <w:rPr>
                <w:rFonts w:ascii="Century Gothic" w:hAnsi="Century Gothic" w:cs="Arial"/>
                <w:bCs/>
                <w:sz w:val="20"/>
                <w:szCs w:val="20"/>
              </w:rPr>
            </w:pPr>
            <w:r>
              <w:rPr>
                <w:rFonts w:ascii="Century Gothic" w:hAnsi="Century Gothic" w:cs="Arial"/>
                <w:bCs/>
                <w:kern w:val="32"/>
                <w:sz w:val="20"/>
                <w:szCs w:val="20"/>
              </w:rPr>
              <w:t>2</w:t>
            </w:r>
            <w:r w:rsidR="008A7111">
              <w:rPr>
                <w:rFonts w:ascii="Century Gothic" w:hAnsi="Century Gothic" w:cs="Arial"/>
                <w:bCs/>
                <w:kern w:val="32"/>
                <w:sz w:val="20"/>
                <w:szCs w:val="20"/>
              </w:rPr>
              <w:t>9</w:t>
            </w:r>
            <w:r>
              <w:rPr>
                <w:rFonts w:ascii="Century Gothic" w:hAnsi="Century Gothic" w:cs="Arial"/>
                <w:bCs/>
                <w:kern w:val="32"/>
                <w:sz w:val="20"/>
                <w:szCs w:val="20"/>
              </w:rPr>
              <w:t>5</w:t>
            </w:r>
            <w:r w:rsidR="006C3FEF">
              <w:rPr>
                <w:rFonts w:ascii="Century Gothic" w:hAnsi="Century Gothic" w:cs="Arial"/>
                <w:bCs/>
                <w:kern w:val="32"/>
                <w:sz w:val="20"/>
                <w:szCs w:val="20"/>
              </w:rPr>
              <w:t xml:space="preserve"> </w:t>
            </w:r>
            <w:r w:rsidR="00D25C0F">
              <w:rPr>
                <w:rFonts w:ascii="Century Gothic" w:hAnsi="Century Gothic" w:cs="Arial"/>
                <w:bCs/>
                <w:kern w:val="32"/>
                <w:sz w:val="20"/>
                <w:szCs w:val="20"/>
              </w:rPr>
              <w:t>resoluciones evacuadas</w:t>
            </w:r>
            <w:r w:rsidR="00691256">
              <w:rPr>
                <w:rFonts w:ascii="Century Gothic" w:hAnsi="Century Gothic" w:cs="Arial"/>
                <w:bCs/>
                <w:kern w:val="32"/>
                <w:sz w:val="20"/>
                <w:szCs w:val="20"/>
              </w:rPr>
              <w:t xml:space="preserve"> de </w:t>
            </w:r>
            <w:r>
              <w:rPr>
                <w:rFonts w:ascii="Century Gothic" w:hAnsi="Century Gothic" w:cs="Arial"/>
                <w:bCs/>
                <w:kern w:val="32"/>
                <w:sz w:val="20"/>
                <w:szCs w:val="20"/>
              </w:rPr>
              <w:t>2</w:t>
            </w:r>
            <w:r w:rsidR="008A7111">
              <w:rPr>
                <w:rFonts w:ascii="Century Gothic" w:hAnsi="Century Gothic" w:cs="Arial"/>
                <w:bCs/>
                <w:kern w:val="32"/>
                <w:sz w:val="20"/>
                <w:szCs w:val="20"/>
              </w:rPr>
              <w:t>9</w:t>
            </w:r>
            <w:r>
              <w:rPr>
                <w:rFonts w:ascii="Century Gothic" w:hAnsi="Century Gothic" w:cs="Arial"/>
                <w:bCs/>
                <w:kern w:val="32"/>
                <w:sz w:val="20"/>
                <w:szCs w:val="20"/>
              </w:rPr>
              <w:t>4</w:t>
            </w:r>
          </w:p>
        </w:tc>
      </w:tr>
      <w:tr w:rsidR="00D25C0F" w14:paraId="7FB5E5C9" w14:textId="77777777" w:rsidTr="00C340C3">
        <w:trPr>
          <w:trHeight w:val="768"/>
        </w:trPr>
        <w:tc>
          <w:tcPr>
            <w:tcW w:w="532" w:type="dxa"/>
            <w:vAlign w:val="center"/>
          </w:tcPr>
          <w:p w14:paraId="2387BC91" w14:textId="77777777" w:rsidR="00D25C0F" w:rsidRDefault="00D25C0F" w:rsidP="006C3FEF">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6</w:t>
            </w:r>
          </w:p>
        </w:tc>
        <w:tc>
          <w:tcPr>
            <w:tcW w:w="5530" w:type="dxa"/>
            <w:vAlign w:val="center"/>
          </w:tcPr>
          <w:p w14:paraId="2959C5C4" w14:textId="77777777" w:rsidR="00D25C0F" w:rsidRDefault="00D25C0F" w:rsidP="006C3FEF">
            <w:pPr>
              <w:pStyle w:val="Prrafodelista2"/>
              <w:spacing w:line="276" w:lineRule="auto"/>
              <w:ind w:left="0"/>
              <w:jc w:val="both"/>
              <w:rPr>
                <w:rFonts w:ascii="Century Gothic" w:hAnsi="Century Gothic" w:cs="Arial"/>
                <w:sz w:val="20"/>
                <w:szCs w:val="20"/>
              </w:rPr>
            </w:pPr>
            <w:r>
              <w:rPr>
                <w:rFonts w:ascii="Century Gothic" w:hAnsi="Century Gothic" w:cs="Arial"/>
                <w:sz w:val="20"/>
                <w:szCs w:val="20"/>
              </w:rPr>
              <w:t>Realizar opiniones jurídicas para la aplicación de la Ley en los procesos de los sistemas que el RNPN administra</w:t>
            </w:r>
          </w:p>
        </w:tc>
        <w:tc>
          <w:tcPr>
            <w:tcW w:w="1413" w:type="dxa"/>
            <w:vAlign w:val="center"/>
          </w:tcPr>
          <w:p w14:paraId="7404C7CB" w14:textId="314388DF" w:rsidR="00D25C0F" w:rsidRDefault="00C044DB" w:rsidP="006C3FE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76719D8B" w14:textId="69710705" w:rsidR="00D25C0F" w:rsidRDefault="00C044DB" w:rsidP="006C3FEF">
            <w:pPr>
              <w:pStyle w:val="Prrafodelista1"/>
              <w:spacing w:line="276" w:lineRule="auto"/>
              <w:ind w:left="0"/>
              <w:jc w:val="both"/>
              <w:rPr>
                <w:rFonts w:ascii="Century Gothic" w:hAnsi="Century Gothic" w:cs="Arial"/>
                <w:bCs/>
                <w:kern w:val="32"/>
                <w:sz w:val="20"/>
                <w:szCs w:val="20"/>
              </w:rPr>
            </w:pPr>
            <w:r>
              <w:rPr>
                <w:rFonts w:ascii="Century Gothic" w:hAnsi="Century Gothic" w:cs="Arial"/>
                <w:bCs/>
                <w:kern w:val="32"/>
                <w:sz w:val="20"/>
                <w:szCs w:val="20"/>
              </w:rPr>
              <w:t>76</w:t>
            </w:r>
            <w:r w:rsidR="00D25C0F">
              <w:rPr>
                <w:rFonts w:ascii="Century Gothic" w:hAnsi="Century Gothic" w:cs="Arial"/>
                <w:bCs/>
                <w:kern w:val="32"/>
                <w:sz w:val="20"/>
                <w:szCs w:val="20"/>
              </w:rPr>
              <w:t xml:space="preserve"> opiniones generas</w:t>
            </w:r>
            <w:r w:rsidR="00966384">
              <w:rPr>
                <w:rFonts w:ascii="Century Gothic" w:hAnsi="Century Gothic" w:cs="Arial"/>
                <w:bCs/>
                <w:kern w:val="32"/>
                <w:sz w:val="20"/>
                <w:szCs w:val="20"/>
              </w:rPr>
              <w:t xml:space="preserve"> de </w:t>
            </w:r>
            <w:r>
              <w:rPr>
                <w:rFonts w:ascii="Century Gothic" w:hAnsi="Century Gothic" w:cs="Arial"/>
                <w:bCs/>
                <w:kern w:val="32"/>
                <w:sz w:val="20"/>
                <w:szCs w:val="20"/>
              </w:rPr>
              <w:t>76</w:t>
            </w:r>
            <w:r w:rsidR="00966384">
              <w:rPr>
                <w:rFonts w:ascii="Century Gothic" w:hAnsi="Century Gothic" w:cs="Arial"/>
                <w:bCs/>
                <w:kern w:val="32"/>
                <w:sz w:val="20"/>
                <w:szCs w:val="20"/>
              </w:rPr>
              <w:t xml:space="preserve"> solicitadas</w:t>
            </w:r>
          </w:p>
        </w:tc>
      </w:tr>
      <w:tr w:rsidR="006C3FEF" w14:paraId="616CF05B" w14:textId="77777777" w:rsidTr="00C340C3">
        <w:trPr>
          <w:cnfStyle w:val="000000100000" w:firstRow="0" w:lastRow="0" w:firstColumn="0" w:lastColumn="0" w:oddVBand="0" w:evenVBand="0" w:oddHBand="1" w:evenHBand="0" w:firstRowFirstColumn="0" w:firstRowLastColumn="0" w:lastRowFirstColumn="0" w:lastRowLastColumn="0"/>
          <w:trHeight w:val="496"/>
        </w:trPr>
        <w:tc>
          <w:tcPr>
            <w:tcW w:w="532" w:type="dxa"/>
            <w:vAlign w:val="center"/>
          </w:tcPr>
          <w:p w14:paraId="003D5FD0" w14:textId="77777777" w:rsidR="006C3FEF" w:rsidRDefault="00D25C0F" w:rsidP="006C3FEF">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7</w:t>
            </w:r>
          </w:p>
        </w:tc>
        <w:tc>
          <w:tcPr>
            <w:tcW w:w="5530" w:type="dxa"/>
            <w:vAlign w:val="center"/>
          </w:tcPr>
          <w:p w14:paraId="4D91518E" w14:textId="77777777" w:rsidR="006C3FEF" w:rsidRDefault="006C3FEF" w:rsidP="006C3FEF">
            <w:pPr>
              <w:pStyle w:val="Prrafodelista2"/>
              <w:spacing w:line="276" w:lineRule="auto"/>
              <w:ind w:left="0"/>
              <w:jc w:val="both"/>
              <w:rPr>
                <w:rFonts w:ascii="Century Gothic" w:hAnsi="Century Gothic"/>
                <w:sz w:val="20"/>
                <w:szCs w:val="20"/>
              </w:rPr>
            </w:pPr>
            <w:r>
              <w:rPr>
                <w:rFonts w:ascii="Century Gothic" w:hAnsi="Century Gothic" w:cs="Arial"/>
                <w:sz w:val="20"/>
                <w:szCs w:val="20"/>
              </w:rPr>
              <w:t>Atender consultas y asistencia jurídica por los diferentes medios que se posee (teléfono, correo electrónico, ventanilla)</w:t>
            </w:r>
          </w:p>
        </w:tc>
        <w:tc>
          <w:tcPr>
            <w:tcW w:w="1413" w:type="dxa"/>
            <w:vAlign w:val="center"/>
          </w:tcPr>
          <w:p w14:paraId="5AF287C2" w14:textId="0D9121C1" w:rsidR="006C3FEF" w:rsidRDefault="00C044DB" w:rsidP="006C3FE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254EF72B" w14:textId="4AC58D62" w:rsidR="006C3FEF" w:rsidRDefault="007366A7" w:rsidP="006C3FEF">
            <w:pPr>
              <w:pStyle w:val="Prrafodelista1"/>
              <w:spacing w:line="276" w:lineRule="auto"/>
              <w:ind w:left="0"/>
              <w:jc w:val="both"/>
              <w:rPr>
                <w:rFonts w:ascii="Century Gothic" w:hAnsi="Century Gothic" w:cs="Arial"/>
                <w:bCs/>
                <w:sz w:val="20"/>
                <w:szCs w:val="20"/>
              </w:rPr>
            </w:pPr>
            <w:r>
              <w:rPr>
                <w:rFonts w:ascii="Century Gothic" w:hAnsi="Century Gothic" w:cs="Arial"/>
                <w:bCs/>
                <w:kern w:val="32"/>
                <w:sz w:val="20"/>
                <w:szCs w:val="20"/>
              </w:rPr>
              <w:t>6</w:t>
            </w:r>
            <w:r w:rsidR="00C044DB">
              <w:rPr>
                <w:rFonts w:ascii="Century Gothic" w:hAnsi="Century Gothic" w:cs="Arial"/>
                <w:bCs/>
                <w:kern w:val="32"/>
                <w:sz w:val="20"/>
                <w:szCs w:val="20"/>
              </w:rPr>
              <w:t>8</w:t>
            </w:r>
            <w:r>
              <w:rPr>
                <w:rFonts w:ascii="Century Gothic" w:hAnsi="Century Gothic" w:cs="Arial"/>
                <w:bCs/>
                <w:kern w:val="32"/>
                <w:sz w:val="20"/>
                <w:szCs w:val="20"/>
              </w:rPr>
              <w:t>0</w:t>
            </w:r>
            <w:r w:rsidR="006C3FEF">
              <w:rPr>
                <w:rFonts w:ascii="Century Gothic" w:hAnsi="Century Gothic" w:cs="Arial"/>
                <w:bCs/>
                <w:kern w:val="32"/>
                <w:sz w:val="20"/>
                <w:szCs w:val="20"/>
              </w:rPr>
              <w:t xml:space="preserve"> </w:t>
            </w:r>
            <w:r w:rsidR="00D25C0F">
              <w:rPr>
                <w:rFonts w:ascii="Century Gothic" w:hAnsi="Century Gothic" w:cs="Arial"/>
                <w:bCs/>
                <w:kern w:val="32"/>
                <w:sz w:val="20"/>
                <w:szCs w:val="20"/>
              </w:rPr>
              <w:t>atenciones brindadas</w:t>
            </w:r>
            <w:r w:rsidR="009D266C">
              <w:rPr>
                <w:rFonts w:ascii="Century Gothic" w:hAnsi="Century Gothic" w:cs="Arial"/>
                <w:bCs/>
                <w:kern w:val="32"/>
                <w:sz w:val="20"/>
                <w:szCs w:val="20"/>
              </w:rPr>
              <w:t xml:space="preserve"> de </w:t>
            </w:r>
            <w:r w:rsidR="00C044DB">
              <w:rPr>
                <w:rFonts w:ascii="Century Gothic" w:hAnsi="Century Gothic" w:cs="Arial"/>
                <w:bCs/>
                <w:kern w:val="32"/>
                <w:sz w:val="20"/>
                <w:szCs w:val="20"/>
              </w:rPr>
              <w:t>612</w:t>
            </w:r>
            <w:r w:rsidR="009D266C">
              <w:rPr>
                <w:rFonts w:ascii="Century Gothic" w:hAnsi="Century Gothic" w:cs="Arial"/>
                <w:bCs/>
                <w:kern w:val="32"/>
                <w:sz w:val="20"/>
                <w:szCs w:val="20"/>
              </w:rPr>
              <w:t xml:space="preserve"> solicitados</w:t>
            </w:r>
          </w:p>
        </w:tc>
      </w:tr>
      <w:tr w:rsidR="00D25C0F" w14:paraId="0C667EDA" w14:textId="77777777" w:rsidTr="00C340C3">
        <w:trPr>
          <w:trHeight w:val="496"/>
        </w:trPr>
        <w:tc>
          <w:tcPr>
            <w:tcW w:w="532" w:type="dxa"/>
            <w:vAlign w:val="center"/>
          </w:tcPr>
          <w:p w14:paraId="2B4DB4B1" w14:textId="77777777" w:rsidR="00D25C0F" w:rsidRDefault="00D25C0F" w:rsidP="006C3FEF">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8</w:t>
            </w:r>
          </w:p>
        </w:tc>
        <w:tc>
          <w:tcPr>
            <w:tcW w:w="5530" w:type="dxa"/>
            <w:vAlign w:val="center"/>
          </w:tcPr>
          <w:p w14:paraId="5F19B7C6" w14:textId="77777777" w:rsidR="00D25C0F" w:rsidRDefault="004B7370" w:rsidP="006C3FEF">
            <w:pPr>
              <w:pStyle w:val="Prrafodelista2"/>
              <w:spacing w:line="276" w:lineRule="auto"/>
              <w:ind w:left="0"/>
              <w:jc w:val="both"/>
              <w:rPr>
                <w:rFonts w:ascii="Century Gothic" w:hAnsi="Century Gothic" w:cs="Arial"/>
                <w:sz w:val="20"/>
                <w:szCs w:val="20"/>
              </w:rPr>
            </w:pPr>
            <w:r>
              <w:rPr>
                <w:rFonts w:ascii="Century Gothic" w:hAnsi="Century Gothic" w:cs="Arial"/>
                <w:sz w:val="20"/>
                <w:szCs w:val="20"/>
              </w:rPr>
              <w:t>Analizar jurídicamente leyes, propuestas legales, proyectos, programas relacionados con el RNPN</w:t>
            </w:r>
          </w:p>
        </w:tc>
        <w:tc>
          <w:tcPr>
            <w:tcW w:w="1413" w:type="dxa"/>
            <w:vAlign w:val="center"/>
          </w:tcPr>
          <w:p w14:paraId="78AC2016" w14:textId="53E06A6E" w:rsidR="00D25C0F" w:rsidRDefault="00937041" w:rsidP="006C3FE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7E57E12D" w14:textId="0195D4A3" w:rsidR="00D25C0F" w:rsidRDefault="00937041" w:rsidP="006C3FEF">
            <w:pPr>
              <w:pStyle w:val="Prrafodelista1"/>
              <w:spacing w:line="276" w:lineRule="auto"/>
              <w:ind w:left="0"/>
              <w:jc w:val="both"/>
              <w:rPr>
                <w:rFonts w:ascii="Century Gothic" w:hAnsi="Century Gothic" w:cs="Arial"/>
                <w:bCs/>
                <w:kern w:val="32"/>
                <w:sz w:val="20"/>
                <w:szCs w:val="20"/>
              </w:rPr>
            </w:pPr>
            <w:r>
              <w:rPr>
                <w:rFonts w:ascii="Century Gothic" w:hAnsi="Century Gothic" w:cs="Arial"/>
                <w:bCs/>
                <w:kern w:val="32"/>
                <w:sz w:val="20"/>
                <w:szCs w:val="20"/>
              </w:rPr>
              <w:t>11</w:t>
            </w:r>
            <w:r w:rsidR="00E60F26">
              <w:rPr>
                <w:rFonts w:ascii="Century Gothic" w:hAnsi="Century Gothic" w:cs="Arial"/>
                <w:bCs/>
                <w:kern w:val="32"/>
                <w:sz w:val="20"/>
                <w:szCs w:val="20"/>
              </w:rPr>
              <w:t xml:space="preserve"> análisis </w:t>
            </w:r>
            <w:r w:rsidR="006007FE">
              <w:rPr>
                <w:rFonts w:ascii="Century Gothic" w:hAnsi="Century Gothic" w:cs="Arial"/>
                <w:bCs/>
                <w:kern w:val="32"/>
                <w:sz w:val="20"/>
                <w:szCs w:val="20"/>
              </w:rPr>
              <w:t>jurídicos</w:t>
            </w:r>
          </w:p>
        </w:tc>
      </w:tr>
      <w:tr w:rsidR="006C3FEF" w14:paraId="5A0239CA" w14:textId="77777777" w:rsidTr="00C340C3">
        <w:trPr>
          <w:cnfStyle w:val="000000100000" w:firstRow="0" w:lastRow="0" w:firstColumn="0" w:lastColumn="0" w:oddVBand="0" w:evenVBand="0" w:oddHBand="1" w:evenHBand="0" w:firstRowFirstColumn="0" w:firstRowLastColumn="0" w:lastRowFirstColumn="0" w:lastRowLastColumn="0"/>
          <w:trHeight w:val="266"/>
        </w:trPr>
        <w:tc>
          <w:tcPr>
            <w:tcW w:w="532" w:type="dxa"/>
            <w:vAlign w:val="center"/>
          </w:tcPr>
          <w:p w14:paraId="531D1C47" w14:textId="77777777" w:rsidR="006C3FEF" w:rsidRDefault="00D25C0F" w:rsidP="006C3FEF">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9</w:t>
            </w:r>
          </w:p>
        </w:tc>
        <w:tc>
          <w:tcPr>
            <w:tcW w:w="5530" w:type="dxa"/>
            <w:vAlign w:val="center"/>
          </w:tcPr>
          <w:p w14:paraId="1ED2BAA5" w14:textId="77777777" w:rsidR="006C3FEF" w:rsidRDefault="006C3FEF" w:rsidP="006C3FEF">
            <w:pPr>
              <w:pStyle w:val="Prrafodelista2"/>
              <w:spacing w:line="276" w:lineRule="auto"/>
              <w:ind w:left="0"/>
              <w:jc w:val="both"/>
              <w:rPr>
                <w:rFonts w:ascii="Century Gothic" w:hAnsi="Century Gothic"/>
                <w:sz w:val="20"/>
                <w:szCs w:val="20"/>
              </w:rPr>
            </w:pPr>
            <w:r>
              <w:rPr>
                <w:rFonts w:ascii="Century Gothic" w:hAnsi="Century Gothic" w:cs="Arial"/>
                <w:sz w:val="20"/>
                <w:szCs w:val="20"/>
              </w:rPr>
              <w:t>Buscar la información de los Sistemas de Registro que el RNPN administra (SRDUI y SRPN)</w:t>
            </w:r>
          </w:p>
        </w:tc>
        <w:tc>
          <w:tcPr>
            <w:tcW w:w="1413" w:type="dxa"/>
            <w:vAlign w:val="center"/>
          </w:tcPr>
          <w:p w14:paraId="154F002B" w14:textId="0F05ACD3" w:rsidR="006C3FEF" w:rsidRDefault="00937041" w:rsidP="006C3FE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12C63C41" w14:textId="50351F92" w:rsidR="006C3FEF" w:rsidRDefault="00FB1E98" w:rsidP="006C3FEF">
            <w:pPr>
              <w:pStyle w:val="Prrafodelista1"/>
              <w:spacing w:line="276" w:lineRule="auto"/>
              <w:ind w:left="0"/>
              <w:jc w:val="both"/>
              <w:rPr>
                <w:rFonts w:ascii="Century Gothic" w:hAnsi="Century Gothic" w:cs="Arial"/>
                <w:bCs/>
                <w:sz w:val="20"/>
                <w:szCs w:val="20"/>
              </w:rPr>
            </w:pPr>
            <w:r>
              <w:rPr>
                <w:rFonts w:ascii="Century Gothic" w:hAnsi="Century Gothic" w:cs="Arial"/>
                <w:sz w:val="20"/>
                <w:szCs w:val="20"/>
              </w:rPr>
              <w:t>2</w:t>
            </w:r>
            <w:r w:rsidR="00937041">
              <w:rPr>
                <w:rFonts w:ascii="Century Gothic" w:hAnsi="Century Gothic" w:cs="Arial"/>
                <w:sz w:val="20"/>
                <w:szCs w:val="20"/>
              </w:rPr>
              <w:t>06</w:t>
            </w:r>
            <w:r w:rsidR="006C3FEF">
              <w:rPr>
                <w:rFonts w:ascii="Century Gothic" w:hAnsi="Century Gothic" w:cs="Arial"/>
                <w:sz w:val="20"/>
                <w:szCs w:val="20"/>
              </w:rPr>
              <w:t xml:space="preserve"> </w:t>
            </w:r>
            <w:r w:rsidR="00D25C0F">
              <w:rPr>
                <w:rFonts w:ascii="Century Gothic" w:hAnsi="Century Gothic" w:cs="Arial"/>
                <w:sz w:val="20"/>
                <w:szCs w:val="20"/>
              </w:rPr>
              <w:t>búsquedas efectuadas</w:t>
            </w:r>
            <w:r w:rsidR="007C7B41">
              <w:rPr>
                <w:rFonts w:ascii="Century Gothic" w:hAnsi="Century Gothic" w:cs="Arial"/>
                <w:sz w:val="20"/>
                <w:szCs w:val="20"/>
              </w:rPr>
              <w:t xml:space="preserve"> de </w:t>
            </w:r>
            <w:r w:rsidR="00937041">
              <w:rPr>
                <w:rFonts w:ascii="Century Gothic" w:hAnsi="Century Gothic" w:cs="Arial"/>
                <w:sz w:val="20"/>
                <w:szCs w:val="20"/>
              </w:rPr>
              <w:t>197</w:t>
            </w:r>
            <w:r w:rsidR="007C7B41">
              <w:rPr>
                <w:rFonts w:ascii="Century Gothic" w:hAnsi="Century Gothic" w:cs="Arial"/>
                <w:sz w:val="20"/>
                <w:szCs w:val="20"/>
              </w:rPr>
              <w:t xml:space="preserve"> solicitados</w:t>
            </w:r>
          </w:p>
        </w:tc>
      </w:tr>
      <w:tr w:rsidR="006C3FEF" w14:paraId="4159E76A" w14:textId="77777777" w:rsidTr="00C340C3">
        <w:trPr>
          <w:trHeight w:val="386"/>
        </w:trPr>
        <w:tc>
          <w:tcPr>
            <w:tcW w:w="532" w:type="dxa"/>
            <w:vAlign w:val="center"/>
          </w:tcPr>
          <w:p w14:paraId="226FF2B8" w14:textId="77777777" w:rsidR="006C3FEF" w:rsidRDefault="00D25C0F" w:rsidP="006C3FEF">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10</w:t>
            </w:r>
          </w:p>
        </w:tc>
        <w:tc>
          <w:tcPr>
            <w:tcW w:w="5530" w:type="dxa"/>
            <w:vAlign w:val="center"/>
          </w:tcPr>
          <w:p w14:paraId="3BBF4BBE" w14:textId="77777777" w:rsidR="006C3FEF" w:rsidRDefault="00B20F12" w:rsidP="006C3FEF">
            <w:pPr>
              <w:pStyle w:val="Prrafodelista2"/>
              <w:spacing w:line="276" w:lineRule="auto"/>
              <w:ind w:left="0"/>
              <w:jc w:val="both"/>
              <w:rPr>
                <w:rFonts w:ascii="Century Gothic" w:hAnsi="Century Gothic"/>
                <w:sz w:val="20"/>
                <w:szCs w:val="20"/>
              </w:rPr>
            </w:pPr>
            <w:r>
              <w:rPr>
                <w:rFonts w:ascii="Century Gothic" w:hAnsi="Century Gothic"/>
                <w:sz w:val="20"/>
                <w:szCs w:val="20"/>
              </w:rPr>
              <w:t>Capacitar a los REF en los procesos registrales en el REVFA</w:t>
            </w:r>
          </w:p>
        </w:tc>
        <w:tc>
          <w:tcPr>
            <w:tcW w:w="1413" w:type="dxa"/>
            <w:vAlign w:val="center"/>
          </w:tcPr>
          <w:p w14:paraId="34C99C21" w14:textId="06364C98" w:rsidR="006C3FEF" w:rsidRDefault="00937041" w:rsidP="006C3FE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35776B3E" w14:textId="68657F7E" w:rsidR="006C3FEF" w:rsidRDefault="00FB1E98" w:rsidP="006C3FEF">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w:t>
            </w:r>
            <w:r w:rsidR="00937041">
              <w:rPr>
                <w:rFonts w:ascii="Century Gothic" w:hAnsi="Century Gothic" w:cs="Arial"/>
                <w:bCs/>
                <w:sz w:val="20"/>
                <w:szCs w:val="20"/>
              </w:rPr>
              <w:t>4</w:t>
            </w:r>
            <w:r w:rsidR="00600FD0">
              <w:rPr>
                <w:rFonts w:ascii="Century Gothic" w:hAnsi="Century Gothic" w:cs="Arial"/>
                <w:bCs/>
                <w:sz w:val="20"/>
                <w:szCs w:val="20"/>
              </w:rPr>
              <w:t xml:space="preserve"> capacitaciones</w:t>
            </w:r>
            <w:r w:rsidR="00243F71">
              <w:rPr>
                <w:rFonts w:ascii="Century Gothic" w:hAnsi="Century Gothic" w:cs="Arial"/>
                <w:bCs/>
                <w:sz w:val="20"/>
                <w:szCs w:val="20"/>
              </w:rPr>
              <w:t xml:space="preserve"> a municipios</w:t>
            </w:r>
          </w:p>
        </w:tc>
      </w:tr>
      <w:tr w:rsidR="006C3FEF" w14:paraId="615FE200" w14:textId="77777777" w:rsidTr="00C340C3">
        <w:trPr>
          <w:cnfStyle w:val="000000100000" w:firstRow="0" w:lastRow="0" w:firstColumn="0" w:lastColumn="0" w:oddVBand="0" w:evenVBand="0" w:oddHBand="1" w:evenHBand="0" w:firstRowFirstColumn="0" w:firstRowLastColumn="0" w:lastRowFirstColumn="0" w:lastRowLastColumn="0"/>
          <w:trHeight w:val="850"/>
        </w:trPr>
        <w:tc>
          <w:tcPr>
            <w:tcW w:w="532" w:type="dxa"/>
            <w:vAlign w:val="center"/>
          </w:tcPr>
          <w:p w14:paraId="310FA8B2" w14:textId="77777777" w:rsidR="006C3FEF" w:rsidRDefault="00D25C0F" w:rsidP="006C3FEF">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11</w:t>
            </w:r>
          </w:p>
        </w:tc>
        <w:tc>
          <w:tcPr>
            <w:tcW w:w="5530" w:type="dxa"/>
            <w:vAlign w:val="center"/>
          </w:tcPr>
          <w:p w14:paraId="40C790AD" w14:textId="77777777" w:rsidR="006C3FEF" w:rsidRDefault="00525D4A" w:rsidP="006C3FEF">
            <w:pPr>
              <w:pStyle w:val="Prrafodelista2"/>
              <w:spacing w:line="276" w:lineRule="auto"/>
              <w:ind w:left="0"/>
              <w:jc w:val="both"/>
              <w:rPr>
                <w:rFonts w:ascii="Century Gothic" w:hAnsi="Century Gothic"/>
                <w:sz w:val="20"/>
                <w:szCs w:val="20"/>
              </w:rPr>
            </w:pPr>
            <w:r>
              <w:rPr>
                <w:rFonts w:ascii="Century Gothic" w:hAnsi="Century Gothic" w:cs="Arial"/>
                <w:sz w:val="20"/>
                <w:szCs w:val="20"/>
              </w:rPr>
              <w:t>Implementar REVFA en las alcaldías a nivel nacional</w:t>
            </w:r>
          </w:p>
        </w:tc>
        <w:tc>
          <w:tcPr>
            <w:tcW w:w="1413" w:type="dxa"/>
            <w:vAlign w:val="center"/>
          </w:tcPr>
          <w:p w14:paraId="430618C9" w14:textId="6BB94821" w:rsidR="006C3FEF" w:rsidRDefault="00937041" w:rsidP="006C3FE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5BF1ABFD" w14:textId="3664715A" w:rsidR="006C3FEF" w:rsidRDefault="0077535C" w:rsidP="006C3FEF">
            <w:pPr>
              <w:pStyle w:val="Prrafodelista1"/>
              <w:spacing w:line="276" w:lineRule="auto"/>
              <w:ind w:left="0"/>
              <w:jc w:val="both"/>
              <w:rPr>
                <w:rFonts w:ascii="Century Gothic" w:hAnsi="Century Gothic" w:cs="Arial"/>
                <w:bCs/>
                <w:sz w:val="20"/>
                <w:szCs w:val="20"/>
              </w:rPr>
            </w:pPr>
            <w:r>
              <w:rPr>
                <w:rFonts w:ascii="Century Gothic" w:hAnsi="Century Gothic" w:cs="Arial"/>
                <w:bCs/>
                <w:kern w:val="32"/>
                <w:sz w:val="20"/>
                <w:szCs w:val="20"/>
              </w:rPr>
              <w:t>9</w:t>
            </w:r>
            <w:r w:rsidR="0031533E">
              <w:rPr>
                <w:rFonts w:ascii="Century Gothic" w:hAnsi="Century Gothic" w:cs="Arial"/>
                <w:bCs/>
                <w:kern w:val="32"/>
                <w:sz w:val="20"/>
                <w:szCs w:val="20"/>
              </w:rPr>
              <w:t xml:space="preserve"> nuevas alcaldías implementadas</w:t>
            </w:r>
            <w:r w:rsidR="008B5FCD">
              <w:rPr>
                <w:rFonts w:ascii="Century Gothic" w:hAnsi="Century Gothic" w:cs="Arial"/>
                <w:bCs/>
                <w:kern w:val="32"/>
                <w:sz w:val="20"/>
                <w:szCs w:val="20"/>
              </w:rPr>
              <w:t xml:space="preserve"> de 9 programadas</w:t>
            </w:r>
          </w:p>
        </w:tc>
      </w:tr>
      <w:tr w:rsidR="006C3FEF" w14:paraId="782743B0" w14:textId="77777777" w:rsidTr="00C340C3">
        <w:trPr>
          <w:trHeight w:val="737"/>
        </w:trPr>
        <w:tc>
          <w:tcPr>
            <w:tcW w:w="532" w:type="dxa"/>
            <w:vAlign w:val="center"/>
          </w:tcPr>
          <w:p w14:paraId="366DF2B7" w14:textId="77777777" w:rsidR="006C3FEF" w:rsidRDefault="00D25C0F" w:rsidP="006C3FEF">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12</w:t>
            </w:r>
          </w:p>
        </w:tc>
        <w:tc>
          <w:tcPr>
            <w:tcW w:w="5530" w:type="dxa"/>
            <w:vAlign w:val="center"/>
          </w:tcPr>
          <w:p w14:paraId="330532B8" w14:textId="77777777" w:rsidR="006C3FEF" w:rsidRDefault="00525D4A" w:rsidP="006C3FEF">
            <w:pPr>
              <w:pStyle w:val="Prrafodelista2"/>
              <w:spacing w:line="276" w:lineRule="auto"/>
              <w:ind w:left="0"/>
              <w:jc w:val="both"/>
              <w:rPr>
                <w:rFonts w:ascii="Century Gothic" w:hAnsi="Century Gothic" w:cs="Arial"/>
                <w:sz w:val="20"/>
                <w:szCs w:val="20"/>
              </w:rPr>
            </w:pPr>
            <w:r>
              <w:rPr>
                <w:rFonts w:ascii="Century Gothic" w:hAnsi="Century Gothic" w:cs="Arial"/>
                <w:sz w:val="20"/>
                <w:szCs w:val="20"/>
              </w:rPr>
              <w:t>Asistir jurídicamente a los REF en los procesos registrales en el REVFA</w:t>
            </w:r>
          </w:p>
        </w:tc>
        <w:tc>
          <w:tcPr>
            <w:tcW w:w="1413" w:type="dxa"/>
            <w:vAlign w:val="center"/>
          </w:tcPr>
          <w:p w14:paraId="69778752" w14:textId="6DDFDB44" w:rsidR="006C3FEF" w:rsidRDefault="0077535C" w:rsidP="006C3FE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298F43C2" w14:textId="7E03E57D" w:rsidR="006C3FEF" w:rsidRDefault="00E24749" w:rsidP="006C3FEF">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10</w:t>
            </w:r>
            <w:r w:rsidR="0077535C">
              <w:rPr>
                <w:rFonts w:ascii="Century Gothic" w:hAnsi="Century Gothic" w:cs="Arial"/>
                <w:bCs/>
                <w:sz w:val="20"/>
                <w:szCs w:val="20"/>
              </w:rPr>
              <w:t>9</w:t>
            </w:r>
            <w:r w:rsidR="008B5FCD">
              <w:rPr>
                <w:rFonts w:ascii="Century Gothic" w:hAnsi="Century Gothic" w:cs="Arial"/>
                <w:bCs/>
                <w:sz w:val="20"/>
                <w:szCs w:val="20"/>
              </w:rPr>
              <w:t xml:space="preserve"> asistencias brindadas</w:t>
            </w:r>
            <w:r w:rsidR="00BC64B3">
              <w:rPr>
                <w:rFonts w:ascii="Century Gothic" w:hAnsi="Century Gothic" w:cs="Arial"/>
                <w:bCs/>
                <w:sz w:val="20"/>
                <w:szCs w:val="20"/>
              </w:rPr>
              <w:t xml:space="preserve"> de </w:t>
            </w:r>
            <w:r>
              <w:rPr>
                <w:rFonts w:ascii="Century Gothic" w:hAnsi="Century Gothic" w:cs="Arial"/>
                <w:bCs/>
                <w:sz w:val="20"/>
                <w:szCs w:val="20"/>
              </w:rPr>
              <w:t>10</w:t>
            </w:r>
            <w:r w:rsidR="0077535C">
              <w:rPr>
                <w:rFonts w:ascii="Century Gothic" w:hAnsi="Century Gothic" w:cs="Arial"/>
                <w:bCs/>
                <w:sz w:val="20"/>
                <w:szCs w:val="20"/>
              </w:rPr>
              <w:t>9</w:t>
            </w:r>
            <w:r w:rsidR="00BC64B3">
              <w:rPr>
                <w:rFonts w:ascii="Century Gothic" w:hAnsi="Century Gothic" w:cs="Arial"/>
                <w:bCs/>
                <w:sz w:val="20"/>
                <w:szCs w:val="20"/>
              </w:rPr>
              <w:t xml:space="preserve"> solicitadas</w:t>
            </w:r>
          </w:p>
        </w:tc>
      </w:tr>
      <w:tr w:rsidR="006C3FEF" w14:paraId="2E7E61BB" w14:textId="77777777" w:rsidTr="00C340C3">
        <w:trPr>
          <w:cnfStyle w:val="000000100000" w:firstRow="0" w:lastRow="0" w:firstColumn="0" w:lastColumn="0" w:oddVBand="0" w:evenVBand="0" w:oddHBand="1" w:evenHBand="0" w:firstRowFirstColumn="0" w:firstRowLastColumn="0" w:lastRowFirstColumn="0" w:lastRowLastColumn="0"/>
          <w:trHeight w:val="737"/>
        </w:trPr>
        <w:tc>
          <w:tcPr>
            <w:tcW w:w="532" w:type="dxa"/>
            <w:vAlign w:val="center"/>
          </w:tcPr>
          <w:p w14:paraId="155CAB74" w14:textId="77777777" w:rsidR="006C3FEF" w:rsidRDefault="006C3FEF" w:rsidP="006C3FEF">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1</w:t>
            </w:r>
            <w:r w:rsidR="00D25C0F">
              <w:rPr>
                <w:rFonts w:ascii="Century Gothic" w:hAnsi="Century Gothic" w:cs="Arial"/>
                <w:sz w:val="20"/>
                <w:szCs w:val="20"/>
              </w:rPr>
              <w:t>3</w:t>
            </w:r>
          </w:p>
        </w:tc>
        <w:tc>
          <w:tcPr>
            <w:tcW w:w="5530" w:type="dxa"/>
            <w:vAlign w:val="center"/>
          </w:tcPr>
          <w:p w14:paraId="1F2A4601" w14:textId="77777777" w:rsidR="006C3FEF" w:rsidRDefault="00DB7C22" w:rsidP="006C3FEF">
            <w:pPr>
              <w:pStyle w:val="Prrafodelista2"/>
              <w:spacing w:line="276" w:lineRule="auto"/>
              <w:ind w:left="0"/>
              <w:jc w:val="both"/>
              <w:rPr>
                <w:rFonts w:ascii="Century Gothic" w:hAnsi="Century Gothic" w:cs="Arial"/>
                <w:sz w:val="20"/>
                <w:szCs w:val="20"/>
              </w:rPr>
            </w:pPr>
            <w:r>
              <w:rPr>
                <w:rFonts w:ascii="Century Gothic" w:hAnsi="Century Gothic" w:cs="Arial"/>
                <w:sz w:val="20"/>
                <w:szCs w:val="20"/>
              </w:rPr>
              <w:t>Asistir técnicamente a los REF en los procesos registrales en el REVFA</w:t>
            </w:r>
          </w:p>
        </w:tc>
        <w:tc>
          <w:tcPr>
            <w:tcW w:w="1413" w:type="dxa"/>
            <w:vAlign w:val="center"/>
          </w:tcPr>
          <w:p w14:paraId="33CC4511" w14:textId="4DCC9EE1" w:rsidR="006C3FEF" w:rsidRDefault="003F2187" w:rsidP="008B5FCD">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3E827990" w14:textId="5AE2AB13" w:rsidR="006C3FEF" w:rsidRDefault="00E24749" w:rsidP="006C3FEF">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w:t>
            </w:r>
            <w:r w:rsidR="003F2187">
              <w:rPr>
                <w:rFonts w:ascii="Century Gothic" w:hAnsi="Century Gothic" w:cs="Arial"/>
                <w:bCs/>
                <w:sz w:val="20"/>
                <w:szCs w:val="20"/>
              </w:rPr>
              <w:t>11</w:t>
            </w:r>
            <w:r w:rsidR="0024315E">
              <w:rPr>
                <w:rFonts w:ascii="Century Gothic" w:hAnsi="Century Gothic" w:cs="Arial"/>
                <w:bCs/>
                <w:sz w:val="20"/>
                <w:szCs w:val="20"/>
              </w:rPr>
              <w:t xml:space="preserve"> asistencias</w:t>
            </w:r>
          </w:p>
        </w:tc>
      </w:tr>
      <w:tr w:rsidR="00DB7C22" w14:paraId="25196CE4" w14:textId="77777777" w:rsidTr="00C340C3">
        <w:trPr>
          <w:trHeight w:val="737"/>
        </w:trPr>
        <w:tc>
          <w:tcPr>
            <w:tcW w:w="532" w:type="dxa"/>
            <w:vAlign w:val="center"/>
          </w:tcPr>
          <w:p w14:paraId="4178034C" w14:textId="77777777" w:rsidR="00DB7C22" w:rsidRDefault="00DB7C22" w:rsidP="006C3FEF">
            <w:pPr>
              <w:pStyle w:val="Prrafodelista2"/>
              <w:spacing w:line="276" w:lineRule="auto"/>
              <w:ind w:left="0"/>
              <w:jc w:val="center"/>
              <w:rPr>
                <w:rFonts w:ascii="Century Gothic" w:hAnsi="Century Gothic" w:cs="Arial"/>
                <w:sz w:val="20"/>
                <w:szCs w:val="20"/>
              </w:rPr>
            </w:pPr>
            <w:r>
              <w:rPr>
                <w:rFonts w:ascii="Century Gothic" w:hAnsi="Century Gothic" w:cs="Arial"/>
                <w:sz w:val="20"/>
                <w:szCs w:val="20"/>
              </w:rPr>
              <w:t>14</w:t>
            </w:r>
          </w:p>
        </w:tc>
        <w:tc>
          <w:tcPr>
            <w:tcW w:w="5530" w:type="dxa"/>
            <w:vAlign w:val="center"/>
          </w:tcPr>
          <w:p w14:paraId="34235593" w14:textId="77777777" w:rsidR="00DB7C22" w:rsidRDefault="00DB7C22" w:rsidP="006C3FEF">
            <w:pPr>
              <w:pStyle w:val="Prrafodelista2"/>
              <w:spacing w:line="276" w:lineRule="auto"/>
              <w:ind w:left="0"/>
              <w:jc w:val="both"/>
              <w:rPr>
                <w:rFonts w:ascii="Century Gothic" w:hAnsi="Century Gothic" w:cs="Arial"/>
                <w:sz w:val="20"/>
                <w:szCs w:val="20"/>
              </w:rPr>
            </w:pPr>
            <w:r>
              <w:rPr>
                <w:rFonts w:ascii="Century Gothic" w:hAnsi="Century Gothic" w:cs="Arial"/>
                <w:sz w:val="20"/>
                <w:szCs w:val="20"/>
              </w:rPr>
              <w:t>Brindar servicios de la UJR en línea</w:t>
            </w:r>
          </w:p>
        </w:tc>
        <w:tc>
          <w:tcPr>
            <w:tcW w:w="1413" w:type="dxa"/>
            <w:vAlign w:val="center"/>
          </w:tcPr>
          <w:p w14:paraId="4A96AF82" w14:textId="17596261" w:rsidR="00DB7C22" w:rsidRDefault="003F2187" w:rsidP="006C3FEF">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11D7F688" w14:textId="02F7E56B" w:rsidR="00DB7C22" w:rsidRDefault="006D149A" w:rsidP="006C3FEF">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4</w:t>
            </w:r>
            <w:r w:rsidR="0011339F">
              <w:rPr>
                <w:rFonts w:ascii="Century Gothic" w:hAnsi="Century Gothic" w:cs="Arial"/>
                <w:bCs/>
                <w:sz w:val="20"/>
                <w:szCs w:val="20"/>
              </w:rPr>
              <w:t>,</w:t>
            </w:r>
            <w:r w:rsidR="003F2187">
              <w:rPr>
                <w:rFonts w:ascii="Century Gothic" w:hAnsi="Century Gothic" w:cs="Arial"/>
                <w:bCs/>
                <w:sz w:val="20"/>
                <w:szCs w:val="20"/>
              </w:rPr>
              <w:t>965</w:t>
            </w:r>
            <w:r w:rsidR="0024315E">
              <w:rPr>
                <w:rFonts w:ascii="Century Gothic" w:hAnsi="Century Gothic" w:cs="Arial"/>
                <w:bCs/>
                <w:sz w:val="20"/>
                <w:szCs w:val="20"/>
              </w:rPr>
              <w:t xml:space="preserve"> servicios brindados</w:t>
            </w:r>
          </w:p>
        </w:tc>
      </w:tr>
      <w:tr w:rsidR="00E00728" w14:paraId="3DF05FB7" w14:textId="77777777" w:rsidTr="00C340C3">
        <w:trPr>
          <w:cnfStyle w:val="010000000000" w:firstRow="0" w:lastRow="1" w:firstColumn="0" w:lastColumn="0" w:oddVBand="0" w:evenVBand="0" w:oddHBand="0" w:evenHBand="0" w:firstRowFirstColumn="0" w:firstRowLastColumn="0" w:lastRowFirstColumn="0" w:lastRowLastColumn="0"/>
          <w:trHeight w:val="155"/>
        </w:trPr>
        <w:tc>
          <w:tcPr>
            <w:tcW w:w="532" w:type="dxa"/>
          </w:tcPr>
          <w:p w14:paraId="5B73241E" w14:textId="77777777" w:rsidR="00E00728" w:rsidRDefault="00E00728" w:rsidP="00DF46CE">
            <w:pPr>
              <w:pStyle w:val="Prrafodelista2"/>
              <w:spacing w:line="276" w:lineRule="auto"/>
              <w:ind w:left="0"/>
              <w:rPr>
                <w:rFonts w:ascii="Century Gothic" w:hAnsi="Century Gothic" w:cs="Arial"/>
                <w:bCs w:val="0"/>
                <w:sz w:val="20"/>
                <w:szCs w:val="20"/>
              </w:rPr>
            </w:pPr>
          </w:p>
        </w:tc>
        <w:tc>
          <w:tcPr>
            <w:tcW w:w="5530" w:type="dxa"/>
          </w:tcPr>
          <w:p w14:paraId="6B3D8310" w14:textId="77777777" w:rsidR="00E00728" w:rsidRPr="00F14ADF" w:rsidRDefault="00E00728" w:rsidP="00DF46CE">
            <w:pPr>
              <w:pStyle w:val="Prrafodelista2"/>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413" w:type="dxa"/>
          </w:tcPr>
          <w:p w14:paraId="31D9F9CB" w14:textId="5B7D7D30" w:rsidR="00E00728" w:rsidRPr="00F14ADF" w:rsidRDefault="006B5679" w:rsidP="00DF46CE">
            <w:pPr>
              <w:pStyle w:val="Prrafodelista2"/>
              <w:spacing w:line="276" w:lineRule="auto"/>
              <w:ind w:left="0"/>
              <w:jc w:val="center"/>
              <w:rPr>
                <w:rFonts w:ascii="Century Gothic" w:hAnsi="Century Gothic" w:cs="Arial"/>
                <w:bCs w:val="0"/>
                <w:sz w:val="22"/>
                <w:szCs w:val="22"/>
              </w:rPr>
            </w:pPr>
            <w:r>
              <w:rPr>
                <w:rFonts w:ascii="Century Gothic" w:hAnsi="Century Gothic" w:cs="Arial"/>
                <w:bCs w:val="0"/>
                <w:sz w:val="22"/>
                <w:szCs w:val="22"/>
              </w:rPr>
              <w:t>100%</w:t>
            </w:r>
          </w:p>
        </w:tc>
        <w:tc>
          <w:tcPr>
            <w:tcW w:w="2071" w:type="dxa"/>
          </w:tcPr>
          <w:p w14:paraId="1250B9B0" w14:textId="77777777" w:rsidR="00E00728" w:rsidRDefault="00E00728" w:rsidP="00DF46CE">
            <w:pPr>
              <w:pStyle w:val="Prrafodelista2"/>
              <w:spacing w:line="276" w:lineRule="auto"/>
              <w:ind w:left="0"/>
              <w:rPr>
                <w:rFonts w:ascii="Century Gothic" w:hAnsi="Century Gothic" w:cs="Arial"/>
                <w:b w:val="0"/>
                <w:bCs w:val="0"/>
                <w:sz w:val="20"/>
                <w:szCs w:val="20"/>
              </w:rPr>
            </w:pPr>
          </w:p>
        </w:tc>
      </w:tr>
    </w:tbl>
    <w:p w14:paraId="4994D3F6" w14:textId="77777777" w:rsidR="00E00728" w:rsidRDefault="00E00728" w:rsidP="00E00728">
      <w:pPr>
        <w:spacing w:line="360" w:lineRule="auto"/>
        <w:jc w:val="center"/>
        <w:rPr>
          <w:rFonts w:ascii="Century Gothic" w:hAnsi="Century Gothic" w:cs="Arial"/>
          <w:color w:val="FFFF00"/>
          <w:sz w:val="20"/>
          <w:szCs w:val="20"/>
        </w:rPr>
      </w:pPr>
      <w:r>
        <w:rPr>
          <w:rFonts w:ascii="Century Gothic" w:hAnsi="Century Gothic" w:cs="Arial"/>
          <w:bCs/>
          <w:sz w:val="16"/>
          <w:szCs w:val="16"/>
        </w:rPr>
        <w:t>NP: No posee Programación durante el trimestre;          RP: reprogramación;         NR: Actividad No Requerida</w:t>
      </w:r>
    </w:p>
    <w:p w14:paraId="6D944E18" w14:textId="52EBE16B" w:rsidR="00E00728" w:rsidRDefault="00E00728" w:rsidP="00E00728">
      <w:pPr>
        <w:spacing w:line="360" w:lineRule="auto"/>
        <w:jc w:val="both"/>
        <w:rPr>
          <w:rFonts w:ascii="Century Gothic" w:hAnsi="Century Gothic" w:cs="Arial"/>
          <w:color w:val="FFFF00"/>
          <w:sz w:val="20"/>
          <w:szCs w:val="20"/>
        </w:rPr>
      </w:pPr>
    </w:p>
    <w:p w14:paraId="3E33961F" w14:textId="77777777" w:rsidR="00346144" w:rsidRDefault="00346144" w:rsidP="00E00728">
      <w:pPr>
        <w:spacing w:line="360" w:lineRule="auto"/>
        <w:jc w:val="both"/>
        <w:rPr>
          <w:rFonts w:ascii="Century Gothic" w:hAnsi="Century Gothic" w:cs="Arial"/>
          <w:color w:val="FFFF00"/>
          <w:sz w:val="20"/>
          <w:szCs w:val="20"/>
        </w:rPr>
      </w:pPr>
    </w:p>
    <w:p w14:paraId="6F002A2C" w14:textId="77777777" w:rsidR="00E00728" w:rsidRDefault="00E00728" w:rsidP="00E00728">
      <w:pPr>
        <w:pStyle w:val="Prrafodelista1"/>
        <w:spacing w:line="360" w:lineRule="auto"/>
        <w:ind w:left="709"/>
        <w:jc w:val="both"/>
        <w:rPr>
          <w:rFonts w:ascii="Century Gothic" w:hAnsi="Century Gothic" w:cs="Arial"/>
          <w:b/>
          <w:bCs/>
          <w:sz w:val="20"/>
          <w:szCs w:val="20"/>
        </w:rPr>
      </w:pPr>
    </w:p>
    <w:p w14:paraId="745ECFB2" w14:textId="77777777" w:rsidR="00E00728" w:rsidRPr="002C2037" w:rsidRDefault="00E00728" w:rsidP="00C042D1">
      <w:pPr>
        <w:pStyle w:val="Prrafodelista1"/>
        <w:numPr>
          <w:ilvl w:val="1"/>
          <w:numId w:val="2"/>
        </w:numPr>
        <w:spacing w:line="360" w:lineRule="auto"/>
        <w:ind w:left="709" w:firstLine="0"/>
        <w:jc w:val="both"/>
        <w:rPr>
          <w:rFonts w:ascii="Century Gothic" w:hAnsi="Century Gothic" w:cs="Arial"/>
          <w:b/>
          <w:bCs/>
          <w:sz w:val="20"/>
          <w:szCs w:val="20"/>
        </w:rPr>
      </w:pPr>
      <w:r w:rsidRPr="002C2037">
        <w:rPr>
          <w:rFonts w:ascii="Century Gothic" w:hAnsi="Century Gothic" w:cs="Arial"/>
          <w:b/>
          <w:bCs/>
          <w:sz w:val="20"/>
          <w:szCs w:val="20"/>
        </w:rPr>
        <w:t>DEPARTAMENTO JURIDICO DUI EN EL EXTERIOR:</w:t>
      </w:r>
    </w:p>
    <w:p w14:paraId="41803AE6" w14:textId="77777777" w:rsidR="00423A92" w:rsidRDefault="00423A92" w:rsidP="00423A92">
      <w:pPr>
        <w:pStyle w:val="Prrafodelista1"/>
        <w:spacing w:line="360" w:lineRule="auto"/>
        <w:ind w:left="0"/>
        <w:jc w:val="both"/>
        <w:rPr>
          <w:rFonts w:ascii="Century Gothic" w:hAnsi="Century Gothic" w:cs="Arial"/>
          <w:b/>
          <w:bCs/>
          <w:sz w:val="20"/>
          <w:szCs w:val="20"/>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804971" w14:paraId="548D5C1E" w14:textId="77777777" w:rsidTr="00405B4C">
        <w:trPr>
          <w:cnfStyle w:val="100000000000" w:firstRow="1" w:lastRow="0" w:firstColumn="0" w:lastColumn="0" w:oddVBand="0" w:evenVBand="0" w:oddHBand="0" w:evenHBand="0" w:firstRowFirstColumn="0" w:firstRowLastColumn="0" w:lastRowFirstColumn="0" w:lastRowLastColumn="0"/>
          <w:trHeight w:val="403"/>
        </w:trPr>
        <w:tc>
          <w:tcPr>
            <w:tcW w:w="532" w:type="dxa"/>
          </w:tcPr>
          <w:p w14:paraId="6B5A0F53" w14:textId="77777777" w:rsidR="00804971" w:rsidRDefault="00804971" w:rsidP="00405B4C">
            <w:pPr>
              <w:pStyle w:val="Prrafodelista1"/>
              <w:spacing w:line="100" w:lineRule="atLeast"/>
              <w:ind w:left="0"/>
              <w:jc w:val="center"/>
              <w:rPr>
                <w:rFonts w:ascii="Cambria" w:hAnsi="Cambria" w:cs="font191"/>
                <w:b w:val="0"/>
                <w:bCs w:val="0"/>
                <w:sz w:val="20"/>
                <w:szCs w:val="20"/>
              </w:rPr>
            </w:pPr>
          </w:p>
        </w:tc>
        <w:tc>
          <w:tcPr>
            <w:tcW w:w="5670" w:type="dxa"/>
            <w:vAlign w:val="center"/>
          </w:tcPr>
          <w:p w14:paraId="790ADA6F" w14:textId="77777777" w:rsidR="00804971" w:rsidRPr="00F14ADF" w:rsidRDefault="00804971" w:rsidP="00405B4C">
            <w:pPr>
              <w:pStyle w:val="Prrafodelista1"/>
              <w:spacing w:line="100" w:lineRule="atLeast"/>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306ADB1F" w14:textId="77777777" w:rsidR="00804971" w:rsidRPr="00F14ADF" w:rsidRDefault="00804971" w:rsidP="00405B4C">
            <w:pPr>
              <w:pStyle w:val="Prrafodelista1"/>
              <w:spacing w:line="100" w:lineRule="atLeast"/>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vAlign w:val="center"/>
          </w:tcPr>
          <w:p w14:paraId="0E65056A" w14:textId="77777777" w:rsidR="00804971" w:rsidRPr="00F14ADF" w:rsidRDefault="00804971" w:rsidP="00405B4C">
            <w:pPr>
              <w:pStyle w:val="Prrafodelista1"/>
              <w:spacing w:line="100" w:lineRule="atLeast"/>
              <w:ind w:left="0"/>
              <w:jc w:val="center"/>
              <w:rPr>
                <w:rFonts w:ascii="Cambria" w:hAnsi="Cambria" w:cs="font191"/>
                <w:bCs w:val="0"/>
                <w:sz w:val="20"/>
                <w:szCs w:val="20"/>
              </w:rPr>
            </w:pPr>
          </w:p>
        </w:tc>
      </w:tr>
      <w:tr w:rsidR="00804971" w14:paraId="754176DD" w14:textId="77777777" w:rsidTr="00405B4C">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4E13D5F8" w14:textId="77777777" w:rsidR="00804971" w:rsidRDefault="00804971" w:rsidP="00405B4C">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1</w:t>
            </w:r>
          </w:p>
        </w:tc>
        <w:tc>
          <w:tcPr>
            <w:tcW w:w="5670" w:type="dxa"/>
            <w:vAlign w:val="center"/>
          </w:tcPr>
          <w:p w14:paraId="6A047A96" w14:textId="77777777" w:rsidR="00804971" w:rsidRPr="00172F7B" w:rsidRDefault="00804971" w:rsidP="00405B4C">
            <w:pPr>
              <w:pStyle w:val="Prrafodelista2"/>
              <w:spacing w:line="276" w:lineRule="auto"/>
              <w:ind w:left="0"/>
              <w:jc w:val="both"/>
              <w:rPr>
                <w:rFonts w:ascii="Century Gothic" w:hAnsi="Century Gothic" w:cs="Arial"/>
                <w:sz w:val="20"/>
                <w:szCs w:val="20"/>
              </w:rPr>
            </w:pPr>
            <w:r>
              <w:rPr>
                <w:rFonts w:ascii="Century Gothic" w:hAnsi="Century Gothic" w:cs="Arial"/>
                <w:sz w:val="20"/>
                <w:szCs w:val="20"/>
              </w:rPr>
              <w:t>Número de días promedio de tramites aprobados</w:t>
            </w:r>
          </w:p>
        </w:tc>
        <w:tc>
          <w:tcPr>
            <w:tcW w:w="1274" w:type="dxa"/>
            <w:vAlign w:val="center"/>
          </w:tcPr>
          <w:p w14:paraId="48DFB11F" w14:textId="77777777" w:rsidR="00804971" w:rsidRDefault="00804971" w:rsidP="00405B4C">
            <w:pPr>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489AC9ED" w14:textId="44FCE823" w:rsidR="00804971" w:rsidRDefault="004F56BA" w:rsidP="00405B4C">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1</w:t>
            </w:r>
            <w:r w:rsidR="00804971">
              <w:rPr>
                <w:rFonts w:ascii="Century Gothic" w:hAnsi="Century Gothic" w:cs="Arial"/>
                <w:bCs/>
                <w:sz w:val="20"/>
                <w:szCs w:val="20"/>
              </w:rPr>
              <w:t>.6 días promedio de aprobación de 5 estimados</w:t>
            </w:r>
          </w:p>
        </w:tc>
      </w:tr>
      <w:tr w:rsidR="00804971" w14:paraId="4734BC59" w14:textId="77777777" w:rsidTr="00405B4C">
        <w:trPr>
          <w:trHeight w:val="403"/>
        </w:trPr>
        <w:tc>
          <w:tcPr>
            <w:tcW w:w="532" w:type="dxa"/>
            <w:vAlign w:val="center"/>
          </w:tcPr>
          <w:p w14:paraId="6B7A0075" w14:textId="77777777" w:rsidR="00804971" w:rsidRPr="00C517A2" w:rsidRDefault="00804971" w:rsidP="00405B4C">
            <w:pPr>
              <w:pStyle w:val="Prrafodelista1"/>
              <w:spacing w:line="360" w:lineRule="auto"/>
              <w:ind w:left="0"/>
              <w:jc w:val="center"/>
              <w:rPr>
                <w:rFonts w:ascii="Century Gothic" w:hAnsi="Century Gothic" w:cs="Arial"/>
                <w:bCs/>
                <w:sz w:val="20"/>
                <w:szCs w:val="20"/>
              </w:rPr>
            </w:pPr>
            <w:r w:rsidRPr="00C517A2">
              <w:rPr>
                <w:rFonts w:ascii="Century Gothic" w:hAnsi="Century Gothic" w:cs="Arial"/>
                <w:sz w:val="20"/>
                <w:szCs w:val="20"/>
              </w:rPr>
              <w:t>2</w:t>
            </w:r>
          </w:p>
        </w:tc>
        <w:tc>
          <w:tcPr>
            <w:tcW w:w="5670" w:type="dxa"/>
            <w:vAlign w:val="center"/>
          </w:tcPr>
          <w:p w14:paraId="4270723A" w14:textId="77777777" w:rsidR="00804971" w:rsidRPr="00C517A2" w:rsidRDefault="00804971" w:rsidP="00405B4C">
            <w:pPr>
              <w:pStyle w:val="Prrafodelista2"/>
              <w:spacing w:line="276" w:lineRule="auto"/>
              <w:ind w:left="0"/>
              <w:jc w:val="both"/>
              <w:rPr>
                <w:rFonts w:ascii="Century Gothic" w:hAnsi="Century Gothic" w:cs="Arial"/>
                <w:sz w:val="20"/>
                <w:szCs w:val="20"/>
              </w:rPr>
            </w:pPr>
            <w:r w:rsidRPr="00C517A2">
              <w:rPr>
                <w:rFonts w:ascii="Century Gothic" w:hAnsi="Century Gothic" w:cs="Arial"/>
                <w:sz w:val="20"/>
                <w:szCs w:val="20"/>
              </w:rPr>
              <w:t>Llamadas atendidas</w:t>
            </w:r>
          </w:p>
        </w:tc>
        <w:tc>
          <w:tcPr>
            <w:tcW w:w="1274" w:type="dxa"/>
            <w:vAlign w:val="center"/>
          </w:tcPr>
          <w:p w14:paraId="6EDB004C" w14:textId="3888D6AF" w:rsidR="00804971" w:rsidRDefault="000C3BA7" w:rsidP="00405B4C">
            <w:pPr>
              <w:jc w:val="center"/>
              <w:rPr>
                <w:rFonts w:ascii="Century Gothic" w:hAnsi="Century Gothic" w:cs="Arial"/>
                <w:bCs/>
                <w:sz w:val="20"/>
                <w:szCs w:val="20"/>
              </w:rPr>
            </w:pPr>
            <w:r>
              <w:rPr>
                <w:rFonts w:ascii="Century Gothic" w:hAnsi="Century Gothic" w:cs="Arial"/>
                <w:bCs/>
                <w:sz w:val="20"/>
                <w:szCs w:val="20"/>
              </w:rPr>
              <w:t>0%</w:t>
            </w:r>
          </w:p>
        </w:tc>
        <w:tc>
          <w:tcPr>
            <w:tcW w:w="2071" w:type="dxa"/>
          </w:tcPr>
          <w:p w14:paraId="62A74CA8" w14:textId="5691D812" w:rsidR="00804971" w:rsidRDefault="00804971" w:rsidP="00405B4C">
            <w:pPr>
              <w:spacing w:line="276" w:lineRule="auto"/>
              <w:jc w:val="both"/>
              <w:rPr>
                <w:rFonts w:ascii="Century Gothic" w:hAnsi="Century Gothic" w:cs="Arial"/>
                <w:bCs/>
                <w:sz w:val="20"/>
                <w:szCs w:val="20"/>
              </w:rPr>
            </w:pPr>
          </w:p>
        </w:tc>
      </w:tr>
      <w:tr w:rsidR="00804971" w14:paraId="6B155DB7" w14:textId="77777777" w:rsidTr="00405B4C">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4D2A6AB6" w14:textId="77777777" w:rsidR="00804971" w:rsidRPr="00C517A2" w:rsidRDefault="00804971" w:rsidP="00405B4C">
            <w:pPr>
              <w:pStyle w:val="Prrafodelista1"/>
              <w:spacing w:line="360" w:lineRule="auto"/>
              <w:ind w:left="0"/>
              <w:jc w:val="center"/>
              <w:rPr>
                <w:rFonts w:ascii="Century Gothic" w:hAnsi="Century Gothic" w:cs="Arial"/>
                <w:bCs/>
                <w:sz w:val="20"/>
                <w:szCs w:val="20"/>
              </w:rPr>
            </w:pPr>
            <w:r w:rsidRPr="00C517A2">
              <w:rPr>
                <w:rFonts w:ascii="Century Gothic" w:hAnsi="Century Gothic" w:cs="Arial"/>
                <w:sz w:val="20"/>
                <w:szCs w:val="20"/>
              </w:rPr>
              <w:t>3</w:t>
            </w:r>
          </w:p>
        </w:tc>
        <w:tc>
          <w:tcPr>
            <w:tcW w:w="5670" w:type="dxa"/>
            <w:vAlign w:val="center"/>
          </w:tcPr>
          <w:p w14:paraId="6F4CB3C9" w14:textId="77777777" w:rsidR="00804971" w:rsidRPr="00C517A2" w:rsidRDefault="00804971" w:rsidP="00405B4C">
            <w:pPr>
              <w:pStyle w:val="Prrafodelista2"/>
              <w:spacing w:line="276" w:lineRule="auto"/>
              <w:ind w:left="0"/>
              <w:jc w:val="both"/>
              <w:rPr>
                <w:rFonts w:ascii="Century Gothic" w:hAnsi="Century Gothic" w:cs="Arial"/>
                <w:sz w:val="20"/>
                <w:szCs w:val="20"/>
              </w:rPr>
            </w:pPr>
            <w:r>
              <w:rPr>
                <w:rFonts w:ascii="Century Gothic" w:hAnsi="Century Gothic" w:cs="Arial"/>
                <w:sz w:val="20"/>
                <w:szCs w:val="20"/>
              </w:rPr>
              <w:t>R</w:t>
            </w:r>
            <w:r w:rsidRPr="00C517A2">
              <w:rPr>
                <w:rFonts w:ascii="Century Gothic" w:hAnsi="Century Gothic" w:cs="Arial"/>
                <w:sz w:val="20"/>
                <w:szCs w:val="20"/>
              </w:rPr>
              <w:t>esolución de trámites suspendidos</w:t>
            </w:r>
          </w:p>
        </w:tc>
        <w:tc>
          <w:tcPr>
            <w:tcW w:w="1274" w:type="dxa"/>
            <w:vAlign w:val="center"/>
          </w:tcPr>
          <w:p w14:paraId="6C9A26E5" w14:textId="61E5B6F0" w:rsidR="00804971" w:rsidRDefault="005C391C" w:rsidP="00405B4C">
            <w:pPr>
              <w:jc w:val="center"/>
              <w:rPr>
                <w:rFonts w:ascii="Century Gothic" w:hAnsi="Century Gothic"/>
                <w:sz w:val="20"/>
                <w:szCs w:val="20"/>
              </w:rPr>
            </w:pPr>
            <w:r>
              <w:rPr>
                <w:rFonts w:ascii="Century Gothic" w:hAnsi="Century Gothic"/>
                <w:sz w:val="20"/>
                <w:szCs w:val="20"/>
              </w:rPr>
              <w:t>NPM</w:t>
            </w:r>
          </w:p>
        </w:tc>
        <w:tc>
          <w:tcPr>
            <w:tcW w:w="2071" w:type="dxa"/>
          </w:tcPr>
          <w:p w14:paraId="70D30936" w14:textId="7E8E9767" w:rsidR="00804971" w:rsidRPr="00032A8A" w:rsidRDefault="00804971" w:rsidP="00405B4C">
            <w:pPr>
              <w:spacing w:line="276" w:lineRule="auto"/>
              <w:jc w:val="both"/>
              <w:rPr>
                <w:rFonts w:ascii="Century Gothic" w:hAnsi="Century Gothic"/>
                <w:sz w:val="20"/>
                <w:szCs w:val="20"/>
              </w:rPr>
            </w:pPr>
          </w:p>
        </w:tc>
      </w:tr>
      <w:tr w:rsidR="00804971" w14:paraId="07C165DF" w14:textId="77777777" w:rsidTr="00405B4C">
        <w:trPr>
          <w:trHeight w:val="386"/>
        </w:trPr>
        <w:tc>
          <w:tcPr>
            <w:tcW w:w="532" w:type="dxa"/>
            <w:vAlign w:val="center"/>
          </w:tcPr>
          <w:p w14:paraId="2DB9347C" w14:textId="77777777" w:rsidR="00804971" w:rsidRDefault="00804971" w:rsidP="00405B4C">
            <w:pPr>
              <w:pStyle w:val="Prrafodelista1"/>
              <w:spacing w:line="360"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vAlign w:val="center"/>
          </w:tcPr>
          <w:p w14:paraId="351F4E64" w14:textId="77777777" w:rsidR="00804971" w:rsidRPr="00172F7B" w:rsidRDefault="00804971" w:rsidP="00405B4C">
            <w:pPr>
              <w:pStyle w:val="Prrafodelista2"/>
              <w:spacing w:line="276" w:lineRule="auto"/>
              <w:ind w:left="0"/>
              <w:jc w:val="both"/>
              <w:rPr>
                <w:rFonts w:ascii="Century Gothic" w:hAnsi="Century Gothic" w:cs="Arial"/>
                <w:sz w:val="20"/>
                <w:szCs w:val="20"/>
              </w:rPr>
            </w:pPr>
            <w:r>
              <w:rPr>
                <w:rFonts w:ascii="Century Gothic" w:hAnsi="Century Gothic" w:cs="Arial"/>
                <w:sz w:val="20"/>
                <w:szCs w:val="20"/>
              </w:rPr>
              <w:t>Solicitudes de partidas a las alcaldías</w:t>
            </w:r>
          </w:p>
        </w:tc>
        <w:tc>
          <w:tcPr>
            <w:tcW w:w="1274" w:type="dxa"/>
            <w:vAlign w:val="center"/>
          </w:tcPr>
          <w:p w14:paraId="0D0F27E6" w14:textId="7759C852" w:rsidR="00804971" w:rsidRDefault="00B63DF4" w:rsidP="00405B4C">
            <w:pPr>
              <w:jc w:val="center"/>
              <w:rPr>
                <w:rFonts w:ascii="Century Gothic" w:hAnsi="Century Gothic"/>
                <w:sz w:val="20"/>
                <w:szCs w:val="20"/>
              </w:rPr>
            </w:pPr>
            <w:r>
              <w:rPr>
                <w:rFonts w:ascii="Century Gothic" w:hAnsi="Century Gothic"/>
                <w:sz w:val="20"/>
                <w:szCs w:val="20"/>
              </w:rPr>
              <w:t>0</w:t>
            </w:r>
            <w:r w:rsidR="00804971">
              <w:rPr>
                <w:rFonts w:ascii="Century Gothic" w:hAnsi="Century Gothic"/>
                <w:sz w:val="20"/>
                <w:szCs w:val="20"/>
              </w:rPr>
              <w:t>%</w:t>
            </w:r>
          </w:p>
        </w:tc>
        <w:tc>
          <w:tcPr>
            <w:tcW w:w="2071" w:type="dxa"/>
          </w:tcPr>
          <w:p w14:paraId="197A66AB" w14:textId="68870FC4" w:rsidR="00804971" w:rsidRPr="00032A8A" w:rsidRDefault="00804971" w:rsidP="00405B4C">
            <w:pPr>
              <w:spacing w:line="276" w:lineRule="auto"/>
              <w:jc w:val="both"/>
              <w:rPr>
                <w:rFonts w:ascii="Century Gothic" w:hAnsi="Century Gothic"/>
                <w:sz w:val="20"/>
                <w:szCs w:val="20"/>
              </w:rPr>
            </w:pPr>
          </w:p>
        </w:tc>
      </w:tr>
      <w:tr w:rsidR="00804971" w14:paraId="5CD29151" w14:textId="77777777" w:rsidTr="00405B4C">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216DD4E2" w14:textId="77777777" w:rsidR="00804971" w:rsidRDefault="00804971" w:rsidP="00405B4C">
            <w:pPr>
              <w:pStyle w:val="Prrafodelista1"/>
              <w:spacing w:line="360" w:lineRule="auto"/>
              <w:ind w:left="0"/>
              <w:jc w:val="center"/>
              <w:rPr>
                <w:rFonts w:ascii="Century Gothic" w:hAnsi="Century Gothic" w:cs="Arial"/>
                <w:sz w:val="20"/>
                <w:szCs w:val="20"/>
              </w:rPr>
            </w:pPr>
            <w:r>
              <w:rPr>
                <w:rFonts w:ascii="Century Gothic" w:hAnsi="Century Gothic" w:cs="Arial"/>
                <w:sz w:val="20"/>
                <w:szCs w:val="20"/>
              </w:rPr>
              <w:t>5</w:t>
            </w:r>
          </w:p>
        </w:tc>
        <w:tc>
          <w:tcPr>
            <w:tcW w:w="5670" w:type="dxa"/>
            <w:vAlign w:val="center"/>
          </w:tcPr>
          <w:p w14:paraId="0D8CB6C6" w14:textId="77777777" w:rsidR="00804971" w:rsidRDefault="00804971" w:rsidP="00405B4C">
            <w:pPr>
              <w:pStyle w:val="Prrafodelista2"/>
              <w:spacing w:line="276" w:lineRule="auto"/>
              <w:ind w:left="0"/>
              <w:jc w:val="both"/>
              <w:rPr>
                <w:rFonts w:ascii="Century Gothic" w:hAnsi="Century Gothic" w:cs="Arial"/>
                <w:sz w:val="20"/>
                <w:szCs w:val="20"/>
              </w:rPr>
            </w:pPr>
            <w:r>
              <w:rPr>
                <w:rFonts w:ascii="Century Gothic" w:hAnsi="Century Gothic" w:cs="Arial"/>
                <w:sz w:val="20"/>
                <w:szCs w:val="20"/>
              </w:rPr>
              <w:t>Informe de errores cometidos en enrolamiento por Asistentes Administrativos</w:t>
            </w:r>
          </w:p>
        </w:tc>
        <w:tc>
          <w:tcPr>
            <w:tcW w:w="1274" w:type="dxa"/>
            <w:vAlign w:val="center"/>
          </w:tcPr>
          <w:p w14:paraId="6A4C8725" w14:textId="4A66E5B4" w:rsidR="00804971" w:rsidRDefault="00804971" w:rsidP="00405B4C">
            <w:pPr>
              <w:jc w:val="center"/>
              <w:rPr>
                <w:rFonts w:ascii="Century Gothic" w:hAnsi="Century Gothic"/>
                <w:sz w:val="20"/>
                <w:szCs w:val="20"/>
              </w:rPr>
            </w:pPr>
            <w:r>
              <w:rPr>
                <w:rFonts w:ascii="Century Gothic" w:hAnsi="Century Gothic"/>
                <w:sz w:val="20"/>
                <w:szCs w:val="20"/>
              </w:rPr>
              <w:t xml:space="preserve">    0%</w:t>
            </w:r>
          </w:p>
        </w:tc>
        <w:tc>
          <w:tcPr>
            <w:tcW w:w="2071" w:type="dxa"/>
          </w:tcPr>
          <w:p w14:paraId="14E97FA5" w14:textId="2074C931" w:rsidR="00804971" w:rsidRDefault="00804971" w:rsidP="00405B4C">
            <w:pPr>
              <w:spacing w:line="276" w:lineRule="auto"/>
              <w:jc w:val="both"/>
              <w:rPr>
                <w:rFonts w:ascii="Century Gothic" w:hAnsi="Century Gothic"/>
                <w:sz w:val="20"/>
                <w:szCs w:val="20"/>
              </w:rPr>
            </w:pPr>
          </w:p>
        </w:tc>
      </w:tr>
      <w:tr w:rsidR="00804971" w14:paraId="26DF5EF1" w14:textId="77777777" w:rsidTr="00405B4C">
        <w:trPr>
          <w:cnfStyle w:val="010000000000" w:firstRow="0" w:lastRow="1" w:firstColumn="0" w:lastColumn="0" w:oddVBand="0" w:evenVBand="0" w:oddHBand="0" w:evenHBand="0" w:firstRowFirstColumn="0" w:firstRowLastColumn="0" w:lastRowFirstColumn="0" w:lastRowLastColumn="0"/>
          <w:trHeight w:val="386"/>
        </w:trPr>
        <w:tc>
          <w:tcPr>
            <w:tcW w:w="532" w:type="dxa"/>
          </w:tcPr>
          <w:p w14:paraId="151DA8FE" w14:textId="77777777" w:rsidR="00804971" w:rsidRDefault="00804971" w:rsidP="00405B4C">
            <w:pPr>
              <w:pStyle w:val="Prrafodelista1"/>
              <w:spacing w:line="360" w:lineRule="auto"/>
              <w:ind w:left="0"/>
              <w:jc w:val="center"/>
              <w:rPr>
                <w:rFonts w:ascii="Cambria" w:hAnsi="Cambria" w:cs="font191"/>
                <w:b w:val="0"/>
                <w:bCs w:val="0"/>
                <w:sz w:val="20"/>
                <w:szCs w:val="20"/>
              </w:rPr>
            </w:pPr>
          </w:p>
        </w:tc>
        <w:tc>
          <w:tcPr>
            <w:tcW w:w="5670" w:type="dxa"/>
          </w:tcPr>
          <w:p w14:paraId="2DE8E693" w14:textId="77777777" w:rsidR="00804971" w:rsidRPr="00F14ADF" w:rsidRDefault="00804971" w:rsidP="00405B4C">
            <w:pPr>
              <w:pStyle w:val="Prrafodelista1"/>
              <w:spacing w:line="360"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tcPr>
          <w:p w14:paraId="5AE2681F" w14:textId="414860FE" w:rsidR="00804971" w:rsidRPr="00F14ADF" w:rsidRDefault="00162A4E" w:rsidP="00405B4C">
            <w:pPr>
              <w:pStyle w:val="Prrafodelista1"/>
              <w:spacing w:line="360" w:lineRule="auto"/>
              <w:ind w:left="0"/>
              <w:jc w:val="center"/>
              <w:rPr>
                <w:rFonts w:ascii="Century Gothic" w:hAnsi="Century Gothic" w:cs="Arial"/>
                <w:bCs w:val="0"/>
                <w:sz w:val="22"/>
                <w:szCs w:val="22"/>
              </w:rPr>
            </w:pPr>
            <w:r>
              <w:rPr>
                <w:rFonts w:ascii="Century Gothic" w:hAnsi="Century Gothic" w:cs="Arial"/>
                <w:bCs w:val="0"/>
                <w:sz w:val="22"/>
                <w:szCs w:val="22"/>
              </w:rPr>
              <w:t>33</w:t>
            </w:r>
            <w:r w:rsidR="00804971" w:rsidRPr="00F14ADF">
              <w:rPr>
                <w:rFonts w:ascii="Century Gothic" w:hAnsi="Century Gothic" w:cs="Arial"/>
                <w:bCs w:val="0"/>
                <w:sz w:val="22"/>
                <w:szCs w:val="22"/>
              </w:rPr>
              <w:t>%</w:t>
            </w:r>
          </w:p>
        </w:tc>
        <w:tc>
          <w:tcPr>
            <w:tcW w:w="2071" w:type="dxa"/>
          </w:tcPr>
          <w:p w14:paraId="3AC15B7B" w14:textId="77777777" w:rsidR="00804971" w:rsidRDefault="00804971" w:rsidP="00405B4C">
            <w:pPr>
              <w:spacing w:line="360" w:lineRule="auto"/>
              <w:jc w:val="both"/>
              <w:rPr>
                <w:rFonts w:ascii="Century Gothic" w:hAnsi="Century Gothic" w:cs="Arial"/>
                <w:bCs w:val="0"/>
                <w:sz w:val="20"/>
                <w:szCs w:val="20"/>
              </w:rPr>
            </w:pPr>
          </w:p>
        </w:tc>
      </w:tr>
    </w:tbl>
    <w:p w14:paraId="2F21CBB6" w14:textId="77777777" w:rsidR="00E00728" w:rsidRPr="008213A0" w:rsidRDefault="00E00728" w:rsidP="00E00728">
      <w:pPr>
        <w:spacing w:line="360" w:lineRule="auto"/>
        <w:jc w:val="both"/>
        <w:rPr>
          <w:rFonts w:ascii="Century Gothic" w:hAnsi="Century Gothic" w:cs="Arial"/>
          <w:bCs/>
          <w:sz w:val="20"/>
          <w:szCs w:val="20"/>
        </w:rPr>
      </w:pPr>
    </w:p>
    <w:p w14:paraId="5F0735B1" w14:textId="1A880D94" w:rsidR="005C391C" w:rsidRPr="005412F9" w:rsidRDefault="005412F9" w:rsidP="004902BD">
      <w:pPr>
        <w:spacing w:after="240" w:line="360" w:lineRule="auto"/>
        <w:jc w:val="both"/>
        <w:rPr>
          <w:rFonts w:ascii="Century Gothic" w:hAnsi="Century Gothic" w:cs="Arial"/>
          <w:bCs/>
          <w:sz w:val="20"/>
          <w:szCs w:val="20"/>
        </w:rPr>
      </w:pPr>
      <w:r w:rsidRPr="005412F9">
        <w:rPr>
          <w:rFonts w:ascii="Century Gothic" w:hAnsi="Century Gothic" w:cs="Arial"/>
          <w:bCs/>
          <w:sz w:val="20"/>
          <w:szCs w:val="20"/>
        </w:rPr>
        <w:t xml:space="preserve">* </w:t>
      </w:r>
      <w:r>
        <w:rPr>
          <w:rFonts w:ascii="Century Gothic" w:hAnsi="Century Gothic" w:cs="Arial"/>
          <w:bCs/>
          <w:sz w:val="20"/>
          <w:szCs w:val="20"/>
        </w:rPr>
        <w:t>Actividad #2 Llamadas Atendidas,</w:t>
      </w:r>
      <w:r w:rsidR="0097554F">
        <w:rPr>
          <w:rFonts w:ascii="Century Gothic" w:hAnsi="Century Gothic" w:cs="Arial"/>
          <w:bCs/>
          <w:sz w:val="20"/>
          <w:szCs w:val="20"/>
        </w:rPr>
        <w:t xml:space="preserve"> dicha actividad ya no se realiz</w:t>
      </w:r>
      <w:r w:rsidR="001C78C8">
        <w:rPr>
          <w:rFonts w:ascii="Century Gothic" w:hAnsi="Century Gothic" w:cs="Arial"/>
          <w:bCs/>
          <w:sz w:val="20"/>
          <w:szCs w:val="20"/>
        </w:rPr>
        <w:t>a.</w:t>
      </w:r>
    </w:p>
    <w:p w14:paraId="66E3A3B2" w14:textId="707D96F1" w:rsidR="00F77204" w:rsidRDefault="005C391C" w:rsidP="004902BD">
      <w:pPr>
        <w:spacing w:after="240" w:line="360" w:lineRule="auto"/>
        <w:jc w:val="both"/>
        <w:rPr>
          <w:rFonts w:ascii="Century Gothic" w:hAnsi="Century Gothic" w:cs="Arial"/>
          <w:bCs/>
          <w:sz w:val="20"/>
          <w:szCs w:val="20"/>
        </w:rPr>
      </w:pPr>
      <w:r w:rsidRPr="005C391C">
        <w:rPr>
          <w:rFonts w:ascii="Century Gothic" w:hAnsi="Century Gothic" w:cs="Arial"/>
          <w:bCs/>
          <w:sz w:val="20"/>
          <w:szCs w:val="20"/>
        </w:rPr>
        <w:t>* Actividad #3</w:t>
      </w:r>
      <w:r w:rsidR="002142A0">
        <w:rPr>
          <w:rFonts w:ascii="Century Gothic" w:hAnsi="Century Gothic" w:cs="Arial"/>
          <w:bCs/>
          <w:sz w:val="20"/>
          <w:szCs w:val="20"/>
        </w:rPr>
        <w:t xml:space="preserve"> Resolución</w:t>
      </w:r>
      <w:r w:rsidR="008337E6">
        <w:rPr>
          <w:rFonts w:ascii="Century Gothic" w:hAnsi="Century Gothic" w:cs="Arial"/>
          <w:bCs/>
          <w:sz w:val="20"/>
          <w:szCs w:val="20"/>
        </w:rPr>
        <w:t xml:space="preserve"> de trámites suspendidos. Esta actividad no puede medirse ya que los datos </w:t>
      </w:r>
      <w:r w:rsidR="000C3BA7">
        <w:rPr>
          <w:rFonts w:ascii="Century Gothic" w:hAnsi="Century Gothic" w:cs="Arial"/>
          <w:bCs/>
          <w:sz w:val="20"/>
          <w:szCs w:val="20"/>
        </w:rPr>
        <w:t>no cuentan con respaldo que compruebe las cifras, ya que hace solamente se reportan los tramites evacuados, pero no incluye el universo de suspendidos.</w:t>
      </w:r>
    </w:p>
    <w:p w14:paraId="1D1493E3" w14:textId="35AA8EBE" w:rsidR="001C78C8" w:rsidRDefault="001C78C8" w:rsidP="00E00728">
      <w:pPr>
        <w:spacing w:line="360" w:lineRule="auto"/>
        <w:jc w:val="both"/>
        <w:rPr>
          <w:rFonts w:ascii="Century Gothic" w:hAnsi="Century Gothic" w:cs="Arial"/>
          <w:bCs/>
          <w:sz w:val="20"/>
          <w:szCs w:val="20"/>
        </w:rPr>
      </w:pPr>
      <w:r>
        <w:rPr>
          <w:rFonts w:ascii="Century Gothic" w:hAnsi="Century Gothic" w:cs="Arial"/>
          <w:bCs/>
          <w:sz w:val="20"/>
          <w:szCs w:val="20"/>
        </w:rPr>
        <w:t>* Actividad #4 Solicitudes de partidas a las alcaldías.  Ya no es ejecutada por el Departamento Jurídico, sino por la UCREF.</w:t>
      </w:r>
    </w:p>
    <w:p w14:paraId="6B32CFD6" w14:textId="77777777" w:rsidR="001C78C8" w:rsidRPr="005C391C" w:rsidRDefault="001C78C8" w:rsidP="00E00728">
      <w:pPr>
        <w:spacing w:line="360" w:lineRule="auto"/>
        <w:jc w:val="both"/>
        <w:rPr>
          <w:rFonts w:ascii="Century Gothic" w:hAnsi="Century Gothic" w:cs="Arial"/>
          <w:bCs/>
          <w:sz w:val="20"/>
          <w:szCs w:val="20"/>
        </w:rPr>
      </w:pPr>
    </w:p>
    <w:p w14:paraId="51094F21" w14:textId="77777777" w:rsidR="00F77204" w:rsidRDefault="00F77204" w:rsidP="00E00728">
      <w:pPr>
        <w:spacing w:line="360" w:lineRule="auto"/>
        <w:jc w:val="both"/>
        <w:rPr>
          <w:rFonts w:ascii="Century Gothic" w:hAnsi="Century Gothic" w:cs="Arial"/>
          <w:b/>
          <w:color w:val="3366FF"/>
          <w:sz w:val="20"/>
          <w:szCs w:val="20"/>
        </w:rPr>
      </w:pPr>
    </w:p>
    <w:p w14:paraId="3E90D85D" w14:textId="72022E84" w:rsidR="00E00728" w:rsidRDefault="00E00728" w:rsidP="00E00728">
      <w:pPr>
        <w:spacing w:line="360" w:lineRule="auto"/>
        <w:jc w:val="both"/>
        <w:rPr>
          <w:rFonts w:ascii="Century Gothic" w:hAnsi="Century Gothic" w:cs="Arial"/>
          <w:bCs/>
          <w:sz w:val="20"/>
          <w:szCs w:val="20"/>
        </w:rPr>
      </w:pPr>
      <w:r w:rsidRPr="008213A0">
        <w:rPr>
          <w:rFonts w:ascii="Century Gothic" w:hAnsi="Century Gothic" w:cs="Arial"/>
          <w:b/>
          <w:color w:val="3366FF"/>
          <w:sz w:val="20"/>
          <w:szCs w:val="20"/>
        </w:rPr>
        <w:t xml:space="preserve">Como promedio de ejecución de la Unidad Jurídica Registral posee un </w:t>
      </w:r>
      <w:r w:rsidR="00162A4E">
        <w:rPr>
          <w:rFonts w:ascii="Century Gothic" w:hAnsi="Century Gothic" w:cs="Arial"/>
          <w:b/>
          <w:color w:val="3366FF"/>
          <w:sz w:val="20"/>
          <w:szCs w:val="20"/>
        </w:rPr>
        <w:t>67</w:t>
      </w:r>
      <w:r w:rsidRPr="008213A0">
        <w:rPr>
          <w:rFonts w:ascii="Century Gothic" w:hAnsi="Century Gothic" w:cs="Arial"/>
          <w:b/>
          <w:color w:val="3366FF"/>
          <w:sz w:val="20"/>
          <w:szCs w:val="20"/>
        </w:rPr>
        <w:t>% de las</w:t>
      </w:r>
      <w:r>
        <w:rPr>
          <w:rFonts w:ascii="Century Gothic" w:hAnsi="Century Gothic" w:cs="Arial"/>
          <w:b/>
          <w:color w:val="3366FF"/>
          <w:sz w:val="20"/>
          <w:szCs w:val="20"/>
        </w:rPr>
        <w:t xml:space="preserve"> metas establecidas para el trimestre.</w:t>
      </w:r>
    </w:p>
    <w:p w14:paraId="55C93A0E" w14:textId="77777777" w:rsidR="00E00728" w:rsidRDefault="00E00728" w:rsidP="00E00728">
      <w:pPr>
        <w:spacing w:line="360" w:lineRule="auto"/>
        <w:jc w:val="both"/>
        <w:rPr>
          <w:rFonts w:ascii="Century Gothic" w:hAnsi="Century Gothic" w:cs="Arial"/>
          <w:sz w:val="20"/>
          <w:szCs w:val="20"/>
        </w:rPr>
      </w:pPr>
    </w:p>
    <w:p w14:paraId="23C515DC" w14:textId="5C12EB57" w:rsidR="00E00728" w:rsidRDefault="00E00728" w:rsidP="00E00728">
      <w:pPr>
        <w:spacing w:line="360" w:lineRule="auto"/>
        <w:jc w:val="both"/>
        <w:rPr>
          <w:rFonts w:ascii="Century Gothic" w:hAnsi="Century Gothic" w:cs="Arial"/>
          <w:sz w:val="20"/>
          <w:szCs w:val="20"/>
        </w:rPr>
      </w:pPr>
    </w:p>
    <w:p w14:paraId="5CDB5EC4" w14:textId="77777777" w:rsidR="00346144" w:rsidRPr="00041AFB" w:rsidRDefault="00346144" w:rsidP="00E00728">
      <w:pPr>
        <w:spacing w:line="360" w:lineRule="auto"/>
        <w:jc w:val="both"/>
        <w:rPr>
          <w:rFonts w:ascii="Century Gothic" w:hAnsi="Century Gothic" w:cs="Arial"/>
          <w:sz w:val="20"/>
          <w:szCs w:val="20"/>
        </w:rPr>
      </w:pPr>
    </w:p>
    <w:p w14:paraId="5AE46C8A" w14:textId="77777777" w:rsidR="00E00728" w:rsidRPr="00EE3A09" w:rsidRDefault="00E00728" w:rsidP="00C042D1">
      <w:pPr>
        <w:pStyle w:val="Prrafodelista1"/>
        <w:numPr>
          <w:ilvl w:val="0"/>
          <w:numId w:val="2"/>
        </w:numPr>
        <w:spacing w:line="360" w:lineRule="auto"/>
        <w:ind w:left="426" w:hanging="426"/>
        <w:jc w:val="both"/>
        <w:rPr>
          <w:rFonts w:ascii="Century Gothic" w:hAnsi="Century Gothic" w:cs="Arial"/>
          <w:b/>
          <w:bCs/>
          <w:sz w:val="20"/>
          <w:szCs w:val="20"/>
          <w:u w:val="single"/>
        </w:rPr>
      </w:pPr>
      <w:r w:rsidRPr="00EE3A09">
        <w:rPr>
          <w:rFonts w:ascii="Century Gothic" w:hAnsi="Century Gothic" w:cs="Arial"/>
          <w:b/>
          <w:bCs/>
          <w:sz w:val="20"/>
          <w:szCs w:val="20"/>
        </w:rPr>
        <w:t>UNIDAD DE PROCESAMIENTO DE PARTIDAS:</w:t>
      </w:r>
    </w:p>
    <w:p w14:paraId="0824DF40" w14:textId="77777777" w:rsidR="00E00728" w:rsidRDefault="00E00728" w:rsidP="00E00728">
      <w:pPr>
        <w:pStyle w:val="Prrafodelista1"/>
        <w:spacing w:line="360" w:lineRule="auto"/>
        <w:ind w:left="426"/>
        <w:jc w:val="both"/>
        <w:rPr>
          <w:rFonts w:ascii="Century Gothic" w:hAnsi="Century Gothic" w:cs="Arial"/>
          <w:b/>
          <w:bCs/>
          <w:sz w:val="20"/>
          <w:szCs w:val="20"/>
          <w:u w:val="single"/>
        </w:rPr>
      </w:pPr>
    </w:p>
    <w:p w14:paraId="09954A0F" w14:textId="77777777" w:rsidR="00E00728" w:rsidRDefault="00E00728" w:rsidP="00E00728">
      <w:pPr>
        <w:pStyle w:val="Prrafodelista1"/>
        <w:ind w:left="360"/>
        <w:jc w:val="both"/>
        <w:rPr>
          <w:rFonts w:ascii="Century Gothic" w:hAnsi="Century Gothic" w:cs="Arial"/>
          <w:b/>
          <w:bCs/>
          <w:sz w:val="20"/>
          <w:szCs w:val="20"/>
          <w:u w:val="single"/>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E00728" w14:paraId="1482B3CA" w14:textId="77777777" w:rsidTr="00346144">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3F46D094" w14:textId="77777777" w:rsidR="00E00728" w:rsidRDefault="00E00728" w:rsidP="00DF46CE">
            <w:pPr>
              <w:pStyle w:val="Prrafodelista1"/>
              <w:spacing w:line="276" w:lineRule="auto"/>
              <w:ind w:left="0"/>
              <w:jc w:val="center"/>
              <w:rPr>
                <w:rFonts w:ascii="Cambria" w:hAnsi="Cambria" w:cs="font191"/>
                <w:b w:val="0"/>
                <w:bCs w:val="0"/>
                <w:sz w:val="20"/>
                <w:szCs w:val="20"/>
              </w:rPr>
            </w:pPr>
          </w:p>
        </w:tc>
        <w:tc>
          <w:tcPr>
            <w:tcW w:w="5670" w:type="dxa"/>
            <w:vAlign w:val="center"/>
          </w:tcPr>
          <w:p w14:paraId="1ABCA146" w14:textId="77777777" w:rsidR="00E00728" w:rsidRPr="00F14ADF" w:rsidRDefault="00E00728" w:rsidP="00DF46CE">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5183B64C" w14:textId="77777777" w:rsidR="00E00728" w:rsidRPr="00F14ADF" w:rsidRDefault="00E00728" w:rsidP="00DF46CE">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tcPr>
          <w:p w14:paraId="44F56078" w14:textId="77777777" w:rsidR="00E00728" w:rsidRDefault="00E00728" w:rsidP="00DF46CE">
            <w:pPr>
              <w:pStyle w:val="Prrafodelista1"/>
              <w:spacing w:line="276" w:lineRule="auto"/>
              <w:ind w:left="0"/>
              <w:jc w:val="center"/>
              <w:rPr>
                <w:rFonts w:ascii="Cambria" w:hAnsi="Cambria" w:cs="font191"/>
                <w:b w:val="0"/>
                <w:bCs w:val="0"/>
                <w:sz w:val="20"/>
                <w:szCs w:val="20"/>
              </w:rPr>
            </w:pPr>
          </w:p>
        </w:tc>
      </w:tr>
      <w:tr w:rsidR="00981EA7" w14:paraId="0D8CFA97"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7537F7D7" w14:textId="77777777" w:rsidR="00981EA7" w:rsidRDefault="00981EA7" w:rsidP="00981EA7">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70" w:type="dxa"/>
            <w:vAlign w:val="center"/>
          </w:tcPr>
          <w:p w14:paraId="7F2BDA6E" w14:textId="77777777" w:rsidR="00981EA7" w:rsidRDefault="00981EA7" w:rsidP="00981EA7">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 xml:space="preserve">Visitas de recolección de partidas de los Registros del Estado Familiar. </w:t>
            </w:r>
          </w:p>
        </w:tc>
        <w:tc>
          <w:tcPr>
            <w:tcW w:w="1274" w:type="dxa"/>
            <w:vAlign w:val="center"/>
          </w:tcPr>
          <w:p w14:paraId="50679A62" w14:textId="597DB0CD" w:rsidR="00981EA7" w:rsidRDefault="009515C4" w:rsidP="00981EA7">
            <w:pPr>
              <w:spacing w:line="276" w:lineRule="auto"/>
              <w:jc w:val="center"/>
              <w:rPr>
                <w:rFonts w:ascii="Century Gothic" w:hAnsi="Century Gothic" w:cs="Arial"/>
                <w:bCs/>
                <w:sz w:val="20"/>
                <w:szCs w:val="20"/>
              </w:rPr>
            </w:pPr>
            <w:r>
              <w:rPr>
                <w:rFonts w:ascii="Century Gothic" w:hAnsi="Century Gothic" w:cs="Arial"/>
                <w:bCs/>
                <w:sz w:val="20"/>
                <w:szCs w:val="20"/>
              </w:rPr>
              <w:t>29%</w:t>
            </w:r>
          </w:p>
        </w:tc>
        <w:tc>
          <w:tcPr>
            <w:tcW w:w="2071" w:type="dxa"/>
          </w:tcPr>
          <w:p w14:paraId="319A7526" w14:textId="5C624ACD" w:rsidR="00981EA7" w:rsidRDefault="00501428" w:rsidP="00981EA7">
            <w:pPr>
              <w:pStyle w:val="Prrafodelista1"/>
              <w:ind w:left="0"/>
              <w:jc w:val="both"/>
              <w:rPr>
                <w:rFonts w:ascii="Century Gothic" w:hAnsi="Century Gothic" w:cs="Arial"/>
                <w:bCs/>
                <w:sz w:val="20"/>
                <w:szCs w:val="20"/>
              </w:rPr>
            </w:pPr>
            <w:r>
              <w:rPr>
                <w:rFonts w:ascii="Century Gothic" w:hAnsi="Century Gothic" w:cs="Arial"/>
                <w:bCs/>
                <w:sz w:val="20"/>
                <w:szCs w:val="20"/>
              </w:rPr>
              <w:t>1</w:t>
            </w:r>
            <w:r w:rsidR="00D572D4">
              <w:rPr>
                <w:rFonts w:ascii="Century Gothic" w:hAnsi="Century Gothic" w:cs="Arial"/>
                <w:bCs/>
                <w:sz w:val="20"/>
                <w:szCs w:val="20"/>
              </w:rPr>
              <w:t>23</w:t>
            </w:r>
            <w:r w:rsidR="00981EA7">
              <w:rPr>
                <w:rFonts w:ascii="Century Gothic" w:hAnsi="Century Gothic" w:cs="Arial"/>
                <w:bCs/>
                <w:sz w:val="20"/>
                <w:szCs w:val="20"/>
              </w:rPr>
              <w:t xml:space="preserve"> visitas de 4</w:t>
            </w:r>
            <w:r w:rsidR="009515C4">
              <w:rPr>
                <w:rFonts w:ascii="Century Gothic" w:hAnsi="Century Gothic" w:cs="Arial"/>
                <w:bCs/>
                <w:sz w:val="20"/>
                <w:szCs w:val="20"/>
              </w:rPr>
              <w:t>24</w:t>
            </w:r>
            <w:r w:rsidR="00981EA7">
              <w:rPr>
                <w:rFonts w:ascii="Century Gothic" w:hAnsi="Century Gothic" w:cs="Arial"/>
                <w:bCs/>
                <w:sz w:val="20"/>
                <w:szCs w:val="20"/>
              </w:rPr>
              <w:t xml:space="preserve"> programadas</w:t>
            </w:r>
          </w:p>
        </w:tc>
      </w:tr>
      <w:tr w:rsidR="00981EA7" w14:paraId="531DB92D" w14:textId="77777777" w:rsidTr="00DF46CE">
        <w:trPr>
          <w:trHeight w:val="403"/>
        </w:trPr>
        <w:tc>
          <w:tcPr>
            <w:tcW w:w="532" w:type="dxa"/>
            <w:vAlign w:val="center"/>
          </w:tcPr>
          <w:p w14:paraId="747626C7" w14:textId="77777777" w:rsidR="00981EA7" w:rsidRDefault="00981EA7" w:rsidP="00981EA7">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670" w:type="dxa"/>
            <w:vAlign w:val="center"/>
          </w:tcPr>
          <w:p w14:paraId="73BA9BC6" w14:textId="77777777" w:rsidR="00981EA7" w:rsidRDefault="00981EA7" w:rsidP="00981EA7">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Control de calidad de las partidas e imágenes recolectadas y entrega al coordinador técnico</w:t>
            </w:r>
          </w:p>
        </w:tc>
        <w:tc>
          <w:tcPr>
            <w:tcW w:w="1274" w:type="dxa"/>
            <w:vAlign w:val="center"/>
          </w:tcPr>
          <w:p w14:paraId="58F6E1F4" w14:textId="786B1135" w:rsidR="00981EA7" w:rsidRDefault="009515C4" w:rsidP="00981EA7">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1247448E" w14:textId="05A6AAE8" w:rsidR="00981EA7" w:rsidRDefault="009515C4" w:rsidP="00981EA7">
            <w:pPr>
              <w:pStyle w:val="Prrafodelista1"/>
              <w:ind w:left="0"/>
              <w:jc w:val="both"/>
              <w:rPr>
                <w:rFonts w:ascii="Century Gothic" w:hAnsi="Century Gothic" w:cs="Arial"/>
                <w:bCs/>
                <w:sz w:val="20"/>
                <w:szCs w:val="20"/>
              </w:rPr>
            </w:pPr>
            <w:r>
              <w:rPr>
                <w:rFonts w:ascii="Century Gothic" w:hAnsi="Century Gothic" w:cs="Arial"/>
                <w:bCs/>
                <w:sz w:val="20"/>
                <w:szCs w:val="20"/>
              </w:rPr>
              <w:t>29,060</w:t>
            </w:r>
            <w:r w:rsidR="004947ED">
              <w:rPr>
                <w:rFonts w:ascii="Century Gothic" w:hAnsi="Century Gothic" w:cs="Arial"/>
                <w:bCs/>
                <w:sz w:val="20"/>
                <w:szCs w:val="20"/>
              </w:rPr>
              <w:t xml:space="preserve"> partidas</w:t>
            </w:r>
            <w:r w:rsidR="00981EA7">
              <w:rPr>
                <w:rFonts w:ascii="Century Gothic" w:hAnsi="Century Gothic" w:cs="Arial"/>
                <w:bCs/>
                <w:sz w:val="20"/>
                <w:szCs w:val="20"/>
              </w:rPr>
              <w:t xml:space="preserve"> con control entregadas </w:t>
            </w:r>
            <w:r w:rsidR="00501428">
              <w:rPr>
                <w:rFonts w:ascii="Century Gothic" w:hAnsi="Century Gothic" w:cs="Arial"/>
                <w:bCs/>
                <w:sz w:val="20"/>
                <w:szCs w:val="20"/>
              </w:rPr>
              <w:t>de 2</w:t>
            </w:r>
            <w:r>
              <w:rPr>
                <w:rFonts w:ascii="Century Gothic" w:hAnsi="Century Gothic" w:cs="Arial"/>
                <w:bCs/>
                <w:sz w:val="20"/>
                <w:szCs w:val="20"/>
              </w:rPr>
              <w:t>7,328</w:t>
            </w:r>
            <w:r w:rsidR="00501428">
              <w:rPr>
                <w:rFonts w:ascii="Century Gothic" w:hAnsi="Century Gothic" w:cs="Arial"/>
                <w:bCs/>
                <w:sz w:val="20"/>
                <w:szCs w:val="20"/>
              </w:rPr>
              <w:t xml:space="preserve"> programadas</w:t>
            </w:r>
          </w:p>
        </w:tc>
      </w:tr>
      <w:tr w:rsidR="00981EA7" w14:paraId="57340F56"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3655D907" w14:textId="77777777" w:rsidR="00981EA7" w:rsidRDefault="00981EA7" w:rsidP="00981EA7">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670" w:type="dxa"/>
            <w:vAlign w:val="center"/>
          </w:tcPr>
          <w:p w14:paraId="1673A7AE" w14:textId="77777777" w:rsidR="00981EA7" w:rsidRDefault="00981EA7" w:rsidP="00981EA7">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Revisar y renombrar imágenes de partidas de nacimiento.</w:t>
            </w:r>
          </w:p>
        </w:tc>
        <w:tc>
          <w:tcPr>
            <w:tcW w:w="1274" w:type="dxa"/>
            <w:vAlign w:val="center"/>
          </w:tcPr>
          <w:p w14:paraId="6DF47249" w14:textId="1EAA72EB" w:rsidR="00981EA7" w:rsidRDefault="009515C4" w:rsidP="00981EA7">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55D13D93" w14:textId="6A5B9CA6" w:rsidR="00981EA7" w:rsidRDefault="009515C4" w:rsidP="00981EA7">
            <w:pPr>
              <w:pStyle w:val="Prrafodelista1"/>
              <w:ind w:left="0"/>
              <w:jc w:val="both"/>
              <w:rPr>
                <w:rFonts w:ascii="Century Gothic" w:hAnsi="Century Gothic" w:cs="Arial"/>
                <w:bCs/>
                <w:sz w:val="20"/>
                <w:szCs w:val="20"/>
              </w:rPr>
            </w:pPr>
            <w:r>
              <w:rPr>
                <w:rFonts w:ascii="Century Gothic" w:hAnsi="Century Gothic"/>
                <w:sz w:val="20"/>
                <w:szCs w:val="20"/>
              </w:rPr>
              <w:t>27,575</w:t>
            </w:r>
            <w:r w:rsidR="00981EA7">
              <w:rPr>
                <w:rFonts w:ascii="Century Gothic" w:hAnsi="Century Gothic"/>
                <w:sz w:val="20"/>
                <w:szCs w:val="20"/>
              </w:rPr>
              <w:t xml:space="preserve"> partidas digitadas de 2</w:t>
            </w:r>
            <w:r w:rsidR="000D4BDD">
              <w:rPr>
                <w:rFonts w:ascii="Century Gothic" w:hAnsi="Century Gothic"/>
                <w:sz w:val="20"/>
                <w:szCs w:val="20"/>
              </w:rPr>
              <w:t>5</w:t>
            </w:r>
            <w:r w:rsidR="00981EA7">
              <w:rPr>
                <w:rFonts w:ascii="Century Gothic" w:hAnsi="Century Gothic"/>
                <w:sz w:val="20"/>
                <w:szCs w:val="20"/>
              </w:rPr>
              <w:t>,</w:t>
            </w:r>
            <w:r w:rsidR="000D4BDD">
              <w:rPr>
                <w:rFonts w:ascii="Century Gothic" w:hAnsi="Century Gothic"/>
                <w:sz w:val="20"/>
                <w:szCs w:val="20"/>
              </w:rPr>
              <w:t>0</w:t>
            </w:r>
            <w:r w:rsidR="00981EA7">
              <w:rPr>
                <w:rFonts w:ascii="Century Gothic" w:hAnsi="Century Gothic"/>
                <w:sz w:val="20"/>
                <w:szCs w:val="20"/>
              </w:rPr>
              <w:t>50 programadas</w:t>
            </w:r>
          </w:p>
        </w:tc>
      </w:tr>
      <w:tr w:rsidR="00981EA7" w14:paraId="42CF367D" w14:textId="77777777" w:rsidTr="00DF46CE">
        <w:trPr>
          <w:trHeight w:val="386"/>
        </w:trPr>
        <w:tc>
          <w:tcPr>
            <w:tcW w:w="532" w:type="dxa"/>
            <w:vAlign w:val="center"/>
          </w:tcPr>
          <w:p w14:paraId="033D3568" w14:textId="77777777" w:rsidR="00981EA7" w:rsidRDefault="00981EA7" w:rsidP="00981EA7">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vAlign w:val="center"/>
          </w:tcPr>
          <w:p w14:paraId="5E367E1E" w14:textId="77777777" w:rsidR="00981EA7" w:rsidRDefault="00981EA7" w:rsidP="00981EA7">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Realizar carga para digitación de partidas de defunción</w:t>
            </w:r>
          </w:p>
        </w:tc>
        <w:tc>
          <w:tcPr>
            <w:tcW w:w="1274" w:type="dxa"/>
            <w:vAlign w:val="center"/>
          </w:tcPr>
          <w:p w14:paraId="6B912C99" w14:textId="7DC98D61" w:rsidR="00981EA7" w:rsidRDefault="009515C4" w:rsidP="00981EA7">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3B68E969" w14:textId="1C6E08DE" w:rsidR="00981EA7" w:rsidRDefault="000D4BDD" w:rsidP="00981EA7">
            <w:pPr>
              <w:pStyle w:val="Prrafodelista1"/>
              <w:ind w:left="0"/>
              <w:jc w:val="both"/>
              <w:rPr>
                <w:rFonts w:ascii="Century Gothic" w:hAnsi="Century Gothic" w:cs="Arial"/>
                <w:bCs/>
                <w:sz w:val="20"/>
                <w:szCs w:val="20"/>
              </w:rPr>
            </w:pPr>
            <w:r>
              <w:rPr>
                <w:rFonts w:ascii="Century Gothic" w:hAnsi="Century Gothic"/>
                <w:sz w:val="20"/>
                <w:szCs w:val="20"/>
              </w:rPr>
              <w:t>1</w:t>
            </w:r>
            <w:r w:rsidR="00F15F04">
              <w:rPr>
                <w:rFonts w:ascii="Century Gothic" w:hAnsi="Century Gothic"/>
                <w:sz w:val="20"/>
                <w:szCs w:val="20"/>
              </w:rPr>
              <w:t>3,295</w:t>
            </w:r>
            <w:r w:rsidR="00981EA7">
              <w:rPr>
                <w:rFonts w:ascii="Century Gothic" w:hAnsi="Century Gothic"/>
                <w:sz w:val="20"/>
                <w:szCs w:val="20"/>
              </w:rPr>
              <w:t xml:space="preserve"> partidas digitadas de 6,</w:t>
            </w:r>
            <w:r w:rsidR="002D43F7">
              <w:rPr>
                <w:rFonts w:ascii="Century Gothic" w:hAnsi="Century Gothic"/>
                <w:sz w:val="20"/>
                <w:szCs w:val="20"/>
              </w:rPr>
              <w:t>270</w:t>
            </w:r>
            <w:r w:rsidR="00981EA7">
              <w:rPr>
                <w:rFonts w:ascii="Century Gothic" w:hAnsi="Century Gothic"/>
                <w:sz w:val="20"/>
                <w:szCs w:val="20"/>
              </w:rPr>
              <w:t xml:space="preserve"> programadas</w:t>
            </w:r>
          </w:p>
        </w:tc>
      </w:tr>
      <w:tr w:rsidR="00981EA7" w14:paraId="01D6F1EB" w14:textId="77777777" w:rsidTr="00DF46CE">
        <w:trPr>
          <w:cnfStyle w:val="000000100000" w:firstRow="0" w:lastRow="0" w:firstColumn="0" w:lastColumn="0" w:oddVBand="0" w:evenVBand="0" w:oddHBand="1" w:evenHBand="0" w:firstRowFirstColumn="0" w:firstRowLastColumn="0" w:lastRowFirstColumn="0" w:lastRowLastColumn="0"/>
          <w:trHeight w:val="552"/>
        </w:trPr>
        <w:tc>
          <w:tcPr>
            <w:tcW w:w="532" w:type="dxa"/>
            <w:vAlign w:val="center"/>
          </w:tcPr>
          <w:p w14:paraId="226A2EFB" w14:textId="77777777" w:rsidR="00981EA7" w:rsidRDefault="00981EA7" w:rsidP="00981EA7">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5</w:t>
            </w:r>
          </w:p>
        </w:tc>
        <w:tc>
          <w:tcPr>
            <w:tcW w:w="5670" w:type="dxa"/>
            <w:vAlign w:val="center"/>
          </w:tcPr>
          <w:p w14:paraId="5E99174B" w14:textId="77777777" w:rsidR="00981EA7" w:rsidRDefault="00981EA7" w:rsidP="00981EA7">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Depuración de partidas de defunción.</w:t>
            </w:r>
          </w:p>
        </w:tc>
        <w:tc>
          <w:tcPr>
            <w:tcW w:w="1274" w:type="dxa"/>
            <w:vAlign w:val="center"/>
          </w:tcPr>
          <w:p w14:paraId="321F765B" w14:textId="17CC714C" w:rsidR="00981EA7" w:rsidRDefault="00F15F04" w:rsidP="00981EA7">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7C0C604A" w14:textId="58008FF7" w:rsidR="00981EA7" w:rsidRDefault="000D4BDD" w:rsidP="00981EA7">
            <w:pPr>
              <w:pStyle w:val="Prrafodelista1"/>
              <w:ind w:left="0"/>
              <w:jc w:val="both"/>
              <w:rPr>
                <w:rFonts w:ascii="Century Gothic" w:hAnsi="Century Gothic" w:cs="Arial"/>
                <w:bCs/>
                <w:sz w:val="20"/>
                <w:szCs w:val="20"/>
              </w:rPr>
            </w:pPr>
            <w:r>
              <w:rPr>
                <w:rFonts w:ascii="Century Gothic" w:hAnsi="Century Gothic" w:cs="Arial"/>
                <w:bCs/>
                <w:sz w:val="20"/>
                <w:szCs w:val="20"/>
              </w:rPr>
              <w:t>11,</w:t>
            </w:r>
            <w:r w:rsidR="00F15F04">
              <w:rPr>
                <w:rFonts w:ascii="Century Gothic" w:hAnsi="Century Gothic" w:cs="Arial"/>
                <w:bCs/>
                <w:sz w:val="20"/>
                <w:szCs w:val="20"/>
              </w:rPr>
              <w:t>459</w:t>
            </w:r>
            <w:r w:rsidR="00981EA7">
              <w:rPr>
                <w:rFonts w:ascii="Century Gothic" w:hAnsi="Century Gothic" w:cs="Arial"/>
                <w:bCs/>
                <w:sz w:val="20"/>
                <w:szCs w:val="20"/>
              </w:rPr>
              <w:t xml:space="preserve"> partidas digitadas de </w:t>
            </w:r>
            <w:r w:rsidR="00B252AB">
              <w:rPr>
                <w:rFonts w:ascii="Century Gothic" w:hAnsi="Century Gothic" w:cs="Arial"/>
                <w:bCs/>
                <w:sz w:val="20"/>
                <w:szCs w:val="20"/>
              </w:rPr>
              <w:t>6,2</w:t>
            </w:r>
            <w:r w:rsidR="002D43F7">
              <w:rPr>
                <w:rFonts w:ascii="Century Gothic" w:hAnsi="Century Gothic" w:cs="Arial"/>
                <w:bCs/>
                <w:sz w:val="20"/>
                <w:szCs w:val="20"/>
              </w:rPr>
              <w:t>70</w:t>
            </w:r>
            <w:r w:rsidR="00981EA7">
              <w:rPr>
                <w:rFonts w:ascii="Century Gothic" w:hAnsi="Century Gothic" w:cs="Arial"/>
                <w:bCs/>
                <w:sz w:val="20"/>
                <w:szCs w:val="20"/>
              </w:rPr>
              <w:t xml:space="preserve"> programadas</w:t>
            </w:r>
          </w:p>
        </w:tc>
      </w:tr>
      <w:tr w:rsidR="00981EA7" w14:paraId="3DE97F13" w14:textId="77777777" w:rsidTr="00DF46CE">
        <w:trPr>
          <w:trHeight w:val="552"/>
        </w:trPr>
        <w:tc>
          <w:tcPr>
            <w:tcW w:w="532" w:type="dxa"/>
            <w:vAlign w:val="center"/>
          </w:tcPr>
          <w:p w14:paraId="2E0B81BD" w14:textId="77777777" w:rsidR="00981EA7" w:rsidRDefault="00981EA7" w:rsidP="00981EA7">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6</w:t>
            </w:r>
          </w:p>
        </w:tc>
        <w:tc>
          <w:tcPr>
            <w:tcW w:w="5670" w:type="dxa"/>
            <w:vAlign w:val="center"/>
          </w:tcPr>
          <w:p w14:paraId="0A7D0070" w14:textId="77777777" w:rsidR="00981EA7" w:rsidRDefault="00981EA7" w:rsidP="00981EA7">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Control de calidad de partidas de nacimiento digitadas</w:t>
            </w:r>
          </w:p>
        </w:tc>
        <w:tc>
          <w:tcPr>
            <w:tcW w:w="1274" w:type="dxa"/>
            <w:vAlign w:val="center"/>
          </w:tcPr>
          <w:p w14:paraId="78868BD2" w14:textId="06D8B1FA" w:rsidR="00981EA7" w:rsidRDefault="00F15F04" w:rsidP="00981EA7">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5CAEEDE6" w14:textId="6BA533C3" w:rsidR="00981EA7" w:rsidRDefault="00F15F04" w:rsidP="00981EA7">
            <w:pPr>
              <w:pStyle w:val="Prrafodelista1"/>
              <w:ind w:left="0"/>
              <w:jc w:val="both"/>
              <w:rPr>
                <w:rFonts w:ascii="Century Gothic" w:hAnsi="Century Gothic" w:cs="Arial"/>
                <w:bCs/>
                <w:sz w:val="20"/>
                <w:szCs w:val="20"/>
              </w:rPr>
            </w:pPr>
            <w:r>
              <w:rPr>
                <w:rFonts w:ascii="Century Gothic" w:hAnsi="Century Gothic" w:cs="Arial"/>
                <w:bCs/>
                <w:sz w:val="20"/>
                <w:szCs w:val="20"/>
              </w:rPr>
              <w:t>68,148</w:t>
            </w:r>
            <w:r w:rsidR="00B252AB">
              <w:rPr>
                <w:rFonts w:ascii="Century Gothic" w:hAnsi="Century Gothic" w:cs="Arial"/>
                <w:bCs/>
                <w:sz w:val="20"/>
                <w:szCs w:val="20"/>
              </w:rPr>
              <w:t xml:space="preserve"> partidas digitadas de 60,000 programadas</w:t>
            </w:r>
          </w:p>
        </w:tc>
      </w:tr>
      <w:tr w:rsidR="00B252AB" w14:paraId="1C7BC2B0" w14:textId="77777777" w:rsidTr="00DF46CE">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41BCD2AB" w14:textId="77777777" w:rsidR="00B252AB" w:rsidRDefault="006B66CC" w:rsidP="00B252AB">
            <w:pPr>
              <w:pStyle w:val="Prrafodelista1"/>
              <w:spacing w:line="276" w:lineRule="auto"/>
              <w:ind w:left="0"/>
              <w:jc w:val="center"/>
              <w:rPr>
                <w:rFonts w:ascii="Century Gothic" w:hAnsi="Century Gothic" w:cs="Arial"/>
                <w:bCs/>
                <w:sz w:val="20"/>
                <w:szCs w:val="20"/>
              </w:rPr>
            </w:pPr>
            <w:r>
              <w:rPr>
                <w:rFonts w:ascii="Century Gothic" w:hAnsi="Century Gothic" w:cs="Arial"/>
                <w:bCs/>
                <w:sz w:val="20"/>
                <w:szCs w:val="20"/>
              </w:rPr>
              <w:t>7</w:t>
            </w:r>
          </w:p>
        </w:tc>
        <w:tc>
          <w:tcPr>
            <w:tcW w:w="5670" w:type="dxa"/>
            <w:vAlign w:val="center"/>
          </w:tcPr>
          <w:p w14:paraId="03EAD100" w14:textId="77777777" w:rsidR="00B252AB" w:rsidRDefault="00B252AB" w:rsidP="00B252AB">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Duis indexados para destrucción</w:t>
            </w:r>
          </w:p>
        </w:tc>
        <w:tc>
          <w:tcPr>
            <w:tcW w:w="1274" w:type="dxa"/>
            <w:vAlign w:val="center"/>
          </w:tcPr>
          <w:p w14:paraId="6260AF89" w14:textId="2F5EE082" w:rsidR="00B252AB" w:rsidRDefault="00F15F04" w:rsidP="00B252AB">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323B0000" w14:textId="0170DDF5" w:rsidR="00B252AB" w:rsidRDefault="004C5D37" w:rsidP="00B252AB">
            <w:pPr>
              <w:pStyle w:val="Prrafodelista1"/>
              <w:ind w:left="0"/>
              <w:jc w:val="both"/>
              <w:rPr>
                <w:rFonts w:ascii="Century Gothic" w:hAnsi="Century Gothic" w:cs="Arial"/>
                <w:bCs/>
                <w:sz w:val="20"/>
                <w:szCs w:val="20"/>
              </w:rPr>
            </w:pPr>
            <w:r>
              <w:rPr>
                <w:rFonts w:ascii="Century Gothic" w:hAnsi="Century Gothic" w:cs="Arial"/>
                <w:sz w:val="20"/>
                <w:szCs w:val="20"/>
              </w:rPr>
              <w:t>159,012</w:t>
            </w:r>
            <w:r w:rsidR="00B252AB">
              <w:rPr>
                <w:rFonts w:ascii="Century Gothic" w:hAnsi="Century Gothic" w:cs="Arial"/>
                <w:sz w:val="20"/>
                <w:szCs w:val="20"/>
              </w:rPr>
              <w:t xml:space="preserve"> duis indexados de 120,</w:t>
            </w:r>
            <w:r w:rsidR="009501CF">
              <w:rPr>
                <w:rFonts w:ascii="Century Gothic" w:hAnsi="Century Gothic" w:cs="Arial"/>
                <w:sz w:val="20"/>
                <w:szCs w:val="20"/>
              </w:rPr>
              <w:t>0</w:t>
            </w:r>
            <w:r w:rsidR="00B252AB">
              <w:rPr>
                <w:rFonts w:ascii="Century Gothic" w:hAnsi="Century Gothic" w:cs="Arial"/>
                <w:sz w:val="20"/>
                <w:szCs w:val="20"/>
              </w:rPr>
              <w:t>00 programados.</w:t>
            </w:r>
          </w:p>
        </w:tc>
      </w:tr>
      <w:tr w:rsidR="00981EA7" w14:paraId="73B1C2F4" w14:textId="77777777" w:rsidTr="00DF46CE">
        <w:trPr>
          <w:trHeight w:val="386"/>
        </w:trPr>
        <w:tc>
          <w:tcPr>
            <w:tcW w:w="532" w:type="dxa"/>
            <w:vAlign w:val="center"/>
          </w:tcPr>
          <w:p w14:paraId="52E8A6BD" w14:textId="77777777" w:rsidR="00981EA7" w:rsidRDefault="006B66CC" w:rsidP="00981EA7">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8</w:t>
            </w:r>
          </w:p>
        </w:tc>
        <w:tc>
          <w:tcPr>
            <w:tcW w:w="5670" w:type="dxa"/>
            <w:vAlign w:val="center"/>
          </w:tcPr>
          <w:p w14:paraId="42518178" w14:textId="77777777" w:rsidR="00981EA7" w:rsidRDefault="00981EA7" w:rsidP="00981EA7">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Destrucción de DUIS programados</w:t>
            </w:r>
          </w:p>
        </w:tc>
        <w:tc>
          <w:tcPr>
            <w:tcW w:w="1274" w:type="dxa"/>
            <w:vAlign w:val="center"/>
          </w:tcPr>
          <w:p w14:paraId="4BE0A625" w14:textId="29532A55" w:rsidR="00981EA7" w:rsidRDefault="004C5D37" w:rsidP="00981EA7">
            <w:pPr>
              <w:spacing w:line="276" w:lineRule="auto"/>
              <w:jc w:val="center"/>
              <w:rPr>
                <w:rFonts w:ascii="Century Gothic" w:hAnsi="Century Gothic" w:cs="Arial"/>
                <w:bCs/>
                <w:sz w:val="20"/>
                <w:szCs w:val="20"/>
              </w:rPr>
            </w:pPr>
            <w:r>
              <w:rPr>
                <w:rFonts w:ascii="Century Gothic" w:hAnsi="Century Gothic" w:cs="Arial"/>
                <w:bCs/>
                <w:sz w:val="20"/>
                <w:szCs w:val="20"/>
              </w:rPr>
              <w:t>0%</w:t>
            </w:r>
          </w:p>
        </w:tc>
        <w:tc>
          <w:tcPr>
            <w:tcW w:w="2071" w:type="dxa"/>
          </w:tcPr>
          <w:p w14:paraId="0452B336" w14:textId="768BCF6C" w:rsidR="00981EA7" w:rsidRDefault="00981EA7" w:rsidP="00981EA7">
            <w:pPr>
              <w:pStyle w:val="Prrafodelista1"/>
              <w:ind w:left="0"/>
              <w:jc w:val="both"/>
              <w:rPr>
                <w:rFonts w:ascii="Century Gothic" w:hAnsi="Century Gothic" w:cs="Arial"/>
                <w:bCs/>
                <w:sz w:val="20"/>
                <w:szCs w:val="20"/>
              </w:rPr>
            </w:pPr>
          </w:p>
        </w:tc>
      </w:tr>
      <w:tr w:rsidR="00E00728" w14:paraId="52E44A1F" w14:textId="77777777" w:rsidTr="00DF46CE">
        <w:trPr>
          <w:cnfStyle w:val="010000000000" w:firstRow="0" w:lastRow="1" w:firstColumn="0" w:lastColumn="0" w:oddVBand="0" w:evenVBand="0" w:oddHBand="0" w:evenHBand="0" w:firstRowFirstColumn="0" w:firstRowLastColumn="0" w:lastRowFirstColumn="0" w:lastRowLastColumn="0"/>
          <w:trHeight w:val="155"/>
        </w:trPr>
        <w:tc>
          <w:tcPr>
            <w:tcW w:w="532" w:type="dxa"/>
          </w:tcPr>
          <w:p w14:paraId="05910E85" w14:textId="77777777" w:rsidR="00E00728" w:rsidRDefault="00E00728" w:rsidP="00DF46CE">
            <w:pPr>
              <w:pStyle w:val="Prrafodelista1"/>
              <w:spacing w:line="276" w:lineRule="auto"/>
              <w:ind w:left="0"/>
              <w:rPr>
                <w:rFonts w:ascii="Cambria" w:hAnsi="Cambria" w:cs="font191"/>
                <w:b w:val="0"/>
                <w:bCs w:val="0"/>
                <w:sz w:val="20"/>
                <w:szCs w:val="20"/>
              </w:rPr>
            </w:pPr>
          </w:p>
        </w:tc>
        <w:tc>
          <w:tcPr>
            <w:tcW w:w="5670" w:type="dxa"/>
          </w:tcPr>
          <w:p w14:paraId="28E6ABCE" w14:textId="77777777" w:rsidR="00E00728" w:rsidRPr="00F14ADF" w:rsidRDefault="00E00728" w:rsidP="00DF46CE">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tcPr>
          <w:p w14:paraId="3459CD1C" w14:textId="0EEF1DDF" w:rsidR="00E00728" w:rsidRPr="00F14ADF" w:rsidRDefault="004C5D37" w:rsidP="00E7250C">
            <w:pPr>
              <w:pStyle w:val="Prrafodelista1"/>
              <w:spacing w:line="276" w:lineRule="auto"/>
              <w:ind w:left="0"/>
              <w:jc w:val="center"/>
              <w:rPr>
                <w:rFonts w:ascii="Century Gothic" w:hAnsi="Century Gothic" w:cs="Arial"/>
                <w:bCs w:val="0"/>
                <w:sz w:val="22"/>
                <w:szCs w:val="22"/>
              </w:rPr>
            </w:pPr>
            <w:r>
              <w:rPr>
                <w:rFonts w:ascii="Century Gothic" w:hAnsi="Century Gothic" w:cs="Arial"/>
                <w:bCs w:val="0"/>
                <w:sz w:val="22"/>
                <w:szCs w:val="22"/>
              </w:rPr>
              <w:t>79%</w:t>
            </w:r>
          </w:p>
        </w:tc>
        <w:tc>
          <w:tcPr>
            <w:tcW w:w="2071" w:type="dxa"/>
          </w:tcPr>
          <w:p w14:paraId="741E8BC0" w14:textId="77777777" w:rsidR="00E00728" w:rsidRDefault="00E00728" w:rsidP="00DF46CE">
            <w:pPr>
              <w:pStyle w:val="Prrafodelista1"/>
              <w:spacing w:line="276" w:lineRule="auto"/>
              <w:ind w:left="0"/>
              <w:rPr>
                <w:rFonts w:ascii="Century Gothic" w:hAnsi="Century Gothic" w:cs="Arial"/>
                <w:b w:val="0"/>
                <w:bCs w:val="0"/>
                <w:sz w:val="20"/>
                <w:szCs w:val="20"/>
              </w:rPr>
            </w:pPr>
          </w:p>
        </w:tc>
      </w:tr>
    </w:tbl>
    <w:p w14:paraId="1AFC6D64" w14:textId="77777777" w:rsidR="00E00728" w:rsidRDefault="00E00728" w:rsidP="00E00728">
      <w:pPr>
        <w:pStyle w:val="Prrafodelista1"/>
        <w:ind w:left="426"/>
        <w:jc w:val="center"/>
        <w:rPr>
          <w:rFonts w:ascii="Century Gothic" w:hAnsi="Century Gothic" w:cs="Arial"/>
          <w:bCs/>
          <w:sz w:val="20"/>
          <w:szCs w:val="20"/>
        </w:rPr>
      </w:pPr>
      <w:r>
        <w:rPr>
          <w:rFonts w:ascii="Century Gothic" w:hAnsi="Century Gothic" w:cs="Arial"/>
          <w:bCs/>
          <w:sz w:val="16"/>
          <w:szCs w:val="16"/>
        </w:rPr>
        <w:t xml:space="preserve">NP: No posee Programación durante el </w:t>
      </w:r>
      <w:r w:rsidR="00683CCE">
        <w:rPr>
          <w:rFonts w:ascii="Century Gothic" w:hAnsi="Century Gothic" w:cs="Arial"/>
          <w:bCs/>
          <w:sz w:val="16"/>
          <w:szCs w:val="16"/>
        </w:rPr>
        <w:t xml:space="preserve">trimestre;  </w:t>
      </w:r>
      <w:r>
        <w:rPr>
          <w:rFonts w:ascii="Century Gothic" w:hAnsi="Century Gothic" w:cs="Arial"/>
          <w:bCs/>
          <w:sz w:val="16"/>
          <w:szCs w:val="16"/>
        </w:rPr>
        <w:t xml:space="preserve">       RP: reprogramación;         NR: Actividad No Requerida</w:t>
      </w:r>
    </w:p>
    <w:p w14:paraId="60FD5EE8" w14:textId="77777777" w:rsidR="00E00728" w:rsidRDefault="00E00728" w:rsidP="00E00728">
      <w:pPr>
        <w:spacing w:line="360" w:lineRule="auto"/>
        <w:jc w:val="both"/>
        <w:rPr>
          <w:rFonts w:ascii="Century Gothic" w:hAnsi="Century Gothic" w:cs="Arial"/>
          <w:bCs/>
          <w:sz w:val="20"/>
          <w:szCs w:val="20"/>
        </w:rPr>
      </w:pPr>
    </w:p>
    <w:p w14:paraId="732ED25B" w14:textId="77777777" w:rsidR="004C474F" w:rsidRDefault="004C474F" w:rsidP="00E00728">
      <w:pPr>
        <w:spacing w:line="360" w:lineRule="auto"/>
        <w:jc w:val="both"/>
        <w:rPr>
          <w:rFonts w:ascii="Century Gothic" w:hAnsi="Century Gothic" w:cs="Arial"/>
          <w:bCs/>
          <w:sz w:val="20"/>
          <w:szCs w:val="20"/>
        </w:rPr>
      </w:pPr>
    </w:p>
    <w:p w14:paraId="6648D25C" w14:textId="77777777" w:rsidR="00F53F8F" w:rsidRPr="00041AFB" w:rsidRDefault="00F53F8F" w:rsidP="00F53F8F">
      <w:pPr>
        <w:spacing w:line="360" w:lineRule="auto"/>
        <w:jc w:val="both"/>
        <w:rPr>
          <w:rFonts w:ascii="Century Gothic" w:hAnsi="Century Gothic" w:cs="Arial"/>
          <w:sz w:val="20"/>
          <w:szCs w:val="20"/>
        </w:rPr>
      </w:pPr>
    </w:p>
    <w:p w14:paraId="12BB0371" w14:textId="77777777" w:rsidR="00F53F8F" w:rsidRPr="002C2037" w:rsidRDefault="00F53F8F" w:rsidP="00F53F8F">
      <w:pPr>
        <w:pStyle w:val="Prrafodelista1"/>
        <w:numPr>
          <w:ilvl w:val="0"/>
          <w:numId w:val="2"/>
        </w:numPr>
        <w:spacing w:line="360" w:lineRule="auto"/>
        <w:ind w:left="426" w:hanging="426"/>
        <w:jc w:val="both"/>
        <w:rPr>
          <w:rFonts w:ascii="Century Gothic" w:hAnsi="Century Gothic" w:cs="Arial"/>
          <w:b/>
          <w:bCs/>
          <w:sz w:val="20"/>
          <w:szCs w:val="20"/>
          <w:u w:val="single"/>
        </w:rPr>
      </w:pPr>
      <w:r w:rsidRPr="002C2037">
        <w:rPr>
          <w:rFonts w:ascii="Century Gothic" w:hAnsi="Century Gothic" w:cs="Arial"/>
          <w:b/>
          <w:bCs/>
          <w:sz w:val="20"/>
          <w:szCs w:val="20"/>
        </w:rPr>
        <w:t>UNIDAD DE CAPACITACIONES</w:t>
      </w:r>
    </w:p>
    <w:p w14:paraId="2B7FCEBC" w14:textId="77777777" w:rsidR="00F53F8F" w:rsidRPr="00457247" w:rsidRDefault="00F53F8F" w:rsidP="00F53F8F">
      <w:pPr>
        <w:pStyle w:val="Prrafodelista1"/>
        <w:spacing w:line="360" w:lineRule="auto"/>
        <w:ind w:left="0"/>
        <w:jc w:val="both"/>
        <w:rPr>
          <w:rFonts w:ascii="Century Gothic" w:hAnsi="Century Gothic" w:cs="Arial"/>
          <w:sz w:val="20"/>
          <w:szCs w:val="20"/>
        </w:rPr>
      </w:pPr>
    </w:p>
    <w:p w14:paraId="612ABD1D" w14:textId="77777777" w:rsidR="00F53F8F" w:rsidRDefault="003451DF" w:rsidP="00FE2ABB">
      <w:pPr>
        <w:pStyle w:val="Prrafodelista1"/>
        <w:spacing w:line="360" w:lineRule="auto"/>
        <w:ind w:left="0"/>
        <w:jc w:val="both"/>
        <w:rPr>
          <w:rFonts w:ascii="Century Gothic" w:hAnsi="Century Gothic" w:cs="Arial"/>
          <w:bCs/>
          <w:sz w:val="20"/>
          <w:szCs w:val="20"/>
        </w:rPr>
      </w:pPr>
      <w:r w:rsidRPr="00457247">
        <w:rPr>
          <w:rFonts w:ascii="Century Gothic" w:hAnsi="Century Gothic" w:cs="Arial"/>
          <w:sz w:val="20"/>
          <w:szCs w:val="20"/>
        </w:rPr>
        <w:t>La</w:t>
      </w:r>
      <w:r w:rsidR="00167570" w:rsidRPr="00457247">
        <w:rPr>
          <w:rFonts w:ascii="Century Gothic" w:hAnsi="Century Gothic" w:cs="Arial"/>
          <w:sz w:val="20"/>
          <w:szCs w:val="20"/>
        </w:rPr>
        <w:t xml:space="preserve"> unidad no posee POA</w:t>
      </w:r>
      <w:r w:rsidR="00133BCC" w:rsidRPr="00457247">
        <w:rPr>
          <w:rFonts w:ascii="Century Gothic" w:hAnsi="Century Gothic" w:cs="Arial"/>
          <w:sz w:val="20"/>
          <w:szCs w:val="20"/>
        </w:rPr>
        <w:fldChar w:fldCharType="begin"/>
      </w:r>
      <w:r w:rsidR="00E82FC1" w:rsidRPr="00457247">
        <w:instrText xml:space="preserve"> XE "</w:instrText>
      </w:r>
      <w:r w:rsidR="00E82FC1" w:rsidRPr="00457247">
        <w:rPr>
          <w:rFonts w:ascii="Century Gothic" w:hAnsi="Century Gothic" w:cs="Arial"/>
          <w:sz w:val="20"/>
          <w:szCs w:val="20"/>
        </w:rPr>
        <w:instrText>POA:</w:instrText>
      </w:r>
      <w:r w:rsidR="00E82FC1" w:rsidRPr="00457247">
        <w:rPr>
          <w:lang w:val="es-SV"/>
        </w:rPr>
        <w:instrText>Plan Operativo Anual</w:instrText>
      </w:r>
      <w:r w:rsidR="00E82FC1" w:rsidRPr="00457247">
        <w:instrText xml:space="preserve">" </w:instrText>
      </w:r>
      <w:r w:rsidR="00133BCC" w:rsidRPr="00457247">
        <w:rPr>
          <w:rFonts w:ascii="Century Gothic" w:hAnsi="Century Gothic" w:cs="Arial"/>
          <w:sz w:val="20"/>
          <w:szCs w:val="20"/>
        </w:rPr>
        <w:fldChar w:fldCharType="end"/>
      </w:r>
      <w:r w:rsidR="00167570" w:rsidRPr="00457247">
        <w:rPr>
          <w:rFonts w:ascii="Century Gothic" w:hAnsi="Century Gothic" w:cs="Arial"/>
          <w:sz w:val="20"/>
          <w:szCs w:val="20"/>
        </w:rPr>
        <w:t xml:space="preserve"> elaborado</w:t>
      </w:r>
      <w:r w:rsidRPr="00457247">
        <w:rPr>
          <w:rFonts w:ascii="Century Gothic" w:hAnsi="Century Gothic" w:cs="Arial"/>
          <w:sz w:val="20"/>
          <w:szCs w:val="20"/>
        </w:rPr>
        <w:t xml:space="preserve"> ni seguimiento, por lo cual su </w:t>
      </w:r>
      <w:r w:rsidRPr="00E07F7A">
        <w:rPr>
          <w:rFonts w:ascii="Century Gothic" w:hAnsi="Century Gothic" w:cs="Arial"/>
          <w:sz w:val="20"/>
          <w:szCs w:val="20"/>
        </w:rPr>
        <w:t xml:space="preserve">ejecución </w:t>
      </w:r>
      <w:r w:rsidRPr="00E07F7A">
        <w:rPr>
          <w:rFonts w:ascii="Century Gothic" w:hAnsi="Century Gothic" w:cs="Arial"/>
          <w:b/>
          <w:bCs/>
          <w:sz w:val="20"/>
          <w:szCs w:val="20"/>
        </w:rPr>
        <w:t>es 0</w:t>
      </w:r>
      <w:r w:rsidR="008B79AF" w:rsidRPr="00E07F7A">
        <w:rPr>
          <w:rFonts w:ascii="Century Gothic" w:hAnsi="Century Gothic" w:cs="Arial"/>
          <w:b/>
          <w:bCs/>
          <w:sz w:val="20"/>
          <w:szCs w:val="20"/>
        </w:rPr>
        <w:t>%;</w:t>
      </w:r>
      <w:r w:rsidR="008B79AF" w:rsidRPr="00E07F7A">
        <w:rPr>
          <w:rFonts w:ascii="Century Gothic" w:hAnsi="Century Gothic" w:cs="Arial"/>
          <w:sz w:val="20"/>
          <w:szCs w:val="20"/>
        </w:rPr>
        <w:t xml:space="preserve"> dicha</w:t>
      </w:r>
      <w:r w:rsidRPr="00457247">
        <w:rPr>
          <w:rFonts w:ascii="Century Gothic" w:hAnsi="Century Gothic" w:cs="Arial"/>
          <w:sz w:val="20"/>
          <w:szCs w:val="20"/>
        </w:rPr>
        <w:t xml:space="preserve"> unidad fue aprobada por Junta Directiva en sesión ordinaria mil setenta y ocho de fecha 13 de febrero de 2020.</w:t>
      </w:r>
    </w:p>
    <w:p w14:paraId="3FA5F1EE" w14:textId="77777777" w:rsidR="004C474F" w:rsidRDefault="004C474F" w:rsidP="00E00728">
      <w:pPr>
        <w:spacing w:line="360" w:lineRule="auto"/>
        <w:jc w:val="both"/>
        <w:rPr>
          <w:rFonts w:ascii="Century Gothic" w:hAnsi="Century Gothic" w:cs="Arial"/>
          <w:bCs/>
          <w:sz w:val="20"/>
          <w:szCs w:val="20"/>
        </w:rPr>
      </w:pPr>
    </w:p>
    <w:p w14:paraId="391D4237" w14:textId="77777777" w:rsidR="0045529D" w:rsidRDefault="0045529D" w:rsidP="0045529D">
      <w:pPr>
        <w:tabs>
          <w:tab w:val="left" w:pos="8505"/>
        </w:tabs>
        <w:spacing w:line="360" w:lineRule="auto"/>
        <w:jc w:val="both"/>
        <w:rPr>
          <w:rFonts w:ascii="Century Gothic" w:hAnsi="Century Gothic" w:cs="Arial"/>
          <w:b/>
          <w:color w:val="3366FF"/>
          <w:sz w:val="20"/>
          <w:szCs w:val="20"/>
        </w:rPr>
      </w:pPr>
    </w:p>
    <w:p w14:paraId="32821797" w14:textId="77777777" w:rsidR="0045529D" w:rsidRPr="002C2037" w:rsidRDefault="0045529D" w:rsidP="0045529D">
      <w:pPr>
        <w:pStyle w:val="Prrafodelista1"/>
        <w:numPr>
          <w:ilvl w:val="0"/>
          <w:numId w:val="2"/>
        </w:numPr>
        <w:ind w:left="426" w:hanging="426"/>
        <w:jc w:val="both"/>
        <w:rPr>
          <w:rFonts w:ascii="Century Gothic" w:hAnsi="Century Gothic" w:cs="Arial"/>
          <w:b/>
          <w:bCs/>
          <w:sz w:val="20"/>
          <w:szCs w:val="20"/>
        </w:rPr>
      </w:pPr>
      <w:r w:rsidRPr="002C2037">
        <w:rPr>
          <w:rFonts w:ascii="Century Gothic" w:hAnsi="Century Gothic" w:cs="Arial"/>
          <w:b/>
          <w:bCs/>
          <w:sz w:val="20"/>
          <w:szCs w:val="20"/>
        </w:rPr>
        <w:t>UNIDAD DE SUPERVISION Y CONTROL DE DUI EN EL EXTERIOR.</w:t>
      </w:r>
    </w:p>
    <w:p w14:paraId="43CFCD01" w14:textId="77777777" w:rsidR="0045529D" w:rsidRDefault="0045529D" w:rsidP="0045529D">
      <w:pPr>
        <w:pStyle w:val="Prrafodelista1"/>
        <w:spacing w:line="360" w:lineRule="auto"/>
        <w:ind w:left="0"/>
        <w:jc w:val="both"/>
        <w:rPr>
          <w:rFonts w:ascii="Century Gothic" w:hAnsi="Century Gothic" w:cs="Arial"/>
          <w:bCs/>
          <w:sz w:val="20"/>
          <w:szCs w:val="20"/>
        </w:rPr>
      </w:pPr>
    </w:p>
    <w:p w14:paraId="15F86E57" w14:textId="77777777" w:rsidR="007B0CBE" w:rsidRPr="007C2936" w:rsidRDefault="007B0CBE" w:rsidP="007B0CBE">
      <w:pPr>
        <w:pStyle w:val="Prrafodelista1"/>
        <w:spacing w:line="360" w:lineRule="auto"/>
        <w:ind w:left="0"/>
        <w:jc w:val="both"/>
        <w:rPr>
          <w:rFonts w:ascii="Century Gothic" w:hAnsi="Century Gothic" w:cs="Arial"/>
          <w:sz w:val="20"/>
          <w:szCs w:val="20"/>
        </w:rPr>
      </w:pPr>
      <w:r>
        <w:rPr>
          <w:rFonts w:ascii="Century Gothic" w:hAnsi="Century Gothic" w:cs="Arial"/>
          <w:sz w:val="20"/>
          <w:szCs w:val="20"/>
        </w:rPr>
        <w:t>En relación</w:t>
      </w:r>
      <w:r w:rsidRPr="007C2936">
        <w:rPr>
          <w:rFonts w:ascii="Century Gothic" w:hAnsi="Century Gothic" w:cs="Arial"/>
          <w:sz w:val="20"/>
          <w:szCs w:val="20"/>
        </w:rPr>
        <w:t xml:space="preserve"> </w:t>
      </w:r>
      <w:r>
        <w:rPr>
          <w:rFonts w:ascii="Century Gothic" w:hAnsi="Century Gothic" w:cs="Arial"/>
          <w:sz w:val="20"/>
          <w:szCs w:val="20"/>
        </w:rPr>
        <w:t>a disposición hecha a través de acuerdos de Presidencia número 8, 15 y 97, desde febrero a diciembre del año 2021se traslada esta unidad bajo la jurisdicción de la Dirección de Registro de Personas Naturales.</w:t>
      </w:r>
    </w:p>
    <w:p w14:paraId="76ADC450" w14:textId="77777777" w:rsidR="007B0CBE" w:rsidRDefault="007B0CBE" w:rsidP="0045529D">
      <w:pPr>
        <w:pStyle w:val="Prrafodelista1"/>
        <w:spacing w:line="360" w:lineRule="auto"/>
        <w:ind w:left="0"/>
        <w:jc w:val="both"/>
        <w:rPr>
          <w:rFonts w:ascii="Century Gothic" w:hAnsi="Century Gothic" w:cs="Arial"/>
          <w:bCs/>
          <w:sz w:val="20"/>
          <w:szCs w:val="20"/>
        </w:rPr>
      </w:pPr>
    </w:p>
    <w:p w14:paraId="0351208F" w14:textId="77777777" w:rsidR="0045529D" w:rsidRDefault="0045529D" w:rsidP="0045529D">
      <w:pPr>
        <w:pStyle w:val="Prrafodelista1"/>
        <w:ind w:left="426"/>
        <w:jc w:val="both"/>
        <w:rPr>
          <w:rFonts w:ascii="Century Gothic" w:hAnsi="Century Gothic" w:cs="Arial"/>
          <w:b/>
          <w:sz w:val="20"/>
          <w:szCs w:val="20"/>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45529D" w14:paraId="7D493540" w14:textId="77777777" w:rsidTr="00D63B01">
        <w:trPr>
          <w:cnfStyle w:val="100000000000" w:firstRow="1" w:lastRow="0" w:firstColumn="0" w:lastColumn="0" w:oddVBand="0" w:evenVBand="0" w:oddHBand="0" w:evenHBand="0" w:firstRowFirstColumn="0" w:firstRowLastColumn="0" w:lastRowFirstColumn="0" w:lastRowLastColumn="0"/>
          <w:trHeight w:val="403"/>
          <w:tblHeader/>
        </w:trPr>
        <w:tc>
          <w:tcPr>
            <w:tcW w:w="532" w:type="dxa"/>
          </w:tcPr>
          <w:p w14:paraId="5A5ACC37" w14:textId="77777777" w:rsidR="0045529D" w:rsidRDefault="0045529D" w:rsidP="00D63B01">
            <w:pPr>
              <w:pStyle w:val="Prrafodelista1"/>
              <w:spacing w:line="276" w:lineRule="auto"/>
              <w:ind w:left="0"/>
              <w:jc w:val="center"/>
              <w:rPr>
                <w:rFonts w:ascii="Cambria" w:hAnsi="Cambria" w:cs="font191"/>
                <w:b w:val="0"/>
                <w:bCs w:val="0"/>
                <w:sz w:val="20"/>
                <w:szCs w:val="20"/>
              </w:rPr>
            </w:pPr>
          </w:p>
        </w:tc>
        <w:tc>
          <w:tcPr>
            <w:tcW w:w="5670" w:type="dxa"/>
            <w:vAlign w:val="center"/>
          </w:tcPr>
          <w:p w14:paraId="685931A6" w14:textId="77777777" w:rsidR="0045529D" w:rsidRPr="00F14ADF" w:rsidRDefault="0045529D" w:rsidP="00D63B01">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40D28BB7" w14:textId="77777777" w:rsidR="0045529D" w:rsidRPr="00F14ADF" w:rsidRDefault="0045529D" w:rsidP="00D63B01">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tcPr>
          <w:p w14:paraId="6846C039" w14:textId="77777777" w:rsidR="0045529D" w:rsidRDefault="0045529D" w:rsidP="00D63B01">
            <w:pPr>
              <w:pStyle w:val="Prrafodelista1"/>
              <w:spacing w:line="276" w:lineRule="auto"/>
              <w:ind w:left="0"/>
              <w:jc w:val="center"/>
              <w:rPr>
                <w:rFonts w:ascii="Cambria" w:hAnsi="Cambria" w:cs="font191"/>
                <w:b w:val="0"/>
                <w:bCs w:val="0"/>
                <w:sz w:val="20"/>
                <w:szCs w:val="20"/>
              </w:rPr>
            </w:pPr>
          </w:p>
        </w:tc>
      </w:tr>
      <w:tr w:rsidR="0045529D" w14:paraId="76B89CD7" w14:textId="77777777" w:rsidTr="00D63B01">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7C8CE3B0" w14:textId="77777777" w:rsidR="0045529D" w:rsidRDefault="0045529D" w:rsidP="00D63B01">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70" w:type="dxa"/>
            <w:vAlign w:val="center"/>
          </w:tcPr>
          <w:p w14:paraId="4407D87D" w14:textId="77777777" w:rsidR="0045529D" w:rsidRDefault="0045529D" w:rsidP="00D63B01">
            <w:pPr>
              <w:pStyle w:val="Prrafodelista1"/>
              <w:spacing w:line="276" w:lineRule="auto"/>
              <w:ind w:left="0"/>
              <w:jc w:val="both"/>
              <w:rPr>
                <w:rFonts w:ascii="Century Gothic" w:hAnsi="Century Gothic" w:cs="Arial"/>
                <w:bCs/>
              </w:rPr>
            </w:pPr>
            <w:r w:rsidRPr="00FC28B2">
              <w:rPr>
                <w:rFonts w:ascii="Century Gothic" w:hAnsi="Century Gothic" w:cs="Arial"/>
                <w:bCs/>
                <w:sz w:val="20"/>
                <w:szCs w:val="20"/>
              </w:rPr>
              <w:t>Envío de DUIs al exterior por parte del RNPN</w:t>
            </w:r>
          </w:p>
        </w:tc>
        <w:tc>
          <w:tcPr>
            <w:tcW w:w="1274" w:type="dxa"/>
            <w:vAlign w:val="center"/>
          </w:tcPr>
          <w:p w14:paraId="7C090F7E" w14:textId="59EEE20A" w:rsidR="0045529D" w:rsidRPr="00FC28B2" w:rsidRDefault="00A348C2" w:rsidP="00D63B01">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02A45E0C" w14:textId="4FC32328" w:rsidR="0045529D" w:rsidRPr="00EA121B" w:rsidRDefault="00945ADA" w:rsidP="00D63B01">
            <w:pPr>
              <w:pStyle w:val="Prrafodelista1"/>
              <w:spacing w:line="276" w:lineRule="auto"/>
              <w:ind w:left="0"/>
              <w:jc w:val="both"/>
              <w:rPr>
                <w:rFonts w:ascii="Century Gothic" w:hAnsi="Century Gothic"/>
                <w:sz w:val="20"/>
                <w:szCs w:val="20"/>
              </w:rPr>
            </w:pPr>
            <w:r>
              <w:rPr>
                <w:rFonts w:ascii="Century Gothic" w:hAnsi="Century Gothic"/>
                <w:sz w:val="20"/>
                <w:szCs w:val="20"/>
              </w:rPr>
              <w:t>2</w:t>
            </w:r>
            <w:r w:rsidR="00A348C2">
              <w:rPr>
                <w:rFonts w:ascii="Century Gothic" w:hAnsi="Century Gothic"/>
                <w:sz w:val="20"/>
                <w:szCs w:val="20"/>
              </w:rPr>
              <w:t>3</w:t>
            </w:r>
            <w:r w:rsidR="002A1359">
              <w:rPr>
                <w:rFonts w:ascii="Century Gothic" w:hAnsi="Century Gothic"/>
                <w:sz w:val="20"/>
                <w:szCs w:val="20"/>
              </w:rPr>
              <w:t>,</w:t>
            </w:r>
            <w:r w:rsidR="00A348C2">
              <w:rPr>
                <w:rFonts w:ascii="Century Gothic" w:hAnsi="Century Gothic"/>
                <w:sz w:val="20"/>
                <w:szCs w:val="20"/>
              </w:rPr>
              <w:t>529</w:t>
            </w:r>
            <w:r w:rsidR="0045529D">
              <w:rPr>
                <w:rFonts w:ascii="Century Gothic" w:hAnsi="Century Gothic"/>
                <w:sz w:val="20"/>
                <w:szCs w:val="20"/>
              </w:rPr>
              <w:t xml:space="preserve"> DUI enviados de </w:t>
            </w:r>
            <w:r w:rsidR="00A348C2">
              <w:rPr>
                <w:rFonts w:ascii="Century Gothic" w:hAnsi="Century Gothic"/>
                <w:sz w:val="20"/>
                <w:szCs w:val="20"/>
              </w:rPr>
              <w:t>19,404</w:t>
            </w:r>
            <w:r w:rsidR="0045529D">
              <w:rPr>
                <w:rFonts w:ascii="Century Gothic" w:hAnsi="Century Gothic"/>
                <w:sz w:val="20"/>
                <w:szCs w:val="20"/>
              </w:rPr>
              <w:t xml:space="preserve"> personalizados</w:t>
            </w:r>
          </w:p>
        </w:tc>
      </w:tr>
      <w:tr w:rsidR="0045529D" w14:paraId="756BC5CC" w14:textId="77777777" w:rsidTr="00D63B01">
        <w:trPr>
          <w:trHeight w:val="403"/>
        </w:trPr>
        <w:tc>
          <w:tcPr>
            <w:tcW w:w="532" w:type="dxa"/>
            <w:vAlign w:val="center"/>
          </w:tcPr>
          <w:p w14:paraId="2365E3F0" w14:textId="77777777" w:rsidR="0045529D" w:rsidRDefault="0045529D" w:rsidP="00D63B01">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670" w:type="dxa"/>
            <w:vAlign w:val="center"/>
          </w:tcPr>
          <w:p w14:paraId="16E63419" w14:textId="77777777" w:rsidR="0045529D" w:rsidRPr="00FC28B2" w:rsidRDefault="0045529D" w:rsidP="00D63B01">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Control de inventario de DUIs</w:t>
            </w:r>
          </w:p>
        </w:tc>
        <w:tc>
          <w:tcPr>
            <w:tcW w:w="1274" w:type="dxa"/>
            <w:vAlign w:val="center"/>
          </w:tcPr>
          <w:p w14:paraId="1869689E" w14:textId="7D4C1FBF" w:rsidR="0045529D" w:rsidRPr="00FC28B2" w:rsidRDefault="00C74C75" w:rsidP="00D63B01">
            <w:pPr>
              <w:spacing w:line="276" w:lineRule="auto"/>
              <w:jc w:val="center"/>
              <w:rPr>
                <w:rFonts w:ascii="Century Gothic" w:hAnsi="Century Gothic" w:cs="Arial"/>
                <w:bCs/>
                <w:sz w:val="20"/>
                <w:szCs w:val="20"/>
              </w:rPr>
            </w:pPr>
            <w:r>
              <w:rPr>
                <w:rFonts w:ascii="Century Gothic" w:hAnsi="Century Gothic" w:cs="Arial"/>
                <w:bCs/>
                <w:sz w:val="20"/>
                <w:szCs w:val="20"/>
              </w:rPr>
              <w:t>93%</w:t>
            </w:r>
          </w:p>
        </w:tc>
        <w:tc>
          <w:tcPr>
            <w:tcW w:w="2071" w:type="dxa"/>
          </w:tcPr>
          <w:p w14:paraId="1EDF3E75" w14:textId="680B002A" w:rsidR="0045529D" w:rsidRPr="00EA121B" w:rsidRDefault="00C74C75" w:rsidP="00D63B01">
            <w:pPr>
              <w:pStyle w:val="Prrafodelista1"/>
              <w:spacing w:line="276" w:lineRule="auto"/>
              <w:ind w:left="0"/>
              <w:jc w:val="both"/>
              <w:rPr>
                <w:rFonts w:ascii="Century Gothic" w:hAnsi="Century Gothic"/>
                <w:sz w:val="20"/>
                <w:szCs w:val="20"/>
              </w:rPr>
            </w:pPr>
            <w:r>
              <w:rPr>
                <w:rFonts w:ascii="Century Gothic" w:hAnsi="Century Gothic"/>
                <w:sz w:val="20"/>
                <w:szCs w:val="20"/>
              </w:rPr>
              <w:t>3,418</w:t>
            </w:r>
            <w:r w:rsidR="0045529D">
              <w:rPr>
                <w:rFonts w:ascii="Century Gothic" w:hAnsi="Century Gothic"/>
                <w:sz w:val="20"/>
                <w:szCs w:val="20"/>
              </w:rPr>
              <w:t xml:space="preserve"> DUIS de diferencia hasta </w:t>
            </w:r>
            <w:r w:rsidR="00BF7E8B">
              <w:rPr>
                <w:rFonts w:ascii="Century Gothic" w:hAnsi="Century Gothic"/>
                <w:sz w:val="20"/>
                <w:szCs w:val="20"/>
              </w:rPr>
              <w:t>diciembre</w:t>
            </w:r>
          </w:p>
        </w:tc>
      </w:tr>
      <w:tr w:rsidR="0045529D" w14:paraId="37D882CF" w14:textId="77777777" w:rsidTr="00D63B01">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42902543" w14:textId="77777777" w:rsidR="0045529D" w:rsidRDefault="0045529D" w:rsidP="00D63B01">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670" w:type="dxa"/>
            <w:vAlign w:val="center"/>
          </w:tcPr>
          <w:p w14:paraId="2EF24273" w14:textId="77777777" w:rsidR="0045529D" w:rsidRPr="00FC28B2" w:rsidRDefault="0045529D" w:rsidP="00D63B01">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Videoconferencia de supervisores regionales vía internet con los coordinadores de cada centro de servicio (donde hay)</w:t>
            </w:r>
          </w:p>
        </w:tc>
        <w:tc>
          <w:tcPr>
            <w:tcW w:w="1274" w:type="dxa"/>
            <w:vAlign w:val="center"/>
          </w:tcPr>
          <w:p w14:paraId="1EEBF7B7" w14:textId="342D2054" w:rsidR="0045529D" w:rsidRPr="00FC28B2" w:rsidRDefault="00980E19" w:rsidP="00D63B01">
            <w:pPr>
              <w:spacing w:line="276" w:lineRule="auto"/>
              <w:jc w:val="center"/>
              <w:rPr>
                <w:rFonts w:ascii="Century Gothic" w:hAnsi="Century Gothic" w:cs="Arial"/>
                <w:bCs/>
                <w:sz w:val="20"/>
                <w:szCs w:val="20"/>
              </w:rPr>
            </w:pPr>
            <w:r>
              <w:rPr>
                <w:rFonts w:ascii="Century Gothic" w:hAnsi="Century Gothic" w:cs="Arial"/>
                <w:bCs/>
                <w:sz w:val="20"/>
                <w:szCs w:val="20"/>
              </w:rPr>
              <w:t>94%</w:t>
            </w:r>
          </w:p>
        </w:tc>
        <w:tc>
          <w:tcPr>
            <w:tcW w:w="2071" w:type="dxa"/>
          </w:tcPr>
          <w:p w14:paraId="5D8AFB53" w14:textId="2A68AEB2" w:rsidR="0045529D" w:rsidRPr="00EA121B" w:rsidRDefault="00980E19" w:rsidP="00D63B01">
            <w:pPr>
              <w:pStyle w:val="Prrafodelista1"/>
              <w:spacing w:line="276" w:lineRule="auto"/>
              <w:ind w:left="0"/>
              <w:jc w:val="both"/>
              <w:rPr>
                <w:rFonts w:ascii="Century Gothic" w:hAnsi="Century Gothic"/>
                <w:sz w:val="20"/>
                <w:szCs w:val="20"/>
              </w:rPr>
            </w:pPr>
            <w:r>
              <w:rPr>
                <w:rFonts w:ascii="Century Gothic" w:hAnsi="Century Gothic"/>
                <w:sz w:val="20"/>
                <w:szCs w:val="20"/>
              </w:rPr>
              <w:t>113</w:t>
            </w:r>
            <w:r w:rsidR="0045529D">
              <w:rPr>
                <w:rFonts w:ascii="Century Gothic" w:hAnsi="Century Gothic"/>
                <w:sz w:val="20"/>
                <w:szCs w:val="20"/>
              </w:rPr>
              <w:t xml:space="preserve"> participaciones de 1</w:t>
            </w:r>
            <w:r w:rsidR="006374AF">
              <w:rPr>
                <w:rFonts w:ascii="Century Gothic" w:hAnsi="Century Gothic"/>
                <w:sz w:val="20"/>
                <w:szCs w:val="20"/>
              </w:rPr>
              <w:t>20</w:t>
            </w:r>
            <w:r w:rsidR="0045529D">
              <w:rPr>
                <w:rFonts w:ascii="Century Gothic" w:hAnsi="Century Gothic"/>
                <w:sz w:val="20"/>
                <w:szCs w:val="20"/>
              </w:rPr>
              <w:t xml:space="preserve"> programadas</w:t>
            </w:r>
            <w:r w:rsidR="007E6F4A">
              <w:rPr>
                <w:rFonts w:ascii="Century Gothic" w:hAnsi="Century Gothic"/>
                <w:sz w:val="20"/>
                <w:szCs w:val="20"/>
              </w:rPr>
              <w:t>.</w:t>
            </w:r>
          </w:p>
        </w:tc>
      </w:tr>
      <w:tr w:rsidR="0045529D" w14:paraId="5096BCE5" w14:textId="77777777" w:rsidTr="00D63B01">
        <w:trPr>
          <w:trHeight w:val="386"/>
        </w:trPr>
        <w:tc>
          <w:tcPr>
            <w:tcW w:w="532" w:type="dxa"/>
            <w:vAlign w:val="center"/>
          </w:tcPr>
          <w:p w14:paraId="081F0902" w14:textId="77777777" w:rsidR="0045529D" w:rsidRDefault="0045529D" w:rsidP="00D63B01">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vAlign w:val="center"/>
          </w:tcPr>
          <w:p w14:paraId="29A941FB" w14:textId="77777777" w:rsidR="0045529D" w:rsidRPr="00FC28B2" w:rsidRDefault="0045529D" w:rsidP="00D63B01">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Realizar videoconferencia entre los supervisores regionales y coordinador de la unidad de Supervisión y Control de DUI en el Exterior.</w:t>
            </w:r>
          </w:p>
        </w:tc>
        <w:tc>
          <w:tcPr>
            <w:tcW w:w="1274" w:type="dxa"/>
            <w:vAlign w:val="center"/>
          </w:tcPr>
          <w:p w14:paraId="5D55131F" w14:textId="0B3F36F6" w:rsidR="0045529D" w:rsidRPr="00FC28B2" w:rsidRDefault="0083261B" w:rsidP="00D63B01">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23CB7D68" w14:textId="77777777" w:rsidR="0045529D" w:rsidRPr="00EA121B" w:rsidRDefault="009D7E93" w:rsidP="00D63B01">
            <w:pPr>
              <w:pStyle w:val="Prrafodelista1"/>
              <w:spacing w:line="276" w:lineRule="auto"/>
              <w:ind w:left="0"/>
              <w:jc w:val="both"/>
              <w:rPr>
                <w:rFonts w:ascii="Century Gothic" w:hAnsi="Century Gothic"/>
                <w:sz w:val="20"/>
                <w:szCs w:val="20"/>
              </w:rPr>
            </w:pPr>
            <w:r>
              <w:rPr>
                <w:rFonts w:ascii="Century Gothic" w:hAnsi="Century Gothic"/>
                <w:sz w:val="20"/>
                <w:szCs w:val="20"/>
              </w:rPr>
              <w:t>6</w:t>
            </w:r>
            <w:r w:rsidR="0045529D">
              <w:rPr>
                <w:rFonts w:ascii="Century Gothic" w:hAnsi="Century Gothic"/>
                <w:sz w:val="20"/>
                <w:szCs w:val="20"/>
              </w:rPr>
              <w:t xml:space="preserve"> videoconferencias de 6 programadas</w:t>
            </w:r>
          </w:p>
        </w:tc>
      </w:tr>
      <w:tr w:rsidR="0045529D" w14:paraId="375C90E6" w14:textId="77777777" w:rsidTr="00D63B01">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41D98D49" w14:textId="77777777" w:rsidR="0045529D" w:rsidRDefault="0045529D" w:rsidP="00D63B01">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5</w:t>
            </w:r>
          </w:p>
        </w:tc>
        <w:tc>
          <w:tcPr>
            <w:tcW w:w="5670" w:type="dxa"/>
            <w:vAlign w:val="center"/>
          </w:tcPr>
          <w:p w14:paraId="520DF92B" w14:textId="77777777" w:rsidR="0045529D" w:rsidRPr="00FC28B2" w:rsidRDefault="0045529D" w:rsidP="00D63B01">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Realizar capacitación técnica a los asistentes administrativos.</w:t>
            </w:r>
          </w:p>
        </w:tc>
        <w:tc>
          <w:tcPr>
            <w:tcW w:w="1274" w:type="dxa"/>
            <w:vAlign w:val="center"/>
          </w:tcPr>
          <w:p w14:paraId="7D1CC3AE" w14:textId="5A114B25" w:rsidR="0045529D" w:rsidRPr="00FC28B2" w:rsidRDefault="0083261B" w:rsidP="00D63B01">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538BDAFA" w14:textId="0B3FC05B" w:rsidR="0045529D" w:rsidRPr="00EA121B" w:rsidRDefault="0083261B" w:rsidP="00D63B01">
            <w:pPr>
              <w:pStyle w:val="Prrafodelista1"/>
              <w:spacing w:line="276" w:lineRule="auto"/>
              <w:ind w:left="0"/>
              <w:jc w:val="both"/>
              <w:rPr>
                <w:rFonts w:ascii="Century Gothic" w:hAnsi="Century Gothic"/>
                <w:sz w:val="20"/>
                <w:szCs w:val="20"/>
              </w:rPr>
            </w:pPr>
            <w:r>
              <w:rPr>
                <w:rFonts w:ascii="Century Gothic" w:hAnsi="Century Gothic"/>
                <w:sz w:val="20"/>
                <w:szCs w:val="20"/>
              </w:rPr>
              <w:t>1 capacitación</w:t>
            </w:r>
          </w:p>
        </w:tc>
      </w:tr>
      <w:tr w:rsidR="0045529D" w14:paraId="6FFF1993" w14:textId="77777777" w:rsidTr="00D63B01">
        <w:trPr>
          <w:trHeight w:val="386"/>
        </w:trPr>
        <w:tc>
          <w:tcPr>
            <w:tcW w:w="532" w:type="dxa"/>
            <w:vAlign w:val="center"/>
          </w:tcPr>
          <w:p w14:paraId="752F867E" w14:textId="77777777" w:rsidR="0045529D" w:rsidRPr="00F66F01" w:rsidRDefault="0045529D" w:rsidP="00D63B01">
            <w:pPr>
              <w:pStyle w:val="Prrafodelista1"/>
              <w:spacing w:line="276" w:lineRule="auto"/>
              <w:ind w:left="0"/>
              <w:jc w:val="center"/>
              <w:rPr>
                <w:rFonts w:ascii="Century Gothic" w:hAnsi="Century Gothic" w:cs="Arial"/>
                <w:sz w:val="20"/>
                <w:szCs w:val="20"/>
              </w:rPr>
            </w:pPr>
            <w:r w:rsidRPr="00F66F01">
              <w:rPr>
                <w:rFonts w:ascii="Century Gothic" w:hAnsi="Century Gothic" w:cs="Arial"/>
                <w:sz w:val="20"/>
                <w:szCs w:val="20"/>
              </w:rPr>
              <w:t>6</w:t>
            </w:r>
          </w:p>
        </w:tc>
        <w:tc>
          <w:tcPr>
            <w:tcW w:w="5670" w:type="dxa"/>
            <w:vAlign w:val="center"/>
          </w:tcPr>
          <w:p w14:paraId="3B477FCB" w14:textId="77777777" w:rsidR="0045529D" w:rsidRPr="00F66F01" w:rsidRDefault="0045529D" w:rsidP="00D63B01">
            <w:pPr>
              <w:pStyle w:val="Prrafodelista1"/>
              <w:spacing w:line="276" w:lineRule="auto"/>
              <w:ind w:left="0"/>
              <w:jc w:val="both"/>
              <w:rPr>
                <w:rFonts w:ascii="Century Gothic" w:hAnsi="Century Gothic" w:cs="Arial"/>
                <w:bCs/>
                <w:sz w:val="20"/>
                <w:szCs w:val="20"/>
              </w:rPr>
            </w:pPr>
            <w:r w:rsidRPr="00F66F01">
              <w:rPr>
                <w:rFonts w:ascii="Century Gothic" w:hAnsi="Century Gothic" w:cs="Arial"/>
                <w:bCs/>
                <w:sz w:val="20"/>
                <w:szCs w:val="20"/>
              </w:rPr>
              <w:t>Supervisar la producción de cada asistente administrativo y la cantidad de errores cometidos en cada trámite</w:t>
            </w:r>
          </w:p>
        </w:tc>
        <w:tc>
          <w:tcPr>
            <w:tcW w:w="1274" w:type="dxa"/>
            <w:vAlign w:val="center"/>
          </w:tcPr>
          <w:p w14:paraId="40FE5780" w14:textId="779F5902" w:rsidR="0045529D" w:rsidRPr="00F66F01" w:rsidRDefault="0083261B" w:rsidP="00D63B01">
            <w:pPr>
              <w:spacing w:line="276" w:lineRule="auto"/>
              <w:jc w:val="center"/>
              <w:rPr>
                <w:rFonts w:ascii="Century Gothic" w:hAnsi="Century Gothic" w:cs="Arial"/>
                <w:bCs/>
                <w:sz w:val="20"/>
                <w:szCs w:val="20"/>
              </w:rPr>
            </w:pPr>
            <w:r>
              <w:rPr>
                <w:rFonts w:ascii="Century Gothic" w:hAnsi="Century Gothic" w:cs="Arial"/>
                <w:bCs/>
                <w:sz w:val="20"/>
                <w:szCs w:val="20"/>
              </w:rPr>
              <w:t>67%</w:t>
            </w:r>
          </w:p>
        </w:tc>
        <w:tc>
          <w:tcPr>
            <w:tcW w:w="2071" w:type="dxa"/>
          </w:tcPr>
          <w:p w14:paraId="786FB1A6" w14:textId="517493EE" w:rsidR="0045529D" w:rsidRPr="00F66F01" w:rsidRDefault="00F76DB0" w:rsidP="00D63B01">
            <w:pPr>
              <w:pStyle w:val="Prrafodelista1"/>
              <w:spacing w:line="276" w:lineRule="auto"/>
              <w:ind w:left="0"/>
              <w:jc w:val="both"/>
              <w:rPr>
                <w:rFonts w:ascii="Century Gothic" w:hAnsi="Century Gothic"/>
                <w:sz w:val="20"/>
                <w:szCs w:val="20"/>
              </w:rPr>
            </w:pPr>
            <w:r>
              <w:rPr>
                <w:rFonts w:ascii="Century Gothic" w:hAnsi="Century Gothic"/>
                <w:sz w:val="20"/>
                <w:szCs w:val="20"/>
              </w:rPr>
              <w:t>2 informes de 3 programados</w:t>
            </w:r>
          </w:p>
        </w:tc>
      </w:tr>
      <w:tr w:rsidR="0045529D" w14:paraId="320C30E4" w14:textId="77777777" w:rsidTr="00D63B01">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28850860" w14:textId="77777777" w:rsidR="0045529D" w:rsidRPr="00F66F01" w:rsidRDefault="0045529D" w:rsidP="00D63B01">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7</w:t>
            </w:r>
          </w:p>
        </w:tc>
        <w:tc>
          <w:tcPr>
            <w:tcW w:w="5670" w:type="dxa"/>
            <w:vAlign w:val="center"/>
          </w:tcPr>
          <w:p w14:paraId="129F1AFA" w14:textId="77777777" w:rsidR="0045529D" w:rsidRPr="00F66F01" w:rsidRDefault="0045529D" w:rsidP="00D63B01">
            <w:pPr>
              <w:pStyle w:val="Prrafodelista1"/>
              <w:spacing w:line="276" w:lineRule="auto"/>
              <w:ind w:left="0"/>
              <w:jc w:val="both"/>
              <w:rPr>
                <w:rFonts w:ascii="Century Gothic" w:hAnsi="Century Gothic" w:cs="Arial"/>
                <w:bCs/>
                <w:sz w:val="20"/>
                <w:szCs w:val="20"/>
              </w:rPr>
            </w:pPr>
            <w:r>
              <w:rPr>
                <w:rFonts w:ascii="Century Gothic" w:hAnsi="Century Gothic" w:cs="Arial"/>
                <w:bCs/>
                <w:sz w:val="20"/>
                <w:szCs w:val="20"/>
              </w:rPr>
              <w:t>Visita a los Centros de Servicio en el exterior por parte de la Dirección de Identificación Ciudadana y la Coordinación de supervisión y control de DUI en el exterior.</w:t>
            </w:r>
          </w:p>
        </w:tc>
        <w:tc>
          <w:tcPr>
            <w:tcW w:w="1274" w:type="dxa"/>
            <w:vAlign w:val="center"/>
          </w:tcPr>
          <w:p w14:paraId="7CDAA2F6" w14:textId="63C2FF19" w:rsidR="0045529D" w:rsidRPr="00F66F01" w:rsidRDefault="00F76DB0" w:rsidP="00D63B01">
            <w:pPr>
              <w:spacing w:line="276" w:lineRule="auto"/>
              <w:jc w:val="center"/>
              <w:rPr>
                <w:rFonts w:ascii="Century Gothic" w:hAnsi="Century Gothic" w:cs="Arial"/>
                <w:bCs/>
                <w:sz w:val="20"/>
                <w:szCs w:val="20"/>
              </w:rPr>
            </w:pPr>
            <w:r>
              <w:rPr>
                <w:rFonts w:ascii="Century Gothic" w:hAnsi="Century Gothic" w:cs="Arial"/>
                <w:bCs/>
                <w:sz w:val="20"/>
                <w:szCs w:val="20"/>
              </w:rPr>
              <w:t>NP</w:t>
            </w:r>
          </w:p>
        </w:tc>
        <w:tc>
          <w:tcPr>
            <w:tcW w:w="2071" w:type="dxa"/>
          </w:tcPr>
          <w:p w14:paraId="6AAAB5C5" w14:textId="1AEBBB9E" w:rsidR="0045529D" w:rsidRPr="00F66F01" w:rsidRDefault="00CE1BBA" w:rsidP="00D63B01">
            <w:pPr>
              <w:pStyle w:val="Prrafodelista1"/>
              <w:spacing w:line="276" w:lineRule="auto"/>
              <w:ind w:left="0"/>
              <w:jc w:val="both"/>
              <w:rPr>
                <w:rFonts w:ascii="Century Gothic" w:hAnsi="Century Gothic"/>
                <w:sz w:val="20"/>
                <w:szCs w:val="20"/>
              </w:rPr>
            </w:pPr>
            <w:r>
              <w:rPr>
                <w:rFonts w:ascii="Century Gothic" w:hAnsi="Century Gothic"/>
                <w:sz w:val="20"/>
                <w:szCs w:val="20"/>
              </w:rPr>
              <w:t>Actividad no programada en el trimestre.</w:t>
            </w:r>
          </w:p>
        </w:tc>
      </w:tr>
      <w:tr w:rsidR="0045529D" w14:paraId="40F3D4B4" w14:textId="77777777" w:rsidTr="00D63B01">
        <w:trPr>
          <w:cnfStyle w:val="010000000000" w:firstRow="0" w:lastRow="1" w:firstColumn="0" w:lastColumn="0" w:oddVBand="0" w:evenVBand="0" w:oddHBand="0" w:evenHBand="0" w:firstRowFirstColumn="0" w:firstRowLastColumn="0" w:lastRowFirstColumn="0" w:lastRowLastColumn="0"/>
          <w:trHeight w:val="386"/>
        </w:trPr>
        <w:tc>
          <w:tcPr>
            <w:tcW w:w="532" w:type="dxa"/>
          </w:tcPr>
          <w:p w14:paraId="18BC6B01" w14:textId="77777777" w:rsidR="0045529D" w:rsidRDefault="0045529D" w:rsidP="00D63B01">
            <w:pPr>
              <w:pStyle w:val="Prrafodelista1"/>
              <w:spacing w:line="276" w:lineRule="auto"/>
              <w:ind w:left="0"/>
              <w:rPr>
                <w:rFonts w:ascii="Cambria" w:hAnsi="Cambria" w:cs="font191"/>
                <w:b w:val="0"/>
                <w:bCs w:val="0"/>
                <w:sz w:val="20"/>
                <w:szCs w:val="20"/>
              </w:rPr>
            </w:pPr>
          </w:p>
        </w:tc>
        <w:tc>
          <w:tcPr>
            <w:tcW w:w="5670" w:type="dxa"/>
            <w:vAlign w:val="center"/>
          </w:tcPr>
          <w:p w14:paraId="0F61C67B" w14:textId="77777777" w:rsidR="0045529D" w:rsidRPr="00F14ADF" w:rsidRDefault="0045529D" w:rsidP="00D63B01">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vAlign w:val="center"/>
          </w:tcPr>
          <w:p w14:paraId="35080A3E" w14:textId="6CE3A3F6" w:rsidR="0045529D" w:rsidRPr="00F14ADF" w:rsidRDefault="007B2743" w:rsidP="00D63B01">
            <w:pPr>
              <w:pStyle w:val="Prrafodelista1"/>
              <w:spacing w:line="276" w:lineRule="auto"/>
              <w:ind w:left="0"/>
              <w:jc w:val="center"/>
              <w:rPr>
                <w:rFonts w:ascii="Century Gothic" w:hAnsi="Century Gothic" w:cs="Arial"/>
                <w:bCs w:val="0"/>
                <w:sz w:val="22"/>
                <w:szCs w:val="22"/>
              </w:rPr>
            </w:pPr>
            <w:r>
              <w:rPr>
                <w:rFonts w:ascii="Century Gothic" w:hAnsi="Century Gothic" w:cs="Arial"/>
                <w:bCs w:val="0"/>
                <w:sz w:val="22"/>
                <w:szCs w:val="22"/>
              </w:rPr>
              <w:t>92%</w:t>
            </w:r>
          </w:p>
        </w:tc>
        <w:tc>
          <w:tcPr>
            <w:tcW w:w="2071" w:type="dxa"/>
          </w:tcPr>
          <w:p w14:paraId="107DB0C9" w14:textId="77777777" w:rsidR="0045529D" w:rsidRDefault="0045529D" w:rsidP="00D63B01">
            <w:pPr>
              <w:pStyle w:val="Prrafodelista1"/>
              <w:spacing w:line="276" w:lineRule="auto"/>
              <w:ind w:left="0"/>
              <w:rPr>
                <w:rFonts w:ascii="Century Gothic" w:hAnsi="Century Gothic" w:cs="Arial"/>
                <w:b w:val="0"/>
                <w:bCs w:val="0"/>
                <w:sz w:val="20"/>
                <w:szCs w:val="20"/>
              </w:rPr>
            </w:pPr>
          </w:p>
        </w:tc>
      </w:tr>
    </w:tbl>
    <w:p w14:paraId="6533D461" w14:textId="77777777" w:rsidR="0045529D" w:rsidRDefault="0045529D" w:rsidP="0045529D">
      <w:pPr>
        <w:tabs>
          <w:tab w:val="left" w:pos="8505"/>
        </w:tabs>
        <w:spacing w:line="360" w:lineRule="auto"/>
        <w:jc w:val="center"/>
        <w:rPr>
          <w:rFonts w:ascii="Century Gothic" w:hAnsi="Century Gothic" w:cs="Arial"/>
          <w:b/>
          <w:color w:val="3366FF"/>
          <w:sz w:val="20"/>
          <w:szCs w:val="20"/>
        </w:rPr>
      </w:pPr>
      <w:r>
        <w:rPr>
          <w:rFonts w:ascii="Century Gothic" w:hAnsi="Century Gothic" w:cs="Arial"/>
          <w:bCs/>
          <w:sz w:val="16"/>
          <w:szCs w:val="16"/>
        </w:rPr>
        <w:t>NP: No posee Programación durante el trimestre;          RP: reprogramación;         NR: Actividad No Requerida</w:t>
      </w:r>
    </w:p>
    <w:p w14:paraId="10678906" w14:textId="77777777" w:rsidR="0045529D" w:rsidRDefault="0045529D" w:rsidP="0045529D">
      <w:pPr>
        <w:pStyle w:val="Prrafodelista1"/>
        <w:spacing w:line="360" w:lineRule="auto"/>
        <w:ind w:left="0"/>
        <w:jc w:val="both"/>
        <w:rPr>
          <w:rFonts w:ascii="Century Gothic" w:hAnsi="Century Gothic" w:cs="Arial"/>
          <w:bCs/>
          <w:sz w:val="20"/>
          <w:szCs w:val="20"/>
        </w:rPr>
      </w:pPr>
    </w:p>
    <w:p w14:paraId="6F00615A" w14:textId="77777777" w:rsidR="0045529D" w:rsidRDefault="0045529D" w:rsidP="0045529D">
      <w:pPr>
        <w:pStyle w:val="Prrafodelista1"/>
        <w:spacing w:line="360" w:lineRule="auto"/>
        <w:ind w:left="0"/>
        <w:jc w:val="both"/>
        <w:rPr>
          <w:rFonts w:ascii="Century Gothic" w:hAnsi="Century Gothic" w:cs="Arial"/>
          <w:bCs/>
          <w:sz w:val="20"/>
          <w:szCs w:val="20"/>
        </w:rPr>
      </w:pPr>
    </w:p>
    <w:p w14:paraId="7CA3A00B" w14:textId="77777777" w:rsidR="0045529D" w:rsidRDefault="0045529D" w:rsidP="0045529D">
      <w:pPr>
        <w:pStyle w:val="Prrafodelista1"/>
        <w:spacing w:line="360" w:lineRule="auto"/>
        <w:ind w:left="0"/>
        <w:jc w:val="both"/>
        <w:rPr>
          <w:rFonts w:ascii="Century Gothic" w:hAnsi="Century Gothic" w:cs="Arial"/>
          <w:bCs/>
          <w:sz w:val="20"/>
          <w:szCs w:val="20"/>
        </w:rPr>
      </w:pPr>
      <w:r>
        <w:rPr>
          <w:rFonts w:ascii="Century Gothic" w:hAnsi="Century Gothic" w:cs="Arial"/>
          <w:bCs/>
          <w:sz w:val="20"/>
          <w:szCs w:val="20"/>
        </w:rPr>
        <w:t>* Actividad #2: Control de inventario de DUI:</w:t>
      </w:r>
    </w:p>
    <w:p w14:paraId="2C3FCAFF" w14:textId="77777777" w:rsidR="0045529D" w:rsidRDefault="0045529D" w:rsidP="0045529D">
      <w:pPr>
        <w:pStyle w:val="Prrafodelista1"/>
        <w:spacing w:line="360" w:lineRule="auto"/>
        <w:ind w:left="0"/>
        <w:jc w:val="both"/>
        <w:rPr>
          <w:rFonts w:ascii="Century Gothic" w:hAnsi="Century Gothic" w:cs="Arial"/>
          <w:bCs/>
          <w:sz w:val="20"/>
          <w:szCs w:val="20"/>
        </w:rPr>
      </w:pPr>
    </w:p>
    <w:tbl>
      <w:tblPr>
        <w:tblStyle w:val="Tabladelista7concolores-nfasis12"/>
        <w:tblW w:w="6748" w:type="dxa"/>
        <w:jc w:val="center"/>
        <w:tblLook w:val="04A0" w:firstRow="1" w:lastRow="0" w:firstColumn="1" w:lastColumn="0" w:noHBand="0" w:noVBand="1"/>
      </w:tblPr>
      <w:tblGrid>
        <w:gridCol w:w="1740"/>
        <w:gridCol w:w="1200"/>
        <w:gridCol w:w="1200"/>
        <w:gridCol w:w="1304"/>
        <w:gridCol w:w="1304"/>
      </w:tblGrid>
      <w:tr w:rsidR="00191743" w:rsidRPr="004623D0" w14:paraId="792C2004" w14:textId="77777777" w:rsidTr="0019174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740" w:type="dxa"/>
            <w:noWrap/>
            <w:hideMark/>
          </w:tcPr>
          <w:p w14:paraId="265B5C00" w14:textId="77777777" w:rsidR="00191743" w:rsidRPr="004623D0" w:rsidRDefault="00191743" w:rsidP="00D63B01">
            <w:pPr>
              <w:suppressAutoHyphens w:val="0"/>
              <w:jc w:val="center"/>
              <w:rPr>
                <w:rFonts w:ascii="Calibri" w:hAnsi="Calibri" w:cs="Calibri"/>
                <w:b/>
                <w:color w:val="000000"/>
                <w:kern w:val="0"/>
                <w:sz w:val="22"/>
                <w:szCs w:val="22"/>
                <w:lang w:val="es-SV" w:eastAsia="es-SV"/>
              </w:rPr>
            </w:pPr>
            <w:r>
              <w:rPr>
                <w:rFonts w:ascii="Calibri" w:hAnsi="Calibri" w:cs="Calibri"/>
                <w:b/>
                <w:color w:val="000000"/>
                <w:kern w:val="0"/>
                <w:sz w:val="22"/>
                <w:szCs w:val="22"/>
                <w:lang w:val="es-SV" w:eastAsia="es-SV"/>
              </w:rPr>
              <w:t>MES</w:t>
            </w:r>
          </w:p>
        </w:tc>
        <w:tc>
          <w:tcPr>
            <w:tcW w:w="1200" w:type="dxa"/>
            <w:noWrap/>
            <w:hideMark/>
          </w:tcPr>
          <w:p w14:paraId="19E52ACB" w14:textId="77777777" w:rsidR="00191743" w:rsidRPr="004623D0" w:rsidRDefault="00191743" w:rsidP="00D63B01">
            <w:pPr>
              <w:suppressAutoHyphens w:val="0"/>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000000"/>
                <w:kern w:val="0"/>
                <w:sz w:val="22"/>
                <w:szCs w:val="22"/>
                <w:lang w:val="es-SV" w:eastAsia="es-SV"/>
              </w:rPr>
            </w:pPr>
            <w:r>
              <w:rPr>
                <w:rFonts w:ascii="Calibri" w:hAnsi="Calibri" w:cs="Calibri"/>
                <w:b/>
                <w:color w:val="000000"/>
                <w:kern w:val="0"/>
                <w:sz w:val="22"/>
                <w:szCs w:val="22"/>
                <w:lang w:val="es-SV" w:eastAsia="es-SV"/>
              </w:rPr>
              <w:t>SISTEMA</w:t>
            </w:r>
          </w:p>
        </w:tc>
        <w:tc>
          <w:tcPr>
            <w:tcW w:w="1200" w:type="dxa"/>
            <w:noWrap/>
            <w:hideMark/>
          </w:tcPr>
          <w:p w14:paraId="07A76978" w14:textId="77777777" w:rsidR="00191743" w:rsidRPr="004623D0" w:rsidRDefault="00191743" w:rsidP="00D63B01">
            <w:pPr>
              <w:suppressAutoHyphens w:val="0"/>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000000"/>
                <w:kern w:val="0"/>
                <w:sz w:val="22"/>
                <w:szCs w:val="22"/>
                <w:lang w:val="es-SV" w:eastAsia="es-SV"/>
              </w:rPr>
            </w:pPr>
            <w:r>
              <w:rPr>
                <w:rFonts w:ascii="Calibri" w:hAnsi="Calibri" w:cs="Calibri"/>
                <w:b/>
                <w:color w:val="000000"/>
                <w:kern w:val="0"/>
                <w:sz w:val="22"/>
                <w:szCs w:val="22"/>
                <w:lang w:val="es-SV" w:eastAsia="es-SV"/>
              </w:rPr>
              <w:t>FISICO</w:t>
            </w:r>
          </w:p>
        </w:tc>
        <w:tc>
          <w:tcPr>
            <w:tcW w:w="1304" w:type="dxa"/>
            <w:noWrap/>
            <w:hideMark/>
          </w:tcPr>
          <w:p w14:paraId="3C85CB27" w14:textId="77777777" w:rsidR="00191743" w:rsidRPr="004623D0" w:rsidRDefault="00191743" w:rsidP="00D63B01">
            <w:pPr>
              <w:suppressAutoHyphens w:val="0"/>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000000"/>
                <w:kern w:val="0"/>
                <w:sz w:val="22"/>
                <w:szCs w:val="22"/>
                <w:lang w:val="es-SV" w:eastAsia="es-SV"/>
              </w:rPr>
            </w:pPr>
            <w:r>
              <w:rPr>
                <w:rFonts w:ascii="Calibri" w:hAnsi="Calibri" w:cs="Calibri"/>
                <w:b/>
                <w:color w:val="000000"/>
                <w:kern w:val="0"/>
                <w:sz w:val="22"/>
                <w:szCs w:val="22"/>
                <w:lang w:val="es-SV" w:eastAsia="es-SV"/>
              </w:rPr>
              <w:t>DIFERENCIA</w:t>
            </w:r>
          </w:p>
        </w:tc>
        <w:tc>
          <w:tcPr>
            <w:tcW w:w="1304" w:type="dxa"/>
          </w:tcPr>
          <w:p w14:paraId="73CF7799" w14:textId="77777777" w:rsidR="00191743" w:rsidRDefault="00191743" w:rsidP="00D63B01">
            <w:pPr>
              <w:suppressAutoHyphens w:val="0"/>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000000"/>
                <w:kern w:val="0"/>
                <w:sz w:val="22"/>
                <w:szCs w:val="22"/>
                <w:lang w:val="es-SV" w:eastAsia="es-SV"/>
              </w:rPr>
            </w:pPr>
            <w:r>
              <w:rPr>
                <w:rFonts w:ascii="Calibri" w:hAnsi="Calibri" w:cs="Calibri"/>
                <w:b/>
                <w:color w:val="000000"/>
                <w:kern w:val="0"/>
                <w:sz w:val="22"/>
                <w:szCs w:val="22"/>
                <w:lang w:val="es-SV" w:eastAsia="es-SV"/>
              </w:rPr>
              <w:t>%</w:t>
            </w:r>
          </w:p>
        </w:tc>
      </w:tr>
      <w:tr w:rsidR="00191743" w:rsidRPr="004623D0" w14:paraId="15A4DEFD" w14:textId="77777777" w:rsidTr="000E53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0" w:type="dxa"/>
            <w:noWrap/>
            <w:vAlign w:val="center"/>
          </w:tcPr>
          <w:p w14:paraId="2CD527F9" w14:textId="372CF6AE" w:rsidR="00191743" w:rsidRPr="004623D0" w:rsidRDefault="000E5355" w:rsidP="00D63B01">
            <w:pPr>
              <w:suppressAutoHyphens w:val="0"/>
              <w:rPr>
                <w:rFonts w:ascii="Calibri" w:hAnsi="Calibri" w:cs="Calibri"/>
                <w:color w:val="000000"/>
                <w:kern w:val="0"/>
                <w:sz w:val="22"/>
                <w:szCs w:val="22"/>
                <w:lang w:val="es-SV" w:eastAsia="es-SV"/>
              </w:rPr>
            </w:pPr>
            <w:r>
              <w:rPr>
                <w:rFonts w:ascii="Calibri" w:hAnsi="Calibri" w:cs="Calibri"/>
                <w:color w:val="000000"/>
                <w:kern w:val="0"/>
                <w:sz w:val="22"/>
                <w:szCs w:val="22"/>
                <w:lang w:val="es-SV" w:eastAsia="es-SV"/>
              </w:rPr>
              <w:t>Octubre</w:t>
            </w:r>
          </w:p>
        </w:tc>
        <w:tc>
          <w:tcPr>
            <w:tcW w:w="1200" w:type="dxa"/>
            <w:noWrap/>
            <w:vAlign w:val="center"/>
          </w:tcPr>
          <w:p w14:paraId="086B524D" w14:textId="71B758FC" w:rsidR="00191743" w:rsidRPr="004623D0" w:rsidRDefault="000E5355" w:rsidP="00D63B01">
            <w:pPr>
              <w:suppressAutoHyphens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0"/>
                <w:sz w:val="22"/>
                <w:szCs w:val="22"/>
                <w:lang w:val="es-SV" w:eastAsia="es-SV"/>
              </w:rPr>
            </w:pPr>
            <w:r>
              <w:rPr>
                <w:rFonts w:ascii="Calibri" w:hAnsi="Calibri" w:cs="Calibri"/>
                <w:color w:val="000000"/>
                <w:kern w:val="0"/>
                <w:sz w:val="22"/>
                <w:szCs w:val="22"/>
                <w:lang w:val="es-SV" w:eastAsia="es-SV"/>
              </w:rPr>
              <w:t>49,735</w:t>
            </w:r>
          </w:p>
        </w:tc>
        <w:tc>
          <w:tcPr>
            <w:tcW w:w="1200" w:type="dxa"/>
            <w:noWrap/>
            <w:vAlign w:val="center"/>
          </w:tcPr>
          <w:p w14:paraId="18411B75" w14:textId="2FACD684" w:rsidR="00191743" w:rsidRPr="004623D0" w:rsidRDefault="000E5355" w:rsidP="00D63B01">
            <w:pPr>
              <w:suppressAutoHyphens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0"/>
                <w:sz w:val="22"/>
                <w:szCs w:val="22"/>
                <w:lang w:val="es-SV" w:eastAsia="es-SV"/>
              </w:rPr>
            </w:pPr>
            <w:r>
              <w:rPr>
                <w:rFonts w:ascii="Calibri" w:hAnsi="Calibri" w:cs="Calibri"/>
                <w:color w:val="000000"/>
                <w:kern w:val="0"/>
                <w:sz w:val="22"/>
                <w:szCs w:val="22"/>
                <w:lang w:val="es-SV" w:eastAsia="es-SV"/>
              </w:rPr>
              <w:t>46,403</w:t>
            </w:r>
          </w:p>
        </w:tc>
        <w:tc>
          <w:tcPr>
            <w:tcW w:w="1304" w:type="dxa"/>
            <w:noWrap/>
            <w:vAlign w:val="center"/>
          </w:tcPr>
          <w:p w14:paraId="14C715EC" w14:textId="2BC4AB1A" w:rsidR="00191743" w:rsidRPr="004623D0" w:rsidRDefault="00B62268" w:rsidP="00D63B01">
            <w:pPr>
              <w:suppressAutoHyphens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0"/>
                <w:sz w:val="22"/>
                <w:szCs w:val="22"/>
                <w:lang w:val="es-SV" w:eastAsia="es-SV"/>
              </w:rPr>
            </w:pPr>
            <w:r>
              <w:rPr>
                <w:rFonts w:ascii="Calibri" w:hAnsi="Calibri" w:cs="Calibri"/>
                <w:color w:val="000000"/>
                <w:kern w:val="0"/>
                <w:sz w:val="22"/>
                <w:szCs w:val="22"/>
                <w:lang w:val="es-SV" w:eastAsia="es-SV"/>
              </w:rPr>
              <w:t>3,332</w:t>
            </w:r>
          </w:p>
        </w:tc>
        <w:tc>
          <w:tcPr>
            <w:tcW w:w="1304" w:type="dxa"/>
          </w:tcPr>
          <w:p w14:paraId="34A0BDFA" w14:textId="46EDA58D" w:rsidR="00191743" w:rsidRDefault="006736D9" w:rsidP="00D63B01">
            <w:pPr>
              <w:suppressAutoHyphens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0"/>
                <w:sz w:val="22"/>
                <w:szCs w:val="22"/>
                <w:lang w:val="es-SV" w:eastAsia="es-SV"/>
              </w:rPr>
            </w:pPr>
            <w:r>
              <w:rPr>
                <w:rFonts w:ascii="Calibri" w:hAnsi="Calibri" w:cs="Calibri"/>
                <w:color w:val="000000"/>
                <w:kern w:val="0"/>
                <w:sz w:val="22"/>
                <w:szCs w:val="22"/>
                <w:lang w:val="es-SV" w:eastAsia="es-SV"/>
              </w:rPr>
              <w:t>93%</w:t>
            </w:r>
          </w:p>
        </w:tc>
      </w:tr>
      <w:tr w:rsidR="00191743" w:rsidRPr="004623D0" w14:paraId="0F06D2F8" w14:textId="77777777" w:rsidTr="000E5355">
        <w:trPr>
          <w:trHeight w:val="300"/>
          <w:jc w:val="center"/>
        </w:trPr>
        <w:tc>
          <w:tcPr>
            <w:cnfStyle w:val="001000000000" w:firstRow="0" w:lastRow="0" w:firstColumn="1" w:lastColumn="0" w:oddVBand="0" w:evenVBand="0" w:oddHBand="0" w:evenHBand="0" w:firstRowFirstColumn="0" w:firstRowLastColumn="0" w:lastRowFirstColumn="0" w:lastRowLastColumn="0"/>
            <w:tcW w:w="1740" w:type="dxa"/>
            <w:noWrap/>
            <w:vAlign w:val="center"/>
          </w:tcPr>
          <w:p w14:paraId="710B481B" w14:textId="63F1FF39" w:rsidR="00191743" w:rsidRPr="004623D0" w:rsidRDefault="000E5355" w:rsidP="00D63B01">
            <w:pPr>
              <w:suppressAutoHyphens w:val="0"/>
              <w:rPr>
                <w:rFonts w:ascii="Calibri" w:hAnsi="Calibri" w:cs="Calibri"/>
                <w:color w:val="000000"/>
                <w:kern w:val="0"/>
                <w:sz w:val="22"/>
                <w:szCs w:val="22"/>
                <w:lang w:val="es-SV" w:eastAsia="es-SV"/>
              </w:rPr>
            </w:pPr>
            <w:r>
              <w:rPr>
                <w:rFonts w:ascii="Calibri" w:hAnsi="Calibri" w:cs="Calibri"/>
                <w:color w:val="000000"/>
                <w:kern w:val="0"/>
                <w:sz w:val="22"/>
                <w:szCs w:val="22"/>
                <w:lang w:val="es-SV" w:eastAsia="es-SV"/>
              </w:rPr>
              <w:t>Noviembre</w:t>
            </w:r>
          </w:p>
        </w:tc>
        <w:tc>
          <w:tcPr>
            <w:tcW w:w="1200" w:type="dxa"/>
            <w:noWrap/>
            <w:vAlign w:val="center"/>
          </w:tcPr>
          <w:p w14:paraId="58DA167D" w14:textId="63DC401E" w:rsidR="00191743" w:rsidRPr="004623D0" w:rsidRDefault="000E5355" w:rsidP="00D63B01">
            <w:pPr>
              <w:suppressAutoHyphens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2"/>
                <w:szCs w:val="22"/>
                <w:lang w:val="es-SV" w:eastAsia="es-SV"/>
              </w:rPr>
            </w:pPr>
            <w:r>
              <w:rPr>
                <w:rFonts w:ascii="Calibri" w:hAnsi="Calibri" w:cs="Calibri"/>
                <w:color w:val="000000"/>
                <w:kern w:val="0"/>
                <w:sz w:val="22"/>
                <w:szCs w:val="22"/>
                <w:lang w:val="es-SV" w:eastAsia="es-SV"/>
              </w:rPr>
              <w:t>49,098</w:t>
            </w:r>
          </w:p>
        </w:tc>
        <w:tc>
          <w:tcPr>
            <w:tcW w:w="1200" w:type="dxa"/>
            <w:noWrap/>
            <w:vAlign w:val="center"/>
          </w:tcPr>
          <w:p w14:paraId="419D9BCB" w14:textId="3D055180" w:rsidR="00191743" w:rsidRPr="004623D0" w:rsidRDefault="000E5355" w:rsidP="00D63B01">
            <w:pPr>
              <w:suppressAutoHyphens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2"/>
                <w:szCs w:val="22"/>
                <w:lang w:val="es-SV" w:eastAsia="es-SV"/>
              </w:rPr>
            </w:pPr>
            <w:r>
              <w:rPr>
                <w:rFonts w:ascii="Calibri" w:hAnsi="Calibri" w:cs="Calibri"/>
                <w:color w:val="000000"/>
                <w:kern w:val="0"/>
                <w:sz w:val="22"/>
                <w:szCs w:val="22"/>
                <w:lang w:val="es-SV" w:eastAsia="es-SV"/>
              </w:rPr>
              <w:t>46,267</w:t>
            </w:r>
          </w:p>
        </w:tc>
        <w:tc>
          <w:tcPr>
            <w:tcW w:w="1304" w:type="dxa"/>
            <w:noWrap/>
            <w:vAlign w:val="center"/>
          </w:tcPr>
          <w:p w14:paraId="566E812D" w14:textId="6498230F" w:rsidR="00191743" w:rsidRPr="004623D0" w:rsidRDefault="00B62268" w:rsidP="00D63B01">
            <w:pPr>
              <w:suppressAutoHyphens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2"/>
                <w:szCs w:val="22"/>
                <w:lang w:val="es-SV" w:eastAsia="es-SV"/>
              </w:rPr>
            </w:pPr>
            <w:r>
              <w:rPr>
                <w:rFonts w:ascii="Calibri" w:hAnsi="Calibri" w:cs="Calibri"/>
                <w:color w:val="000000"/>
                <w:kern w:val="0"/>
                <w:sz w:val="22"/>
                <w:szCs w:val="22"/>
                <w:lang w:val="es-SV" w:eastAsia="es-SV"/>
              </w:rPr>
              <w:t>2,831</w:t>
            </w:r>
          </w:p>
        </w:tc>
        <w:tc>
          <w:tcPr>
            <w:tcW w:w="1304" w:type="dxa"/>
          </w:tcPr>
          <w:p w14:paraId="685E91A8" w14:textId="5FC4265A" w:rsidR="00191743" w:rsidRDefault="006736D9" w:rsidP="00D63B01">
            <w:pPr>
              <w:suppressAutoHyphens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2"/>
                <w:szCs w:val="22"/>
                <w:lang w:val="es-SV" w:eastAsia="es-SV"/>
              </w:rPr>
            </w:pPr>
            <w:r>
              <w:rPr>
                <w:rFonts w:ascii="Calibri" w:hAnsi="Calibri" w:cs="Calibri"/>
                <w:color w:val="000000"/>
                <w:kern w:val="0"/>
                <w:sz w:val="22"/>
                <w:szCs w:val="22"/>
                <w:lang w:val="es-SV" w:eastAsia="es-SV"/>
              </w:rPr>
              <w:t>94%</w:t>
            </w:r>
          </w:p>
        </w:tc>
      </w:tr>
      <w:tr w:rsidR="00191743" w:rsidRPr="004623D0" w14:paraId="432408DD" w14:textId="77777777" w:rsidTr="000E535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0" w:type="dxa"/>
            <w:noWrap/>
            <w:vAlign w:val="center"/>
          </w:tcPr>
          <w:p w14:paraId="13D82E04" w14:textId="41BEE82F" w:rsidR="00191743" w:rsidRPr="00487BCA" w:rsidRDefault="000E5355" w:rsidP="00D63B01">
            <w:pPr>
              <w:suppressAutoHyphens w:val="0"/>
              <w:rPr>
                <w:rFonts w:ascii="Calibri" w:hAnsi="Calibri" w:cs="Calibri"/>
                <w:bCs/>
                <w:color w:val="auto"/>
                <w:kern w:val="0"/>
                <w:lang w:val="es-SV" w:eastAsia="es-SV"/>
              </w:rPr>
            </w:pPr>
            <w:r>
              <w:rPr>
                <w:rFonts w:ascii="Calibri" w:hAnsi="Calibri" w:cs="Calibri"/>
                <w:bCs/>
                <w:color w:val="auto"/>
                <w:kern w:val="0"/>
                <w:lang w:val="es-SV" w:eastAsia="es-SV"/>
              </w:rPr>
              <w:t>Diciembre</w:t>
            </w:r>
          </w:p>
        </w:tc>
        <w:tc>
          <w:tcPr>
            <w:tcW w:w="1200" w:type="dxa"/>
            <w:noWrap/>
            <w:vAlign w:val="center"/>
          </w:tcPr>
          <w:p w14:paraId="676A1296" w14:textId="14BB64F5" w:rsidR="00191743" w:rsidRPr="00487BCA" w:rsidRDefault="000E5355" w:rsidP="00D63B01">
            <w:pPr>
              <w:suppressAutoHyphens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kern w:val="0"/>
                <w:lang w:val="es-SV" w:eastAsia="es-SV"/>
              </w:rPr>
            </w:pPr>
            <w:r>
              <w:rPr>
                <w:rFonts w:ascii="Calibri" w:hAnsi="Calibri" w:cs="Calibri"/>
                <w:bCs/>
                <w:color w:val="auto"/>
                <w:kern w:val="0"/>
                <w:lang w:val="es-SV" w:eastAsia="es-SV"/>
              </w:rPr>
              <w:t>50,613</w:t>
            </w:r>
          </w:p>
        </w:tc>
        <w:tc>
          <w:tcPr>
            <w:tcW w:w="1200" w:type="dxa"/>
            <w:noWrap/>
            <w:vAlign w:val="center"/>
          </w:tcPr>
          <w:p w14:paraId="6B57FB1A" w14:textId="4E5843F7" w:rsidR="00191743" w:rsidRPr="00487BCA" w:rsidRDefault="000E5355" w:rsidP="00D63B01">
            <w:pPr>
              <w:suppressAutoHyphens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kern w:val="0"/>
                <w:lang w:val="es-SV" w:eastAsia="es-SV"/>
              </w:rPr>
            </w:pPr>
            <w:r>
              <w:rPr>
                <w:rFonts w:ascii="Calibri" w:hAnsi="Calibri" w:cs="Calibri"/>
                <w:bCs/>
                <w:color w:val="auto"/>
                <w:kern w:val="0"/>
                <w:lang w:val="es-SV" w:eastAsia="es-SV"/>
              </w:rPr>
              <w:t>47,195</w:t>
            </w:r>
          </w:p>
        </w:tc>
        <w:tc>
          <w:tcPr>
            <w:tcW w:w="1304" w:type="dxa"/>
            <w:noWrap/>
            <w:vAlign w:val="center"/>
          </w:tcPr>
          <w:p w14:paraId="294902E4" w14:textId="46F61167" w:rsidR="00191743" w:rsidRPr="00487BCA" w:rsidRDefault="00B62268" w:rsidP="00D63B01">
            <w:pPr>
              <w:suppressAutoHyphens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kern w:val="0"/>
                <w:lang w:val="es-SV" w:eastAsia="es-SV"/>
              </w:rPr>
            </w:pPr>
            <w:r>
              <w:rPr>
                <w:rFonts w:ascii="Calibri" w:hAnsi="Calibri" w:cs="Calibri"/>
                <w:b/>
                <w:color w:val="auto"/>
                <w:kern w:val="0"/>
                <w:lang w:val="es-SV" w:eastAsia="es-SV"/>
              </w:rPr>
              <w:t>3,418</w:t>
            </w:r>
          </w:p>
        </w:tc>
        <w:tc>
          <w:tcPr>
            <w:tcW w:w="1304" w:type="dxa"/>
          </w:tcPr>
          <w:p w14:paraId="7100B4C6" w14:textId="743B0901" w:rsidR="00191743" w:rsidRPr="00487BCA" w:rsidRDefault="006736D9" w:rsidP="00D63B01">
            <w:pPr>
              <w:suppressAutoHyphens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kern w:val="0"/>
                <w:lang w:val="es-SV" w:eastAsia="es-SV"/>
              </w:rPr>
            </w:pPr>
            <w:r>
              <w:rPr>
                <w:rFonts w:ascii="Calibri" w:hAnsi="Calibri" w:cs="Calibri"/>
                <w:bCs/>
                <w:color w:val="auto"/>
                <w:kern w:val="0"/>
                <w:lang w:val="es-SV" w:eastAsia="es-SV"/>
              </w:rPr>
              <w:t>93%</w:t>
            </w:r>
          </w:p>
        </w:tc>
      </w:tr>
      <w:tr w:rsidR="000F7325" w:rsidRPr="004623D0" w14:paraId="6F0DF265" w14:textId="77777777" w:rsidTr="00191743">
        <w:trPr>
          <w:trHeight w:val="300"/>
          <w:jc w:val="center"/>
        </w:trPr>
        <w:tc>
          <w:tcPr>
            <w:cnfStyle w:val="001000000000" w:firstRow="0" w:lastRow="0" w:firstColumn="1" w:lastColumn="0" w:oddVBand="0" w:evenVBand="0" w:oddHBand="0" w:evenHBand="0" w:firstRowFirstColumn="0" w:firstRowLastColumn="0" w:lastRowFirstColumn="0" w:lastRowLastColumn="0"/>
            <w:tcW w:w="1740" w:type="dxa"/>
            <w:noWrap/>
            <w:vAlign w:val="center"/>
          </w:tcPr>
          <w:p w14:paraId="5874E6B7" w14:textId="77777777" w:rsidR="000F7325" w:rsidRDefault="000F7325" w:rsidP="00D63B01">
            <w:pPr>
              <w:suppressAutoHyphens w:val="0"/>
              <w:rPr>
                <w:rFonts w:ascii="Calibri" w:hAnsi="Calibri" w:cs="Calibri"/>
                <w:b/>
                <w:color w:val="1F497D" w:themeColor="text2"/>
                <w:kern w:val="0"/>
                <w:lang w:val="es-SV" w:eastAsia="es-SV"/>
              </w:rPr>
            </w:pPr>
          </w:p>
        </w:tc>
        <w:tc>
          <w:tcPr>
            <w:tcW w:w="1200" w:type="dxa"/>
            <w:noWrap/>
            <w:vAlign w:val="center"/>
          </w:tcPr>
          <w:p w14:paraId="17C3F1EB" w14:textId="77777777" w:rsidR="000F7325" w:rsidRDefault="000F7325" w:rsidP="00D63B01">
            <w:pPr>
              <w:suppressAutoHyphens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1F497D" w:themeColor="text2"/>
                <w:kern w:val="0"/>
                <w:lang w:val="es-SV" w:eastAsia="es-SV"/>
              </w:rPr>
            </w:pPr>
          </w:p>
        </w:tc>
        <w:tc>
          <w:tcPr>
            <w:tcW w:w="1200" w:type="dxa"/>
            <w:noWrap/>
            <w:vAlign w:val="center"/>
          </w:tcPr>
          <w:p w14:paraId="53248C60" w14:textId="77777777" w:rsidR="000F7325" w:rsidRDefault="000F7325" w:rsidP="00D63B01">
            <w:pPr>
              <w:suppressAutoHyphens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1F497D" w:themeColor="text2"/>
                <w:kern w:val="0"/>
                <w:lang w:val="es-SV" w:eastAsia="es-SV"/>
              </w:rPr>
            </w:pPr>
          </w:p>
        </w:tc>
        <w:tc>
          <w:tcPr>
            <w:tcW w:w="1304" w:type="dxa"/>
            <w:noWrap/>
            <w:vAlign w:val="center"/>
          </w:tcPr>
          <w:p w14:paraId="3C2A2E12" w14:textId="77777777" w:rsidR="000F7325" w:rsidRDefault="000F7325" w:rsidP="00D63B01">
            <w:pPr>
              <w:suppressAutoHyphens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1F497D" w:themeColor="text2"/>
                <w:kern w:val="0"/>
                <w:lang w:val="es-SV" w:eastAsia="es-SV"/>
              </w:rPr>
            </w:pPr>
            <w:r>
              <w:rPr>
                <w:rFonts w:ascii="Calibri" w:hAnsi="Calibri" w:cs="Calibri"/>
                <w:b/>
                <w:color w:val="1F497D" w:themeColor="text2"/>
                <w:kern w:val="0"/>
                <w:lang w:val="es-SV" w:eastAsia="es-SV"/>
              </w:rPr>
              <w:t>Promedio</w:t>
            </w:r>
          </w:p>
        </w:tc>
        <w:tc>
          <w:tcPr>
            <w:tcW w:w="1304" w:type="dxa"/>
          </w:tcPr>
          <w:p w14:paraId="3936314C" w14:textId="03AB6436" w:rsidR="000F7325" w:rsidRDefault="000F7325" w:rsidP="00D63B01">
            <w:pPr>
              <w:suppressAutoHyphens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1F497D" w:themeColor="text2"/>
                <w:kern w:val="0"/>
                <w:lang w:val="es-SV" w:eastAsia="es-SV"/>
              </w:rPr>
            </w:pPr>
            <w:r>
              <w:rPr>
                <w:rFonts w:ascii="Calibri" w:hAnsi="Calibri" w:cs="Calibri"/>
                <w:b/>
                <w:color w:val="1F497D" w:themeColor="text2"/>
                <w:kern w:val="0"/>
                <w:lang w:val="es-SV" w:eastAsia="es-SV"/>
              </w:rPr>
              <w:t>9</w:t>
            </w:r>
            <w:r w:rsidR="002B51D9">
              <w:rPr>
                <w:rFonts w:ascii="Calibri" w:hAnsi="Calibri" w:cs="Calibri"/>
                <w:b/>
                <w:color w:val="1F497D" w:themeColor="text2"/>
                <w:kern w:val="0"/>
                <w:lang w:val="es-SV" w:eastAsia="es-SV"/>
              </w:rPr>
              <w:t>3</w:t>
            </w:r>
            <w:r>
              <w:rPr>
                <w:rFonts w:ascii="Calibri" w:hAnsi="Calibri" w:cs="Calibri"/>
                <w:b/>
                <w:color w:val="1F497D" w:themeColor="text2"/>
                <w:kern w:val="0"/>
                <w:lang w:val="es-SV" w:eastAsia="es-SV"/>
              </w:rPr>
              <w:t>%</w:t>
            </w:r>
          </w:p>
        </w:tc>
      </w:tr>
    </w:tbl>
    <w:p w14:paraId="300A6344" w14:textId="7415FE3D" w:rsidR="0045529D" w:rsidRDefault="0045529D" w:rsidP="00E00728">
      <w:pPr>
        <w:spacing w:line="360" w:lineRule="auto"/>
        <w:jc w:val="both"/>
        <w:rPr>
          <w:rFonts w:ascii="Century Gothic" w:hAnsi="Century Gothic" w:cs="Arial"/>
          <w:bCs/>
          <w:sz w:val="20"/>
          <w:szCs w:val="20"/>
        </w:rPr>
      </w:pPr>
    </w:p>
    <w:p w14:paraId="0AC75D54" w14:textId="77777777" w:rsidR="007B2743" w:rsidRDefault="007B2743" w:rsidP="00E00728">
      <w:pPr>
        <w:spacing w:line="360" w:lineRule="auto"/>
        <w:jc w:val="both"/>
        <w:rPr>
          <w:rFonts w:ascii="Century Gothic" w:hAnsi="Century Gothic" w:cs="Arial"/>
          <w:bCs/>
          <w:sz w:val="20"/>
          <w:szCs w:val="20"/>
        </w:rPr>
      </w:pPr>
    </w:p>
    <w:tbl>
      <w:tblPr>
        <w:tblW w:w="0" w:type="auto"/>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9271"/>
      </w:tblGrid>
      <w:tr w:rsidR="00E00728" w:rsidRPr="000D58B2" w14:paraId="76D2FF24" w14:textId="77777777" w:rsidTr="00E7250C">
        <w:tc>
          <w:tcPr>
            <w:tcW w:w="9271" w:type="dxa"/>
            <w:shd w:val="clear" w:color="auto" w:fill="FFFFFF"/>
            <w:vAlign w:val="center"/>
          </w:tcPr>
          <w:p w14:paraId="1C43F9CD" w14:textId="17483803" w:rsidR="00E00728" w:rsidRPr="000D58B2" w:rsidRDefault="00E00728" w:rsidP="00E7250C">
            <w:pPr>
              <w:tabs>
                <w:tab w:val="left" w:pos="1965"/>
              </w:tabs>
              <w:spacing w:line="360" w:lineRule="auto"/>
              <w:jc w:val="both"/>
              <w:rPr>
                <w:rFonts w:ascii="Century Gothic" w:hAnsi="Century Gothic" w:cs="Arial"/>
                <w:b/>
                <w:color w:val="1F497D"/>
                <w:sz w:val="20"/>
                <w:szCs w:val="20"/>
              </w:rPr>
            </w:pPr>
            <w:r w:rsidRPr="000D58B2">
              <w:rPr>
                <w:rFonts w:ascii="Century Gothic" w:hAnsi="Century Gothic" w:cs="Arial"/>
                <w:b/>
                <w:color w:val="1F497D"/>
                <w:sz w:val="20"/>
                <w:szCs w:val="20"/>
              </w:rPr>
              <w:t xml:space="preserve">Como promedio de ejecución, la Dirección de Registro de Personas Naturales </w:t>
            </w:r>
            <w:r w:rsidRPr="00794014">
              <w:rPr>
                <w:rFonts w:ascii="Century Gothic" w:hAnsi="Century Gothic" w:cs="Arial"/>
                <w:b/>
                <w:color w:val="1F497D"/>
                <w:sz w:val="20"/>
                <w:szCs w:val="20"/>
              </w:rPr>
              <w:t xml:space="preserve">posee </w:t>
            </w:r>
            <w:r w:rsidR="00E7250C" w:rsidRPr="00794014">
              <w:rPr>
                <w:rFonts w:ascii="Century Gothic" w:hAnsi="Century Gothic" w:cs="Arial"/>
                <w:b/>
                <w:color w:val="1F497D"/>
                <w:sz w:val="20"/>
                <w:szCs w:val="20"/>
              </w:rPr>
              <w:t xml:space="preserve">un </w:t>
            </w:r>
            <w:r w:rsidR="006C222A">
              <w:rPr>
                <w:rFonts w:ascii="Century Gothic" w:hAnsi="Century Gothic" w:cs="Arial"/>
                <w:b/>
                <w:color w:val="1F497D"/>
                <w:sz w:val="20"/>
                <w:szCs w:val="20"/>
              </w:rPr>
              <w:t>6</w:t>
            </w:r>
            <w:r w:rsidR="0002586F">
              <w:rPr>
                <w:rFonts w:ascii="Century Gothic" w:hAnsi="Century Gothic" w:cs="Arial"/>
                <w:b/>
                <w:color w:val="1F497D"/>
                <w:sz w:val="20"/>
                <w:szCs w:val="20"/>
              </w:rPr>
              <w:t>6</w:t>
            </w:r>
            <w:r w:rsidRPr="00794014">
              <w:rPr>
                <w:rFonts w:ascii="Century Gothic" w:hAnsi="Century Gothic" w:cs="Arial"/>
                <w:b/>
                <w:color w:val="1F497D"/>
                <w:sz w:val="20"/>
                <w:szCs w:val="20"/>
              </w:rPr>
              <w:t>%</w:t>
            </w:r>
            <w:r w:rsidRPr="000D58B2">
              <w:rPr>
                <w:rFonts w:ascii="Century Gothic" w:hAnsi="Century Gothic" w:cs="Arial"/>
                <w:b/>
                <w:color w:val="1F497D"/>
                <w:sz w:val="20"/>
                <w:szCs w:val="20"/>
              </w:rPr>
              <w:t xml:space="preserve"> de las metas establecidas durante el trimestre.</w:t>
            </w:r>
          </w:p>
        </w:tc>
      </w:tr>
    </w:tbl>
    <w:p w14:paraId="179307D5" w14:textId="77777777" w:rsidR="00E00728" w:rsidRDefault="00E00728" w:rsidP="00E00728">
      <w:pPr>
        <w:pStyle w:val="Prrafodelista1"/>
        <w:pageBreakBefore/>
        <w:spacing w:line="360" w:lineRule="auto"/>
        <w:ind w:left="426"/>
        <w:jc w:val="both"/>
        <w:rPr>
          <w:rFonts w:ascii="Century Gothic" w:hAnsi="Century Gothic" w:cs="Arial"/>
          <w:b/>
          <w:sz w:val="20"/>
          <w:szCs w:val="20"/>
        </w:rPr>
      </w:pPr>
    </w:p>
    <w:p w14:paraId="7EA044AD" w14:textId="77777777" w:rsidR="00E00728" w:rsidRDefault="00E00728" w:rsidP="00E00728">
      <w:pPr>
        <w:pStyle w:val="Ttulo2"/>
        <w:tabs>
          <w:tab w:val="num" w:pos="576"/>
        </w:tabs>
        <w:jc w:val="center"/>
      </w:pPr>
      <w:bookmarkStart w:id="50" w:name="_Toc488222325"/>
      <w:bookmarkStart w:id="51" w:name="_Toc471380202"/>
      <w:bookmarkStart w:id="52" w:name="_Toc107575947"/>
      <w:r w:rsidRPr="00536DE1">
        <w:rPr>
          <w:rFonts w:ascii="Century Gothic" w:hAnsi="Century Gothic"/>
          <w:sz w:val="32"/>
          <w:szCs w:val="32"/>
        </w:rPr>
        <w:t>DIRECCION DE ASEGURAMIENTO DE LA CALIDAD</w:t>
      </w:r>
      <w:bookmarkEnd w:id="50"/>
      <w:bookmarkEnd w:id="51"/>
      <w:bookmarkEnd w:id="52"/>
    </w:p>
    <w:p w14:paraId="657799EE" w14:textId="77777777" w:rsidR="00E00728" w:rsidRDefault="00E00728" w:rsidP="00E00728"/>
    <w:p w14:paraId="38592DAE" w14:textId="77777777" w:rsidR="00E00728" w:rsidRDefault="00E00728" w:rsidP="00E00728"/>
    <w:p w14:paraId="503A4D78" w14:textId="77777777" w:rsidR="00E00728" w:rsidRDefault="00E00728" w:rsidP="00E00728"/>
    <w:p w14:paraId="67BAC597" w14:textId="77777777" w:rsidR="00E00728" w:rsidRDefault="00E00728" w:rsidP="00E00728">
      <w:pPr>
        <w:pStyle w:val="Prrafodelista1"/>
        <w:pBdr>
          <w:top w:val="double" w:sz="1" w:space="1" w:color="000000"/>
          <w:left w:val="double" w:sz="1" w:space="4" w:color="000000"/>
          <w:bottom w:val="double" w:sz="1" w:space="0" w:color="000000"/>
          <w:right w:val="double" w:sz="1" w:space="4" w:color="000000"/>
        </w:pBdr>
        <w:spacing w:line="360" w:lineRule="auto"/>
        <w:ind w:left="0"/>
        <w:jc w:val="both"/>
        <w:rPr>
          <w:rFonts w:ascii="Century Gothic" w:hAnsi="Century Gothic" w:cs="Arial"/>
          <w:b/>
          <w:sz w:val="20"/>
          <w:szCs w:val="20"/>
        </w:rPr>
      </w:pPr>
      <w:r>
        <w:rPr>
          <w:rFonts w:ascii="Century Gothic" w:hAnsi="Century Gothic" w:cs="Arial"/>
          <w:b/>
          <w:noProof/>
          <w:sz w:val="20"/>
          <w:szCs w:val="20"/>
          <w:lang w:val="es-SV" w:eastAsia="es-SV"/>
        </w:rPr>
        <w:drawing>
          <wp:inline distT="0" distB="0" distL="0" distR="0" wp14:anchorId="1B991B23" wp14:editId="09CF89A7">
            <wp:extent cx="5487670" cy="1743075"/>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3B1943" w14:textId="77777777" w:rsidR="00E00728" w:rsidRPr="00A33E5A" w:rsidRDefault="00F34CC4" w:rsidP="00E00728">
      <w:pPr>
        <w:spacing w:line="360" w:lineRule="auto"/>
        <w:jc w:val="center"/>
        <w:rPr>
          <w:rFonts w:ascii="Century Gothic" w:hAnsi="Century Gothic" w:cs="Arial"/>
          <w:bCs/>
          <w:sz w:val="16"/>
          <w:szCs w:val="16"/>
        </w:rPr>
      </w:pPr>
      <w:r>
        <w:rPr>
          <w:rFonts w:ascii="Century Gothic" w:hAnsi="Century Gothic" w:cs="Arial"/>
          <w:bCs/>
          <w:sz w:val="16"/>
          <w:szCs w:val="16"/>
        </w:rPr>
        <w:t>Fuente: Plan Operativo Anual 2021</w:t>
      </w:r>
    </w:p>
    <w:p w14:paraId="0D44C5EE" w14:textId="77777777" w:rsidR="00E00728" w:rsidRDefault="00E00728" w:rsidP="00E00728">
      <w:pPr>
        <w:pStyle w:val="Prrafodelista1"/>
        <w:tabs>
          <w:tab w:val="left" w:pos="2115"/>
        </w:tabs>
        <w:spacing w:line="360" w:lineRule="auto"/>
        <w:ind w:left="426"/>
        <w:jc w:val="both"/>
        <w:rPr>
          <w:rFonts w:ascii="Century Gothic" w:hAnsi="Century Gothic" w:cs="Arial"/>
          <w:b/>
          <w:sz w:val="20"/>
          <w:szCs w:val="20"/>
        </w:rPr>
      </w:pPr>
      <w:r>
        <w:rPr>
          <w:rFonts w:ascii="Century Gothic" w:hAnsi="Century Gothic" w:cs="Arial"/>
          <w:b/>
          <w:sz w:val="20"/>
          <w:szCs w:val="20"/>
        </w:rPr>
        <w:tab/>
      </w:r>
    </w:p>
    <w:p w14:paraId="226A03D9" w14:textId="77777777" w:rsidR="00E00728" w:rsidRDefault="00E00728" w:rsidP="00E00728">
      <w:pPr>
        <w:pStyle w:val="Prrafodelista1"/>
        <w:spacing w:line="360" w:lineRule="auto"/>
        <w:ind w:left="426"/>
        <w:jc w:val="both"/>
        <w:rPr>
          <w:rFonts w:ascii="Century Gothic" w:hAnsi="Century Gothic" w:cs="Arial"/>
          <w:b/>
          <w:sz w:val="20"/>
          <w:szCs w:val="20"/>
        </w:rPr>
      </w:pPr>
    </w:p>
    <w:p w14:paraId="582251C5" w14:textId="05D4BC35" w:rsidR="00E00728" w:rsidRDefault="00E00728" w:rsidP="00E00728">
      <w:pPr>
        <w:pStyle w:val="Prrafodelista1"/>
        <w:spacing w:line="360" w:lineRule="auto"/>
        <w:ind w:left="0"/>
        <w:jc w:val="both"/>
        <w:rPr>
          <w:rFonts w:ascii="Century Gothic" w:hAnsi="Century Gothic" w:cs="Arial"/>
          <w:b/>
          <w:sz w:val="20"/>
          <w:szCs w:val="20"/>
        </w:rPr>
      </w:pPr>
      <w:r w:rsidRPr="006C39B5">
        <w:rPr>
          <w:rFonts w:ascii="Century Gothic" w:hAnsi="Century Gothic" w:cs="Arial"/>
          <w:sz w:val="20"/>
          <w:szCs w:val="20"/>
        </w:rPr>
        <w:t xml:space="preserve">La unidad de Control de Calidad posee un promedio de ejecución del </w:t>
      </w:r>
      <w:r w:rsidR="00942A12" w:rsidRPr="006C39B5">
        <w:rPr>
          <w:rFonts w:ascii="Century Gothic" w:hAnsi="Century Gothic" w:cs="Arial"/>
          <w:b/>
          <w:bCs/>
          <w:sz w:val="20"/>
          <w:szCs w:val="20"/>
        </w:rPr>
        <w:t>100</w:t>
      </w:r>
      <w:r w:rsidRPr="006C39B5">
        <w:rPr>
          <w:rFonts w:ascii="Century Gothic" w:hAnsi="Century Gothic" w:cs="Arial"/>
          <w:b/>
          <w:bCs/>
          <w:sz w:val="20"/>
          <w:szCs w:val="20"/>
        </w:rPr>
        <w:t>%</w:t>
      </w:r>
      <w:r w:rsidRPr="006C39B5">
        <w:rPr>
          <w:rFonts w:ascii="Century Gothic" w:hAnsi="Century Gothic" w:cs="Arial"/>
          <w:sz w:val="20"/>
          <w:szCs w:val="20"/>
        </w:rPr>
        <w:t xml:space="preserve"> durante</w:t>
      </w:r>
      <w:r w:rsidRPr="00075859">
        <w:rPr>
          <w:rFonts w:ascii="Century Gothic" w:hAnsi="Century Gothic" w:cs="Arial"/>
          <w:sz w:val="20"/>
          <w:szCs w:val="20"/>
        </w:rPr>
        <w:t xml:space="preserve"> el</w:t>
      </w:r>
      <w:r>
        <w:rPr>
          <w:rFonts w:ascii="Century Gothic" w:hAnsi="Century Gothic" w:cs="Arial"/>
          <w:sz w:val="20"/>
          <w:szCs w:val="20"/>
        </w:rPr>
        <w:t xml:space="preserve"> </w:t>
      </w:r>
      <w:r w:rsidR="00075859">
        <w:rPr>
          <w:rFonts w:ascii="Century Gothic" w:hAnsi="Century Gothic" w:cs="Arial"/>
          <w:sz w:val="20"/>
          <w:szCs w:val="20"/>
        </w:rPr>
        <w:t xml:space="preserve">segundo </w:t>
      </w:r>
      <w:r>
        <w:rPr>
          <w:rFonts w:ascii="Century Gothic" w:hAnsi="Century Gothic" w:cs="Arial"/>
          <w:sz w:val="20"/>
          <w:szCs w:val="20"/>
        </w:rPr>
        <w:t>trimestre del año.</w:t>
      </w:r>
    </w:p>
    <w:p w14:paraId="37A7DB21" w14:textId="77777777" w:rsidR="00E00728" w:rsidRDefault="00E00728" w:rsidP="00E00728">
      <w:pPr>
        <w:pStyle w:val="Prrafodelista1"/>
        <w:spacing w:line="360" w:lineRule="auto"/>
        <w:ind w:left="426"/>
        <w:jc w:val="both"/>
        <w:rPr>
          <w:rFonts w:ascii="Century Gothic" w:hAnsi="Century Gothic" w:cs="Arial"/>
          <w:b/>
          <w:sz w:val="20"/>
          <w:szCs w:val="20"/>
        </w:rPr>
      </w:pPr>
    </w:p>
    <w:p w14:paraId="3D8E5A01" w14:textId="77777777" w:rsidR="00E00728" w:rsidRDefault="00E00728" w:rsidP="00E00728">
      <w:pPr>
        <w:pStyle w:val="Prrafodelista1"/>
        <w:spacing w:line="360" w:lineRule="auto"/>
        <w:ind w:left="426"/>
        <w:jc w:val="both"/>
        <w:rPr>
          <w:rFonts w:ascii="Century Gothic" w:hAnsi="Century Gothic" w:cs="Arial"/>
          <w:b/>
          <w:sz w:val="20"/>
          <w:szCs w:val="20"/>
        </w:rPr>
      </w:pPr>
    </w:p>
    <w:p w14:paraId="191FAA1D" w14:textId="77777777" w:rsidR="00E00728" w:rsidRPr="00942A12" w:rsidRDefault="00E00728" w:rsidP="00C042D1">
      <w:pPr>
        <w:pStyle w:val="Prrafodelista1"/>
        <w:numPr>
          <w:ilvl w:val="0"/>
          <w:numId w:val="2"/>
        </w:numPr>
        <w:tabs>
          <w:tab w:val="left" w:pos="426"/>
        </w:tabs>
        <w:spacing w:line="360" w:lineRule="auto"/>
        <w:ind w:left="426" w:firstLine="0"/>
        <w:jc w:val="both"/>
        <w:rPr>
          <w:rFonts w:ascii="Century Gothic" w:hAnsi="Century Gothic" w:cs="Arial"/>
          <w:b/>
          <w:bCs/>
          <w:sz w:val="20"/>
          <w:szCs w:val="20"/>
        </w:rPr>
      </w:pPr>
      <w:r w:rsidRPr="00942A12">
        <w:rPr>
          <w:rFonts w:ascii="Century Gothic" w:hAnsi="Century Gothic" w:cs="Arial"/>
          <w:b/>
          <w:sz w:val="20"/>
          <w:szCs w:val="20"/>
        </w:rPr>
        <w:t>DIRECTOR DE ASEGURAMIENTO DE CALIDAD</w:t>
      </w:r>
    </w:p>
    <w:p w14:paraId="6ECDD487" w14:textId="77777777" w:rsidR="00E00728" w:rsidRDefault="00E00728" w:rsidP="00E00728">
      <w:pPr>
        <w:pStyle w:val="Prrafodelista1"/>
        <w:spacing w:line="360" w:lineRule="auto"/>
        <w:ind w:left="709"/>
        <w:jc w:val="both"/>
        <w:rPr>
          <w:rFonts w:ascii="Century Gothic" w:hAnsi="Century Gothic" w:cs="Arial"/>
          <w:b/>
          <w:bCs/>
          <w:sz w:val="20"/>
          <w:szCs w:val="20"/>
        </w:rPr>
      </w:pPr>
    </w:p>
    <w:p w14:paraId="695F2F82" w14:textId="77777777" w:rsidR="00E00728" w:rsidRDefault="00E00728" w:rsidP="00E00728">
      <w:pPr>
        <w:pStyle w:val="Prrafodelista1"/>
        <w:ind w:left="360"/>
        <w:jc w:val="both"/>
        <w:rPr>
          <w:rFonts w:ascii="Century Gothic" w:hAnsi="Century Gothic" w:cs="Arial"/>
          <w:b/>
          <w:bCs/>
          <w:sz w:val="20"/>
          <w:szCs w:val="20"/>
          <w:u w:val="single"/>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E00728" w14:paraId="7B8BBB58" w14:textId="77777777" w:rsidTr="00DF46CE">
        <w:trPr>
          <w:cnfStyle w:val="100000000000" w:firstRow="1" w:lastRow="0" w:firstColumn="0" w:lastColumn="0" w:oddVBand="0" w:evenVBand="0" w:oddHBand="0" w:evenHBand="0" w:firstRowFirstColumn="0" w:firstRowLastColumn="0" w:lastRowFirstColumn="0" w:lastRowLastColumn="0"/>
          <w:trHeight w:val="403"/>
        </w:trPr>
        <w:tc>
          <w:tcPr>
            <w:tcW w:w="532" w:type="dxa"/>
          </w:tcPr>
          <w:p w14:paraId="03AE80CC" w14:textId="77777777" w:rsidR="00E00728" w:rsidRDefault="00E00728" w:rsidP="00DF46CE">
            <w:pPr>
              <w:pStyle w:val="Prrafodelista1"/>
              <w:spacing w:line="276" w:lineRule="auto"/>
              <w:ind w:left="0"/>
              <w:jc w:val="center"/>
              <w:rPr>
                <w:rFonts w:ascii="Cambria" w:hAnsi="Cambria" w:cs="font191"/>
                <w:b w:val="0"/>
                <w:bCs w:val="0"/>
                <w:sz w:val="20"/>
                <w:szCs w:val="20"/>
              </w:rPr>
            </w:pPr>
          </w:p>
        </w:tc>
        <w:tc>
          <w:tcPr>
            <w:tcW w:w="5670" w:type="dxa"/>
            <w:vAlign w:val="center"/>
          </w:tcPr>
          <w:p w14:paraId="588FBB2B" w14:textId="77777777" w:rsidR="00E00728" w:rsidRPr="00F14ADF" w:rsidRDefault="00E00728" w:rsidP="00DF46CE">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1D0C4F25" w14:textId="77777777" w:rsidR="00E00728" w:rsidRPr="00F14ADF" w:rsidRDefault="00E00728" w:rsidP="00DF46CE">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tcPr>
          <w:p w14:paraId="7C44EED7" w14:textId="77777777" w:rsidR="00E00728" w:rsidRDefault="00E00728" w:rsidP="00DF46CE">
            <w:pPr>
              <w:pStyle w:val="Prrafodelista1"/>
              <w:spacing w:line="276" w:lineRule="auto"/>
              <w:ind w:left="0"/>
              <w:jc w:val="center"/>
              <w:rPr>
                <w:rFonts w:ascii="Cambria" w:hAnsi="Cambria" w:cs="font191"/>
                <w:b w:val="0"/>
                <w:bCs w:val="0"/>
                <w:sz w:val="20"/>
                <w:szCs w:val="20"/>
              </w:rPr>
            </w:pPr>
          </w:p>
        </w:tc>
      </w:tr>
      <w:tr w:rsidR="00E00728" w14:paraId="19CF1070"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3A9F07F2" w14:textId="77777777" w:rsidR="00E00728" w:rsidRDefault="00E00728" w:rsidP="00DF46CE">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70" w:type="dxa"/>
            <w:vAlign w:val="center"/>
          </w:tcPr>
          <w:p w14:paraId="020094D4" w14:textId="77777777" w:rsidR="00E00728" w:rsidRDefault="00E00728" w:rsidP="00DF46CE">
            <w:pPr>
              <w:pStyle w:val="Prrafodelista1"/>
              <w:spacing w:line="276" w:lineRule="auto"/>
              <w:ind w:left="0"/>
              <w:jc w:val="both"/>
              <w:rPr>
                <w:rFonts w:ascii="Century Gothic" w:hAnsi="Century Gothic"/>
                <w:sz w:val="20"/>
                <w:szCs w:val="20"/>
              </w:rPr>
            </w:pPr>
            <w:r>
              <w:rPr>
                <w:rFonts w:ascii="Century Gothic" w:hAnsi="Century Gothic"/>
                <w:sz w:val="20"/>
                <w:szCs w:val="20"/>
              </w:rPr>
              <w:t>Analizar datos del sistema de gestión de Calidad</w:t>
            </w:r>
          </w:p>
        </w:tc>
        <w:tc>
          <w:tcPr>
            <w:tcW w:w="1274" w:type="dxa"/>
            <w:vAlign w:val="center"/>
          </w:tcPr>
          <w:p w14:paraId="6B5A282F" w14:textId="298EAF86" w:rsidR="00E00728" w:rsidRDefault="00375524" w:rsidP="00DF46CE">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7CC4827E" w14:textId="3301425C" w:rsidR="00E00728" w:rsidRPr="00076558" w:rsidRDefault="00942A12" w:rsidP="00DF46CE">
            <w:pPr>
              <w:pStyle w:val="Prrafodelista1"/>
              <w:ind w:left="0"/>
              <w:jc w:val="both"/>
              <w:rPr>
                <w:rFonts w:ascii="Century Gothic" w:hAnsi="Century Gothic"/>
                <w:sz w:val="20"/>
                <w:szCs w:val="20"/>
              </w:rPr>
            </w:pPr>
            <w:r>
              <w:rPr>
                <w:rFonts w:ascii="Century Gothic" w:hAnsi="Century Gothic"/>
                <w:sz w:val="20"/>
                <w:szCs w:val="20"/>
              </w:rPr>
              <w:t>1</w:t>
            </w:r>
            <w:r w:rsidR="00DB67E3" w:rsidRPr="00076558">
              <w:rPr>
                <w:rFonts w:ascii="Century Gothic" w:hAnsi="Century Gothic"/>
                <w:sz w:val="20"/>
                <w:szCs w:val="20"/>
              </w:rPr>
              <w:t xml:space="preserve"> informe remitido.</w:t>
            </w:r>
          </w:p>
        </w:tc>
      </w:tr>
      <w:tr w:rsidR="00942A12" w14:paraId="51AFEB19" w14:textId="77777777" w:rsidTr="00DF46CE">
        <w:trPr>
          <w:trHeight w:val="403"/>
        </w:trPr>
        <w:tc>
          <w:tcPr>
            <w:tcW w:w="532" w:type="dxa"/>
            <w:vAlign w:val="center"/>
          </w:tcPr>
          <w:p w14:paraId="37B66B7C" w14:textId="77777777" w:rsidR="00942A12" w:rsidRDefault="00942A12" w:rsidP="00942A12">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670" w:type="dxa"/>
            <w:vAlign w:val="center"/>
          </w:tcPr>
          <w:p w14:paraId="6C4642DE" w14:textId="77777777" w:rsidR="00942A12" w:rsidRDefault="00942A12" w:rsidP="00942A12">
            <w:pPr>
              <w:pStyle w:val="Prrafodelista1"/>
              <w:spacing w:line="276" w:lineRule="auto"/>
              <w:ind w:left="0"/>
              <w:jc w:val="both"/>
              <w:rPr>
                <w:rFonts w:ascii="Century Gothic" w:hAnsi="Century Gothic"/>
                <w:sz w:val="20"/>
                <w:szCs w:val="20"/>
              </w:rPr>
            </w:pPr>
            <w:r>
              <w:rPr>
                <w:rFonts w:ascii="Century Gothic" w:hAnsi="Century Gothic"/>
                <w:sz w:val="20"/>
                <w:szCs w:val="20"/>
              </w:rPr>
              <w:t>Revisión por la Dirección (Comité de Calidad)</w:t>
            </w:r>
          </w:p>
        </w:tc>
        <w:tc>
          <w:tcPr>
            <w:tcW w:w="1274" w:type="dxa"/>
            <w:vAlign w:val="center"/>
          </w:tcPr>
          <w:p w14:paraId="5E804225" w14:textId="1227C36C" w:rsidR="00942A12" w:rsidRDefault="00375524" w:rsidP="00942A12">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79767D40" w14:textId="38F3078F" w:rsidR="00942A12" w:rsidRPr="00076558" w:rsidRDefault="00375524" w:rsidP="00942A12">
            <w:pPr>
              <w:rPr>
                <w:rFonts w:ascii="Century Gothic" w:hAnsi="Century Gothic"/>
                <w:sz w:val="20"/>
                <w:szCs w:val="20"/>
              </w:rPr>
            </w:pPr>
            <w:r>
              <w:rPr>
                <w:rFonts w:ascii="Century Gothic" w:hAnsi="Century Gothic"/>
                <w:sz w:val="20"/>
                <w:szCs w:val="20"/>
              </w:rPr>
              <w:t>1</w:t>
            </w:r>
            <w:r w:rsidRPr="00076558">
              <w:rPr>
                <w:rFonts w:ascii="Century Gothic" w:hAnsi="Century Gothic"/>
                <w:sz w:val="20"/>
                <w:szCs w:val="20"/>
              </w:rPr>
              <w:t xml:space="preserve"> informe remitido.</w:t>
            </w:r>
          </w:p>
        </w:tc>
      </w:tr>
      <w:tr w:rsidR="00942A12" w14:paraId="73E2C2CB" w14:textId="77777777" w:rsidTr="00DF46CE">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64DAF8D1" w14:textId="77777777" w:rsidR="00942A12" w:rsidRDefault="00942A12" w:rsidP="00942A12">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670" w:type="dxa"/>
            <w:vAlign w:val="center"/>
          </w:tcPr>
          <w:p w14:paraId="3F8868DB" w14:textId="77777777" w:rsidR="00942A12" w:rsidRDefault="00942A12" w:rsidP="00942A12">
            <w:pPr>
              <w:pStyle w:val="Prrafodelista1"/>
              <w:spacing w:line="276" w:lineRule="auto"/>
              <w:ind w:left="0"/>
              <w:jc w:val="both"/>
              <w:rPr>
                <w:rFonts w:ascii="Century Gothic" w:hAnsi="Century Gothic"/>
                <w:sz w:val="20"/>
                <w:szCs w:val="20"/>
              </w:rPr>
            </w:pPr>
            <w:r>
              <w:rPr>
                <w:rFonts w:ascii="Century Gothic" w:hAnsi="Century Gothic"/>
                <w:sz w:val="20"/>
                <w:szCs w:val="20"/>
              </w:rPr>
              <w:t>Supervisar programa de Auditorías de Calidad</w:t>
            </w:r>
          </w:p>
        </w:tc>
        <w:tc>
          <w:tcPr>
            <w:tcW w:w="1274" w:type="dxa"/>
            <w:vAlign w:val="center"/>
          </w:tcPr>
          <w:p w14:paraId="6F2B67DB" w14:textId="18309537" w:rsidR="00942A12" w:rsidRDefault="00375524" w:rsidP="00942A12">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6F3C35A4" w14:textId="17EA5E8B" w:rsidR="00942A12" w:rsidRPr="00076558" w:rsidRDefault="00375524" w:rsidP="00942A12">
            <w:pPr>
              <w:rPr>
                <w:rFonts w:ascii="Century Gothic" w:hAnsi="Century Gothic"/>
                <w:sz w:val="20"/>
                <w:szCs w:val="20"/>
              </w:rPr>
            </w:pPr>
            <w:r>
              <w:rPr>
                <w:rFonts w:ascii="Century Gothic" w:hAnsi="Century Gothic"/>
                <w:sz w:val="20"/>
                <w:szCs w:val="20"/>
              </w:rPr>
              <w:t>1</w:t>
            </w:r>
            <w:r w:rsidRPr="00076558">
              <w:rPr>
                <w:rFonts w:ascii="Century Gothic" w:hAnsi="Century Gothic"/>
                <w:sz w:val="20"/>
                <w:szCs w:val="20"/>
              </w:rPr>
              <w:t xml:space="preserve"> informe remitido.</w:t>
            </w:r>
          </w:p>
        </w:tc>
      </w:tr>
      <w:tr w:rsidR="00942A12" w14:paraId="4C9C4030" w14:textId="77777777" w:rsidTr="00DF46CE">
        <w:trPr>
          <w:trHeight w:val="386"/>
        </w:trPr>
        <w:tc>
          <w:tcPr>
            <w:tcW w:w="532" w:type="dxa"/>
            <w:vAlign w:val="center"/>
          </w:tcPr>
          <w:p w14:paraId="5D57ED71" w14:textId="77777777" w:rsidR="00942A12" w:rsidRDefault="00942A12" w:rsidP="00942A12">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vAlign w:val="center"/>
          </w:tcPr>
          <w:p w14:paraId="113CE018" w14:textId="77777777" w:rsidR="00942A12" w:rsidRDefault="00942A12" w:rsidP="00942A12">
            <w:pPr>
              <w:pStyle w:val="Prrafodelista1"/>
              <w:spacing w:line="276" w:lineRule="auto"/>
              <w:ind w:left="0"/>
              <w:jc w:val="both"/>
              <w:rPr>
                <w:rFonts w:ascii="Century Gothic" w:hAnsi="Century Gothic"/>
                <w:sz w:val="20"/>
                <w:szCs w:val="20"/>
              </w:rPr>
            </w:pPr>
            <w:r>
              <w:rPr>
                <w:rFonts w:ascii="Century Gothic" w:hAnsi="Century Gothic"/>
                <w:sz w:val="20"/>
                <w:szCs w:val="20"/>
              </w:rPr>
              <w:t>Elaborar un Plan de trabajo para la medición de satisfacción de usuarios de los diferentes servicios.</w:t>
            </w:r>
          </w:p>
        </w:tc>
        <w:tc>
          <w:tcPr>
            <w:tcW w:w="1274" w:type="dxa"/>
            <w:vAlign w:val="center"/>
          </w:tcPr>
          <w:p w14:paraId="676DBC9A" w14:textId="65042AE3" w:rsidR="00942A12" w:rsidRPr="00021F71" w:rsidRDefault="00375524" w:rsidP="00942A12">
            <w:pPr>
              <w:spacing w:line="276" w:lineRule="auto"/>
              <w:jc w:val="center"/>
              <w:rPr>
                <w:rFonts w:ascii="Century Gothic" w:hAnsi="Century Gothic" w:cs="Arial"/>
                <w:bCs/>
                <w:sz w:val="20"/>
                <w:szCs w:val="20"/>
              </w:rPr>
            </w:pPr>
            <w:r>
              <w:rPr>
                <w:rFonts w:ascii="Century Gothic" w:hAnsi="Century Gothic" w:cs="Arial"/>
                <w:bCs/>
                <w:sz w:val="20"/>
                <w:szCs w:val="20"/>
              </w:rPr>
              <w:t>NP</w:t>
            </w:r>
          </w:p>
        </w:tc>
        <w:tc>
          <w:tcPr>
            <w:tcW w:w="2071" w:type="dxa"/>
          </w:tcPr>
          <w:p w14:paraId="77E94F83" w14:textId="5CB4BC38" w:rsidR="00942A12" w:rsidRPr="00076558" w:rsidRDefault="00942A12" w:rsidP="00942A12">
            <w:pPr>
              <w:spacing w:line="276" w:lineRule="auto"/>
              <w:jc w:val="both"/>
              <w:rPr>
                <w:rFonts w:ascii="Century Gothic" w:hAnsi="Century Gothic" w:cs="Arial"/>
                <w:bCs/>
                <w:sz w:val="20"/>
                <w:szCs w:val="20"/>
              </w:rPr>
            </w:pPr>
            <w:r w:rsidRPr="008B1C39">
              <w:rPr>
                <w:rFonts w:ascii="Century Gothic" w:hAnsi="Century Gothic"/>
                <w:sz w:val="20"/>
                <w:szCs w:val="20"/>
              </w:rPr>
              <w:t>Actividad no programada en el trimestre</w:t>
            </w:r>
            <w:r>
              <w:rPr>
                <w:rFonts w:ascii="Century Gothic" w:hAnsi="Century Gothic"/>
                <w:sz w:val="20"/>
                <w:szCs w:val="20"/>
              </w:rPr>
              <w:t xml:space="preserve"> </w:t>
            </w:r>
          </w:p>
        </w:tc>
      </w:tr>
      <w:tr w:rsidR="00E00728" w14:paraId="7F7BA9AA" w14:textId="77777777" w:rsidTr="00DF46CE">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215744FC" w14:textId="77777777" w:rsidR="00E00728" w:rsidRDefault="00E00728" w:rsidP="00DF46CE">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5</w:t>
            </w:r>
          </w:p>
        </w:tc>
        <w:tc>
          <w:tcPr>
            <w:tcW w:w="5670" w:type="dxa"/>
            <w:vAlign w:val="center"/>
          </w:tcPr>
          <w:p w14:paraId="2BFE3F54" w14:textId="77777777" w:rsidR="00E00728" w:rsidRDefault="00E00728" w:rsidP="00DF46CE">
            <w:pPr>
              <w:pStyle w:val="Prrafodelista1"/>
              <w:spacing w:line="276" w:lineRule="auto"/>
              <w:ind w:left="0"/>
              <w:jc w:val="both"/>
              <w:rPr>
                <w:rFonts w:ascii="Century Gothic" w:hAnsi="Century Gothic"/>
                <w:sz w:val="20"/>
                <w:szCs w:val="20"/>
              </w:rPr>
            </w:pPr>
            <w:r>
              <w:rPr>
                <w:rFonts w:ascii="Century Gothic" w:hAnsi="Century Gothic"/>
                <w:sz w:val="20"/>
                <w:szCs w:val="20"/>
              </w:rPr>
              <w:t>Otras actividades asignadas por Dirección Ejecutiva y Presidencia.</w:t>
            </w:r>
          </w:p>
        </w:tc>
        <w:tc>
          <w:tcPr>
            <w:tcW w:w="1274" w:type="dxa"/>
            <w:vAlign w:val="center"/>
          </w:tcPr>
          <w:p w14:paraId="53D053CE" w14:textId="37AE4F7E" w:rsidR="00E00728" w:rsidRPr="00021F71" w:rsidRDefault="00AE22FE" w:rsidP="00DF46CE">
            <w:pPr>
              <w:spacing w:line="276" w:lineRule="auto"/>
              <w:jc w:val="center"/>
              <w:rPr>
                <w:rFonts w:ascii="Century Gothic" w:hAnsi="Century Gothic" w:cs="Arial"/>
                <w:bCs/>
                <w:sz w:val="20"/>
                <w:szCs w:val="20"/>
              </w:rPr>
            </w:pPr>
            <w:r>
              <w:rPr>
                <w:rFonts w:ascii="Century Gothic" w:hAnsi="Century Gothic" w:cs="Arial"/>
                <w:bCs/>
                <w:sz w:val="20"/>
                <w:szCs w:val="20"/>
              </w:rPr>
              <w:t>NR</w:t>
            </w:r>
          </w:p>
        </w:tc>
        <w:tc>
          <w:tcPr>
            <w:tcW w:w="2071" w:type="dxa"/>
          </w:tcPr>
          <w:p w14:paraId="7A2BDAF4" w14:textId="4DF1F174" w:rsidR="00E00728" w:rsidRPr="00021F71" w:rsidRDefault="00AE22FE" w:rsidP="00DF46CE">
            <w:pPr>
              <w:spacing w:line="276" w:lineRule="auto"/>
              <w:jc w:val="both"/>
              <w:rPr>
                <w:rFonts w:ascii="Century Gothic" w:hAnsi="Century Gothic" w:cs="Arial"/>
                <w:bCs/>
                <w:sz w:val="20"/>
                <w:szCs w:val="20"/>
              </w:rPr>
            </w:pPr>
            <w:r>
              <w:rPr>
                <w:rFonts w:ascii="Century Gothic" w:hAnsi="Century Gothic" w:cs="Arial"/>
                <w:bCs/>
                <w:sz w:val="20"/>
                <w:szCs w:val="20"/>
              </w:rPr>
              <w:t>Actividad no requerida en el trimestre.</w:t>
            </w:r>
          </w:p>
        </w:tc>
      </w:tr>
      <w:tr w:rsidR="00E00728" w14:paraId="108B4DFC" w14:textId="77777777" w:rsidTr="00DF46CE">
        <w:trPr>
          <w:cnfStyle w:val="010000000000" w:firstRow="0" w:lastRow="1" w:firstColumn="0" w:lastColumn="0" w:oddVBand="0" w:evenVBand="0" w:oddHBand="0" w:evenHBand="0" w:firstRowFirstColumn="0" w:firstRowLastColumn="0" w:lastRowFirstColumn="0" w:lastRowLastColumn="0"/>
          <w:trHeight w:val="416"/>
        </w:trPr>
        <w:tc>
          <w:tcPr>
            <w:tcW w:w="532" w:type="dxa"/>
          </w:tcPr>
          <w:p w14:paraId="4628D5AB" w14:textId="77777777" w:rsidR="00E00728" w:rsidRDefault="00E00728" w:rsidP="00DF46CE">
            <w:pPr>
              <w:pStyle w:val="Prrafodelista1"/>
              <w:spacing w:line="276" w:lineRule="auto"/>
              <w:ind w:left="0"/>
              <w:rPr>
                <w:rFonts w:ascii="Cambria" w:hAnsi="Cambria" w:cs="font191"/>
                <w:b w:val="0"/>
                <w:bCs w:val="0"/>
                <w:sz w:val="20"/>
                <w:szCs w:val="20"/>
              </w:rPr>
            </w:pPr>
          </w:p>
        </w:tc>
        <w:tc>
          <w:tcPr>
            <w:tcW w:w="5670" w:type="dxa"/>
            <w:vAlign w:val="center"/>
          </w:tcPr>
          <w:p w14:paraId="2799E527" w14:textId="77777777" w:rsidR="00E00728" w:rsidRPr="00F14ADF" w:rsidRDefault="00E00728" w:rsidP="00DF46CE">
            <w:pPr>
              <w:pStyle w:val="Prrafodelista1"/>
              <w:spacing w:line="276" w:lineRule="auto"/>
              <w:ind w:left="0"/>
              <w:jc w:val="right"/>
              <w:rPr>
                <w:rFonts w:ascii="Century Gothic" w:hAnsi="Century Gothic" w:cs="Arial"/>
                <w:bCs w:val="0"/>
              </w:rPr>
            </w:pPr>
            <w:r w:rsidRPr="00F14ADF">
              <w:rPr>
                <w:rFonts w:ascii="Century Gothic" w:hAnsi="Century Gothic" w:cs="Arial"/>
                <w:bCs w:val="0"/>
              </w:rPr>
              <w:t>PROMEDIO TOTAL</w:t>
            </w:r>
          </w:p>
        </w:tc>
        <w:tc>
          <w:tcPr>
            <w:tcW w:w="1274" w:type="dxa"/>
            <w:vAlign w:val="center"/>
          </w:tcPr>
          <w:p w14:paraId="55F8CF73" w14:textId="2E1ADF40" w:rsidR="00E00728" w:rsidRPr="00F14ADF" w:rsidRDefault="00AE22FE" w:rsidP="00DF46CE">
            <w:pPr>
              <w:pStyle w:val="Prrafodelista1"/>
              <w:spacing w:line="276" w:lineRule="auto"/>
              <w:ind w:left="0"/>
              <w:jc w:val="center"/>
              <w:rPr>
                <w:rFonts w:ascii="Century Gothic" w:hAnsi="Century Gothic" w:cs="Arial"/>
                <w:bCs w:val="0"/>
              </w:rPr>
            </w:pPr>
            <w:r>
              <w:rPr>
                <w:rFonts w:ascii="Century Gothic" w:hAnsi="Century Gothic" w:cs="Arial"/>
                <w:bCs w:val="0"/>
              </w:rPr>
              <w:t>100%</w:t>
            </w:r>
          </w:p>
        </w:tc>
        <w:tc>
          <w:tcPr>
            <w:tcW w:w="2071" w:type="dxa"/>
          </w:tcPr>
          <w:p w14:paraId="453B5727" w14:textId="77777777" w:rsidR="00E00728" w:rsidRDefault="00E00728" w:rsidP="00DF46CE">
            <w:pPr>
              <w:pStyle w:val="Prrafodelista1"/>
              <w:spacing w:line="276" w:lineRule="auto"/>
              <w:ind w:left="0"/>
              <w:rPr>
                <w:rFonts w:ascii="Century Gothic" w:hAnsi="Century Gothic" w:cs="Arial"/>
                <w:b w:val="0"/>
                <w:bCs w:val="0"/>
                <w:sz w:val="20"/>
                <w:szCs w:val="20"/>
              </w:rPr>
            </w:pPr>
          </w:p>
        </w:tc>
      </w:tr>
    </w:tbl>
    <w:p w14:paraId="4B3B75B8" w14:textId="77777777" w:rsidR="00E00728" w:rsidRDefault="00E00728" w:rsidP="00E00728">
      <w:pPr>
        <w:pStyle w:val="Prrafodelista1"/>
        <w:ind w:left="426"/>
        <w:jc w:val="center"/>
        <w:rPr>
          <w:rFonts w:ascii="Century Gothic" w:hAnsi="Century Gothic" w:cs="Arial"/>
          <w:bCs/>
          <w:sz w:val="16"/>
          <w:szCs w:val="16"/>
        </w:rPr>
      </w:pPr>
      <w:r>
        <w:rPr>
          <w:rFonts w:ascii="Century Gothic" w:hAnsi="Century Gothic" w:cs="Arial"/>
          <w:bCs/>
          <w:sz w:val="16"/>
          <w:szCs w:val="16"/>
        </w:rPr>
        <w:t>NP: No posee Programación durante el trimestre;          RP: reprogramación;         NR: Actividad No Requerida</w:t>
      </w:r>
    </w:p>
    <w:p w14:paraId="431FDE06" w14:textId="77777777" w:rsidR="00E00728" w:rsidRDefault="00E00728" w:rsidP="00E00728">
      <w:pPr>
        <w:pStyle w:val="Prrafodelista1"/>
        <w:ind w:left="426"/>
        <w:jc w:val="center"/>
        <w:rPr>
          <w:rFonts w:ascii="Century Gothic" w:hAnsi="Century Gothic" w:cs="Arial"/>
          <w:b/>
          <w:sz w:val="20"/>
          <w:szCs w:val="20"/>
        </w:rPr>
      </w:pPr>
    </w:p>
    <w:p w14:paraId="54ECE492" w14:textId="77777777" w:rsidR="00BD523D" w:rsidRDefault="00BD523D" w:rsidP="00E00728">
      <w:pPr>
        <w:pStyle w:val="Prrafodelista1"/>
        <w:spacing w:line="360" w:lineRule="auto"/>
        <w:ind w:left="0"/>
        <w:jc w:val="both"/>
        <w:rPr>
          <w:rFonts w:ascii="Century Gothic" w:hAnsi="Century Gothic"/>
          <w:sz w:val="20"/>
          <w:szCs w:val="20"/>
        </w:rPr>
      </w:pPr>
    </w:p>
    <w:p w14:paraId="1F099985" w14:textId="77777777" w:rsidR="00BD523D" w:rsidRPr="001F3253" w:rsidRDefault="00BD523D" w:rsidP="00E00728">
      <w:pPr>
        <w:pStyle w:val="Prrafodelista1"/>
        <w:spacing w:line="360" w:lineRule="auto"/>
        <w:ind w:left="0"/>
        <w:jc w:val="both"/>
        <w:rPr>
          <w:rFonts w:ascii="Century Gothic" w:hAnsi="Century Gothic" w:cs="Arial"/>
          <w:sz w:val="20"/>
          <w:szCs w:val="20"/>
          <w:lang w:val="es-SV"/>
        </w:rPr>
      </w:pPr>
    </w:p>
    <w:p w14:paraId="4E534D0C" w14:textId="77777777" w:rsidR="00E00728" w:rsidRPr="00F8760B" w:rsidRDefault="00E00728" w:rsidP="00C042D1">
      <w:pPr>
        <w:pStyle w:val="Prrafodelista1"/>
        <w:numPr>
          <w:ilvl w:val="0"/>
          <w:numId w:val="2"/>
        </w:numPr>
        <w:tabs>
          <w:tab w:val="left" w:pos="426"/>
        </w:tabs>
        <w:spacing w:line="360" w:lineRule="auto"/>
        <w:ind w:left="426" w:firstLine="0"/>
        <w:jc w:val="both"/>
        <w:rPr>
          <w:rFonts w:ascii="Century Gothic" w:hAnsi="Century Gothic" w:cs="Arial"/>
          <w:b/>
          <w:bCs/>
          <w:sz w:val="20"/>
          <w:szCs w:val="20"/>
        </w:rPr>
      </w:pPr>
      <w:r w:rsidRPr="00F8760B">
        <w:rPr>
          <w:rFonts w:ascii="Century Gothic" w:hAnsi="Century Gothic" w:cs="Arial"/>
          <w:b/>
          <w:sz w:val="20"/>
          <w:szCs w:val="20"/>
        </w:rPr>
        <w:t xml:space="preserve">UNIDAD DE CONTROL DE CALIDAD </w:t>
      </w:r>
    </w:p>
    <w:p w14:paraId="6CBF9501" w14:textId="77777777" w:rsidR="00E00728" w:rsidRDefault="00E00728" w:rsidP="00E00728">
      <w:pPr>
        <w:pStyle w:val="Prrafodelista1"/>
        <w:spacing w:line="360" w:lineRule="auto"/>
        <w:ind w:left="709"/>
        <w:jc w:val="both"/>
        <w:rPr>
          <w:rFonts w:ascii="Century Gothic" w:hAnsi="Century Gothic" w:cs="Arial"/>
          <w:b/>
          <w:bCs/>
          <w:sz w:val="20"/>
          <w:szCs w:val="20"/>
        </w:rPr>
      </w:pPr>
    </w:p>
    <w:p w14:paraId="0CC44ACA" w14:textId="77777777" w:rsidR="00E00728" w:rsidRDefault="00E00728" w:rsidP="00E00728">
      <w:pPr>
        <w:pStyle w:val="Prrafodelista1"/>
        <w:ind w:left="360"/>
        <w:jc w:val="both"/>
        <w:rPr>
          <w:rFonts w:ascii="Century Gothic" w:hAnsi="Century Gothic" w:cs="Arial"/>
          <w:b/>
          <w:bCs/>
          <w:sz w:val="20"/>
          <w:szCs w:val="20"/>
          <w:u w:val="single"/>
        </w:rPr>
      </w:pPr>
    </w:p>
    <w:tbl>
      <w:tblPr>
        <w:tblStyle w:val="Tablaconcuadrcula5oscura-nfasis11"/>
        <w:tblW w:w="9547" w:type="dxa"/>
        <w:tblLayout w:type="fixed"/>
        <w:tblLook w:val="0460" w:firstRow="1" w:lastRow="1" w:firstColumn="0" w:lastColumn="0" w:noHBand="0" w:noVBand="1"/>
      </w:tblPr>
      <w:tblGrid>
        <w:gridCol w:w="532"/>
        <w:gridCol w:w="5670"/>
        <w:gridCol w:w="1274"/>
        <w:gridCol w:w="2071"/>
      </w:tblGrid>
      <w:tr w:rsidR="00E00728" w14:paraId="7F9D9DF4" w14:textId="77777777" w:rsidTr="00DF46CE">
        <w:trPr>
          <w:cnfStyle w:val="100000000000" w:firstRow="1" w:lastRow="0" w:firstColumn="0" w:lastColumn="0" w:oddVBand="0" w:evenVBand="0" w:oddHBand="0" w:evenHBand="0" w:firstRowFirstColumn="0" w:firstRowLastColumn="0" w:lastRowFirstColumn="0" w:lastRowLastColumn="0"/>
          <w:trHeight w:val="403"/>
        </w:trPr>
        <w:tc>
          <w:tcPr>
            <w:tcW w:w="532" w:type="dxa"/>
          </w:tcPr>
          <w:p w14:paraId="6175F1EF" w14:textId="77777777" w:rsidR="00E00728" w:rsidRDefault="00E00728" w:rsidP="00DF46CE">
            <w:pPr>
              <w:pStyle w:val="Prrafodelista1"/>
              <w:spacing w:line="276" w:lineRule="auto"/>
              <w:ind w:left="0"/>
              <w:jc w:val="center"/>
              <w:rPr>
                <w:rFonts w:ascii="Cambria" w:hAnsi="Cambria" w:cs="font191"/>
                <w:b w:val="0"/>
                <w:bCs w:val="0"/>
                <w:sz w:val="20"/>
                <w:szCs w:val="20"/>
              </w:rPr>
            </w:pPr>
          </w:p>
        </w:tc>
        <w:tc>
          <w:tcPr>
            <w:tcW w:w="5670" w:type="dxa"/>
            <w:vAlign w:val="center"/>
          </w:tcPr>
          <w:p w14:paraId="04CF53C4" w14:textId="77777777" w:rsidR="00E00728" w:rsidRPr="00F14ADF" w:rsidRDefault="00E00728" w:rsidP="00DF46CE">
            <w:pPr>
              <w:pStyle w:val="Prrafodelista1"/>
              <w:spacing w:line="276" w:lineRule="auto"/>
              <w:ind w:left="0"/>
              <w:jc w:val="center"/>
              <w:rPr>
                <w:rFonts w:ascii="Century Gothic" w:hAnsi="Century Gothic" w:cs="Arial"/>
                <w:sz w:val="20"/>
                <w:szCs w:val="20"/>
              </w:rPr>
            </w:pPr>
            <w:r w:rsidRPr="00F14ADF">
              <w:rPr>
                <w:rFonts w:ascii="Century Gothic" w:hAnsi="Century Gothic" w:cs="Arial"/>
                <w:sz w:val="20"/>
                <w:szCs w:val="20"/>
              </w:rPr>
              <w:t>ACTIVIDAD</w:t>
            </w:r>
          </w:p>
        </w:tc>
        <w:tc>
          <w:tcPr>
            <w:tcW w:w="1274" w:type="dxa"/>
            <w:vAlign w:val="center"/>
          </w:tcPr>
          <w:p w14:paraId="20CD35EF" w14:textId="77777777" w:rsidR="00E00728" w:rsidRPr="00F14ADF" w:rsidRDefault="00E00728" w:rsidP="00DF46CE">
            <w:pPr>
              <w:pStyle w:val="Prrafodelista1"/>
              <w:spacing w:line="276" w:lineRule="auto"/>
              <w:ind w:left="0" w:hanging="108"/>
              <w:jc w:val="center"/>
              <w:rPr>
                <w:rFonts w:ascii="Cambria" w:hAnsi="Cambria" w:cs="font191"/>
                <w:bCs w:val="0"/>
                <w:sz w:val="20"/>
                <w:szCs w:val="20"/>
              </w:rPr>
            </w:pPr>
            <w:r w:rsidRPr="00F14ADF">
              <w:rPr>
                <w:rFonts w:ascii="Century Gothic" w:hAnsi="Century Gothic" w:cs="Arial"/>
                <w:sz w:val="20"/>
                <w:szCs w:val="20"/>
              </w:rPr>
              <w:t>EJECUCIÓN</w:t>
            </w:r>
          </w:p>
        </w:tc>
        <w:tc>
          <w:tcPr>
            <w:tcW w:w="2071" w:type="dxa"/>
          </w:tcPr>
          <w:p w14:paraId="7B9AE059" w14:textId="77777777" w:rsidR="00E00728" w:rsidRDefault="00E00728" w:rsidP="00DF46CE">
            <w:pPr>
              <w:pStyle w:val="Prrafodelista1"/>
              <w:spacing w:line="276" w:lineRule="auto"/>
              <w:ind w:left="0"/>
              <w:jc w:val="center"/>
              <w:rPr>
                <w:rFonts w:ascii="Cambria" w:hAnsi="Cambria" w:cs="font191"/>
                <w:b w:val="0"/>
                <w:bCs w:val="0"/>
                <w:sz w:val="20"/>
                <w:szCs w:val="20"/>
              </w:rPr>
            </w:pPr>
          </w:p>
        </w:tc>
      </w:tr>
      <w:tr w:rsidR="00E00728" w14:paraId="756FFC18" w14:textId="77777777" w:rsidTr="00760FED">
        <w:trPr>
          <w:cnfStyle w:val="000000100000" w:firstRow="0" w:lastRow="0" w:firstColumn="0" w:lastColumn="0" w:oddVBand="0" w:evenVBand="0" w:oddHBand="1" w:evenHBand="0" w:firstRowFirstColumn="0" w:firstRowLastColumn="0" w:lastRowFirstColumn="0" w:lastRowLastColumn="0"/>
          <w:trHeight w:val="403"/>
        </w:trPr>
        <w:tc>
          <w:tcPr>
            <w:tcW w:w="532" w:type="dxa"/>
            <w:vAlign w:val="center"/>
          </w:tcPr>
          <w:p w14:paraId="5CC1A1EF" w14:textId="77777777" w:rsidR="00E00728" w:rsidRDefault="00E00728" w:rsidP="00760FED">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1</w:t>
            </w:r>
          </w:p>
        </w:tc>
        <w:tc>
          <w:tcPr>
            <w:tcW w:w="5670" w:type="dxa"/>
          </w:tcPr>
          <w:p w14:paraId="0B6E3740" w14:textId="77777777" w:rsidR="00E00728" w:rsidRDefault="00E00728" w:rsidP="00DF46CE">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Atender los requerimientos de asesorías sobre documentos relacionados al SGC *</w:t>
            </w:r>
          </w:p>
        </w:tc>
        <w:tc>
          <w:tcPr>
            <w:tcW w:w="1274" w:type="dxa"/>
            <w:vAlign w:val="center"/>
          </w:tcPr>
          <w:p w14:paraId="1E4A5B88" w14:textId="7BA28AC5" w:rsidR="00E00728" w:rsidRDefault="00D573E2" w:rsidP="00DF46CE">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25A63C9C" w14:textId="50B8AF73" w:rsidR="00E00728" w:rsidRPr="00EE7EAA" w:rsidRDefault="00D573E2" w:rsidP="00DF46CE">
            <w:pPr>
              <w:pStyle w:val="Prrafodelista1"/>
              <w:spacing w:line="276" w:lineRule="auto"/>
              <w:ind w:left="0"/>
              <w:jc w:val="both"/>
              <w:rPr>
                <w:rFonts w:ascii="Century Gothic" w:hAnsi="Century Gothic"/>
                <w:sz w:val="20"/>
                <w:szCs w:val="20"/>
              </w:rPr>
            </w:pPr>
            <w:r>
              <w:rPr>
                <w:rFonts w:ascii="Century Gothic" w:hAnsi="Century Gothic"/>
                <w:sz w:val="20"/>
                <w:szCs w:val="20"/>
              </w:rPr>
              <w:t>2</w:t>
            </w:r>
            <w:r w:rsidR="00760FED">
              <w:rPr>
                <w:rFonts w:ascii="Century Gothic" w:hAnsi="Century Gothic"/>
                <w:sz w:val="20"/>
                <w:szCs w:val="20"/>
              </w:rPr>
              <w:t>1</w:t>
            </w:r>
            <w:r w:rsidR="00E00728">
              <w:rPr>
                <w:rFonts w:ascii="Century Gothic" w:hAnsi="Century Gothic"/>
                <w:sz w:val="20"/>
                <w:szCs w:val="20"/>
              </w:rPr>
              <w:t xml:space="preserve"> requerimientos atendidos</w:t>
            </w:r>
          </w:p>
        </w:tc>
      </w:tr>
      <w:tr w:rsidR="00E00728" w14:paraId="3EAA2C7D" w14:textId="77777777" w:rsidTr="00760FED">
        <w:trPr>
          <w:trHeight w:val="403"/>
        </w:trPr>
        <w:tc>
          <w:tcPr>
            <w:tcW w:w="532" w:type="dxa"/>
            <w:vAlign w:val="center"/>
          </w:tcPr>
          <w:p w14:paraId="6427133C" w14:textId="77777777" w:rsidR="00E00728" w:rsidRDefault="00E00728" w:rsidP="00760FED">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2</w:t>
            </w:r>
          </w:p>
        </w:tc>
        <w:tc>
          <w:tcPr>
            <w:tcW w:w="5670" w:type="dxa"/>
            <w:vAlign w:val="center"/>
          </w:tcPr>
          <w:p w14:paraId="4A19E200" w14:textId="77777777" w:rsidR="00E00728" w:rsidRDefault="00E00728" w:rsidP="00DF46CE">
            <w:pPr>
              <w:pStyle w:val="Prrafodelista1"/>
              <w:spacing w:line="276" w:lineRule="auto"/>
              <w:ind w:left="0"/>
              <w:rPr>
                <w:rFonts w:ascii="Century Gothic" w:hAnsi="Century Gothic"/>
                <w:sz w:val="20"/>
                <w:szCs w:val="20"/>
              </w:rPr>
            </w:pPr>
            <w:r>
              <w:rPr>
                <w:rFonts w:ascii="Century Gothic" w:hAnsi="Century Gothic" w:cs="Arial"/>
                <w:bCs/>
                <w:sz w:val="20"/>
                <w:szCs w:val="20"/>
              </w:rPr>
              <w:t>Recopilar los datos del Sistema de Gestión de Calidad.</w:t>
            </w:r>
          </w:p>
        </w:tc>
        <w:tc>
          <w:tcPr>
            <w:tcW w:w="1274" w:type="dxa"/>
            <w:vAlign w:val="center"/>
          </w:tcPr>
          <w:p w14:paraId="5E0007D8" w14:textId="00C53B93" w:rsidR="00E00728" w:rsidRDefault="00D573E2" w:rsidP="00DF46CE">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4239CE3F" w14:textId="77777777" w:rsidR="00E00728" w:rsidRPr="00EE7EAA" w:rsidRDefault="00612472" w:rsidP="00DF46CE">
            <w:pPr>
              <w:pStyle w:val="Prrafodelista1"/>
              <w:spacing w:line="276" w:lineRule="auto"/>
              <w:ind w:left="0"/>
              <w:jc w:val="both"/>
              <w:rPr>
                <w:rFonts w:ascii="Century Gothic" w:hAnsi="Century Gothic"/>
                <w:sz w:val="20"/>
                <w:szCs w:val="20"/>
              </w:rPr>
            </w:pPr>
            <w:r>
              <w:rPr>
                <w:rFonts w:ascii="Century Gothic" w:hAnsi="Century Gothic"/>
                <w:sz w:val="20"/>
                <w:szCs w:val="20"/>
              </w:rPr>
              <w:t>12 recopilaciones en tablero de indicadores</w:t>
            </w:r>
          </w:p>
        </w:tc>
      </w:tr>
      <w:tr w:rsidR="00F61941" w14:paraId="3007E183" w14:textId="77777777" w:rsidTr="00760FED">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21799CF1" w14:textId="77777777" w:rsidR="00F61941" w:rsidRDefault="00F61941" w:rsidP="00760FED">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3</w:t>
            </w:r>
          </w:p>
        </w:tc>
        <w:tc>
          <w:tcPr>
            <w:tcW w:w="5670" w:type="dxa"/>
            <w:vAlign w:val="center"/>
          </w:tcPr>
          <w:p w14:paraId="518681BF" w14:textId="77777777" w:rsidR="00F61941" w:rsidRDefault="00F61941" w:rsidP="00F61941">
            <w:pPr>
              <w:pStyle w:val="Prrafodelista1"/>
              <w:spacing w:line="276" w:lineRule="auto"/>
              <w:ind w:left="0"/>
              <w:rPr>
                <w:rFonts w:ascii="Century Gothic" w:hAnsi="Century Gothic"/>
                <w:sz w:val="20"/>
                <w:szCs w:val="20"/>
              </w:rPr>
            </w:pPr>
            <w:r>
              <w:rPr>
                <w:rFonts w:ascii="Century Gothic" w:hAnsi="Century Gothic" w:cs="Arial"/>
                <w:bCs/>
                <w:sz w:val="20"/>
                <w:szCs w:val="20"/>
              </w:rPr>
              <w:t>Coordinación revisión de datos del SGC</w:t>
            </w:r>
          </w:p>
        </w:tc>
        <w:tc>
          <w:tcPr>
            <w:tcW w:w="1274" w:type="dxa"/>
            <w:vAlign w:val="center"/>
          </w:tcPr>
          <w:p w14:paraId="302C5F12" w14:textId="1CE9938F" w:rsidR="00F61941" w:rsidRPr="00612472" w:rsidRDefault="00D573E2" w:rsidP="00F61941">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3147F17C" w14:textId="739109C2" w:rsidR="00F61941" w:rsidRPr="00D50319" w:rsidRDefault="00D573E2" w:rsidP="00F61941">
            <w:pPr>
              <w:rPr>
                <w:rFonts w:ascii="Century Gothic" w:hAnsi="Century Gothic"/>
                <w:sz w:val="20"/>
                <w:szCs w:val="20"/>
              </w:rPr>
            </w:pPr>
            <w:r>
              <w:rPr>
                <w:rFonts w:ascii="Century Gothic" w:hAnsi="Century Gothic"/>
                <w:sz w:val="20"/>
                <w:szCs w:val="20"/>
              </w:rPr>
              <w:t>1 informe</w:t>
            </w:r>
            <w:r w:rsidR="008E4333">
              <w:rPr>
                <w:rFonts w:ascii="Century Gothic" w:hAnsi="Century Gothic"/>
                <w:sz w:val="20"/>
                <w:szCs w:val="20"/>
              </w:rPr>
              <w:t xml:space="preserve"> </w:t>
            </w:r>
          </w:p>
        </w:tc>
      </w:tr>
      <w:tr w:rsidR="00F61941" w14:paraId="7C68DB16" w14:textId="77777777" w:rsidTr="00760FED">
        <w:trPr>
          <w:trHeight w:val="552"/>
        </w:trPr>
        <w:tc>
          <w:tcPr>
            <w:tcW w:w="532" w:type="dxa"/>
            <w:vAlign w:val="center"/>
          </w:tcPr>
          <w:p w14:paraId="396332A9" w14:textId="77777777" w:rsidR="00F61941" w:rsidRDefault="00F61941" w:rsidP="00760FED">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4</w:t>
            </w:r>
          </w:p>
        </w:tc>
        <w:tc>
          <w:tcPr>
            <w:tcW w:w="5670" w:type="dxa"/>
            <w:vAlign w:val="center"/>
          </w:tcPr>
          <w:p w14:paraId="2D9B4F98" w14:textId="77777777" w:rsidR="00F61941" w:rsidRDefault="00F61941" w:rsidP="00F61941">
            <w:pPr>
              <w:pStyle w:val="Prrafodelista1"/>
              <w:spacing w:line="276" w:lineRule="auto"/>
              <w:ind w:left="0"/>
              <w:rPr>
                <w:rFonts w:ascii="Century Gothic" w:hAnsi="Century Gothic"/>
                <w:sz w:val="20"/>
                <w:szCs w:val="20"/>
              </w:rPr>
            </w:pPr>
            <w:r>
              <w:rPr>
                <w:rFonts w:ascii="Century Gothic" w:hAnsi="Century Gothic" w:cs="Arial"/>
                <w:bCs/>
                <w:sz w:val="20"/>
                <w:szCs w:val="20"/>
              </w:rPr>
              <w:t>Auditorias de Calidad.</w:t>
            </w:r>
          </w:p>
        </w:tc>
        <w:tc>
          <w:tcPr>
            <w:tcW w:w="1274" w:type="dxa"/>
            <w:vAlign w:val="center"/>
          </w:tcPr>
          <w:p w14:paraId="3A4937A9" w14:textId="42846255" w:rsidR="00F61941" w:rsidRPr="00612472" w:rsidRDefault="00D573E2" w:rsidP="00F61941">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tcPr>
          <w:p w14:paraId="25E92623" w14:textId="38BEABE0" w:rsidR="00F61941" w:rsidRPr="00D50319" w:rsidRDefault="00D573E2" w:rsidP="00F61941">
            <w:pPr>
              <w:rPr>
                <w:rFonts w:ascii="Century Gothic" w:hAnsi="Century Gothic"/>
                <w:sz w:val="20"/>
                <w:szCs w:val="20"/>
              </w:rPr>
            </w:pPr>
            <w:r>
              <w:rPr>
                <w:rFonts w:ascii="Century Gothic" w:hAnsi="Century Gothic"/>
                <w:sz w:val="20"/>
                <w:szCs w:val="20"/>
              </w:rPr>
              <w:t>1 auditoria</w:t>
            </w:r>
          </w:p>
        </w:tc>
      </w:tr>
      <w:tr w:rsidR="004F3793" w14:paraId="147C0210" w14:textId="77777777" w:rsidTr="00760FED">
        <w:trPr>
          <w:cnfStyle w:val="000000100000" w:firstRow="0" w:lastRow="0" w:firstColumn="0" w:lastColumn="0" w:oddVBand="0" w:evenVBand="0" w:oddHBand="1" w:evenHBand="0" w:firstRowFirstColumn="0" w:firstRowLastColumn="0" w:lastRowFirstColumn="0" w:lastRowLastColumn="0"/>
          <w:trHeight w:val="386"/>
        </w:trPr>
        <w:tc>
          <w:tcPr>
            <w:tcW w:w="532" w:type="dxa"/>
            <w:vAlign w:val="center"/>
          </w:tcPr>
          <w:p w14:paraId="5DA9DB0B" w14:textId="77777777" w:rsidR="004F3793" w:rsidRDefault="004F3793" w:rsidP="004F3793">
            <w:pPr>
              <w:pStyle w:val="Prrafodelista1"/>
              <w:spacing w:line="276" w:lineRule="auto"/>
              <w:ind w:left="0"/>
              <w:jc w:val="center"/>
              <w:rPr>
                <w:rFonts w:ascii="Century Gothic" w:hAnsi="Century Gothic" w:cs="Arial"/>
                <w:sz w:val="20"/>
                <w:szCs w:val="20"/>
              </w:rPr>
            </w:pPr>
            <w:r>
              <w:rPr>
                <w:rFonts w:ascii="Century Gothic" w:hAnsi="Century Gothic" w:cs="Arial"/>
                <w:sz w:val="20"/>
                <w:szCs w:val="20"/>
              </w:rPr>
              <w:t>5</w:t>
            </w:r>
          </w:p>
        </w:tc>
        <w:tc>
          <w:tcPr>
            <w:tcW w:w="5670" w:type="dxa"/>
            <w:vAlign w:val="center"/>
          </w:tcPr>
          <w:p w14:paraId="58451F2B" w14:textId="77777777" w:rsidR="004F3793" w:rsidRDefault="004F3793" w:rsidP="004F3793">
            <w:pPr>
              <w:pStyle w:val="Prrafodelista1"/>
              <w:spacing w:line="276" w:lineRule="auto"/>
              <w:ind w:left="0"/>
              <w:rPr>
                <w:rFonts w:ascii="Century Gothic" w:hAnsi="Century Gothic"/>
                <w:sz w:val="20"/>
                <w:szCs w:val="20"/>
              </w:rPr>
            </w:pPr>
            <w:r>
              <w:rPr>
                <w:rFonts w:ascii="Century Gothic" w:hAnsi="Century Gothic" w:cs="Arial"/>
                <w:sz w:val="20"/>
                <w:szCs w:val="20"/>
              </w:rPr>
              <w:t>Identificación de Planes de Mejora.</w:t>
            </w:r>
          </w:p>
        </w:tc>
        <w:tc>
          <w:tcPr>
            <w:tcW w:w="1274" w:type="dxa"/>
            <w:vAlign w:val="center"/>
          </w:tcPr>
          <w:p w14:paraId="6EC99D38" w14:textId="43770C4B" w:rsidR="004F3793" w:rsidRPr="00612472" w:rsidRDefault="00D573E2" w:rsidP="004F3793">
            <w:pPr>
              <w:spacing w:line="276" w:lineRule="auto"/>
              <w:jc w:val="center"/>
              <w:rPr>
                <w:rFonts w:ascii="Century Gothic" w:hAnsi="Century Gothic" w:cs="Arial"/>
                <w:bCs/>
                <w:sz w:val="20"/>
                <w:szCs w:val="20"/>
              </w:rPr>
            </w:pPr>
            <w:r>
              <w:rPr>
                <w:rFonts w:ascii="Century Gothic" w:hAnsi="Century Gothic" w:cs="Arial"/>
                <w:bCs/>
                <w:sz w:val="20"/>
                <w:szCs w:val="20"/>
              </w:rPr>
              <w:t>NP</w:t>
            </w:r>
          </w:p>
        </w:tc>
        <w:tc>
          <w:tcPr>
            <w:tcW w:w="2071" w:type="dxa"/>
          </w:tcPr>
          <w:p w14:paraId="47A15D10" w14:textId="401D56D8" w:rsidR="004F3793" w:rsidRPr="00D50319" w:rsidRDefault="004F3793" w:rsidP="004F3793">
            <w:pPr>
              <w:rPr>
                <w:rFonts w:ascii="Century Gothic" w:hAnsi="Century Gothic"/>
                <w:sz w:val="20"/>
                <w:szCs w:val="20"/>
              </w:rPr>
            </w:pPr>
            <w:r w:rsidRPr="008B1C39">
              <w:rPr>
                <w:rFonts w:ascii="Century Gothic" w:hAnsi="Century Gothic"/>
                <w:sz w:val="20"/>
                <w:szCs w:val="20"/>
              </w:rPr>
              <w:t>Actividad no programada en el trimestre</w:t>
            </w:r>
            <w:r>
              <w:rPr>
                <w:rFonts w:ascii="Century Gothic" w:hAnsi="Century Gothic"/>
                <w:sz w:val="20"/>
                <w:szCs w:val="20"/>
              </w:rPr>
              <w:t xml:space="preserve"> </w:t>
            </w:r>
          </w:p>
        </w:tc>
      </w:tr>
      <w:tr w:rsidR="00F61941" w14:paraId="3E2C05BC" w14:textId="77777777" w:rsidTr="00A56C8E">
        <w:trPr>
          <w:trHeight w:val="386"/>
        </w:trPr>
        <w:tc>
          <w:tcPr>
            <w:tcW w:w="532" w:type="dxa"/>
            <w:vAlign w:val="center"/>
          </w:tcPr>
          <w:p w14:paraId="7467CBB8" w14:textId="77777777" w:rsidR="00F61941" w:rsidRDefault="00F61941" w:rsidP="00760FED">
            <w:pPr>
              <w:pStyle w:val="Prrafodelista1"/>
              <w:spacing w:line="276" w:lineRule="auto"/>
              <w:ind w:left="0"/>
              <w:jc w:val="center"/>
              <w:rPr>
                <w:rFonts w:ascii="Century Gothic" w:hAnsi="Century Gothic" w:cs="Arial"/>
                <w:bCs/>
                <w:sz w:val="20"/>
                <w:szCs w:val="20"/>
              </w:rPr>
            </w:pPr>
            <w:r>
              <w:rPr>
                <w:rFonts w:ascii="Century Gothic" w:hAnsi="Century Gothic" w:cs="Arial"/>
                <w:sz w:val="20"/>
                <w:szCs w:val="20"/>
              </w:rPr>
              <w:t>6</w:t>
            </w:r>
          </w:p>
        </w:tc>
        <w:tc>
          <w:tcPr>
            <w:tcW w:w="5670" w:type="dxa"/>
          </w:tcPr>
          <w:p w14:paraId="4CFF3C9E" w14:textId="77777777" w:rsidR="00F61941" w:rsidRDefault="00F61941" w:rsidP="00F61941">
            <w:pPr>
              <w:pStyle w:val="Prrafodelista1"/>
              <w:spacing w:line="276" w:lineRule="auto"/>
              <w:ind w:left="0"/>
              <w:jc w:val="both"/>
              <w:rPr>
                <w:rFonts w:ascii="Century Gothic" w:hAnsi="Century Gothic"/>
                <w:sz w:val="20"/>
                <w:szCs w:val="20"/>
              </w:rPr>
            </w:pPr>
            <w:r>
              <w:rPr>
                <w:rFonts w:ascii="Century Gothic" w:hAnsi="Century Gothic" w:cs="Arial"/>
                <w:bCs/>
                <w:sz w:val="20"/>
                <w:szCs w:val="20"/>
              </w:rPr>
              <w:t>Capacitaciones sobre el sistema de Gestión de Calidad.</w:t>
            </w:r>
          </w:p>
        </w:tc>
        <w:tc>
          <w:tcPr>
            <w:tcW w:w="1274" w:type="dxa"/>
            <w:vAlign w:val="center"/>
          </w:tcPr>
          <w:p w14:paraId="76C54D17" w14:textId="6EE956D5" w:rsidR="00F61941" w:rsidRDefault="00D573E2" w:rsidP="00F61941">
            <w:pPr>
              <w:spacing w:line="276" w:lineRule="auto"/>
              <w:jc w:val="center"/>
              <w:rPr>
                <w:rFonts w:ascii="Century Gothic" w:hAnsi="Century Gothic" w:cs="Arial"/>
                <w:bCs/>
                <w:sz w:val="20"/>
                <w:szCs w:val="20"/>
              </w:rPr>
            </w:pPr>
            <w:r>
              <w:rPr>
                <w:rFonts w:ascii="Century Gothic" w:hAnsi="Century Gothic" w:cs="Arial"/>
                <w:bCs/>
                <w:sz w:val="20"/>
                <w:szCs w:val="20"/>
              </w:rPr>
              <w:t>100%</w:t>
            </w:r>
          </w:p>
        </w:tc>
        <w:tc>
          <w:tcPr>
            <w:tcW w:w="2071" w:type="dxa"/>
            <w:vAlign w:val="center"/>
          </w:tcPr>
          <w:p w14:paraId="0A2B6771" w14:textId="2E6E8C32" w:rsidR="00F61941" w:rsidRPr="00EE7EAA" w:rsidRDefault="00A56C8E" w:rsidP="00A56C8E">
            <w:pPr>
              <w:pStyle w:val="Prrafodelista1"/>
              <w:spacing w:line="276" w:lineRule="auto"/>
              <w:ind w:left="0"/>
              <w:rPr>
                <w:rFonts w:ascii="Century Gothic" w:hAnsi="Century Gothic"/>
                <w:sz w:val="20"/>
                <w:szCs w:val="20"/>
              </w:rPr>
            </w:pPr>
            <w:r>
              <w:rPr>
                <w:rFonts w:ascii="Century Gothic" w:hAnsi="Century Gothic"/>
                <w:sz w:val="20"/>
                <w:szCs w:val="20"/>
              </w:rPr>
              <w:t>1 capacitación</w:t>
            </w:r>
          </w:p>
        </w:tc>
      </w:tr>
      <w:tr w:rsidR="00E00728" w14:paraId="554A70B7" w14:textId="77777777" w:rsidTr="00DF46CE">
        <w:trPr>
          <w:cnfStyle w:val="010000000000" w:firstRow="0" w:lastRow="1" w:firstColumn="0" w:lastColumn="0" w:oddVBand="0" w:evenVBand="0" w:oddHBand="0" w:evenHBand="0" w:firstRowFirstColumn="0" w:firstRowLastColumn="0" w:lastRowFirstColumn="0" w:lastRowLastColumn="0"/>
          <w:trHeight w:val="155"/>
        </w:trPr>
        <w:tc>
          <w:tcPr>
            <w:tcW w:w="532" w:type="dxa"/>
          </w:tcPr>
          <w:p w14:paraId="39E4D32A" w14:textId="77777777" w:rsidR="00E00728" w:rsidRDefault="00E00728" w:rsidP="00DF46CE">
            <w:pPr>
              <w:pStyle w:val="Prrafodelista1"/>
              <w:spacing w:line="276" w:lineRule="auto"/>
              <w:ind w:left="0"/>
              <w:rPr>
                <w:rFonts w:ascii="Cambria" w:hAnsi="Cambria" w:cs="font191"/>
                <w:b w:val="0"/>
                <w:bCs w:val="0"/>
                <w:sz w:val="20"/>
                <w:szCs w:val="20"/>
              </w:rPr>
            </w:pPr>
          </w:p>
        </w:tc>
        <w:tc>
          <w:tcPr>
            <w:tcW w:w="5670" w:type="dxa"/>
          </w:tcPr>
          <w:p w14:paraId="1A85D23E" w14:textId="77777777" w:rsidR="00E00728" w:rsidRPr="00F14ADF" w:rsidRDefault="00E00728" w:rsidP="00DF46CE">
            <w:pPr>
              <w:pStyle w:val="Prrafodelista1"/>
              <w:spacing w:line="276" w:lineRule="auto"/>
              <w:ind w:left="0"/>
              <w:jc w:val="right"/>
              <w:rPr>
                <w:rFonts w:ascii="Century Gothic" w:hAnsi="Century Gothic" w:cs="Arial"/>
                <w:bCs w:val="0"/>
                <w:sz w:val="22"/>
                <w:szCs w:val="22"/>
              </w:rPr>
            </w:pPr>
            <w:r w:rsidRPr="00F14ADF">
              <w:rPr>
                <w:rFonts w:ascii="Century Gothic" w:hAnsi="Century Gothic" w:cs="Arial"/>
                <w:bCs w:val="0"/>
                <w:sz w:val="22"/>
                <w:szCs w:val="22"/>
              </w:rPr>
              <w:t>PROMEDIO TOTAL</w:t>
            </w:r>
          </w:p>
        </w:tc>
        <w:tc>
          <w:tcPr>
            <w:tcW w:w="1274" w:type="dxa"/>
          </w:tcPr>
          <w:p w14:paraId="1ADF6227" w14:textId="01F22E19" w:rsidR="00E00728" w:rsidRPr="00F14ADF" w:rsidRDefault="00D573E2" w:rsidP="00DF46CE">
            <w:pPr>
              <w:pStyle w:val="Prrafodelista1"/>
              <w:spacing w:line="276" w:lineRule="auto"/>
              <w:ind w:left="0"/>
              <w:jc w:val="center"/>
              <w:rPr>
                <w:rFonts w:ascii="Century Gothic" w:hAnsi="Century Gothic" w:cs="Arial"/>
                <w:bCs w:val="0"/>
                <w:sz w:val="22"/>
                <w:szCs w:val="22"/>
              </w:rPr>
            </w:pPr>
            <w:r>
              <w:rPr>
                <w:rFonts w:ascii="Century Gothic" w:hAnsi="Century Gothic" w:cs="Arial"/>
                <w:bCs w:val="0"/>
                <w:sz w:val="22"/>
                <w:szCs w:val="22"/>
              </w:rPr>
              <w:t>100%</w:t>
            </w:r>
          </w:p>
        </w:tc>
        <w:tc>
          <w:tcPr>
            <w:tcW w:w="2071" w:type="dxa"/>
          </w:tcPr>
          <w:p w14:paraId="06C52C8A" w14:textId="77777777" w:rsidR="00E00728" w:rsidRPr="00F14ADF" w:rsidRDefault="00E00728" w:rsidP="00DF46CE">
            <w:pPr>
              <w:pStyle w:val="Prrafodelista1"/>
              <w:spacing w:line="276" w:lineRule="auto"/>
              <w:ind w:left="0"/>
              <w:rPr>
                <w:rFonts w:ascii="Century Gothic" w:hAnsi="Century Gothic" w:cs="Arial"/>
                <w:bCs w:val="0"/>
                <w:sz w:val="22"/>
                <w:szCs w:val="22"/>
              </w:rPr>
            </w:pPr>
          </w:p>
        </w:tc>
      </w:tr>
    </w:tbl>
    <w:p w14:paraId="23D2FA5E" w14:textId="77777777" w:rsidR="00E00728" w:rsidRDefault="00E00728" w:rsidP="00E00728">
      <w:pPr>
        <w:pStyle w:val="Prrafodelista1"/>
        <w:ind w:left="426"/>
        <w:jc w:val="center"/>
        <w:rPr>
          <w:rFonts w:ascii="Century Gothic" w:hAnsi="Century Gothic" w:cs="Arial"/>
          <w:bCs/>
          <w:sz w:val="16"/>
          <w:szCs w:val="16"/>
        </w:rPr>
      </w:pPr>
      <w:r>
        <w:rPr>
          <w:rFonts w:ascii="Century Gothic" w:hAnsi="Century Gothic" w:cs="Arial"/>
          <w:bCs/>
          <w:sz w:val="16"/>
          <w:szCs w:val="16"/>
        </w:rPr>
        <w:t>NP: No posee Programación durante el trimestre;          RP: reprogramación;         NR: Actividad No Requerida</w:t>
      </w:r>
    </w:p>
    <w:p w14:paraId="6FDBB27A" w14:textId="77777777" w:rsidR="00E00728" w:rsidRDefault="00E00728" w:rsidP="00E00728">
      <w:pPr>
        <w:tabs>
          <w:tab w:val="left" w:pos="0"/>
        </w:tabs>
        <w:spacing w:line="360" w:lineRule="auto"/>
        <w:jc w:val="both"/>
        <w:rPr>
          <w:rFonts w:ascii="Century Gothic" w:hAnsi="Century Gothic" w:cs="Arial"/>
          <w:sz w:val="20"/>
          <w:szCs w:val="20"/>
        </w:rPr>
      </w:pPr>
    </w:p>
    <w:p w14:paraId="5A5AD35A" w14:textId="77777777" w:rsidR="00E00728" w:rsidRPr="00304E91" w:rsidRDefault="00133BCC" w:rsidP="00E00728">
      <w:pPr>
        <w:pStyle w:val="Prrafodelista1"/>
        <w:spacing w:line="276" w:lineRule="auto"/>
        <w:ind w:left="0"/>
        <w:jc w:val="both"/>
        <w:rPr>
          <w:rFonts w:ascii="Century Gothic" w:hAnsi="Century Gothic" w:cs="Arial"/>
          <w:b/>
          <w:bCs/>
          <w:sz w:val="20"/>
          <w:szCs w:val="20"/>
        </w:rPr>
      </w:pPr>
      <w:r w:rsidRPr="00304E91">
        <w:rPr>
          <w:rFonts w:ascii="Century Gothic" w:hAnsi="Century Gothic" w:cs="Arial"/>
          <w:b/>
          <w:bCs/>
          <w:sz w:val="20"/>
          <w:szCs w:val="20"/>
        </w:rPr>
        <w:fldChar w:fldCharType="begin"/>
      </w:r>
      <w:r w:rsidR="00E00728" w:rsidRPr="00304E91">
        <w:rPr>
          <w:b/>
        </w:rPr>
        <w:instrText xml:space="preserve"> XE "</w:instrText>
      </w:r>
      <w:r w:rsidR="00E00728" w:rsidRPr="00304E91">
        <w:rPr>
          <w:rFonts w:ascii="Century Gothic" w:hAnsi="Century Gothic" w:cs="Arial"/>
          <w:b/>
          <w:bCs/>
          <w:sz w:val="20"/>
          <w:szCs w:val="20"/>
        </w:rPr>
        <w:instrText>RNPN:</w:instrText>
      </w:r>
      <w:r w:rsidR="00E00728" w:rsidRPr="00304E91">
        <w:rPr>
          <w:b/>
        </w:rPr>
        <w:instrText xml:space="preserve">Registro Nacional de las Personas Naturales" </w:instrText>
      </w:r>
      <w:r w:rsidRPr="00304E91">
        <w:rPr>
          <w:rFonts w:ascii="Century Gothic" w:hAnsi="Century Gothic" w:cs="Arial"/>
          <w:b/>
          <w:bCs/>
          <w:sz w:val="20"/>
          <w:szCs w:val="20"/>
        </w:rPr>
        <w:fldChar w:fldCharType="end"/>
      </w:r>
    </w:p>
    <w:p w14:paraId="696B0639" w14:textId="77777777" w:rsidR="00E00728" w:rsidRDefault="00E00728" w:rsidP="00E00728">
      <w:pPr>
        <w:spacing w:line="360" w:lineRule="auto"/>
        <w:jc w:val="both"/>
        <w:rPr>
          <w:rFonts w:ascii="Century Gothic" w:hAnsi="Century Gothic" w:cs="Arial"/>
          <w:bCs/>
          <w:sz w:val="20"/>
          <w:szCs w:val="20"/>
        </w:rPr>
      </w:pPr>
    </w:p>
    <w:tbl>
      <w:tblPr>
        <w:tblW w:w="0" w:type="auto"/>
        <w:tblLayout w:type="fixed"/>
        <w:tblLook w:val="0000" w:firstRow="0" w:lastRow="0" w:firstColumn="0" w:lastColumn="0" w:noHBand="0" w:noVBand="0"/>
      </w:tblPr>
      <w:tblGrid>
        <w:gridCol w:w="9180"/>
      </w:tblGrid>
      <w:tr w:rsidR="00E00728" w14:paraId="6622BDC1" w14:textId="77777777" w:rsidTr="001A7885">
        <w:trPr>
          <w:trHeight w:val="804"/>
        </w:trPr>
        <w:tc>
          <w:tcPr>
            <w:tcW w:w="9180" w:type="dxa"/>
            <w:tcBorders>
              <w:top w:val="double" w:sz="4" w:space="0" w:color="auto"/>
              <w:left w:val="double" w:sz="4" w:space="0" w:color="auto"/>
              <w:bottom w:val="double" w:sz="4" w:space="0" w:color="auto"/>
              <w:right w:val="double" w:sz="4" w:space="0" w:color="auto"/>
            </w:tcBorders>
            <w:shd w:val="clear" w:color="auto" w:fill="FFFFFF"/>
            <w:vAlign w:val="center"/>
          </w:tcPr>
          <w:p w14:paraId="49DAB370" w14:textId="7D7D9CA8" w:rsidR="00E00728" w:rsidRDefault="00E00728" w:rsidP="00DF46CE">
            <w:pPr>
              <w:tabs>
                <w:tab w:val="left" w:pos="0"/>
              </w:tabs>
              <w:spacing w:line="360" w:lineRule="auto"/>
              <w:jc w:val="both"/>
            </w:pPr>
            <w:r w:rsidRPr="006C39B5">
              <w:rPr>
                <w:rFonts w:ascii="Century Gothic" w:hAnsi="Century Gothic" w:cs="Arial"/>
                <w:b/>
                <w:color w:val="1F497D"/>
                <w:sz w:val="20"/>
                <w:szCs w:val="20"/>
              </w:rPr>
              <w:t xml:space="preserve">Como promedio de ejecución, la Dirección de Aseguramiento de la Calidad posee un </w:t>
            </w:r>
            <w:r w:rsidR="00236CB7" w:rsidRPr="006C39B5">
              <w:rPr>
                <w:rFonts w:ascii="Century Gothic" w:hAnsi="Century Gothic" w:cs="Arial"/>
                <w:b/>
                <w:color w:val="1F497D"/>
                <w:sz w:val="20"/>
                <w:szCs w:val="20"/>
              </w:rPr>
              <w:t xml:space="preserve"> </w:t>
            </w:r>
            <w:r w:rsidR="00150369" w:rsidRPr="006C39B5">
              <w:rPr>
                <w:rFonts w:ascii="Century Gothic" w:hAnsi="Century Gothic" w:cs="Arial"/>
                <w:b/>
                <w:color w:val="1F497D"/>
                <w:sz w:val="20"/>
                <w:szCs w:val="20"/>
              </w:rPr>
              <w:t xml:space="preserve">                                                                                                                                                                                                                                                                                                                                                          </w:t>
            </w:r>
            <w:r w:rsidR="00942A12" w:rsidRPr="006C39B5">
              <w:rPr>
                <w:rFonts w:ascii="Century Gothic" w:hAnsi="Century Gothic" w:cs="Arial"/>
                <w:b/>
                <w:color w:val="365F91" w:themeColor="accent1" w:themeShade="BF"/>
                <w:sz w:val="20"/>
                <w:szCs w:val="20"/>
              </w:rPr>
              <w:t>100</w:t>
            </w:r>
            <w:r w:rsidRPr="006C39B5">
              <w:rPr>
                <w:rFonts w:ascii="Century Gothic" w:hAnsi="Century Gothic" w:cs="Arial"/>
                <w:b/>
                <w:color w:val="365F91" w:themeColor="accent1" w:themeShade="BF"/>
                <w:sz w:val="20"/>
                <w:szCs w:val="20"/>
              </w:rPr>
              <w:t>%</w:t>
            </w:r>
            <w:r w:rsidRPr="006C39B5">
              <w:rPr>
                <w:rFonts w:ascii="Century Gothic" w:hAnsi="Century Gothic" w:cs="Arial"/>
                <w:b/>
                <w:color w:val="1F497D"/>
                <w:sz w:val="20"/>
                <w:szCs w:val="20"/>
              </w:rPr>
              <w:t xml:space="preserve"> durante</w:t>
            </w:r>
            <w:r w:rsidRPr="003540E3">
              <w:rPr>
                <w:rFonts w:ascii="Century Gothic" w:hAnsi="Century Gothic" w:cs="Arial"/>
                <w:b/>
                <w:color w:val="1F497D"/>
                <w:sz w:val="20"/>
                <w:szCs w:val="20"/>
              </w:rPr>
              <w:t xml:space="preserve"> el trimestre</w:t>
            </w:r>
            <w:r w:rsidRPr="005A5EA9">
              <w:rPr>
                <w:rFonts w:ascii="Century Gothic" w:hAnsi="Century Gothic" w:cs="Arial"/>
                <w:b/>
                <w:color w:val="1F497D"/>
                <w:sz w:val="20"/>
                <w:szCs w:val="20"/>
              </w:rPr>
              <w:t>.</w:t>
            </w:r>
          </w:p>
        </w:tc>
      </w:tr>
    </w:tbl>
    <w:p w14:paraId="5DD68ECC" w14:textId="77777777" w:rsidR="00E00728" w:rsidRDefault="00E00728" w:rsidP="00C042D1">
      <w:pPr>
        <w:pStyle w:val="Prrafodelista1"/>
        <w:keepNext/>
        <w:numPr>
          <w:ilvl w:val="0"/>
          <w:numId w:val="6"/>
        </w:numPr>
        <w:spacing w:before="240" w:after="60"/>
        <w:rPr>
          <w:rFonts w:ascii="Century Gothic" w:hAnsi="Century Gothic" w:cs="Arial"/>
          <w:b/>
          <w:bCs/>
          <w:vanish/>
          <w:sz w:val="20"/>
          <w:szCs w:val="20"/>
        </w:rPr>
      </w:pPr>
      <w:bookmarkStart w:id="53" w:name="_Toc451154793"/>
      <w:bookmarkStart w:id="54" w:name="_Toc451154802"/>
      <w:bookmarkStart w:id="55" w:name="_Toc451155597"/>
      <w:bookmarkStart w:id="56" w:name="_Toc451156150"/>
      <w:bookmarkStart w:id="57" w:name="_Toc451157226"/>
      <w:bookmarkStart w:id="58" w:name="_Toc451846515"/>
      <w:bookmarkStart w:id="59" w:name="_Toc451846781"/>
      <w:bookmarkStart w:id="60" w:name="_Toc451859522"/>
      <w:bookmarkStart w:id="61" w:name="_Toc451859675"/>
      <w:bookmarkStart w:id="62" w:name="_Toc453055024"/>
      <w:bookmarkStart w:id="63" w:name="_Toc456164201"/>
      <w:bookmarkStart w:id="64" w:name="_Toc468089053"/>
      <w:bookmarkStart w:id="65" w:name="_Toc468090925"/>
      <w:bookmarkStart w:id="66" w:name="_Toc471380203"/>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0B31015A" w14:textId="77777777" w:rsidR="00E00728" w:rsidRDefault="00E00728" w:rsidP="00C042D1">
      <w:pPr>
        <w:pStyle w:val="Prrafodelista1"/>
        <w:keepNext/>
        <w:numPr>
          <w:ilvl w:val="0"/>
          <w:numId w:val="6"/>
        </w:numPr>
        <w:spacing w:before="240" w:after="60"/>
        <w:rPr>
          <w:rFonts w:ascii="Century Gothic" w:hAnsi="Century Gothic" w:cs="Arial"/>
          <w:b/>
          <w:bCs/>
          <w:vanish/>
          <w:sz w:val="20"/>
          <w:szCs w:val="20"/>
        </w:rPr>
      </w:pPr>
      <w:bookmarkStart w:id="67" w:name="_Toc451154794"/>
      <w:bookmarkStart w:id="68" w:name="_Toc451154803"/>
      <w:bookmarkStart w:id="69" w:name="_Toc451155598"/>
      <w:bookmarkStart w:id="70" w:name="_Toc451156151"/>
      <w:bookmarkStart w:id="71" w:name="_Toc451157227"/>
      <w:bookmarkStart w:id="72" w:name="_Toc451846516"/>
      <w:bookmarkStart w:id="73" w:name="_Toc451846782"/>
      <w:bookmarkStart w:id="74" w:name="_Toc451859523"/>
      <w:bookmarkStart w:id="75" w:name="_Toc451859676"/>
      <w:bookmarkStart w:id="76" w:name="_Toc453055025"/>
      <w:bookmarkStart w:id="77" w:name="_Toc456164202"/>
      <w:bookmarkStart w:id="78" w:name="_Toc468089054"/>
      <w:bookmarkStart w:id="79" w:name="_Toc468090926"/>
      <w:bookmarkStart w:id="80" w:name="_Toc471380204"/>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720D99FB" w14:textId="77777777" w:rsidR="00E00728" w:rsidRDefault="00E00728" w:rsidP="00C042D1">
      <w:pPr>
        <w:pStyle w:val="Prrafodelista1"/>
        <w:keepNext/>
        <w:numPr>
          <w:ilvl w:val="0"/>
          <w:numId w:val="6"/>
        </w:numPr>
        <w:spacing w:before="240" w:after="60"/>
        <w:rPr>
          <w:rFonts w:ascii="Century Gothic" w:hAnsi="Century Gothic" w:cs="Arial"/>
          <w:b/>
          <w:bCs/>
          <w:vanish/>
          <w:sz w:val="20"/>
          <w:szCs w:val="20"/>
        </w:rPr>
      </w:pPr>
      <w:bookmarkStart w:id="81" w:name="_Toc451154795"/>
      <w:bookmarkStart w:id="82" w:name="_Toc451154804"/>
      <w:bookmarkStart w:id="83" w:name="_Toc451155599"/>
      <w:bookmarkStart w:id="84" w:name="_Toc451156152"/>
      <w:bookmarkStart w:id="85" w:name="_Toc451157228"/>
      <w:bookmarkStart w:id="86" w:name="_Toc451846517"/>
      <w:bookmarkStart w:id="87" w:name="_Toc451846783"/>
      <w:bookmarkStart w:id="88" w:name="_Toc451859524"/>
      <w:bookmarkStart w:id="89" w:name="_Toc451859677"/>
      <w:bookmarkStart w:id="90" w:name="_Toc453055026"/>
      <w:bookmarkStart w:id="91" w:name="_Toc456164203"/>
      <w:bookmarkStart w:id="92" w:name="_Toc468089055"/>
      <w:bookmarkStart w:id="93" w:name="_Toc468090927"/>
      <w:bookmarkStart w:id="94" w:name="_Toc471380205"/>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0ED92C8B" w14:textId="77777777" w:rsidR="00E00728" w:rsidRDefault="00E00728" w:rsidP="00C042D1">
      <w:pPr>
        <w:pStyle w:val="Prrafodelista1"/>
        <w:keepNext/>
        <w:numPr>
          <w:ilvl w:val="0"/>
          <w:numId w:val="6"/>
        </w:numPr>
        <w:spacing w:before="240" w:after="60"/>
        <w:rPr>
          <w:rFonts w:ascii="Century Gothic" w:hAnsi="Century Gothic" w:cs="Arial"/>
          <w:b/>
          <w:bCs/>
          <w:vanish/>
          <w:sz w:val="20"/>
          <w:szCs w:val="20"/>
        </w:rPr>
      </w:pPr>
      <w:bookmarkStart w:id="95" w:name="_Toc451154796"/>
      <w:bookmarkStart w:id="96" w:name="_Toc451154805"/>
      <w:bookmarkStart w:id="97" w:name="_Toc451155600"/>
      <w:bookmarkStart w:id="98" w:name="_Toc451156153"/>
      <w:bookmarkStart w:id="99" w:name="_Toc451157229"/>
      <w:bookmarkStart w:id="100" w:name="_Toc451846518"/>
      <w:bookmarkStart w:id="101" w:name="_Toc451846784"/>
      <w:bookmarkStart w:id="102" w:name="_Toc451859525"/>
      <w:bookmarkStart w:id="103" w:name="_Toc451859678"/>
      <w:bookmarkStart w:id="104" w:name="_Toc453055027"/>
      <w:bookmarkStart w:id="105" w:name="_Toc456164204"/>
      <w:bookmarkStart w:id="106" w:name="_Toc468089056"/>
      <w:bookmarkStart w:id="107" w:name="_Toc468090928"/>
      <w:bookmarkStart w:id="108" w:name="_Toc471380206"/>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3C8E9BCD" w14:textId="77777777" w:rsidR="00E00728" w:rsidRDefault="00E00728" w:rsidP="00E00728">
      <w:pPr>
        <w:pStyle w:val="Ttulo1"/>
        <w:ind w:left="1080"/>
        <w:rPr>
          <w:rFonts w:ascii="Century Gothic" w:hAnsi="Century Gothic"/>
          <w:sz w:val="20"/>
          <w:szCs w:val="20"/>
          <w:u w:val="single"/>
        </w:rPr>
        <w:sectPr w:rsidR="00E00728" w:rsidSect="002275DF">
          <w:headerReference w:type="even" r:id="rId28"/>
          <w:headerReference w:type="default" r:id="rId29"/>
          <w:footerReference w:type="even" r:id="rId30"/>
          <w:footerReference w:type="default" r:id="rId31"/>
          <w:headerReference w:type="first" r:id="rId32"/>
          <w:footerReference w:type="first" r:id="rId33"/>
          <w:pgSz w:w="12240" w:h="15840"/>
          <w:pgMar w:top="1438" w:right="1469" w:bottom="1618" w:left="1701" w:header="142" w:footer="452" w:gutter="0"/>
          <w:pgNumType w:start="1"/>
          <w:cols w:space="720"/>
          <w:docGrid w:linePitch="360" w:charSpace="-6145"/>
        </w:sectPr>
      </w:pPr>
    </w:p>
    <w:p w14:paraId="45FBD001" w14:textId="77777777" w:rsidR="00E00728" w:rsidRDefault="00E00728" w:rsidP="00E00728">
      <w:pPr>
        <w:suppressAutoHyphens w:val="0"/>
        <w:rPr>
          <w:rFonts w:ascii="Arial" w:hAnsi="Arial"/>
          <w:sz w:val="22"/>
          <w:szCs w:val="20"/>
        </w:rPr>
      </w:pPr>
      <w:bookmarkStart w:id="109" w:name="_Toc488222326"/>
      <w:bookmarkStart w:id="110" w:name="_Toc485799667"/>
      <w:bookmarkStart w:id="111" w:name="_Toc471380207"/>
      <w:r>
        <w:br w:type="page"/>
      </w:r>
    </w:p>
    <w:p w14:paraId="6867899B" w14:textId="77777777" w:rsidR="00E00728" w:rsidRPr="00D740DE" w:rsidRDefault="00E00728" w:rsidP="00E00728">
      <w:pPr>
        <w:pStyle w:val="Textoindependiente"/>
      </w:pPr>
    </w:p>
    <w:p w14:paraId="6716F7F1" w14:textId="77777777" w:rsidR="00E00728" w:rsidRDefault="00E00728" w:rsidP="00C042D1">
      <w:pPr>
        <w:pStyle w:val="Ttulo1"/>
        <w:numPr>
          <w:ilvl w:val="0"/>
          <w:numId w:val="3"/>
        </w:numPr>
        <w:rPr>
          <w:rFonts w:ascii="Century Gothic" w:hAnsi="Century Gothic"/>
        </w:rPr>
      </w:pPr>
      <w:bookmarkStart w:id="112" w:name="_Toc107575948"/>
      <w:r w:rsidRPr="006905F7">
        <w:rPr>
          <w:rFonts w:ascii="Century Gothic" w:hAnsi="Century Gothic"/>
          <w:sz w:val="20"/>
          <w:szCs w:val="20"/>
          <w:u w:val="single"/>
        </w:rPr>
        <w:t>RECOMENDACIONES</w:t>
      </w:r>
      <w:r>
        <w:rPr>
          <w:rFonts w:ascii="Century Gothic" w:hAnsi="Century Gothic"/>
          <w:sz w:val="20"/>
          <w:szCs w:val="20"/>
          <w:u w:val="single"/>
        </w:rPr>
        <w:t xml:space="preserve"> Y OBSERVACIONES:</w:t>
      </w:r>
      <w:bookmarkEnd w:id="109"/>
      <w:bookmarkEnd w:id="110"/>
      <w:bookmarkEnd w:id="111"/>
      <w:bookmarkEnd w:id="112"/>
    </w:p>
    <w:p w14:paraId="7732C352" w14:textId="77777777" w:rsidR="00E00728" w:rsidRDefault="00E00728" w:rsidP="00E00728">
      <w:pPr>
        <w:rPr>
          <w:rFonts w:ascii="Century Gothic" w:hAnsi="Century Gothic"/>
        </w:rPr>
      </w:pPr>
    </w:p>
    <w:p w14:paraId="411BECAE" w14:textId="4DF4B4CD" w:rsidR="00932968" w:rsidRDefault="00ED3F41" w:rsidP="00A56F52">
      <w:pPr>
        <w:numPr>
          <w:ilvl w:val="0"/>
          <w:numId w:val="4"/>
        </w:numPr>
        <w:tabs>
          <w:tab w:val="left" w:pos="284"/>
        </w:tabs>
        <w:suppressAutoHyphens w:val="0"/>
        <w:spacing w:after="120" w:line="360" w:lineRule="auto"/>
        <w:ind w:left="284" w:hanging="142"/>
        <w:jc w:val="both"/>
        <w:rPr>
          <w:rFonts w:ascii="Century Gothic" w:hAnsi="Century Gothic" w:cs="Arial"/>
          <w:bCs/>
          <w:sz w:val="20"/>
          <w:szCs w:val="20"/>
        </w:rPr>
      </w:pPr>
      <w:bookmarkStart w:id="113" w:name="_Toc488222327"/>
      <w:r>
        <w:rPr>
          <w:rFonts w:ascii="Century Gothic" w:hAnsi="Century Gothic" w:cs="Arial"/>
          <w:bCs/>
          <w:sz w:val="20"/>
          <w:szCs w:val="20"/>
        </w:rPr>
        <w:t>L</w:t>
      </w:r>
      <w:r w:rsidR="004B3F14">
        <w:rPr>
          <w:rFonts w:ascii="Century Gothic" w:hAnsi="Century Gothic" w:cs="Arial"/>
          <w:bCs/>
          <w:sz w:val="20"/>
          <w:szCs w:val="20"/>
        </w:rPr>
        <w:t xml:space="preserve">os </w:t>
      </w:r>
      <w:r w:rsidR="00475D40">
        <w:rPr>
          <w:rFonts w:ascii="Century Gothic" w:hAnsi="Century Gothic" w:cs="Arial"/>
          <w:bCs/>
          <w:sz w:val="20"/>
          <w:szCs w:val="20"/>
        </w:rPr>
        <w:t>directores</w:t>
      </w:r>
      <w:r w:rsidR="004B3F14">
        <w:rPr>
          <w:rFonts w:ascii="Century Gothic" w:hAnsi="Century Gothic" w:cs="Arial"/>
          <w:bCs/>
          <w:sz w:val="20"/>
          <w:szCs w:val="20"/>
        </w:rPr>
        <w:t xml:space="preserve"> </w:t>
      </w:r>
      <w:r w:rsidR="001226E2">
        <w:rPr>
          <w:rFonts w:ascii="Century Gothic" w:hAnsi="Century Gothic" w:cs="Arial"/>
          <w:bCs/>
          <w:sz w:val="20"/>
          <w:szCs w:val="20"/>
        </w:rPr>
        <w:t xml:space="preserve">y jefaturas </w:t>
      </w:r>
      <w:r w:rsidR="004B3F14">
        <w:rPr>
          <w:rFonts w:ascii="Century Gothic" w:hAnsi="Century Gothic" w:cs="Arial"/>
          <w:bCs/>
          <w:sz w:val="20"/>
          <w:szCs w:val="20"/>
        </w:rPr>
        <w:t>que reportan</w:t>
      </w:r>
      <w:r>
        <w:rPr>
          <w:rFonts w:ascii="Century Gothic" w:hAnsi="Century Gothic" w:cs="Arial"/>
          <w:bCs/>
          <w:sz w:val="20"/>
          <w:szCs w:val="20"/>
        </w:rPr>
        <w:t xml:space="preserve"> participación en </w:t>
      </w:r>
      <w:r w:rsidR="001226E2">
        <w:rPr>
          <w:rFonts w:ascii="Century Gothic" w:hAnsi="Century Gothic" w:cs="Arial"/>
          <w:bCs/>
          <w:sz w:val="20"/>
          <w:szCs w:val="20"/>
        </w:rPr>
        <w:t>reuniones</w:t>
      </w:r>
      <w:r>
        <w:rPr>
          <w:rFonts w:ascii="Century Gothic" w:hAnsi="Century Gothic" w:cs="Arial"/>
          <w:bCs/>
          <w:sz w:val="20"/>
          <w:szCs w:val="20"/>
        </w:rPr>
        <w:t xml:space="preserve"> debe</w:t>
      </w:r>
      <w:r w:rsidR="004B3F14">
        <w:rPr>
          <w:rFonts w:ascii="Century Gothic" w:hAnsi="Century Gothic" w:cs="Arial"/>
          <w:bCs/>
          <w:sz w:val="20"/>
          <w:szCs w:val="20"/>
        </w:rPr>
        <w:t>n</w:t>
      </w:r>
      <w:r w:rsidR="00A2474F">
        <w:rPr>
          <w:rFonts w:ascii="Century Gothic" w:hAnsi="Century Gothic" w:cs="Arial"/>
          <w:bCs/>
          <w:sz w:val="20"/>
          <w:szCs w:val="20"/>
        </w:rPr>
        <w:t xml:space="preserve"> </w:t>
      </w:r>
      <w:r w:rsidR="001226E2">
        <w:rPr>
          <w:rFonts w:ascii="Century Gothic" w:hAnsi="Century Gothic" w:cs="Arial"/>
          <w:bCs/>
          <w:sz w:val="20"/>
          <w:szCs w:val="20"/>
        </w:rPr>
        <w:t>adjuntar como evidencia de</w:t>
      </w:r>
      <w:r w:rsidR="00406324">
        <w:rPr>
          <w:rFonts w:ascii="Century Gothic" w:hAnsi="Century Gothic" w:cs="Arial"/>
          <w:bCs/>
          <w:sz w:val="20"/>
          <w:szCs w:val="20"/>
        </w:rPr>
        <w:t xml:space="preserve"> su </w:t>
      </w:r>
      <w:r w:rsidR="00475D40">
        <w:rPr>
          <w:rFonts w:ascii="Century Gothic" w:hAnsi="Century Gothic" w:cs="Arial"/>
          <w:bCs/>
          <w:sz w:val="20"/>
          <w:szCs w:val="20"/>
        </w:rPr>
        <w:t>participación, ayudas de memoria, lista de asistencia, etc.</w:t>
      </w:r>
    </w:p>
    <w:p w14:paraId="3FC90539" w14:textId="057A0699" w:rsidR="00BC6296" w:rsidRDefault="00BC6296" w:rsidP="00A56F52">
      <w:pPr>
        <w:numPr>
          <w:ilvl w:val="0"/>
          <w:numId w:val="4"/>
        </w:numPr>
        <w:tabs>
          <w:tab w:val="left" w:pos="284"/>
        </w:tabs>
        <w:suppressAutoHyphens w:val="0"/>
        <w:spacing w:after="120" w:line="360" w:lineRule="auto"/>
        <w:ind w:left="284" w:hanging="142"/>
        <w:jc w:val="both"/>
        <w:rPr>
          <w:rFonts w:ascii="Century Gothic" w:hAnsi="Century Gothic" w:cs="Arial"/>
          <w:bCs/>
          <w:sz w:val="20"/>
          <w:szCs w:val="20"/>
        </w:rPr>
      </w:pPr>
      <w:r>
        <w:rPr>
          <w:rFonts w:ascii="Century Gothic" w:hAnsi="Century Gothic" w:cs="Arial"/>
          <w:bCs/>
          <w:sz w:val="20"/>
          <w:szCs w:val="20"/>
        </w:rPr>
        <w:t>Se recomienda que la Licenciada Fatima Romero, Oficial de Información, planteé nuevas alternativas para recopilación de quejas y avisos d la población</w:t>
      </w:r>
      <w:r w:rsidR="001C4D69">
        <w:rPr>
          <w:rFonts w:ascii="Century Gothic" w:hAnsi="Century Gothic" w:cs="Arial"/>
          <w:bCs/>
          <w:sz w:val="20"/>
          <w:szCs w:val="20"/>
        </w:rPr>
        <w:t>.</w:t>
      </w:r>
    </w:p>
    <w:p w14:paraId="169E7689" w14:textId="0883C0A6" w:rsidR="00CA65EB" w:rsidRDefault="002A5148" w:rsidP="00C042D1">
      <w:pPr>
        <w:numPr>
          <w:ilvl w:val="0"/>
          <w:numId w:val="4"/>
        </w:numPr>
        <w:tabs>
          <w:tab w:val="left" w:pos="284"/>
        </w:tabs>
        <w:suppressAutoHyphens w:val="0"/>
        <w:spacing w:after="120" w:line="360" w:lineRule="auto"/>
        <w:ind w:left="284" w:hanging="142"/>
        <w:jc w:val="both"/>
        <w:rPr>
          <w:rFonts w:ascii="Century Gothic" w:hAnsi="Century Gothic"/>
          <w:sz w:val="20"/>
          <w:szCs w:val="20"/>
        </w:rPr>
      </w:pPr>
      <w:r>
        <w:rPr>
          <w:rFonts w:ascii="Century Gothic" w:hAnsi="Century Gothic"/>
          <w:sz w:val="20"/>
          <w:szCs w:val="20"/>
        </w:rPr>
        <w:t>Se reitera la necesidad de que e</w:t>
      </w:r>
      <w:r w:rsidR="00DE5E21">
        <w:rPr>
          <w:rFonts w:ascii="Century Gothic" w:hAnsi="Century Gothic"/>
          <w:sz w:val="20"/>
          <w:szCs w:val="20"/>
        </w:rPr>
        <w:t xml:space="preserve">l Licenciado Jaime Cerón </w:t>
      </w:r>
      <w:r>
        <w:rPr>
          <w:rFonts w:ascii="Century Gothic" w:hAnsi="Century Gothic"/>
          <w:sz w:val="20"/>
          <w:szCs w:val="20"/>
        </w:rPr>
        <w:t>evalúe</w:t>
      </w:r>
      <w:r w:rsidR="00DE5E21">
        <w:rPr>
          <w:rFonts w:ascii="Century Gothic" w:hAnsi="Century Gothic"/>
          <w:sz w:val="20"/>
          <w:szCs w:val="20"/>
        </w:rPr>
        <w:t xml:space="preserve"> la necesidad de la existencia</w:t>
      </w:r>
      <w:r w:rsidR="00B410D8">
        <w:rPr>
          <w:rFonts w:ascii="Century Gothic" w:hAnsi="Century Gothic"/>
          <w:sz w:val="20"/>
          <w:szCs w:val="20"/>
        </w:rPr>
        <w:t xml:space="preserve"> o continuidad</w:t>
      </w:r>
      <w:r w:rsidR="00DE5E21">
        <w:rPr>
          <w:rFonts w:ascii="Century Gothic" w:hAnsi="Century Gothic"/>
          <w:sz w:val="20"/>
          <w:szCs w:val="20"/>
        </w:rPr>
        <w:t xml:space="preserve"> de la Unidad de Capacitaciones</w:t>
      </w:r>
      <w:r w:rsidR="00B410D8">
        <w:rPr>
          <w:rFonts w:ascii="Century Gothic" w:hAnsi="Century Gothic"/>
          <w:sz w:val="20"/>
          <w:szCs w:val="20"/>
        </w:rPr>
        <w:t xml:space="preserve">, </w:t>
      </w:r>
      <w:r w:rsidR="003F66B5">
        <w:rPr>
          <w:rFonts w:ascii="Century Gothic" w:hAnsi="Century Gothic"/>
          <w:sz w:val="20"/>
          <w:szCs w:val="20"/>
        </w:rPr>
        <w:t>ya que,</w:t>
      </w:r>
      <w:r w:rsidR="00B410D8">
        <w:rPr>
          <w:rFonts w:ascii="Century Gothic" w:hAnsi="Century Gothic"/>
          <w:sz w:val="20"/>
          <w:szCs w:val="20"/>
        </w:rPr>
        <w:t xml:space="preserve"> desde su creación en </w:t>
      </w:r>
      <w:r w:rsidR="00BD33FD">
        <w:rPr>
          <w:rFonts w:ascii="Century Gothic" w:hAnsi="Century Gothic"/>
          <w:sz w:val="20"/>
          <w:szCs w:val="20"/>
        </w:rPr>
        <w:t>febrero del</w:t>
      </w:r>
      <w:r w:rsidR="00B410D8">
        <w:rPr>
          <w:rFonts w:ascii="Century Gothic" w:hAnsi="Century Gothic"/>
          <w:sz w:val="20"/>
          <w:szCs w:val="20"/>
        </w:rPr>
        <w:t xml:space="preserve"> 2020</w:t>
      </w:r>
      <w:r w:rsidR="00BD33FD">
        <w:rPr>
          <w:rFonts w:ascii="Century Gothic" w:hAnsi="Century Gothic"/>
          <w:sz w:val="20"/>
          <w:szCs w:val="20"/>
        </w:rPr>
        <w:t>,</w:t>
      </w:r>
      <w:r w:rsidR="00B410D8">
        <w:rPr>
          <w:rFonts w:ascii="Century Gothic" w:hAnsi="Century Gothic"/>
          <w:sz w:val="20"/>
          <w:szCs w:val="20"/>
        </w:rPr>
        <w:t xml:space="preserve"> no ha reportado </w:t>
      </w:r>
      <w:r w:rsidR="00C56F85">
        <w:rPr>
          <w:rFonts w:ascii="Century Gothic" w:hAnsi="Century Gothic"/>
          <w:sz w:val="20"/>
          <w:szCs w:val="20"/>
        </w:rPr>
        <w:t>funcionamiento</w:t>
      </w:r>
      <w:r w:rsidR="00B410D8">
        <w:rPr>
          <w:rFonts w:ascii="Century Gothic" w:hAnsi="Century Gothic"/>
          <w:sz w:val="20"/>
          <w:szCs w:val="20"/>
        </w:rPr>
        <w:t>.</w:t>
      </w:r>
    </w:p>
    <w:p w14:paraId="1880EEE6" w14:textId="0BED93F4" w:rsidR="00246E04" w:rsidRPr="00246E04" w:rsidRDefault="00E00728" w:rsidP="00D63B01">
      <w:pPr>
        <w:numPr>
          <w:ilvl w:val="0"/>
          <w:numId w:val="4"/>
        </w:numPr>
        <w:tabs>
          <w:tab w:val="left" w:pos="284"/>
        </w:tabs>
        <w:suppressAutoHyphens w:val="0"/>
        <w:spacing w:after="120" w:line="360" w:lineRule="auto"/>
        <w:ind w:left="284" w:hanging="142"/>
        <w:jc w:val="both"/>
        <w:rPr>
          <w:sz w:val="20"/>
        </w:rPr>
      </w:pPr>
      <w:r w:rsidRPr="003C7028">
        <w:rPr>
          <w:rFonts w:ascii="Century Gothic" w:hAnsi="Century Gothic"/>
          <w:sz w:val="20"/>
          <w:szCs w:val="20"/>
        </w:rPr>
        <w:t>Se recomienda</w:t>
      </w:r>
      <w:r w:rsidR="002A5148">
        <w:rPr>
          <w:rFonts w:ascii="Century Gothic" w:hAnsi="Century Gothic"/>
          <w:sz w:val="20"/>
          <w:szCs w:val="20"/>
        </w:rPr>
        <w:t xml:space="preserve"> nuevamente</w:t>
      </w:r>
      <w:r w:rsidRPr="003C7028">
        <w:rPr>
          <w:rFonts w:ascii="Century Gothic" w:hAnsi="Century Gothic"/>
          <w:sz w:val="20"/>
          <w:szCs w:val="20"/>
        </w:rPr>
        <w:t xml:space="preserve"> la</w:t>
      </w:r>
      <w:r w:rsidR="001416FC" w:rsidRPr="003C7028">
        <w:rPr>
          <w:rFonts w:ascii="Century Gothic" w:hAnsi="Century Gothic"/>
          <w:sz w:val="20"/>
          <w:szCs w:val="20"/>
        </w:rPr>
        <w:t xml:space="preserve"> jefa de la Unidad de Supervisión y Control de Dui en el Exterior, Licda. Maria </w:t>
      </w:r>
      <w:r w:rsidR="00A572A9" w:rsidRPr="003C7028">
        <w:rPr>
          <w:rFonts w:ascii="Century Gothic" w:hAnsi="Century Gothic"/>
          <w:sz w:val="20"/>
          <w:szCs w:val="20"/>
        </w:rPr>
        <w:t>E</w:t>
      </w:r>
      <w:r w:rsidR="001416FC" w:rsidRPr="003C7028">
        <w:rPr>
          <w:rFonts w:ascii="Century Gothic" w:hAnsi="Century Gothic"/>
          <w:sz w:val="20"/>
          <w:szCs w:val="20"/>
        </w:rPr>
        <w:t>lena Ponce</w:t>
      </w:r>
      <w:r w:rsidRPr="003C7028">
        <w:rPr>
          <w:rFonts w:ascii="Century Gothic" w:hAnsi="Century Gothic"/>
          <w:sz w:val="20"/>
          <w:szCs w:val="20"/>
        </w:rPr>
        <w:t xml:space="preserve"> realiza</w:t>
      </w:r>
      <w:r w:rsidR="001416FC" w:rsidRPr="003C7028">
        <w:rPr>
          <w:rFonts w:ascii="Century Gothic" w:hAnsi="Century Gothic"/>
          <w:sz w:val="20"/>
          <w:szCs w:val="20"/>
        </w:rPr>
        <w:t>r</w:t>
      </w:r>
      <w:r w:rsidRPr="003C7028">
        <w:rPr>
          <w:rFonts w:ascii="Century Gothic" w:hAnsi="Century Gothic"/>
          <w:sz w:val="20"/>
          <w:szCs w:val="20"/>
        </w:rPr>
        <w:t xml:space="preserve"> una verificación independiente al inventario de DUI en el Exterior, a fin de determinar las existencias reales.</w:t>
      </w:r>
    </w:p>
    <w:p w14:paraId="54352783" w14:textId="10E2E23B" w:rsidR="008A6987" w:rsidRPr="00F012DC" w:rsidRDefault="00246E04" w:rsidP="00D63B01">
      <w:pPr>
        <w:numPr>
          <w:ilvl w:val="0"/>
          <w:numId w:val="4"/>
        </w:numPr>
        <w:tabs>
          <w:tab w:val="left" w:pos="284"/>
        </w:tabs>
        <w:suppressAutoHyphens w:val="0"/>
        <w:spacing w:after="120" w:line="360" w:lineRule="auto"/>
        <w:ind w:left="284" w:hanging="142"/>
        <w:jc w:val="both"/>
        <w:rPr>
          <w:sz w:val="20"/>
        </w:rPr>
      </w:pPr>
      <w:r w:rsidRPr="00246E04">
        <w:rPr>
          <w:rFonts w:ascii="Century Gothic" w:hAnsi="Century Gothic"/>
          <w:sz w:val="20"/>
          <w:szCs w:val="20"/>
        </w:rPr>
        <w:t>La Actividad #6 Supervisar</w:t>
      </w:r>
      <w:r>
        <w:rPr>
          <w:rFonts w:ascii="Century Gothic" w:hAnsi="Century Gothic" w:cs="Arial"/>
          <w:bCs/>
          <w:sz w:val="20"/>
          <w:szCs w:val="20"/>
        </w:rPr>
        <w:t xml:space="preserve"> la producción de cada asistente administrativo y la cantidad de errores cometidos en cada trámite, de la Unidad de Supervisión y Control de DUI en el Exterior debe ser retomada</w:t>
      </w:r>
      <w:r w:rsidR="00167207">
        <w:rPr>
          <w:rFonts w:ascii="Century Gothic" w:hAnsi="Century Gothic" w:cs="Arial"/>
          <w:bCs/>
          <w:sz w:val="20"/>
          <w:szCs w:val="20"/>
        </w:rPr>
        <w:t xml:space="preserve">, ya que </w:t>
      </w:r>
      <w:r w:rsidR="00BA2744">
        <w:rPr>
          <w:rFonts w:ascii="Century Gothic" w:hAnsi="Century Gothic" w:cs="Arial"/>
          <w:bCs/>
          <w:sz w:val="20"/>
          <w:szCs w:val="20"/>
        </w:rPr>
        <w:t xml:space="preserve">los errores detectados están siendo corregidos por el Departamento </w:t>
      </w:r>
      <w:r w:rsidR="00E138E7">
        <w:rPr>
          <w:rFonts w:ascii="Century Gothic" w:hAnsi="Century Gothic" w:cs="Arial"/>
          <w:bCs/>
          <w:sz w:val="20"/>
          <w:szCs w:val="20"/>
        </w:rPr>
        <w:t>J</w:t>
      </w:r>
      <w:r w:rsidR="00BA2744">
        <w:rPr>
          <w:rFonts w:ascii="Century Gothic" w:hAnsi="Century Gothic" w:cs="Arial"/>
          <w:bCs/>
          <w:sz w:val="20"/>
          <w:szCs w:val="20"/>
        </w:rPr>
        <w:t>urídico del Dui en el Exterior</w:t>
      </w:r>
      <w:r w:rsidR="00492E22">
        <w:rPr>
          <w:rFonts w:ascii="Century Gothic" w:hAnsi="Century Gothic" w:cs="Arial"/>
          <w:bCs/>
          <w:sz w:val="20"/>
          <w:szCs w:val="20"/>
        </w:rPr>
        <w:t>.</w:t>
      </w:r>
      <w:r w:rsidR="00E138E7">
        <w:rPr>
          <w:rFonts w:ascii="Century Gothic" w:hAnsi="Century Gothic" w:cs="Arial"/>
          <w:bCs/>
          <w:sz w:val="20"/>
          <w:szCs w:val="20"/>
        </w:rPr>
        <w:t xml:space="preserve"> </w:t>
      </w:r>
      <w:r w:rsidR="007D7FDD">
        <w:rPr>
          <w:rFonts w:ascii="Century Gothic" w:hAnsi="Century Gothic" w:cs="Arial"/>
          <w:bCs/>
          <w:sz w:val="20"/>
          <w:szCs w:val="20"/>
        </w:rPr>
        <w:t>L</w:t>
      </w:r>
      <w:r w:rsidR="00E138E7">
        <w:rPr>
          <w:rFonts w:ascii="Century Gothic" w:hAnsi="Century Gothic" w:cs="Arial"/>
          <w:bCs/>
          <w:sz w:val="20"/>
          <w:szCs w:val="20"/>
        </w:rPr>
        <w:t xml:space="preserve">a necesidad de crear una estadística </w:t>
      </w:r>
      <w:r w:rsidR="007D7FDD">
        <w:rPr>
          <w:rFonts w:ascii="Century Gothic" w:hAnsi="Century Gothic" w:cs="Arial"/>
          <w:bCs/>
          <w:sz w:val="20"/>
          <w:szCs w:val="20"/>
        </w:rPr>
        <w:t>de errores es para establecer planes d</w:t>
      </w:r>
      <w:r w:rsidR="00B50788">
        <w:rPr>
          <w:rFonts w:ascii="Century Gothic" w:hAnsi="Century Gothic" w:cs="Arial"/>
          <w:bCs/>
          <w:sz w:val="20"/>
          <w:szCs w:val="20"/>
        </w:rPr>
        <w:t>e</w:t>
      </w:r>
      <w:r w:rsidR="007D7FDD">
        <w:rPr>
          <w:rFonts w:ascii="Century Gothic" w:hAnsi="Century Gothic" w:cs="Arial"/>
          <w:bCs/>
          <w:sz w:val="20"/>
          <w:szCs w:val="20"/>
        </w:rPr>
        <w:t xml:space="preserve"> capacitación entre los </w:t>
      </w:r>
      <w:r w:rsidR="007E0266">
        <w:rPr>
          <w:rFonts w:ascii="Century Gothic" w:hAnsi="Century Gothic" w:cs="Arial"/>
          <w:bCs/>
          <w:sz w:val="20"/>
          <w:szCs w:val="20"/>
        </w:rPr>
        <w:t>a</w:t>
      </w:r>
      <w:r w:rsidR="007D7FDD">
        <w:rPr>
          <w:rFonts w:ascii="Century Gothic" w:hAnsi="Century Gothic" w:cs="Arial"/>
          <w:bCs/>
          <w:sz w:val="20"/>
          <w:szCs w:val="20"/>
        </w:rPr>
        <w:t>sistentes, que permitan minimizar dichas fallas.</w:t>
      </w:r>
    </w:p>
    <w:p w14:paraId="6B0DB59E" w14:textId="6E29F12F" w:rsidR="00F012DC" w:rsidRPr="008A6987" w:rsidRDefault="00F012DC" w:rsidP="00D63B01">
      <w:pPr>
        <w:numPr>
          <w:ilvl w:val="0"/>
          <w:numId w:val="4"/>
        </w:numPr>
        <w:tabs>
          <w:tab w:val="left" w:pos="284"/>
        </w:tabs>
        <w:suppressAutoHyphens w:val="0"/>
        <w:spacing w:after="120" w:line="360" w:lineRule="auto"/>
        <w:ind w:left="284" w:hanging="142"/>
        <w:jc w:val="both"/>
        <w:rPr>
          <w:sz w:val="20"/>
        </w:rPr>
      </w:pPr>
      <w:r>
        <w:rPr>
          <w:rFonts w:ascii="Century Gothic" w:hAnsi="Century Gothic" w:cs="Arial"/>
          <w:bCs/>
          <w:sz w:val="20"/>
          <w:szCs w:val="20"/>
        </w:rPr>
        <w:t xml:space="preserve">Se recomienda al </w:t>
      </w:r>
      <w:r w:rsidR="002475F6">
        <w:rPr>
          <w:rFonts w:ascii="Century Gothic" w:hAnsi="Century Gothic" w:cs="Arial"/>
          <w:bCs/>
          <w:sz w:val="20"/>
          <w:szCs w:val="20"/>
        </w:rPr>
        <w:t>Licenciado</w:t>
      </w:r>
      <w:r>
        <w:rPr>
          <w:rFonts w:ascii="Century Gothic" w:hAnsi="Century Gothic" w:cs="Arial"/>
          <w:bCs/>
          <w:sz w:val="20"/>
          <w:szCs w:val="20"/>
        </w:rPr>
        <w:t xml:space="preserve"> </w:t>
      </w:r>
      <w:r w:rsidR="002475F6">
        <w:rPr>
          <w:rFonts w:ascii="Century Gothic" w:hAnsi="Century Gothic" w:cs="Arial"/>
          <w:bCs/>
          <w:sz w:val="20"/>
          <w:szCs w:val="20"/>
        </w:rPr>
        <w:t>Leonel Rivera, jefe del Departamento Jurídico de DUI en el Exterior , un replanteamiento completo de su Plan Operativo, ya que muchas de las actividades manifiestan ya no hacerlas</w:t>
      </w:r>
      <w:r w:rsidR="00961A3A">
        <w:rPr>
          <w:rFonts w:ascii="Century Gothic" w:hAnsi="Century Gothic" w:cs="Arial"/>
          <w:bCs/>
          <w:sz w:val="20"/>
          <w:szCs w:val="20"/>
        </w:rPr>
        <w:t xml:space="preserve"> y otras no pueden ser justificados los datos.</w:t>
      </w:r>
    </w:p>
    <w:p w14:paraId="2D87A22A" w14:textId="73820D3B" w:rsidR="00E00728" w:rsidRPr="003C7028" w:rsidRDefault="00E00728" w:rsidP="00D63B01">
      <w:pPr>
        <w:numPr>
          <w:ilvl w:val="0"/>
          <w:numId w:val="4"/>
        </w:numPr>
        <w:tabs>
          <w:tab w:val="left" w:pos="284"/>
        </w:tabs>
        <w:suppressAutoHyphens w:val="0"/>
        <w:spacing w:after="120" w:line="360" w:lineRule="auto"/>
        <w:ind w:left="284" w:hanging="142"/>
        <w:jc w:val="both"/>
        <w:rPr>
          <w:sz w:val="20"/>
        </w:rPr>
      </w:pPr>
      <w:r w:rsidRPr="003C7028">
        <w:rPr>
          <w:sz w:val="20"/>
        </w:rPr>
        <w:br w:type="page"/>
      </w:r>
    </w:p>
    <w:p w14:paraId="4764F74E" w14:textId="77777777" w:rsidR="00E00728" w:rsidRPr="00CD1F77" w:rsidRDefault="00E00728" w:rsidP="00E00728">
      <w:pPr>
        <w:tabs>
          <w:tab w:val="left" w:pos="284"/>
        </w:tabs>
        <w:suppressAutoHyphens w:val="0"/>
        <w:spacing w:after="120" w:line="360" w:lineRule="auto"/>
        <w:ind w:left="284"/>
        <w:jc w:val="both"/>
        <w:rPr>
          <w:sz w:val="20"/>
        </w:rPr>
      </w:pPr>
    </w:p>
    <w:p w14:paraId="130A4AAD" w14:textId="77777777" w:rsidR="00EF5121" w:rsidRDefault="00E00728" w:rsidP="000A5E7D">
      <w:pPr>
        <w:pStyle w:val="Ttulo1"/>
        <w:jc w:val="both"/>
        <w:rPr>
          <w:noProof/>
        </w:rPr>
      </w:pPr>
      <w:bookmarkStart w:id="114" w:name="_Toc107575949"/>
      <w:r w:rsidRPr="006905F7">
        <w:rPr>
          <w:rFonts w:ascii="Century Gothic" w:hAnsi="Century Gothic"/>
          <w:sz w:val="20"/>
          <w:szCs w:val="20"/>
          <w:u w:val="single"/>
        </w:rPr>
        <w:t>GLOSARIO</w:t>
      </w:r>
      <w:r w:rsidRPr="006C4190">
        <w:rPr>
          <w:rFonts w:ascii="Century Gothic" w:hAnsi="Century Gothic"/>
          <w:sz w:val="20"/>
          <w:szCs w:val="20"/>
        </w:rPr>
        <w:t>:</w:t>
      </w:r>
      <w:bookmarkEnd w:id="113"/>
      <w:bookmarkEnd w:id="114"/>
      <w:r w:rsidR="00133BCC">
        <w:rPr>
          <w:rFonts w:ascii="Century Gothic" w:hAnsi="Century Gothic"/>
          <w:sz w:val="20"/>
          <w:szCs w:val="20"/>
        </w:rPr>
        <w:fldChar w:fldCharType="begin"/>
      </w:r>
      <w:r>
        <w:rPr>
          <w:rFonts w:ascii="Century Gothic" w:hAnsi="Century Gothic"/>
          <w:sz w:val="20"/>
          <w:szCs w:val="20"/>
        </w:rPr>
        <w:instrText xml:space="preserve"> INDEX \e " · " \h "A" \c "2" \z "3082" </w:instrText>
      </w:r>
      <w:r w:rsidR="00133BCC">
        <w:rPr>
          <w:rFonts w:ascii="Century Gothic" w:hAnsi="Century Gothic"/>
          <w:sz w:val="20"/>
          <w:szCs w:val="20"/>
        </w:rPr>
        <w:fldChar w:fldCharType="separate"/>
      </w:r>
    </w:p>
    <w:p w14:paraId="77BF62FE" w14:textId="77777777" w:rsidR="00EF5121" w:rsidRDefault="00EF5121" w:rsidP="000A5E7D">
      <w:pPr>
        <w:pStyle w:val="Ttulo1"/>
        <w:jc w:val="both"/>
        <w:rPr>
          <w:rFonts w:ascii="Century Gothic" w:hAnsi="Century Gothic"/>
          <w:noProof/>
          <w:sz w:val="20"/>
          <w:szCs w:val="20"/>
        </w:rPr>
        <w:sectPr w:rsidR="00EF5121" w:rsidSect="00EF5121">
          <w:type w:val="continuous"/>
          <w:pgSz w:w="12240" w:h="15840"/>
          <w:pgMar w:top="1438" w:right="1469" w:bottom="1618" w:left="1701" w:header="284" w:footer="452" w:gutter="0"/>
          <w:cols w:space="720"/>
          <w:docGrid w:linePitch="360" w:charSpace="-6145"/>
        </w:sectPr>
      </w:pPr>
    </w:p>
    <w:p w14:paraId="0445920E" w14:textId="77777777" w:rsidR="00EF5121" w:rsidRDefault="00EF5121">
      <w:pPr>
        <w:pStyle w:val="Ttulodendice"/>
        <w:keepNext/>
        <w:tabs>
          <w:tab w:val="right" w:pos="4165"/>
        </w:tabs>
        <w:rPr>
          <w:rFonts w:eastAsiaTheme="minorEastAsia" w:cstheme="minorBidi"/>
          <w:b w:val="0"/>
          <w:bCs w:val="0"/>
          <w:noProof/>
        </w:rPr>
      </w:pPr>
      <w:r>
        <w:rPr>
          <w:noProof/>
        </w:rPr>
        <w:t>D</w:t>
      </w:r>
    </w:p>
    <w:p w14:paraId="7C00C639" w14:textId="77777777" w:rsidR="00EF5121" w:rsidRDefault="00EF5121">
      <w:pPr>
        <w:pStyle w:val="ndice1"/>
        <w:tabs>
          <w:tab w:val="right" w:pos="4165"/>
        </w:tabs>
        <w:rPr>
          <w:noProof/>
        </w:rPr>
      </w:pPr>
      <w:r w:rsidRPr="00566D8D">
        <w:rPr>
          <w:rFonts w:ascii="Century Gothic" w:hAnsi="Century Gothic" w:cs="Arial"/>
          <w:noProof/>
          <w:color w:val="000000"/>
        </w:rPr>
        <w:t>DUI.</w:t>
      </w:r>
    </w:p>
    <w:p w14:paraId="44C1802D" w14:textId="77777777" w:rsidR="00EF5121" w:rsidRDefault="00EF5121">
      <w:pPr>
        <w:pStyle w:val="ndice2"/>
        <w:tabs>
          <w:tab w:val="right" w:pos="4165"/>
        </w:tabs>
        <w:rPr>
          <w:noProof/>
        </w:rPr>
      </w:pPr>
      <w:r>
        <w:rPr>
          <w:noProof/>
        </w:rPr>
        <w:t>Documento Único de Identidad · 44</w:t>
      </w:r>
    </w:p>
    <w:p w14:paraId="4E5F27C5" w14:textId="77777777" w:rsidR="00EF5121" w:rsidRDefault="00EF5121">
      <w:pPr>
        <w:pStyle w:val="Ttulodendice"/>
        <w:keepNext/>
        <w:tabs>
          <w:tab w:val="right" w:pos="4165"/>
        </w:tabs>
        <w:rPr>
          <w:rFonts w:eastAsiaTheme="minorEastAsia" w:cstheme="minorBidi"/>
          <w:b w:val="0"/>
          <w:bCs w:val="0"/>
          <w:noProof/>
        </w:rPr>
      </w:pPr>
      <w:r>
        <w:rPr>
          <w:noProof/>
        </w:rPr>
        <w:t>I</w:t>
      </w:r>
    </w:p>
    <w:p w14:paraId="3385A036" w14:textId="77777777" w:rsidR="00EF5121" w:rsidRDefault="00EF5121">
      <w:pPr>
        <w:pStyle w:val="ndice1"/>
        <w:tabs>
          <w:tab w:val="right" w:pos="4165"/>
        </w:tabs>
        <w:rPr>
          <w:noProof/>
        </w:rPr>
      </w:pPr>
      <w:r w:rsidRPr="00566D8D">
        <w:rPr>
          <w:rFonts w:ascii="Century Gothic" w:hAnsi="Century Gothic" w:cs="Arial"/>
          <w:bCs/>
          <w:noProof/>
        </w:rPr>
        <w:t>ISSS</w:t>
      </w:r>
    </w:p>
    <w:p w14:paraId="286003D2" w14:textId="77777777" w:rsidR="00EF5121" w:rsidRDefault="00EF5121">
      <w:pPr>
        <w:pStyle w:val="ndice2"/>
        <w:tabs>
          <w:tab w:val="right" w:pos="4165"/>
        </w:tabs>
        <w:rPr>
          <w:noProof/>
        </w:rPr>
      </w:pPr>
      <w:r>
        <w:rPr>
          <w:noProof/>
        </w:rPr>
        <w:t>Instituto Salvadoreño del Seguro Social · 30, 31</w:t>
      </w:r>
    </w:p>
    <w:p w14:paraId="067F5EB8" w14:textId="77777777" w:rsidR="00EF5121" w:rsidRDefault="00EF5121">
      <w:pPr>
        <w:pStyle w:val="ndice1"/>
        <w:tabs>
          <w:tab w:val="right" w:pos="4165"/>
        </w:tabs>
        <w:rPr>
          <w:noProof/>
        </w:rPr>
      </w:pPr>
      <w:r w:rsidRPr="00566D8D">
        <w:rPr>
          <w:rFonts w:ascii="Century Gothic" w:hAnsi="Century Gothic" w:cs="Arial"/>
          <w:bCs/>
          <w:noProof/>
        </w:rPr>
        <w:t>IVA</w:t>
      </w:r>
    </w:p>
    <w:p w14:paraId="5F615AA3" w14:textId="77777777" w:rsidR="00EF5121" w:rsidRDefault="00EF5121">
      <w:pPr>
        <w:pStyle w:val="ndice2"/>
        <w:tabs>
          <w:tab w:val="right" w:pos="4165"/>
        </w:tabs>
        <w:rPr>
          <w:noProof/>
        </w:rPr>
      </w:pPr>
      <w:r>
        <w:rPr>
          <w:noProof/>
        </w:rPr>
        <w:t>Impuesto al Valor Agregado · 28</w:t>
      </w:r>
    </w:p>
    <w:p w14:paraId="34DEF5FC" w14:textId="77777777" w:rsidR="00EF5121" w:rsidRDefault="00EF5121">
      <w:pPr>
        <w:pStyle w:val="Ttulodendice"/>
        <w:keepNext/>
        <w:tabs>
          <w:tab w:val="right" w:pos="4165"/>
        </w:tabs>
        <w:rPr>
          <w:rFonts w:eastAsiaTheme="minorEastAsia" w:cstheme="minorBidi"/>
          <w:b w:val="0"/>
          <w:bCs w:val="0"/>
          <w:noProof/>
        </w:rPr>
      </w:pPr>
      <w:r>
        <w:rPr>
          <w:noProof/>
        </w:rPr>
        <w:t>J</w:t>
      </w:r>
    </w:p>
    <w:p w14:paraId="688F850F" w14:textId="77777777" w:rsidR="00EF5121" w:rsidRDefault="00EF5121">
      <w:pPr>
        <w:pStyle w:val="ndice1"/>
        <w:tabs>
          <w:tab w:val="right" w:pos="4165"/>
        </w:tabs>
        <w:rPr>
          <w:noProof/>
        </w:rPr>
      </w:pPr>
      <w:r w:rsidRPr="00566D8D">
        <w:rPr>
          <w:rFonts w:ascii="Century Gothic" w:hAnsi="Century Gothic" w:cs="Arial"/>
          <w:bCs/>
          <w:noProof/>
        </w:rPr>
        <w:t>J. D.</w:t>
      </w:r>
    </w:p>
    <w:p w14:paraId="64F07959" w14:textId="77777777" w:rsidR="00EF5121" w:rsidRDefault="00EF5121">
      <w:pPr>
        <w:pStyle w:val="ndice2"/>
        <w:tabs>
          <w:tab w:val="right" w:pos="4165"/>
        </w:tabs>
        <w:rPr>
          <w:noProof/>
        </w:rPr>
      </w:pPr>
      <w:r>
        <w:rPr>
          <w:noProof/>
        </w:rPr>
        <w:t>Junta Directiva · 22</w:t>
      </w:r>
    </w:p>
    <w:p w14:paraId="786C308F" w14:textId="77777777" w:rsidR="00EF5121" w:rsidRDefault="00EF5121">
      <w:pPr>
        <w:pStyle w:val="Ttulodendice"/>
        <w:keepNext/>
        <w:tabs>
          <w:tab w:val="right" w:pos="4165"/>
        </w:tabs>
        <w:rPr>
          <w:rFonts w:eastAsiaTheme="minorEastAsia" w:cstheme="minorBidi"/>
          <w:b w:val="0"/>
          <w:bCs w:val="0"/>
          <w:noProof/>
        </w:rPr>
      </w:pPr>
      <w:r>
        <w:rPr>
          <w:noProof/>
        </w:rPr>
        <w:t>P</w:t>
      </w:r>
    </w:p>
    <w:p w14:paraId="698FC6FF" w14:textId="77777777" w:rsidR="00EF5121" w:rsidRDefault="00EF5121">
      <w:pPr>
        <w:pStyle w:val="ndice1"/>
        <w:tabs>
          <w:tab w:val="right" w:pos="4165"/>
        </w:tabs>
        <w:rPr>
          <w:noProof/>
        </w:rPr>
      </w:pPr>
      <w:r w:rsidRPr="00566D8D">
        <w:rPr>
          <w:rFonts w:ascii="Century Gothic" w:hAnsi="Century Gothic" w:cs="Arial"/>
          <w:bCs/>
          <w:noProof/>
        </w:rPr>
        <w:t>PEP</w:t>
      </w:r>
    </w:p>
    <w:p w14:paraId="4BD217F3" w14:textId="77777777" w:rsidR="00EF5121" w:rsidRDefault="00EF5121">
      <w:pPr>
        <w:pStyle w:val="ndice2"/>
        <w:tabs>
          <w:tab w:val="right" w:pos="4165"/>
        </w:tabs>
        <w:rPr>
          <w:noProof/>
        </w:rPr>
      </w:pPr>
      <w:r>
        <w:rPr>
          <w:noProof/>
        </w:rPr>
        <w:t>Programación de Ejecución Presupuestaria · 27, 28</w:t>
      </w:r>
    </w:p>
    <w:p w14:paraId="55EDB405" w14:textId="77777777" w:rsidR="00EF5121" w:rsidRDefault="00EF5121">
      <w:pPr>
        <w:pStyle w:val="ndice1"/>
        <w:tabs>
          <w:tab w:val="right" w:pos="4165"/>
        </w:tabs>
        <w:rPr>
          <w:noProof/>
        </w:rPr>
      </w:pPr>
      <w:r w:rsidRPr="00566D8D">
        <w:rPr>
          <w:rFonts w:ascii="Century Gothic" w:hAnsi="Century Gothic" w:cs="Arial"/>
          <w:noProof/>
        </w:rPr>
        <w:t>POA</w:t>
      </w:r>
    </w:p>
    <w:p w14:paraId="1B200F7E" w14:textId="77777777" w:rsidR="00EF5121" w:rsidRDefault="00EF5121">
      <w:pPr>
        <w:pStyle w:val="ndice2"/>
        <w:tabs>
          <w:tab w:val="right" w:pos="4165"/>
        </w:tabs>
        <w:rPr>
          <w:noProof/>
        </w:rPr>
      </w:pPr>
      <w:r>
        <w:rPr>
          <w:noProof/>
        </w:rPr>
        <w:t>Plan Operativo Anual · 2, 15, 46</w:t>
      </w:r>
    </w:p>
    <w:p w14:paraId="37FF08ED" w14:textId="77777777" w:rsidR="00EF5121" w:rsidRDefault="00EF5121">
      <w:pPr>
        <w:pStyle w:val="ndice2"/>
        <w:tabs>
          <w:tab w:val="right" w:pos="4165"/>
        </w:tabs>
        <w:rPr>
          <w:noProof/>
        </w:rPr>
      </w:pPr>
      <w:r>
        <w:rPr>
          <w:noProof/>
        </w:rPr>
        <w:t>Plan Operativo Anual · 2</w:t>
      </w:r>
    </w:p>
    <w:p w14:paraId="4E062FC2" w14:textId="77777777" w:rsidR="00EF5121" w:rsidRDefault="00EF5121">
      <w:pPr>
        <w:pStyle w:val="ndice2"/>
        <w:tabs>
          <w:tab w:val="right" w:pos="4165"/>
        </w:tabs>
        <w:rPr>
          <w:noProof/>
        </w:rPr>
      </w:pPr>
      <w:r>
        <w:rPr>
          <w:noProof/>
        </w:rPr>
        <w:t>Plan Operativo Anual · 2</w:t>
      </w:r>
    </w:p>
    <w:p w14:paraId="5E630023" w14:textId="77777777" w:rsidR="00EF5121" w:rsidRDefault="00EF5121">
      <w:pPr>
        <w:pStyle w:val="ndice2"/>
        <w:tabs>
          <w:tab w:val="right" w:pos="4165"/>
        </w:tabs>
        <w:rPr>
          <w:noProof/>
        </w:rPr>
      </w:pPr>
      <w:r>
        <w:rPr>
          <w:noProof/>
        </w:rPr>
        <w:t>Plan Operativo Anual · 15</w:t>
      </w:r>
    </w:p>
    <w:p w14:paraId="170936AE" w14:textId="77777777" w:rsidR="00EF5121" w:rsidRDefault="00EF5121">
      <w:pPr>
        <w:pStyle w:val="Ttulodendice"/>
        <w:keepNext/>
        <w:tabs>
          <w:tab w:val="right" w:pos="4165"/>
        </w:tabs>
        <w:rPr>
          <w:rFonts w:eastAsiaTheme="minorEastAsia" w:cstheme="minorBidi"/>
          <w:b w:val="0"/>
          <w:bCs w:val="0"/>
          <w:noProof/>
        </w:rPr>
      </w:pPr>
      <w:r>
        <w:rPr>
          <w:noProof/>
        </w:rPr>
        <w:t>R</w:t>
      </w:r>
    </w:p>
    <w:p w14:paraId="57835D45" w14:textId="77777777" w:rsidR="00EF5121" w:rsidRDefault="00EF5121">
      <w:pPr>
        <w:pStyle w:val="ndice1"/>
        <w:tabs>
          <w:tab w:val="right" w:pos="4165"/>
        </w:tabs>
        <w:rPr>
          <w:noProof/>
        </w:rPr>
      </w:pPr>
      <w:r w:rsidRPr="00566D8D">
        <w:rPr>
          <w:rFonts w:ascii="Century Gothic" w:hAnsi="Century Gothic" w:cs="Arial"/>
          <w:bCs/>
          <w:noProof/>
        </w:rPr>
        <w:t>RNPN</w:t>
      </w:r>
    </w:p>
    <w:p w14:paraId="659DF269" w14:textId="77777777" w:rsidR="00EF5121" w:rsidRDefault="00EF5121">
      <w:pPr>
        <w:pStyle w:val="ndice2"/>
        <w:tabs>
          <w:tab w:val="right" w:pos="4165"/>
        </w:tabs>
        <w:rPr>
          <w:noProof/>
        </w:rPr>
      </w:pPr>
      <w:r>
        <w:rPr>
          <w:noProof/>
        </w:rPr>
        <w:t>Registro Nacional de las Personas Naturales · 2, 3, 5, 6, 13, 15, 16, 30, 31, 33, 36, 49</w:t>
      </w:r>
    </w:p>
    <w:p w14:paraId="776997E2" w14:textId="77777777" w:rsidR="00EF5121" w:rsidRDefault="00EF5121">
      <w:pPr>
        <w:pStyle w:val="Ttulodendice"/>
        <w:keepNext/>
        <w:tabs>
          <w:tab w:val="right" w:pos="4165"/>
        </w:tabs>
        <w:rPr>
          <w:rFonts w:eastAsiaTheme="minorEastAsia" w:cstheme="minorBidi"/>
          <w:b w:val="0"/>
          <w:bCs w:val="0"/>
          <w:noProof/>
        </w:rPr>
      </w:pPr>
      <w:r>
        <w:rPr>
          <w:noProof/>
        </w:rPr>
        <w:t>S</w:t>
      </w:r>
    </w:p>
    <w:p w14:paraId="28F4AEF7" w14:textId="77777777" w:rsidR="00EF5121" w:rsidRDefault="00EF5121">
      <w:pPr>
        <w:pStyle w:val="ndice1"/>
        <w:tabs>
          <w:tab w:val="right" w:pos="4165"/>
        </w:tabs>
        <w:rPr>
          <w:noProof/>
        </w:rPr>
      </w:pPr>
      <w:r w:rsidRPr="00566D8D">
        <w:rPr>
          <w:rFonts w:ascii="Century Gothic" w:hAnsi="Century Gothic" w:cs="Arial"/>
          <w:bCs/>
          <w:noProof/>
        </w:rPr>
        <w:t>SAFI</w:t>
      </w:r>
    </w:p>
    <w:p w14:paraId="4DE908EE" w14:textId="77777777" w:rsidR="00EF5121" w:rsidRDefault="00EF5121">
      <w:pPr>
        <w:pStyle w:val="ndice2"/>
        <w:tabs>
          <w:tab w:val="right" w:pos="4165"/>
        </w:tabs>
        <w:rPr>
          <w:noProof/>
        </w:rPr>
      </w:pPr>
      <w:r>
        <w:rPr>
          <w:noProof/>
        </w:rPr>
        <w:t>Sistema Administrativo Financiero Integrado · 27, 28</w:t>
      </w:r>
    </w:p>
    <w:p w14:paraId="00086C14" w14:textId="77777777" w:rsidR="00EF5121" w:rsidRDefault="00EF5121">
      <w:pPr>
        <w:pStyle w:val="Ttulodendice"/>
        <w:keepNext/>
        <w:tabs>
          <w:tab w:val="right" w:pos="4165"/>
        </w:tabs>
        <w:rPr>
          <w:rFonts w:eastAsiaTheme="minorEastAsia" w:cstheme="minorBidi"/>
          <w:b w:val="0"/>
          <w:bCs w:val="0"/>
          <w:noProof/>
        </w:rPr>
      </w:pPr>
      <w:r>
        <w:rPr>
          <w:noProof/>
        </w:rPr>
        <w:t>U</w:t>
      </w:r>
    </w:p>
    <w:p w14:paraId="5E26F808" w14:textId="77777777" w:rsidR="00EF5121" w:rsidRDefault="00EF5121">
      <w:pPr>
        <w:pStyle w:val="ndice1"/>
        <w:tabs>
          <w:tab w:val="right" w:pos="4165"/>
        </w:tabs>
        <w:rPr>
          <w:noProof/>
        </w:rPr>
      </w:pPr>
      <w:r w:rsidRPr="00566D8D">
        <w:rPr>
          <w:rFonts w:ascii="Century Gothic" w:hAnsi="Century Gothic" w:cs="Arial"/>
          <w:bCs/>
          <w:noProof/>
        </w:rPr>
        <w:t>UNAC</w:t>
      </w:r>
    </w:p>
    <w:p w14:paraId="180630AA" w14:textId="77777777" w:rsidR="00EF5121" w:rsidRDefault="00EF5121">
      <w:pPr>
        <w:pStyle w:val="ndice2"/>
        <w:tabs>
          <w:tab w:val="right" w:pos="4165"/>
        </w:tabs>
        <w:rPr>
          <w:noProof/>
        </w:rPr>
      </w:pPr>
      <w:r w:rsidRPr="00566D8D">
        <w:rPr>
          <w:rFonts w:ascii="Century Gothic" w:hAnsi="Century Gothic" w:cs="Arial"/>
          <w:bCs/>
          <w:noProof/>
        </w:rPr>
        <w:t>U</w:t>
      </w:r>
      <w:r>
        <w:rPr>
          <w:noProof/>
        </w:rPr>
        <w:t>nidad Normativa de Adquisiciones y Contrataciones de la Administración Pública · 26</w:t>
      </w:r>
    </w:p>
    <w:p w14:paraId="0CDF90B7" w14:textId="77777777" w:rsidR="00EF5121" w:rsidRDefault="00EF5121" w:rsidP="000A5E7D">
      <w:pPr>
        <w:pStyle w:val="Ttulo1"/>
        <w:jc w:val="both"/>
        <w:rPr>
          <w:rFonts w:ascii="Century Gothic" w:hAnsi="Century Gothic"/>
          <w:noProof/>
          <w:sz w:val="20"/>
          <w:szCs w:val="20"/>
        </w:rPr>
        <w:sectPr w:rsidR="00EF5121" w:rsidSect="00EF5121">
          <w:type w:val="continuous"/>
          <w:pgSz w:w="12240" w:h="15840"/>
          <w:pgMar w:top="1438" w:right="1469" w:bottom="1618" w:left="1701" w:header="284" w:footer="452" w:gutter="0"/>
          <w:cols w:num="2" w:space="720"/>
          <w:docGrid w:linePitch="360" w:charSpace="-6145"/>
        </w:sectPr>
      </w:pPr>
    </w:p>
    <w:p w14:paraId="05521E6B" w14:textId="6C2643F7" w:rsidR="00E00728" w:rsidRPr="00243840" w:rsidRDefault="00133BCC" w:rsidP="000A5E7D">
      <w:pPr>
        <w:pStyle w:val="Ttulo1"/>
        <w:jc w:val="both"/>
        <w:rPr>
          <w:rFonts w:ascii="Century Gothic" w:hAnsi="Century Gothic"/>
          <w:sz w:val="20"/>
          <w:szCs w:val="20"/>
        </w:rPr>
      </w:pPr>
      <w:r>
        <w:rPr>
          <w:rFonts w:ascii="Century Gothic" w:hAnsi="Century Gothic"/>
          <w:sz w:val="20"/>
          <w:szCs w:val="20"/>
        </w:rPr>
        <w:fldChar w:fldCharType="end"/>
      </w:r>
    </w:p>
    <w:p w14:paraId="3A659190" w14:textId="77777777" w:rsidR="00003ACC" w:rsidRDefault="00003ACC" w:rsidP="000A5E7D">
      <w:pPr>
        <w:pStyle w:val="Ttulo1"/>
        <w:ind w:left="786"/>
        <w:rPr>
          <w:rFonts w:ascii="Century Gothic" w:hAnsi="Century Gothic"/>
          <w:sz w:val="20"/>
          <w:szCs w:val="20"/>
          <w:u w:val="single"/>
        </w:rPr>
      </w:pPr>
      <w:bookmarkStart w:id="115" w:name="_Toc488222328"/>
      <w:bookmarkStart w:id="116" w:name="_Toc485799668"/>
      <w:bookmarkStart w:id="117" w:name="_Toc471380208"/>
      <w:r>
        <w:rPr>
          <w:rFonts w:ascii="Century Gothic" w:hAnsi="Century Gothic"/>
          <w:sz w:val="20"/>
          <w:szCs w:val="20"/>
          <w:u w:val="single"/>
        </w:rPr>
        <w:br w:type="page"/>
      </w:r>
    </w:p>
    <w:p w14:paraId="658E1EF9" w14:textId="77777777" w:rsidR="00E00728" w:rsidRPr="006C4190" w:rsidRDefault="00E00728" w:rsidP="000A5E7D">
      <w:pPr>
        <w:pStyle w:val="Ttulo1"/>
        <w:numPr>
          <w:ilvl w:val="0"/>
          <w:numId w:val="3"/>
        </w:numPr>
        <w:rPr>
          <w:rFonts w:ascii="Century Gothic" w:hAnsi="Century Gothic"/>
          <w:sz w:val="20"/>
          <w:szCs w:val="20"/>
        </w:rPr>
      </w:pPr>
      <w:bookmarkStart w:id="118" w:name="_Toc107575950"/>
      <w:r w:rsidRPr="006905F7">
        <w:rPr>
          <w:rFonts w:ascii="Century Gothic" w:hAnsi="Century Gothic"/>
          <w:sz w:val="20"/>
          <w:szCs w:val="20"/>
          <w:u w:val="single"/>
        </w:rPr>
        <w:t>ANEXOS</w:t>
      </w:r>
      <w:bookmarkEnd w:id="115"/>
      <w:bookmarkEnd w:id="116"/>
      <w:bookmarkEnd w:id="117"/>
      <w:bookmarkEnd w:id="118"/>
    </w:p>
    <w:p w14:paraId="1847123F" w14:textId="77777777" w:rsidR="00E00728" w:rsidRDefault="00E00728" w:rsidP="00E00728">
      <w:pPr>
        <w:rPr>
          <w:rFonts w:ascii="Century Gothic" w:hAnsi="Century Gothic"/>
        </w:rPr>
      </w:pPr>
    </w:p>
    <w:p w14:paraId="7993C1EA" w14:textId="77777777" w:rsidR="00E00728" w:rsidRDefault="00E00728" w:rsidP="00E00728">
      <w:pPr>
        <w:rPr>
          <w:rFonts w:ascii="Century Gothic" w:hAnsi="Century Gothic" w:cs="Arial"/>
          <w:sz w:val="20"/>
          <w:szCs w:val="20"/>
        </w:rPr>
      </w:pPr>
    </w:p>
    <w:p w14:paraId="348335B4" w14:textId="77777777" w:rsidR="00E00728" w:rsidRDefault="00E00728" w:rsidP="00E00728">
      <w:pPr>
        <w:rPr>
          <w:rFonts w:ascii="Century Gothic" w:hAnsi="Century Gothic" w:cs="Arial"/>
          <w:sz w:val="20"/>
          <w:szCs w:val="20"/>
        </w:rPr>
      </w:pPr>
      <w:r w:rsidRPr="0076066E">
        <w:rPr>
          <w:rFonts w:ascii="Century Gothic" w:hAnsi="Century Gothic" w:cs="Arial"/>
          <w:b/>
          <w:sz w:val="20"/>
          <w:szCs w:val="20"/>
        </w:rPr>
        <w:t>MATRICES DE SEGUIMIENTO Y SUS INFORMES DE VERIFCACION</w:t>
      </w:r>
      <w:r>
        <w:rPr>
          <w:rFonts w:ascii="Century Gothic" w:hAnsi="Century Gothic" w:cs="Arial"/>
          <w:sz w:val="20"/>
          <w:szCs w:val="20"/>
        </w:rPr>
        <w:t>:</w:t>
      </w:r>
    </w:p>
    <w:p w14:paraId="28B0126F" w14:textId="77777777" w:rsidR="00E00728" w:rsidRDefault="00E00728" w:rsidP="00E00728">
      <w:pPr>
        <w:rPr>
          <w:rFonts w:ascii="Century Gothic" w:hAnsi="Century Gothic" w:cs="Arial"/>
          <w:sz w:val="20"/>
          <w:szCs w:val="20"/>
        </w:rPr>
      </w:pPr>
    </w:p>
    <w:p w14:paraId="05BFF037" w14:textId="77777777" w:rsidR="00E00728" w:rsidRDefault="00E00728" w:rsidP="00E00728">
      <w:pPr>
        <w:rPr>
          <w:rFonts w:ascii="Century Gothic" w:hAnsi="Century Gothic" w:cs="Arial"/>
          <w:sz w:val="20"/>
          <w:szCs w:val="20"/>
        </w:rPr>
      </w:pPr>
    </w:p>
    <w:p w14:paraId="2F6F10D3" w14:textId="77777777" w:rsidR="00E00728" w:rsidRPr="0076066E" w:rsidRDefault="00E00728" w:rsidP="00C042D1">
      <w:pPr>
        <w:pStyle w:val="Prrafodelista1"/>
        <w:numPr>
          <w:ilvl w:val="0"/>
          <w:numId w:val="5"/>
        </w:numPr>
        <w:tabs>
          <w:tab w:val="left" w:pos="284"/>
        </w:tabs>
        <w:spacing w:line="480" w:lineRule="auto"/>
        <w:rPr>
          <w:rFonts w:ascii="Century Gothic" w:hAnsi="Century Gothic" w:cs="Arial"/>
          <w:b/>
          <w:sz w:val="20"/>
          <w:szCs w:val="20"/>
        </w:rPr>
      </w:pPr>
      <w:r w:rsidRPr="0076066E">
        <w:rPr>
          <w:rFonts w:ascii="Century Gothic" w:hAnsi="Century Gothic" w:cs="Arial"/>
          <w:b/>
          <w:sz w:val="20"/>
          <w:szCs w:val="20"/>
        </w:rPr>
        <w:t>Presidencia</w:t>
      </w:r>
    </w:p>
    <w:p w14:paraId="52E533E3"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de Acceso a la Información Pública.</w:t>
      </w:r>
    </w:p>
    <w:p w14:paraId="3E045F03"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Relaciones Públicas y Comunicaciones</w:t>
      </w:r>
    </w:p>
    <w:p w14:paraId="48BDBDDF" w14:textId="1252F01A"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 xml:space="preserve">Unidad de </w:t>
      </w:r>
      <w:r w:rsidR="000227CF">
        <w:rPr>
          <w:rFonts w:ascii="Century Gothic" w:hAnsi="Century Gothic" w:cs="Arial"/>
          <w:sz w:val="20"/>
          <w:szCs w:val="20"/>
        </w:rPr>
        <w:t>Auditoría</w:t>
      </w:r>
      <w:r>
        <w:rPr>
          <w:rFonts w:ascii="Century Gothic" w:hAnsi="Century Gothic" w:cs="Arial"/>
          <w:sz w:val="20"/>
          <w:szCs w:val="20"/>
        </w:rPr>
        <w:t xml:space="preserve"> Interna</w:t>
      </w:r>
    </w:p>
    <w:p w14:paraId="3229EE4D" w14:textId="77777777" w:rsidR="00246004" w:rsidRDefault="00246004" w:rsidP="00246004">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Coordinadora de los Registros del Estado Familiar</w:t>
      </w:r>
    </w:p>
    <w:p w14:paraId="0DA7D518" w14:textId="77777777" w:rsidR="00E00728" w:rsidRPr="0076066E" w:rsidRDefault="00E00728" w:rsidP="00C042D1">
      <w:pPr>
        <w:pStyle w:val="Prrafodelista1"/>
        <w:numPr>
          <w:ilvl w:val="0"/>
          <w:numId w:val="5"/>
        </w:numPr>
        <w:tabs>
          <w:tab w:val="left" w:pos="284"/>
        </w:tabs>
        <w:spacing w:line="480" w:lineRule="auto"/>
        <w:rPr>
          <w:rFonts w:ascii="Century Gothic" w:hAnsi="Century Gothic" w:cs="Arial"/>
          <w:b/>
          <w:sz w:val="20"/>
          <w:szCs w:val="20"/>
        </w:rPr>
      </w:pPr>
      <w:r w:rsidRPr="0076066E">
        <w:rPr>
          <w:rFonts w:ascii="Century Gothic" w:hAnsi="Century Gothic" w:cs="Arial"/>
          <w:b/>
          <w:sz w:val="20"/>
          <w:szCs w:val="20"/>
        </w:rPr>
        <w:t>Dirección Ejecutiva</w:t>
      </w:r>
    </w:p>
    <w:p w14:paraId="7AA6BA61"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Director</w:t>
      </w:r>
      <w:r w:rsidR="0059575A">
        <w:rPr>
          <w:rFonts w:ascii="Century Gothic" w:hAnsi="Century Gothic" w:cs="Arial"/>
          <w:sz w:val="20"/>
          <w:szCs w:val="20"/>
        </w:rPr>
        <w:t>a</w:t>
      </w:r>
      <w:r>
        <w:rPr>
          <w:rFonts w:ascii="Century Gothic" w:hAnsi="Century Gothic" w:cs="Arial"/>
          <w:sz w:val="20"/>
          <w:szCs w:val="20"/>
        </w:rPr>
        <w:t xml:space="preserve"> Ejecutiv</w:t>
      </w:r>
      <w:r w:rsidR="0059575A">
        <w:rPr>
          <w:rFonts w:ascii="Century Gothic" w:hAnsi="Century Gothic" w:cs="Arial"/>
          <w:sz w:val="20"/>
          <w:szCs w:val="20"/>
        </w:rPr>
        <w:t>a</w:t>
      </w:r>
    </w:p>
    <w:p w14:paraId="69491213"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de Planificación</w:t>
      </w:r>
    </w:p>
    <w:p w14:paraId="3347400A"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de Supervisión y Control de Contratos</w:t>
      </w:r>
    </w:p>
    <w:p w14:paraId="4F709101"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Ambiental institucional</w:t>
      </w:r>
    </w:p>
    <w:p w14:paraId="2C77B73F"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de Proyectos.</w:t>
      </w:r>
    </w:p>
    <w:p w14:paraId="07BDA43D"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de Género</w:t>
      </w:r>
    </w:p>
    <w:p w14:paraId="11525C0E" w14:textId="77777777" w:rsidR="00E00728" w:rsidRDefault="00E00728" w:rsidP="00C042D1">
      <w:pPr>
        <w:pStyle w:val="Prrafodelista1"/>
        <w:numPr>
          <w:ilvl w:val="0"/>
          <w:numId w:val="5"/>
        </w:numPr>
        <w:tabs>
          <w:tab w:val="left" w:pos="284"/>
        </w:tabs>
        <w:spacing w:line="480" w:lineRule="auto"/>
        <w:rPr>
          <w:rFonts w:ascii="Century Gothic" w:hAnsi="Century Gothic" w:cs="Arial"/>
          <w:sz w:val="20"/>
          <w:szCs w:val="20"/>
        </w:rPr>
      </w:pPr>
      <w:r w:rsidRPr="0076066E">
        <w:rPr>
          <w:rFonts w:ascii="Century Gothic" w:hAnsi="Century Gothic" w:cs="Arial"/>
          <w:b/>
          <w:sz w:val="20"/>
          <w:szCs w:val="20"/>
        </w:rPr>
        <w:t>Dirección de Identificación Ciudadana</w:t>
      </w:r>
      <w:r>
        <w:rPr>
          <w:rFonts w:ascii="Century Gothic" w:hAnsi="Century Gothic" w:cs="Arial"/>
          <w:sz w:val="20"/>
          <w:szCs w:val="20"/>
        </w:rPr>
        <w:t>.</w:t>
      </w:r>
    </w:p>
    <w:p w14:paraId="1FA238CA"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Directora de Identificación Ciudadana</w:t>
      </w:r>
    </w:p>
    <w:p w14:paraId="2D695D99"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de Supervisión y control</w:t>
      </w:r>
    </w:p>
    <w:p w14:paraId="3E38839C"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de Verificación y Asistencia Judicial</w:t>
      </w:r>
    </w:p>
    <w:p w14:paraId="191DC706" w14:textId="77777777" w:rsidR="00C57B2D" w:rsidRDefault="00E00728" w:rsidP="00C042D1">
      <w:pPr>
        <w:pStyle w:val="Prrafodelista1"/>
        <w:numPr>
          <w:ilvl w:val="0"/>
          <w:numId w:val="5"/>
        </w:numPr>
        <w:tabs>
          <w:tab w:val="left" w:pos="284"/>
        </w:tabs>
        <w:spacing w:line="480" w:lineRule="auto"/>
        <w:rPr>
          <w:rFonts w:ascii="Century Gothic" w:hAnsi="Century Gothic" w:cs="Arial"/>
          <w:b/>
          <w:sz w:val="20"/>
          <w:szCs w:val="20"/>
        </w:rPr>
      </w:pPr>
      <w:r w:rsidRPr="00C57B2D">
        <w:rPr>
          <w:rFonts w:ascii="Century Gothic" w:hAnsi="Century Gothic" w:cs="Arial"/>
          <w:b/>
          <w:sz w:val="20"/>
          <w:szCs w:val="20"/>
        </w:rPr>
        <w:t xml:space="preserve">Dirección </w:t>
      </w:r>
      <w:r w:rsidR="0059575A">
        <w:rPr>
          <w:rFonts w:ascii="Century Gothic" w:hAnsi="Century Gothic" w:cs="Arial"/>
          <w:b/>
          <w:sz w:val="20"/>
          <w:szCs w:val="20"/>
        </w:rPr>
        <w:t>Financiera</w:t>
      </w:r>
    </w:p>
    <w:p w14:paraId="2668F25F" w14:textId="77777777" w:rsidR="00D1628A" w:rsidRDefault="00B8319C" w:rsidP="00C042D1">
      <w:pPr>
        <w:pStyle w:val="Prrafodelista1"/>
        <w:numPr>
          <w:ilvl w:val="1"/>
          <w:numId w:val="5"/>
        </w:numPr>
        <w:tabs>
          <w:tab w:val="left" w:pos="284"/>
        </w:tabs>
        <w:spacing w:line="480" w:lineRule="auto"/>
        <w:rPr>
          <w:rFonts w:ascii="Century Gothic" w:hAnsi="Century Gothic" w:cs="Arial"/>
          <w:sz w:val="20"/>
          <w:szCs w:val="20"/>
        </w:rPr>
      </w:pPr>
      <w:r w:rsidRPr="00C57B2D">
        <w:rPr>
          <w:rFonts w:ascii="Century Gothic" w:hAnsi="Century Gothic" w:cs="Arial"/>
          <w:sz w:val="20"/>
          <w:szCs w:val="20"/>
        </w:rPr>
        <w:t>Director</w:t>
      </w:r>
      <w:r w:rsidR="00D1628A" w:rsidRPr="00C57B2D">
        <w:rPr>
          <w:rFonts w:ascii="Century Gothic" w:hAnsi="Century Gothic" w:cs="Arial"/>
          <w:sz w:val="20"/>
          <w:szCs w:val="20"/>
        </w:rPr>
        <w:t xml:space="preserve"> </w:t>
      </w:r>
      <w:r w:rsidR="0059575A">
        <w:rPr>
          <w:rFonts w:ascii="Century Gothic" w:hAnsi="Century Gothic" w:cs="Arial"/>
          <w:sz w:val="20"/>
          <w:szCs w:val="20"/>
        </w:rPr>
        <w:t>Financiero</w:t>
      </w:r>
      <w:r w:rsidR="00D1628A" w:rsidRPr="00C57B2D">
        <w:rPr>
          <w:rFonts w:ascii="Century Gothic" w:hAnsi="Century Gothic" w:cs="Arial"/>
          <w:sz w:val="20"/>
          <w:szCs w:val="20"/>
        </w:rPr>
        <w:t>.</w:t>
      </w:r>
    </w:p>
    <w:p w14:paraId="2326DB0A" w14:textId="77777777" w:rsidR="000A6075" w:rsidRDefault="000A6075"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de Adquisiciones y Contrataciones</w:t>
      </w:r>
    </w:p>
    <w:p w14:paraId="24ADCEC6" w14:textId="77777777" w:rsidR="000A6075" w:rsidRDefault="000A6075"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Financiera Institucional</w:t>
      </w:r>
    </w:p>
    <w:p w14:paraId="3AE247FD" w14:textId="77777777" w:rsidR="000A6075" w:rsidRDefault="000A6075" w:rsidP="00C042D1">
      <w:pPr>
        <w:pStyle w:val="Prrafodelista1"/>
        <w:numPr>
          <w:ilvl w:val="2"/>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Departamento de Presupuesto</w:t>
      </w:r>
    </w:p>
    <w:p w14:paraId="15F08862" w14:textId="77777777" w:rsidR="000A6075" w:rsidRDefault="000A6075" w:rsidP="00C042D1">
      <w:pPr>
        <w:pStyle w:val="Prrafodelista1"/>
        <w:numPr>
          <w:ilvl w:val="2"/>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Departamento de Tesorería</w:t>
      </w:r>
    </w:p>
    <w:p w14:paraId="47ACD86A" w14:textId="77777777" w:rsidR="000A6075" w:rsidRPr="00C57B2D" w:rsidRDefault="000A6075" w:rsidP="00C042D1">
      <w:pPr>
        <w:pStyle w:val="Prrafodelista1"/>
        <w:numPr>
          <w:ilvl w:val="2"/>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Departamento de Contabilidad</w:t>
      </w:r>
    </w:p>
    <w:p w14:paraId="4CF738EB" w14:textId="77777777" w:rsidR="00D1628A" w:rsidRDefault="00D1628A" w:rsidP="00C042D1">
      <w:pPr>
        <w:pStyle w:val="Prrafodelista1"/>
        <w:numPr>
          <w:ilvl w:val="0"/>
          <w:numId w:val="5"/>
        </w:numPr>
        <w:tabs>
          <w:tab w:val="left" w:pos="284"/>
        </w:tabs>
        <w:spacing w:line="480" w:lineRule="auto"/>
        <w:rPr>
          <w:rFonts w:ascii="Century Gothic" w:hAnsi="Century Gothic" w:cs="Arial"/>
          <w:b/>
          <w:sz w:val="20"/>
          <w:szCs w:val="20"/>
        </w:rPr>
      </w:pPr>
      <w:r w:rsidRPr="0076066E">
        <w:rPr>
          <w:rFonts w:ascii="Century Gothic" w:hAnsi="Century Gothic" w:cs="Arial"/>
          <w:b/>
          <w:sz w:val="20"/>
          <w:szCs w:val="20"/>
        </w:rPr>
        <w:t xml:space="preserve">Dirección de Administración </w:t>
      </w:r>
    </w:p>
    <w:p w14:paraId="434F641D"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de Recursos humanos</w:t>
      </w:r>
    </w:p>
    <w:p w14:paraId="57C09715" w14:textId="77777777" w:rsidR="00E00728" w:rsidRPr="00A31F8D" w:rsidRDefault="00E00728" w:rsidP="00C042D1">
      <w:pPr>
        <w:pStyle w:val="Prrafodelista1"/>
        <w:numPr>
          <w:ilvl w:val="2"/>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Clínica Empresarial</w:t>
      </w:r>
    </w:p>
    <w:p w14:paraId="1270E5B6"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Administrativa Institucional</w:t>
      </w:r>
    </w:p>
    <w:p w14:paraId="10292BDF" w14:textId="77777777" w:rsidR="00E00728" w:rsidRDefault="00E00728" w:rsidP="00C042D1">
      <w:pPr>
        <w:pStyle w:val="Prrafodelista1"/>
        <w:numPr>
          <w:ilvl w:val="2"/>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Departamento de Suministros</w:t>
      </w:r>
    </w:p>
    <w:p w14:paraId="1684B8B2" w14:textId="77777777" w:rsidR="00E00728" w:rsidRDefault="00E00728" w:rsidP="00C042D1">
      <w:pPr>
        <w:pStyle w:val="Prrafodelista1"/>
        <w:numPr>
          <w:ilvl w:val="2"/>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Departamento de Activo Fijo</w:t>
      </w:r>
    </w:p>
    <w:p w14:paraId="7CAE3E5B" w14:textId="77777777" w:rsidR="00E00728" w:rsidRDefault="00E00728" w:rsidP="00C042D1">
      <w:pPr>
        <w:pStyle w:val="Prrafodelista1"/>
        <w:numPr>
          <w:ilvl w:val="2"/>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Departamento de Transporte</w:t>
      </w:r>
    </w:p>
    <w:p w14:paraId="439B2404" w14:textId="77777777" w:rsidR="00E00728" w:rsidRDefault="00E00728" w:rsidP="00C042D1">
      <w:pPr>
        <w:pStyle w:val="Prrafodelista1"/>
        <w:numPr>
          <w:ilvl w:val="2"/>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Departamento de Servicios Generales</w:t>
      </w:r>
    </w:p>
    <w:p w14:paraId="31C18A24" w14:textId="77777777" w:rsidR="00A31F8D" w:rsidRDefault="00A31F8D"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de Gestión Documental y Archivos</w:t>
      </w:r>
    </w:p>
    <w:p w14:paraId="68DD5500" w14:textId="77777777" w:rsidR="00A31F8D" w:rsidRDefault="00A31F8D" w:rsidP="00C042D1">
      <w:pPr>
        <w:pStyle w:val="Prrafodelista1"/>
        <w:numPr>
          <w:ilvl w:val="2"/>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Departamento de Archivo Documental Registral</w:t>
      </w:r>
    </w:p>
    <w:p w14:paraId="0E12DD9C" w14:textId="77777777" w:rsidR="00A31F8D" w:rsidRDefault="00A31F8D" w:rsidP="00C042D1">
      <w:pPr>
        <w:pStyle w:val="Prrafodelista1"/>
        <w:numPr>
          <w:ilvl w:val="2"/>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Departamento de Archivo Central.</w:t>
      </w:r>
    </w:p>
    <w:p w14:paraId="04CC5FC6" w14:textId="77777777" w:rsidR="00E00728" w:rsidRPr="0076066E" w:rsidRDefault="00E00728" w:rsidP="00C042D1">
      <w:pPr>
        <w:pStyle w:val="Prrafodelista1"/>
        <w:numPr>
          <w:ilvl w:val="0"/>
          <w:numId w:val="5"/>
        </w:numPr>
        <w:tabs>
          <w:tab w:val="left" w:pos="284"/>
        </w:tabs>
        <w:spacing w:line="480" w:lineRule="auto"/>
        <w:rPr>
          <w:rFonts w:ascii="Century Gothic" w:hAnsi="Century Gothic" w:cs="Arial"/>
          <w:b/>
          <w:sz w:val="20"/>
          <w:szCs w:val="20"/>
        </w:rPr>
      </w:pPr>
      <w:r w:rsidRPr="0076066E">
        <w:rPr>
          <w:rFonts w:ascii="Century Gothic" w:hAnsi="Century Gothic" w:cs="Arial"/>
          <w:b/>
          <w:sz w:val="20"/>
          <w:szCs w:val="20"/>
        </w:rPr>
        <w:t xml:space="preserve">Dirección de </w:t>
      </w:r>
      <w:r>
        <w:rPr>
          <w:rFonts w:ascii="Century Gothic" w:hAnsi="Century Gothic" w:cs="Arial"/>
          <w:b/>
          <w:sz w:val="20"/>
          <w:szCs w:val="20"/>
        </w:rPr>
        <w:t>I</w:t>
      </w:r>
      <w:r w:rsidRPr="0076066E">
        <w:rPr>
          <w:rFonts w:ascii="Century Gothic" w:hAnsi="Century Gothic" w:cs="Arial"/>
          <w:b/>
          <w:sz w:val="20"/>
          <w:szCs w:val="20"/>
        </w:rPr>
        <w:t>nformática</w:t>
      </w:r>
    </w:p>
    <w:p w14:paraId="2F82E7F4"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Desarrollo de Aplicaciones</w:t>
      </w:r>
    </w:p>
    <w:p w14:paraId="4C0937E2"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Administración de Base de Datos</w:t>
      </w:r>
    </w:p>
    <w:p w14:paraId="18B1B471"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Administración de Redes y Recursos Informáticos</w:t>
      </w:r>
    </w:p>
    <w:p w14:paraId="746416A2" w14:textId="77777777" w:rsidR="00E00728" w:rsidRPr="0076066E" w:rsidRDefault="00E00728" w:rsidP="00C042D1">
      <w:pPr>
        <w:pStyle w:val="Prrafodelista1"/>
        <w:numPr>
          <w:ilvl w:val="0"/>
          <w:numId w:val="5"/>
        </w:numPr>
        <w:tabs>
          <w:tab w:val="left" w:pos="284"/>
        </w:tabs>
        <w:spacing w:line="480" w:lineRule="auto"/>
        <w:rPr>
          <w:rFonts w:ascii="Century Gothic" w:hAnsi="Century Gothic" w:cs="Arial"/>
          <w:b/>
          <w:sz w:val="20"/>
          <w:szCs w:val="20"/>
        </w:rPr>
      </w:pPr>
      <w:r w:rsidRPr="0076066E">
        <w:rPr>
          <w:rFonts w:ascii="Century Gothic" w:hAnsi="Century Gothic" w:cs="Arial"/>
          <w:b/>
          <w:sz w:val="20"/>
          <w:szCs w:val="20"/>
        </w:rPr>
        <w:t xml:space="preserve">Dirección de </w:t>
      </w:r>
      <w:r>
        <w:rPr>
          <w:rFonts w:ascii="Century Gothic" w:hAnsi="Century Gothic" w:cs="Arial"/>
          <w:b/>
          <w:sz w:val="20"/>
          <w:szCs w:val="20"/>
        </w:rPr>
        <w:t>R</w:t>
      </w:r>
      <w:r w:rsidRPr="0076066E">
        <w:rPr>
          <w:rFonts w:ascii="Century Gothic" w:hAnsi="Century Gothic" w:cs="Arial"/>
          <w:b/>
          <w:sz w:val="20"/>
          <w:szCs w:val="20"/>
        </w:rPr>
        <w:t xml:space="preserve">egistro de </w:t>
      </w:r>
      <w:r>
        <w:rPr>
          <w:rFonts w:ascii="Century Gothic" w:hAnsi="Century Gothic" w:cs="Arial"/>
          <w:b/>
          <w:sz w:val="20"/>
          <w:szCs w:val="20"/>
        </w:rPr>
        <w:t>P</w:t>
      </w:r>
      <w:r w:rsidRPr="0076066E">
        <w:rPr>
          <w:rFonts w:ascii="Century Gothic" w:hAnsi="Century Gothic" w:cs="Arial"/>
          <w:b/>
          <w:sz w:val="20"/>
          <w:szCs w:val="20"/>
        </w:rPr>
        <w:t xml:space="preserve">ersonas </w:t>
      </w:r>
      <w:r>
        <w:rPr>
          <w:rFonts w:ascii="Century Gothic" w:hAnsi="Century Gothic" w:cs="Arial"/>
          <w:b/>
          <w:sz w:val="20"/>
          <w:szCs w:val="20"/>
        </w:rPr>
        <w:t>N</w:t>
      </w:r>
      <w:r w:rsidRPr="0076066E">
        <w:rPr>
          <w:rFonts w:ascii="Century Gothic" w:hAnsi="Century Gothic" w:cs="Arial"/>
          <w:b/>
          <w:sz w:val="20"/>
          <w:szCs w:val="20"/>
        </w:rPr>
        <w:t>aturales</w:t>
      </w:r>
    </w:p>
    <w:p w14:paraId="3EC53EE9"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Director de Registro de Personas Naturales</w:t>
      </w:r>
    </w:p>
    <w:p w14:paraId="300B4670"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Jurídica Registral</w:t>
      </w:r>
    </w:p>
    <w:p w14:paraId="3B9A0FB4" w14:textId="77777777" w:rsidR="00E00728" w:rsidRDefault="00E00728" w:rsidP="00C042D1">
      <w:pPr>
        <w:pStyle w:val="Prrafodelista1"/>
        <w:numPr>
          <w:ilvl w:val="2"/>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Departamento Jurídico de DUI en el Exterior</w:t>
      </w:r>
    </w:p>
    <w:p w14:paraId="20593E24" w14:textId="77777777" w:rsidR="00E00728" w:rsidRDefault="00E00728"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de Procesamiento de partidas</w:t>
      </w:r>
    </w:p>
    <w:p w14:paraId="1AB1A513" w14:textId="77777777" w:rsidR="00F76826" w:rsidRDefault="00F76826"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de Supervisión y Control de DUI en el Exterior</w:t>
      </w:r>
    </w:p>
    <w:p w14:paraId="2C169402" w14:textId="77777777" w:rsidR="00F76826" w:rsidRDefault="00F76826" w:rsidP="00C042D1">
      <w:pPr>
        <w:pStyle w:val="Prrafodelista1"/>
        <w:numPr>
          <w:ilvl w:val="1"/>
          <w:numId w:val="5"/>
        </w:numPr>
        <w:tabs>
          <w:tab w:val="left" w:pos="284"/>
        </w:tabs>
        <w:spacing w:line="480" w:lineRule="auto"/>
        <w:rPr>
          <w:rFonts w:ascii="Century Gothic" w:hAnsi="Century Gothic" w:cs="Arial"/>
          <w:sz w:val="20"/>
          <w:szCs w:val="20"/>
        </w:rPr>
      </w:pPr>
      <w:r>
        <w:rPr>
          <w:rFonts w:ascii="Century Gothic" w:hAnsi="Century Gothic" w:cs="Arial"/>
          <w:sz w:val="20"/>
          <w:szCs w:val="20"/>
        </w:rPr>
        <w:t>Unidad de Capacitaciones.</w:t>
      </w:r>
    </w:p>
    <w:p w14:paraId="7938DCDA" w14:textId="77777777" w:rsidR="00E00728" w:rsidRPr="0076066E" w:rsidRDefault="00E00728" w:rsidP="00C042D1">
      <w:pPr>
        <w:pStyle w:val="Prrafodelista1"/>
        <w:numPr>
          <w:ilvl w:val="0"/>
          <w:numId w:val="5"/>
        </w:numPr>
        <w:tabs>
          <w:tab w:val="left" w:pos="284"/>
        </w:tabs>
        <w:spacing w:line="480" w:lineRule="auto"/>
        <w:rPr>
          <w:rFonts w:ascii="Century Gothic" w:hAnsi="Century Gothic" w:cs="Arial"/>
          <w:b/>
          <w:sz w:val="20"/>
          <w:szCs w:val="20"/>
        </w:rPr>
      </w:pPr>
      <w:r w:rsidRPr="0076066E">
        <w:rPr>
          <w:rFonts w:ascii="Century Gothic" w:hAnsi="Century Gothic" w:cs="Arial"/>
          <w:b/>
          <w:sz w:val="20"/>
          <w:szCs w:val="20"/>
        </w:rPr>
        <w:t xml:space="preserve">Dirección de Aseguramiento de </w:t>
      </w:r>
      <w:r>
        <w:rPr>
          <w:rFonts w:ascii="Century Gothic" w:hAnsi="Century Gothic" w:cs="Arial"/>
          <w:b/>
          <w:sz w:val="20"/>
          <w:szCs w:val="20"/>
        </w:rPr>
        <w:t>C</w:t>
      </w:r>
      <w:r w:rsidRPr="0076066E">
        <w:rPr>
          <w:rFonts w:ascii="Century Gothic" w:hAnsi="Century Gothic" w:cs="Arial"/>
          <w:b/>
          <w:sz w:val="20"/>
          <w:szCs w:val="20"/>
        </w:rPr>
        <w:t>alidad</w:t>
      </w:r>
    </w:p>
    <w:p w14:paraId="157D8604" w14:textId="77777777" w:rsidR="00E00728" w:rsidRPr="0076066E" w:rsidRDefault="00E00728" w:rsidP="00C042D1">
      <w:pPr>
        <w:pStyle w:val="Prrafodelista1"/>
        <w:numPr>
          <w:ilvl w:val="1"/>
          <w:numId w:val="5"/>
        </w:numPr>
        <w:tabs>
          <w:tab w:val="left" w:pos="284"/>
        </w:tabs>
        <w:spacing w:line="480" w:lineRule="auto"/>
        <w:rPr>
          <w:rFonts w:ascii="Century Gothic" w:hAnsi="Century Gothic" w:cs="Arial"/>
          <w:sz w:val="20"/>
          <w:szCs w:val="20"/>
        </w:rPr>
      </w:pPr>
      <w:r w:rsidRPr="0076066E">
        <w:rPr>
          <w:rFonts w:ascii="Century Gothic" w:hAnsi="Century Gothic" w:cs="Arial"/>
          <w:sz w:val="20"/>
          <w:szCs w:val="20"/>
        </w:rPr>
        <w:t>Director de Aseguramiento de Calidad</w:t>
      </w:r>
    </w:p>
    <w:p w14:paraId="0B8B13CF" w14:textId="77777777" w:rsidR="00E00728" w:rsidRPr="00003ACC" w:rsidRDefault="00E00728" w:rsidP="00A21013">
      <w:pPr>
        <w:pStyle w:val="Prrafodelista1"/>
        <w:numPr>
          <w:ilvl w:val="2"/>
          <w:numId w:val="5"/>
        </w:numPr>
        <w:tabs>
          <w:tab w:val="left" w:pos="284"/>
        </w:tabs>
        <w:spacing w:line="480" w:lineRule="auto"/>
        <w:rPr>
          <w:kern w:val="0"/>
          <w:sz w:val="20"/>
          <w:szCs w:val="20"/>
          <w:lang w:eastAsia="es-ES"/>
        </w:rPr>
      </w:pPr>
      <w:r w:rsidRPr="00003ACC">
        <w:rPr>
          <w:rFonts w:ascii="Century Gothic" w:hAnsi="Century Gothic" w:cs="Arial"/>
          <w:sz w:val="20"/>
          <w:szCs w:val="20"/>
        </w:rPr>
        <w:t>Unidad de Control de calidad</w:t>
      </w:r>
      <w:r w:rsidR="00003ACC" w:rsidRPr="00003ACC">
        <w:rPr>
          <w:rFonts w:ascii="Century Gothic" w:hAnsi="Century Gothic" w:cs="Arial"/>
          <w:sz w:val="20"/>
          <w:szCs w:val="20"/>
        </w:rPr>
        <w:t xml:space="preserve">  </w:t>
      </w:r>
    </w:p>
    <w:sectPr w:rsidR="00E00728" w:rsidRPr="00003ACC" w:rsidSect="00EF5121">
      <w:type w:val="continuous"/>
      <w:pgSz w:w="12240" w:h="15840"/>
      <w:pgMar w:top="1438" w:right="1469" w:bottom="1618" w:left="1701" w:header="284" w:footer="452" w:gutter="0"/>
      <w:cols w:space="72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5D310" w14:textId="77777777" w:rsidR="00CB719A" w:rsidRDefault="00CB719A">
      <w:r>
        <w:separator/>
      </w:r>
    </w:p>
  </w:endnote>
  <w:endnote w:type="continuationSeparator" w:id="0">
    <w:p w14:paraId="645D19AA" w14:textId="77777777" w:rsidR="00CB719A" w:rsidRDefault="00CB7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nt191">
    <w:altName w:val="Calibr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font192">
    <w:charset w:val="00"/>
    <w:family w:val="auto"/>
    <w:pitch w:val="variable"/>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827663"/>
      <w:docPartObj>
        <w:docPartGallery w:val="Page Numbers (Bottom of Page)"/>
        <w:docPartUnique/>
      </w:docPartObj>
    </w:sdtPr>
    <w:sdtContent>
      <w:p w14:paraId="6369BEDA" w14:textId="77777777" w:rsidR="00D63B01" w:rsidRDefault="00000000">
        <w:pPr>
          <w:pStyle w:val="Piedepgina"/>
          <w:jc w:val="right"/>
        </w:pPr>
        <w:r>
          <w:rPr>
            <w:b/>
            <w:noProof/>
            <w:sz w:val="20"/>
            <w:szCs w:val="20"/>
            <w:lang w:val="es-SV" w:eastAsia="es-SV"/>
          </w:rPr>
          <w:pict w14:anchorId="65456B2F">
            <v:rect id="Rectangle 10" o:spid="_x0000_s1033" style="position:absolute;left:0;text-align:left;margin-left:401.85pt;margin-top:-33.1pt;width:115.9pt;height:80.6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" strokecolor="white [3212]" strokeweight="2pt">
              <v:fill r:id="rId1" o:title="" recolor="t" rotate="t" type="frame"/>
            </v:rect>
          </w:pict>
        </w:r>
        <w:r w:rsidR="002E36E0">
          <w:fldChar w:fldCharType="begin"/>
        </w:r>
        <w:r w:rsidR="002E36E0">
          <w:instrText xml:space="preserve"> PAGE   \* MERGEFORMAT </w:instrText>
        </w:r>
        <w:r w:rsidR="002E36E0">
          <w:fldChar w:fldCharType="separate"/>
        </w:r>
        <w:r w:rsidR="00D63B01">
          <w:rPr>
            <w:noProof/>
          </w:rPr>
          <w:t>58</w:t>
        </w:r>
        <w:r w:rsidR="002E36E0">
          <w:rPr>
            <w:noProof/>
          </w:rPr>
          <w:fldChar w:fldCharType="end"/>
        </w:r>
      </w:p>
    </w:sdtContent>
  </w:sdt>
  <w:p w14:paraId="6ACBABC7" w14:textId="77777777" w:rsidR="00D63B01" w:rsidRDefault="00D63B01" w:rsidP="00DF46CE">
    <w:pPr>
      <w:pStyle w:val="Piedepgina"/>
      <w:ind w:right="360"/>
      <w:jc w:val="center"/>
    </w:pPr>
    <w:r>
      <w:rPr>
        <w:b/>
        <w:sz w:val="20"/>
        <w:szCs w:val="20"/>
      </w:rPr>
      <w:t>UNIDAD DE PLANIFICACIÓN</w:t>
    </w:r>
  </w:p>
  <w:p w14:paraId="2289D16E" w14:textId="77777777" w:rsidR="00D63B01" w:rsidRDefault="00D63B0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8C342" w14:textId="77777777" w:rsidR="00D63B01" w:rsidRPr="00D32EA3" w:rsidRDefault="00000000" w:rsidP="007F6839">
    <w:pPr>
      <w:pStyle w:val="Piedepgina"/>
      <w:tabs>
        <w:tab w:val="left" w:pos="3848"/>
        <w:tab w:val="right" w:pos="9354"/>
      </w:tabs>
      <w:ind w:right="-284"/>
      <w:rPr>
        <w:b/>
      </w:rPr>
    </w:pPr>
    <w:r>
      <w:rPr>
        <w:rFonts w:asciiTheme="minorHAnsi" w:eastAsiaTheme="minorEastAsia" w:hAnsiTheme="minorHAnsi" w:cstheme="minorBidi"/>
        <w:noProof/>
        <w:lang w:val="es-SV" w:eastAsia="es-SV"/>
      </w:rPr>
      <w:pict w14:anchorId="332DC916">
        <v:shapetype id="_x0000_t202" coordsize="21600,21600" o:spt="202" path="m,l,21600r21600,l21600,xe">
          <v:stroke joinstyle="miter"/>
          <v:path gradientshapeok="t" o:connecttype="rect"/>
        </v:shapetype>
        <v:shape id="Cuadro de texto 358" o:spid="_x0000_s1032" type="#_x0000_t202" style="position:absolute;margin-left:40.2pt;margin-top:-5pt;width:357.1pt;height:44.7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" filled="f" stroked="f">
          <v:textbox style="mso-fit-shape-to-text:t">
            <w:txbxContent>
              <w:p w14:paraId="3B96833C" w14:textId="77777777" w:rsidR="00D63B01" w:rsidRPr="00D32EA3" w:rsidRDefault="00D63B01" w:rsidP="007F6839">
                <w:pPr>
                  <w:pStyle w:val="Piedepgina"/>
                  <w:tabs>
                    <w:tab w:val="left" w:pos="2430"/>
                    <w:tab w:val="center" w:pos="4355"/>
                    <w:tab w:val="right" w:pos="8710"/>
                  </w:tabs>
                  <w:ind w:right="360"/>
                  <w:jc w:val="center"/>
                  <w:rPr>
                    <w:color w:val="244061" w:themeColor="accent1" w:themeShade="80"/>
                  </w:rPr>
                </w:pPr>
                <w:r w:rsidRPr="00B01287">
                  <w:rPr>
                    <w:rFonts w:ascii="Wingdings 2" w:hAnsi="Wingdings 2" w:cs="Wingdings 2"/>
                    <w:color w:val="1F497D" w:themeColor="text2"/>
                    <w:kern w:val="0"/>
                    <w:sz w:val="36"/>
                    <w:szCs w:val="36"/>
                    <w:lang w:val="es-SV" w:eastAsia="es-ES"/>
                  </w:rPr>
                  <w:t></w:t>
                </w:r>
                <w:r w:rsidRPr="00B01287">
                  <w:rPr>
                    <w:rFonts w:ascii="Wingdings 2" w:hAnsi="Wingdings 2" w:cs="Wingdings 2"/>
                    <w:color w:val="1F497D" w:themeColor="text2"/>
                    <w:kern w:val="0"/>
                    <w:sz w:val="36"/>
                    <w:szCs w:val="36"/>
                    <w:lang w:val="es-SV" w:eastAsia="es-ES"/>
                  </w:rPr>
                  <w:t></w:t>
                </w:r>
                <w:r w:rsidRPr="00B01287">
                  <w:rPr>
                    <w:rFonts w:ascii="Wingdings 2" w:hAnsi="Wingdings 2" w:cs="Wingdings 2"/>
                    <w:color w:val="1F497D" w:themeColor="text2"/>
                    <w:kern w:val="0"/>
                    <w:sz w:val="36"/>
                    <w:szCs w:val="36"/>
                    <w:lang w:val="es-SV" w:eastAsia="es-ES"/>
                  </w:rPr>
                  <w:t></w:t>
                </w:r>
                <w:r w:rsidRPr="00B01287">
                  <w:rPr>
                    <w:rFonts w:ascii="Wingdings 2" w:hAnsi="Wingdings 2" w:cs="Wingdings 2"/>
                    <w:color w:val="1F497D" w:themeColor="text2"/>
                    <w:kern w:val="0"/>
                    <w:sz w:val="36"/>
                    <w:szCs w:val="36"/>
                    <w:lang w:val="es-SV" w:eastAsia="es-ES"/>
                  </w:rPr>
                  <w:t></w:t>
                </w:r>
                <w:r>
                  <w:rPr>
                    <w:rFonts w:ascii="Wingdings 2" w:hAnsi="Wingdings 2" w:cs="Wingdings 2"/>
                    <w:color w:val="1F497D" w:themeColor="text2"/>
                    <w:kern w:val="0"/>
                    <w:sz w:val="44"/>
                    <w:szCs w:val="44"/>
                    <w:lang w:val="es-SV" w:eastAsia="es-ES"/>
                  </w:rPr>
                  <w:t></w:t>
                </w:r>
                <w:r w:rsidRPr="00D32EA3">
                  <w:rPr>
                    <w:b/>
                    <w:color w:val="244061" w:themeColor="accent1" w:themeShade="80"/>
                    <w:sz w:val="20"/>
                    <w:szCs w:val="20"/>
                  </w:rPr>
                  <w:t>UNIDAD DE PLANIFICACIÓN</w:t>
                </w:r>
                <w:r>
                  <w:rPr>
                    <w:b/>
                    <w:color w:val="244061" w:themeColor="accent1" w:themeShade="80"/>
                    <w:sz w:val="20"/>
                    <w:szCs w:val="20"/>
                  </w:rPr>
                  <w:t xml:space="preserve">     </w:t>
                </w:r>
                <w:r w:rsidRPr="00B01287">
                  <w:rPr>
                    <w:rFonts w:ascii="Wingdings 2" w:hAnsi="Wingdings 2" w:cs="Wingdings 2"/>
                    <w:color w:val="1F497D" w:themeColor="text2"/>
                    <w:kern w:val="0"/>
                    <w:sz w:val="36"/>
                    <w:szCs w:val="36"/>
                    <w:lang w:val="es-SV" w:eastAsia="es-ES"/>
                  </w:rPr>
                  <w:t></w:t>
                </w:r>
                <w:r w:rsidRPr="00B01287">
                  <w:rPr>
                    <w:rFonts w:ascii="Wingdings 2" w:hAnsi="Wingdings 2" w:cs="Wingdings 2"/>
                    <w:color w:val="1F497D" w:themeColor="text2"/>
                    <w:kern w:val="0"/>
                    <w:sz w:val="36"/>
                    <w:szCs w:val="36"/>
                    <w:lang w:val="es-SV" w:eastAsia="es-ES"/>
                  </w:rPr>
                  <w:t></w:t>
                </w:r>
                <w:r w:rsidRPr="00B01287">
                  <w:rPr>
                    <w:rFonts w:ascii="Wingdings 2" w:hAnsi="Wingdings 2" w:cs="Wingdings 2"/>
                    <w:color w:val="1F497D" w:themeColor="text2"/>
                    <w:kern w:val="0"/>
                    <w:sz w:val="36"/>
                    <w:szCs w:val="36"/>
                    <w:lang w:val="es-SV" w:eastAsia="es-ES"/>
                  </w:rPr>
                  <w:t></w:t>
                </w:r>
                <w:r w:rsidRPr="00B01287">
                  <w:rPr>
                    <w:rFonts w:ascii="Wingdings 2" w:hAnsi="Wingdings 2" w:cs="Wingdings 2"/>
                    <w:color w:val="1F497D" w:themeColor="text2"/>
                    <w:kern w:val="0"/>
                    <w:sz w:val="36"/>
                    <w:szCs w:val="36"/>
                    <w:lang w:val="es-SV" w:eastAsia="es-ES"/>
                  </w:rPr>
                  <w:t></w:t>
                </w:r>
              </w:p>
              <w:p w14:paraId="18356B1E" w14:textId="77777777" w:rsidR="00D63B01" w:rsidRDefault="00D63B01" w:rsidP="007F6839">
                <w:pPr>
                  <w:jc w:val="center"/>
                </w:pPr>
              </w:p>
            </w:txbxContent>
          </v:textbox>
          <w10:wrap type="square"/>
        </v:shape>
      </w:pict>
    </w:r>
    <w:r w:rsidR="00D63B01">
      <w:rPr>
        <w:rFonts w:asciiTheme="minorHAnsi" w:eastAsiaTheme="minorEastAsia" w:hAnsiTheme="minorHAnsi" w:cstheme="minorBidi"/>
      </w:rPr>
      <w:tab/>
    </w:r>
    <w:r w:rsidR="00D63B01">
      <w:rPr>
        <w:rFonts w:asciiTheme="minorHAnsi" w:eastAsiaTheme="minorEastAsia" w:hAnsiTheme="minorHAnsi" w:cstheme="minorBidi"/>
      </w:rPr>
      <w:tab/>
    </w:r>
    <w:r w:rsidR="00D63B01">
      <w:rPr>
        <w:rFonts w:asciiTheme="minorHAnsi" w:eastAsiaTheme="minorEastAsia" w:hAnsiTheme="minorHAnsi" w:cstheme="minorBidi"/>
      </w:rPr>
      <w:tab/>
    </w:r>
    <w:r w:rsidR="00D63B01">
      <w:rPr>
        <w:rFonts w:asciiTheme="minorHAnsi" w:eastAsiaTheme="minorEastAsia" w:hAnsiTheme="minorHAnsi" w:cstheme="minorBidi"/>
      </w:rPr>
      <w:tab/>
    </w:r>
    <w:r>
      <w:rPr>
        <w:b/>
        <w:noProof/>
        <w:color w:val="244061" w:themeColor="accent1" w:themeShade="80"/>
        <w:sz w:val="20"/>
        <w:szCs w:val="20"/>
        <w:lang w:val="es-SV" w:eastAsia="es-SV"/>
      </w:rPr>
      <w:pict w14:anchorId="7E8810C1">
        <v:shape id="_x0000_s1031" type="#_x0000_t202" style="position:absolute;margin-left:409.85pt;margin-top:-29.85pt;width:136.15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" filled="f" stroked="f">
          <v:textbox style="mso-fit-shape-to-text:t">
            <w:txbxContent>
              <w:p w14:paraId="462650FE" w14:textId="77777777" w:rsidR="00D63B01" w:rsidRDefault="00D63B01">
                <w:r w:rsidRPr="007F6839">
                  <w:rPr>
                    <w:rFonts w:ascii="Cambria" w:hAnsi="Cambria"/>
                    <w:noProof/>
                    <w:color w:val="4F81BD"/>
                    <w:lang w:val="es-SV" w:eastAsia="es-SV"/>
                  </w:rPr>
                  <w:drawing>
                    <wp:inline distT="0" distB="0" distL="0" distR="0" wp14:anchorId="7815CE63" wp14:editId="779BB06F">
                      <wp:extent cx="1514475" cy="1066800"/>
                      <wp:effectExtent l="0" t="0" r="9525"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1066800"/>
                              </a:xfrm>
                              <a:prstGeom prst="rect">
                                <a:avLst/>
                              </a:prstGeom>
                              <a:noFill/>
                            </pic:spPr>
                          </pic:pic>
                        </a:graphicData>
                      </a:graphic>
                    </wp:inline>
                  </w:drawing>
                </w:r>
              </w:p>
            </w:txbxContent>
          </v:textbox>
          <w10:wrap type="square"/>
        </v:shape>
      </w:pict>
    </w:r>
    <w:r>
      <w:rPr>
        <w:rFonts w:asciiTheme="minorHAnsi" w:eastAsiaTheme="minorEastAsia" w:hAnsiTheme="minorHAnsi" w:cstheme="minorBidi"/>
        <w:noProof/>
        <w:lang w:val="es-SV" w:eastAsia="es-SV"/>
      </w:rPr>
      <w:pict w14:anchorId="44F7AC0E">
        <v:shape id="_x0000_s1030" type="#_x0000_t202" style="position:absolute;margin-left:410.5pt;margin-top:-27pt;width:128.2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" filled="f" stroked="f">
          <v:textbox style="mso-fit-shape-to-text:t">
            <w:txbxContent>
              <w:p w14:paraId="19CFAC6F" w14:textId="77777777" w:rsidR="00D63B01" w:rsidRDefault="00D63B01"/>
            </w:txbxContent>
          </v:textbox>
          <w10:wrap type="square"/>
        </v:shape>
      </w:pict>
    </w:r>
    <w:r>
      <w:rPr>
        <w:noProof/>
        <w:lang w:val="es-SV" w:eastAsia="es-SV"/>
      </w:rPr>
      <w:pict w14:anchorId="6C907D4F">
        <v:rect id="Rectangle 13" o:spid="_x0000_s1029" style="position:absolute;margin-left:438.9pt;margin-top:-5.2pt;width:32.85pt;height:23.6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" filled="f" stroked="f" strokeweight="2pt"/>
      </w:pict>
    </w:r>
    <w:r w:rsidR="00D63B01" w:rsidRPr="00D32EA3">
      <w:rPr>
        <w:rFonts w:asciiTheme="minorHAnsi" w:eastAsiaTheme="minorEastAsia" w:hAnsiTheme="minorHAnsi" w:cstheme="minorBidi"/>
      </w:rPr>
      <w:fldChar w:fldCharType="begin"/>
    </w:r>
    <w:r w:rsidR="00D63B01" w:rsidRPr="00D32EA3">
      <w:instrText>PAGE   \* MERGEFORMAT</w:instrText>
    </w:r>
    <w:r w:rsidR="00D63B01" w:rsidRPr="00D32EA3">
      <w:rPr>
        <w:rFonts w:asciiTheme="minorHAnsi" w:eastAsiaTheme="minorEastAsia" w:hAnsiTheme="minorHAnsi" w:cstheme="minorBidi"/>
      </w:rPr>
      <w:fldChar w:fldCharType="separate"/>
    </w:r>
    <w:r w:rsidR="00420683" w:rsidRPr="00420683">
      <w:rPr>
        <w:rFonts w:asciiTheme="majorHAnsi" w:eastAsiaTheme="majorEastAsia" w:hAnsiTheme="majorHAnsi" w:cstheme="majorBidi"/>
        <w:noProof/>
        <w:color w:val="4F81BD" w:themeColor="accent1"/>
      </w:rPr>
      <w:t>1</w:t>
    </w:r>
    <w:r w:rsidR="00D63B01" w:rsidRPr="00D32EA3">
      <w:rPr>
        <w:rFonts w:asciiTheme="majorHAnsi" w:eastAsiaTheme="majorEastAsia" w:hAnsiTheme="majorHAnsi" w:cstheme="majorBidi"/>
        <w:color w:val="4F81BD" w:themeColor="accent1"/>
      </w:rPr>
      <w:fldChar w:fldCharType="end"/>
    </w:r>
    <w:r w:rsidR="00D63B01" w:rsidRPr="00D32EA3">
      <w:rPr>
        <w:rFonts w:asciiTheme="majorHAnsi" w:eastAsiaTheme="majorEastAsia" w:hAnsiTheme="majorHAnsi" w:cstheme="majorBidi"/>
        <w:color w:val="4F81BD" w:themeColor="accent1"/>
      </w:rPr>
      <w:t>/</w:t>
    </w:r>
    <w:fldSimple w:instr=" NUMPAGES   \* MERGEFORMAT ">
      <w:r w:rsidR="00420683">
        <w:rPr>
          <w:rFonts w:asciiTheme="majorHAnsi" w:eastAsiaTheme="majorEastAsia" w:hAnsiTheme="majorHAnsi" w:cstheme="majorBidi"/>
          <w:noProof/>
          <w:color w:val="4F81BD" w:themeColor="accent1"/>
        </w:rPr>
        <w:t>58</w:t>
      </w:r>
    </w:fldSimple>
  </w:p>
  <w:p w14:paraId="31E77E30" w14:textId="77777777" w:rsidR="00D63B01" w:rsidRPr="00D32EA3" w:rsidRDefault="00D63B01" w:rsidP="00DF46CE">
    <w:pPr>
      <w:pStyle w:val="Piedepgina"/>
      <w:tabs>
        <w:tab w:val="center" w:pos="4355"/>
        <w:tab w:val="right" w:pos="8710"/>
      </w:tabs>
      <w:ind w:right="360"/>
      <w:rPr>
        <w:color w:val="244061" w:themeColor="accent1" w:themeShade="80"/>
      </w:rPr>
    </w:pPr>
    <w:r>
      <w:rPr>
        <w:b/>
        <w:color w:val="244061" w:themeColor="accent1" w:themeShade="80"/>
        <w:sz w:val="20"/>
        <w:szCs w:val="20"/>
      </w:rPr>
      <w:tab/>
    </w:r>
    <w:r>
      <w:rPr>
        <w:b/>
        <w:color w:val="244061" w:themeColor="accent1" w:themeShade="80"/>
        <w:sz w:val="20"/>
        <w:szCs w:val="20"/>
      </w:rPr>
      <w:tab/>
    </w:r>
  </w:p>
  <w:p w14:paraId="18E0CEA8" w14:textId="77777777" w:rsidR="00D63B01" w:rsidRDefault="00D63B01" w:rsidP="00DF46CE">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B202" w14:textId="77777777" w:rsidR="00D63B01" w:rsidRPr="00D32EA3" w:rsidRDefault="00D63B01" w:rsidP="00DF46CE">
    <w:pPr>
      <w:pStyle w:val="Piedepgina"/>
      <w:ind w:right="360"/>
      <w:jc w:val="center"/>
      <w:rPr>
        <w:color w:val="244061" w:themeColor="accent1" w:themeShade="80"/>
      </w:rPr>
    </w:pPr>
    <w:r w:rsidRPr="00D32EA3">
      <w:rPr>
        <w:b/>
        <w:color w:val="244061" w:themeColor="accent1" w:themeShade="80"/>
        <w:sz w:val="20"/>
        <w:szCs w:val="20"/>
      </w:rPr>
      <w:t>UNIDAD DE PLANIFICACIÓN</w:t>
    </w:r>
  </w:p>
  <w:p w14:paraId="3DDDE2D9" w14:textId="77777777" w:rsidR="00D63B01" w:rsidRDefault="00000000" w:rsidP="00DF46CE">
    <w:pPr>
      <w:pStyle w:val="Piedepgina"/>
      <w:jc w:val="center"/>
    </w:pPr>
    <w:r>
      <w:rPr>
        <w:noProof/>
        <w:lang w:val="es-SV" w:eastAsia="es-SV"/>
      </w:rPr>
      <w:pict w14:anchorId="5A199BF2">
        <v:rect id="Rectangle 52" o:spid="_x0000_s1025" style="position:absolute;left:0;text-align:left;margin-left:411.6pt;margin-top:-43.4pt;width:115.9pt;height:80.6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" strokecolor="white [3212]" strokeweight="2pt">
          <v:fill r:id="rId1" o:title="" recolor="t" rotate="t" type="fram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AFD40" w14:textId="77777777" w:rsidR="00CB719A" w:rsidRDefault="00CB719A">
      <w:r>
        <w:separator/>
      </w:r>
    </w:p>
  </w:footnote>
  <w:footnote w:type="continuationSeparator" w:id="0">
    <w:p w14:paraId="15213A8A" w14:textId="77777777" w:rsidR="00CB719A" w:rsidRDefault="00CB7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5841F" w14:textId="77777777" w:rsidR="00D63B01" w:rsidRDefault="00000000">
    <w:pPr>
      <w:pStyle w:val="Encabezado"/>
      <w:jc w:val="center"/>
    </w:pPr>
    <w:r>
      <w:rPr>
        <w:noProof/>
        <w:lang w:val="es-SV" w:eastAsia="es-SV"/>
      </w:rPr>
      <w:pict w14:anchorId="2EB307E9">
        <v:rect id="Rectángulo 184" o:spid="_x0000_s1041" style="position:absolute;left:0;text-align:left;margin-left:-76.65pt;margin-top:-17.2pt;width:54pt;height:80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" stroked="f" strokeweight="2pt">
          <v:fill r:id="rId1" o:title="" recolor="t" rotate="t" type="frame"/>
        </v:rect>
      </w:pict>
    </w:r>
    <w:r>
      <w:rPr>
        <w:noProof/>
        <w:lang w:val="es-SV" w:eastAsia="es-SV"/>
      </w:rPr>
      <w:pict w14:anchorId="2543321D">
        <v:rect id="Rectángulo 13" o:spid="_x0000_s1040" style="position:absolute;left:0;text-align:left;margin-left:399.6pt;margin-top:2.25pt;width:115.9pt;height:80.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" strokecolor="white [3212]" strokeweight="2pt">
          <v:fill r:id="rId2" o:title="" recolor="t" rotate="t" type="frame"/>
        </v:rect>
      </w:pict>
    </w:r>
    <w:r w:rsidR="00D63B01">
      <w:rPr>
        <w:noProof/>
        <w:lang w:val="es-SV" w:eastAsia="es-SV"/>
      </w:rPr>
      <w:drawing>
        <wp:inline distT="0" distB="0" distL="0" distR="0" wp14:anchorId="1DE64C6B" wp14:editId="270E5C18">
          <wp:extent cx="390525" cy="39052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390525" cy="390525"/>
                  </a:xfrm>
                  <a:prstGeom prst="rect">
                    <a:avLst/>
                  </a:prstGeom>
                  <a:solidFill>
                    <a:srgbClr val="FFFFFF"/>
                  </a:solidFill>
                  <a:ln w="9525">
                    <a:noFill/>
                    <a:miter lim="800000"/>
                    <a:headEnd/>
                    <a:tailEnd/>
                  </a:ln>
                </pic:spPr>
              </pic:pic>
            </a:graphicData>
          </a:graphic>
        </wp:inline>
      </w:drawing>
    </w:r>
    <w:r w:rsidR="00D63B01">
      <w:rPr>
        <w:rFonts w:ascii="Bookman Old Style" w:hAnsi="Bookman Old Style"/>
        <w:b/>
      </w:rPr>
      <w:t xml:space="preserve">    SEGUIMIENTO I TRIMESTRE POA 2019 </w:t>
    </w:r>
    <w:r w:rsidR="00D63B01">
      <w:rPr>
        <w:noProof/>
        <w:lang w:val="es-SV" w:eastAsia="es-SV"/>
      </w:rPr>
      <w:drawing>
        <wp:inline distT="0" distB="0" distL="0" distR="0" wp14:anchorId="6CEFD989" wp14:editId="48794E49">
          <wp:extent cx="447675" cy="45720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447675" cy="457200"/>
                  </a:xfrm>
                  <a:prstGeom prst="rect">
                    <a:avLst/>
                  </a:prstGeom>
                  <a:solidFill>
                    <a:srgbClr val="FFFFFF"/>
                  </a:solid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2F43B" w14:textId="77777777" w:rsidR="00D63B01" w:rsidRDefault="00D63B01" w:rsidP="00674132">
    <w:pPr>
      <w:pStyle w:val="Encabezado"/>
      <w:tabs>
        <w:tab w:val="center" w:pos="4535"/>
      </w:tabs>
      <w:jc w:val="center"/>
      <w:rPr>
        <w:rFonts w:ascii="Bookman Old Style" w:hAnsi="Bookman Old Style"/>
        <w:b/>
        <w:color w:val="244061" w:themeColor="accent1" w:themeShade="80"/>
      </w:rPr>
    </w:pPr>
    <w:r>
      <w:rPr>
        <w:noProof/>
        <w:lang w:val="es-SV" w:eastAsia="es-SV"/>
      </w:rPr>
      <w:drawing>
        <wp:inline distT="0" distB="0" distL="0" distR="0" wp14:anchorId="70BD278D" wp14:editId="23A32EAE">
          <wp:extent cx="390525" cy="390525"/>
          <wp:effectExtent l="0" t="0" r="9525" b="952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90525" cy="390525"/>
                  </a:xfrm>
                  <a:prstGeom prst="rect">
                    <a:avLst/>
                  </a:prstGeom>
                  <a:solidFill>
                    <a:srgbClr val="FFFFFF"/>
                  </a:solidFill>
                  <a:ln w="9525">
                    <a:noFill/>
                    <a:miter lim="800000"/>
                    <a:headEnd/>
                    <a:tailEnd/>
                  </a:ln>
                </pic:spPr>
              </pic:pic>
            </a:graphicData>
          </a:graphic>
        </wp:inline>
      </w:drawing>
    </w:r>
    <w:r w:rsidR="00000000">
      <w:rPr>
        <w:rFonts w:ascii="Bookman Old Style" w:hAnsi="Bookman Old Style"/>
        <w:b/>
        <w:noProof/>
        <w:lang w:val="es-SV" w:eastAsia="es-SV"/>
      </w:rPr>
      <w:pict w14:anchorId="464296C3">
        <v:group id="Grupo 180" o:spid="_x0000_s1035" style="position:absolute;left:0;text-align:left;margin-left:-85.05pt;margin-top:3.95pt;width:1in;height:738pt;z-index:251662848;mso-position-horizontal-relative:text;mso-position-vertical-relative:text"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">
          <v:rect id="Rectángulo 181" o:spid="_x0000_s103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" fillcolor="white [3212]" stroked="f" strokeweight="2pt">
            <v:fill opacity="0"/>
          </v:rect>
          <v:group id="Grupo 182" o:spid="_x0000_s1036"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ángulo 5" o:spid="_x0000_s1038"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" path="m,l667707,v4,1323975,-219068,3990702,-219064,5314677c448639,7111854,667711,7566279,667707,9363456l,9363456,,xe" fillcolor="#4f81bd [3204]" stroked="f" strokeweight="2pt">
              <v:path arrowok="t" o:connecttype="custom" o:connectlocs="0,0;667512,0;448512,5314677;667512,9363456;0,9363456;0,0" o:connectangles="0,0,0,0,0,0"/>
            </v:shape>
            <v:rect id="_x0000_s1037"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" stroked="f" strokeweight="2pt">
              <v:fill r:id="rId2" o:title="" recolor="t" rotate="t" type="frame"/>
            </v:rect>
          </v:group>
          <w10:wrap type="square"/>
        </v:group>
      </w:pict>
    </w:r>
    <w:r>
      <w:rPr>
        <w:rFonts w:ascii="Bookman Old Style" w:hAnsi="Bookman Old Style"/>
        <w:b/>
        <w:color w:val="244061" w:themeColor="accent1" w:themeShade="80"/>
      </w:rPr>
      <w:t xml:space="preserve">        INFORME DE EVALUACIÓN</w:t>
    </w:r>
    <w:r w:rsidRPr="00D32EA3">
      <w:rPr>
        <w:rFonts w:ascii="Bookman Old Style" w:hAnsi="Bookman Old Style"/>
        <w:b/>
        <w:color w:val="244061" w:themeColor="accent1" w:themeShade="80"/>
      </w:rPr>
      <w:t xml:space="preserve"> </w:t>
    </w:r>
    <w:r>
      <w:rPr>
        <w:rFonts w:ascii="Bookman Old Style" w:hAnsi="Bookman Old Style"/>
        <w:b/>
        <w:color w:val="244061" w:themeColor="accent1" w:themeShade="80"/>
      </w:rPr>
      <w:t xml:space="preserve">EJECUCION </w:t>
    </w:r>
    <w:r>
      <w:rPr>
        <w:noProof/>
        <w:lang w:val="es-SV" w:eastAsia="es-SV"/>
      </w:rPr>
      <w:t xml:space="preserve">      </w:t>
    </w:r>
    <w:r>
      <w:rPr>
        <w:noProof/>
        <w:lang w:val="es-SV" w:eastAsia="es-SV"/>
      </w:rPr>
      <w:drawing>
        <wp:anchor distT="0" distB="0" distL="114300" distR="114300" simplePos="0" relativeHeight="251664896" behindDoc="0" locked="0" layoutInCell="1" allowOverlap="1" wp14:anchorId="039E909C" wp14:editId="3B31F43A">
          <wp:simplePos x="0" y="0"/>
          <wp:positionH relativeFrom="column">
            <wp:posOffset>4777740</wp:posOffset>
          </wp:positionH>
          <wp:positionV relativeFrom="paragraph">
            <wp:posOffset>-4445</wp:posOffset>
          </wp:positionV>
          <wp:extent cx="447675" cy="457200"/>
          <wp:effectExtent l="0" t="0" r="0" b="0"/>
          <wp:wrapNone/>
          <wp:docPr id="2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solidFill>
                    <a:srgbClr val="FFFFFF"/>
                  </a:solidFill>
                  <a:ln w="9525">
                    <a:noFill/>
                    <a:miter lim="800000"/>
                    <a:headEnd/>
                    <a:tailEnd/>
                  </a:ln>
                </pic:spPr>
              </pic:pic>
            </a:graphicData>
          </a:graphic>
          <wp14:sizeRelH relativeFrom="page">
            <wp14:pctWidth>0</wp14:pctWidth>
          </wp14:sizeRelH>
          <wp14:sizeRelV relativeFrom="page">
            <wp14:pctHeight>0</wp14:pctHeight>
          </wp14:sizeRelV>
        </wp:anchor>
      </w:drawing>
    </w:r>
  </w:p>
  <w:p w14:paraId="339062FC" w14:textId="38D0A643" w:rsidR="00D63B01" w:rsidRDefault="00000000" w:rsidP="00674132">
    <w:pPr>
      <w:pStyle w:val="Encabezado"/>
      <w:tabs>
        <w:tab w:val="center" w:pos="4535"/>
      </w:tabs>
      <w:jc w:val="center"/>
      <w:rPr>
        <w:rFonts w:ascii="Bookman Old Style" w:hAnsi="Bookman Old Style"/>
        <w:b/>
      </w:rPr>
    </w:pPr>
    <w:r>
      <w:rPr>
        <w:rFonts w:ascii="Bookman Old Style" w:hAnsi="Bookman Old Style"/>
        <w:b/>
        <w:noProof/>
        <w:lang w:val="es-SV" w:eastAsia="es-SV"/>
      </w:rPr>
      <w:pict w14:anchorId="27B0319A">
        <v:shapetype id="_x0000_t32" coordsize="21600,21600" o:spt="32" o:oned="t" path="m,l21600,21600e" filled="f">
          <v:path arrowok="t" fillok="f" o:connecttype="none"/>
          <o:lock v:ext="edit" shapetype="t"/>
        </v:shapetype>
        <v:shape id="AutoShape 49" o:spid="_x0000_s1034" type="#_x0000_t32" style="position:absolute;left:0;text-align:left;margin-left:50.5pt;margin-top:14.55pt;width:340.5pt;height:2.2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" strokecolor="#243f60 [1604]" strokeweight="1.25pt"/>
      </w:pict>
    </w:r>
    <w:r w:rsidR="00CE3F08">
      <w:rPr>
        <w:rFonts w:ascii="Bookman Old Style" w:hAnsi="Bookman Old Style"/>
        <w:b/>
        <w:color w:val="244061" w:themeColor="accent1" w:themeShade="80"/>
      </w:rPr>
      <w:t>I</w:t>
    </w:r>
    <w:r w:rsidR="00E77714">
      <w:rPr>
        <w:rFonts w:ascii="Bookman Old Style" w:hAnsi="Bookman Old Style"/>
        <w:b/>
        <w:color w:val="244061" w:themeColor="accent1" w:themeShade="80"/>
      </w:rPr>
      <w:t>V</w:t>
    </w:r>
    <w:r w:rsidR="00D63B01" w:rsidRPr="00D32EA3">
      <w:rPr>
        <w:rFonts w:ascii="Bookman Old Style" w:hAnsi="Bookman Old Style"/>
        <w:b/>
        <w:color w:val="244061" w:themeColor="accent1" w:themeShade="80"/>
      </w:rPr>
      <w:t xml:space="preserve"> TRIMESTRE POA 20</w:t>
    </w:r>
    <w:r w:rsidR="00D63B01">
      <w:rPr>
        <w:rFonts w:ascii="Bookman Old Style" w:hAnsi="Bookman Old Style"/>
        <w:b/>
        <w:color w:val="244061" w:themeColor="accent1" w:themeShade="80"/>
      </w:rPr>
      <w:t>21</w:t>
    </w:r>
    <w:r w:rsidR="00D63B01">
      <w:rPr>
        <w:rFonts w:ascii="Bookman Old Style" w:hAnsi="Bookman Old Style"/>
        <w:b/>
      </w:rPr>
      <w:t xml:space="preserve">      </w:t>
    </w:r>
  </w:p>
  <w:p w14:paraId="45323896" w14:textId="77777777" w:rsidR="00D63B01" w:rsidRDefault="00D63B01" w:rsidP="00DF46CE">
    <w:pPr>
      <w:pStyle w:val="Encabezado"/>
      <w:tabs>
        <w:tab w:val="center" w:pos="4535"/>
      </w:tabs>
      <w:jc w:val="center"/>
    </w:pPr>
    <w:r>
      <w:rPr>
        <w:rFonts w:ascii="Bookman Old Style" w:hAnsi="Bookman Old Style"/>
        <w:b/>
        <w:noProof/>
        <w:color w:val="244061" w:themeColor="accent1" w:themeShade="80"/>
        <w:lang w:val="es-SV" w:eastAsia="es-SV"/>
      </w:rPr>
      <w:drawing>
        <wp:inline distT="0" distB="0" distL="0" distR="0" wp14:anchorId="2D6BAECC" wp14:editId="171D9763">
          <wp:extent cx="695325" cy="9371330"/>
          <wp:effectExtent l="0" t="0" r="9525" b="127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5325" cy="937133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2CE72" w14:textId="77777777" w:rsidR="00D63B01" w:rsidRDefault="00000000" w:rsidP="00DF46CE">
    <w:pPr>
      <w:pStyle w:val="Encabezado"/>
      <w:tabs>
        <w:tab w:val="center" w:pos="4535"/>
      </w:tabs>
      <w:jc w:val="center"/>
    </w:pPr>
    <w:r>
      <w:rPr>
        <w:noProof/>
        <w:lang w:val="es-SV" w:eastAsia="es-SV"/>
      </w:rPr>
      <w:pict w14:anchorId="7E2432EF">
        <v:rect id="Rectangle 51" o:spid="_x0000_s1028" style="position:absolute;left:0;text-align:left;margin-left:415.35pt;margin-top:-15.2pt;width:115.9pt;height:8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" strokecolor="white [3212]" strokeweight="2pt">
          <v:fill r:id="rId1" o:title="" recolor="t" rotate="t" type="frame"/>
        </v:rect>
      </w:pict>
    </w:r>
    <w:r>
      <w:rPr>
        <w:noProof/>
        <w:lang w:val="es-SV" w:eastAsia="es-SV"/>
      </w:rPr>
      <w:pict w14:anchorId="4DC3091D">
        <v:rect id="Rectangle 50" o:spid="_x0000_s1027" style="position:absolute;left:0;text-align:left;margin-left:-75.15pt;margin-top:-15.2pt;width:54pt;height:8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" stroked="f" strokeweight="2pt">
          <v:fill r:id="rId2" o:title="" recolor="t" rotate="t" type="frame"/>
        </v:rect>
      </w:pict>
    </w:r>
    <w:r w:rsidR="00D63B01">
      <w:rPr>
        <w:noProof/>
        <w:lang w:val="es-SV" w:eastAsia="es-SV"/>
      </w:rPr>
      <w:drawing>
        <wp:inline distT="0" distB="0" distL="0" distR="0" wp14:anchorId="4E4174FA" wp14:editId="403173B0">
          <wp:extent cx="390525" cy="390525"/>
          <wp:effectExtent l="19050" t="0" r="9525"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390525" cy="390525"/>
                  </a:xfrm>
                  <a:prstGeom prst="rect">
                    <a:avLst/>
                  </a:prstGeom>
                  <a:solidFill>
                    <a:srgbClr val="FFFFFF"/>
                  </a:solidFill>
                  <a:ln w="9525">
                    <a:noFill/>
                    <a:miter lim="800000"/>
                    <a:headEnd/>
                    <a:tailEnd/>
                  </a:ln>
                </pic:spPr>
              </pic:pic>
            </a:graphicData>
          </a:graphic>
        </wp:inline>
      </w:drawing>
    </w:r>
    <w:r w:rsidR="00D63B01">
      <w:rPr>
        <w:rFonts w:ascii="Bookman Old Style" w:hAnsi="Bookman Old Style"/>
        <w:b/>
        <w:color w:val="244061" w:themeColor="accent1" w:themeShade="80"/>
      </w:rPr>
      <w:t xml:space="preserve">   </w:t>
    </w:r>
    <w:r w:rsidR="00D63B01" w:rsidRPr="00D32EA3">
      <w:rPr>
        <w:rFonts w:ascii="Bookman Old Style" w:hAnsi="Bookman Old Style"/>
        <w:b/>
        <w:color w:val="244061" w:themeColor="accent1" w:themeShade="80"/>
      </w:rPr>
      <w:t>SEGUIMIENTO I TRIMESTRE POA 2019</w:t>
    </w:r>
    <w:r w:rsidR="00D63B01">
      <w:rPr>
        <w:rFonts w:ascii="Bookman Old Style" w:hAnsi="Bookman Old Style"/>
        <w:b/>
      </w:rPr>
      <w:t xml:space="preserve">    </w:t>
    </w:r>
    <w:r w:rsidR="00D63B01">
      <w:rPr>
        <w:noProof/>
        <w:lang w:val="es-SV" w:eastAsia="es-SV"/>
      </w:rPr>
      <w:drawing>
        <wp:inline distT="0" distB="0" distL="0" distR="0" wp14:anchorId="442FEABF" wp14:editId="7D4D89FC">
          <wp:extent cx="447675" cy="457200"/>
          <wp:effectExtent l="19050" t="0" r="9525" b="0"/>
          <wp:docPr id="2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447675" cy="457200"/>
                  </a:xfrm>
                  <a:prstGeom prst="rect">
                    <a:avLst/>
                  </a:prstGeom>
                  <a:solidFill>
                    <a:srgbClr val="FFFFFF"/>
                  </a:solidFill>
                  <a:ln w="9525">
                    <a:noFill/>
                    <a:miter lim="800000"/>
                    <a:headEnd/>
                    <a:tailEnd/>
                  </a:ln>
                </pic:spPr>
              </pic:pic>
            </a:graphicData>
          </a:graphic>
        </wp:inline>
      </w:drawing>
    </w:r>
  </w:p>
  <w:p w14:paraId="5426D2E4" w14:textId="77777777" w:rsidR="00D63B01" w:rsidRDefault="00000000">
    <w:pPr>
      <w:pStyle w:val="Encabezado"/>
    </w:pPr>
    <w:r>
      <w:rPr>
        <w:noProof/>
        <w:lang w:val="es-SV" w:eastAsia="es-SV"/>
      </w:rPr>
      <w:pict w14:anchorId="22B37844">
        <v:shapetype id="_x0000_t32" coordsize="21600,21600" o:spt="32" o:oned="t" path="m,l21600,21600e" filled="f">
          <v:path arrowok="t" fillok="f" o:connecttype="none"/>
          <o:lock v:ext="edit" shapetype="t"/>
        </v:shapetype>
        <v:shape id="AutoShape 53" o:spid="_x0000_s1026" type="#_x0000_t32" style="position:absolute;margin-left:0;margin-top:2.55pt;width:340.5pt;height:2.25pt;flip:y;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" strokecolor="#243f60 [1604]" strokeweight="1.25p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Num3"/>
    <w:lvl w:ilvl="0">
      <w:start w:val="1"/>
      <w:numFmt w:val="upperLetter"/>
      <w:lvlText w:val="%1."/>
      <w:lvlJc w:val="left"/>
      <w:pPr>
        <w:tabs>
          <w:tab w:val="num" w:pos="0"/>
        </w:tabs>
        <w:ind w:left="1637"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5"/>
    <w:multiLevelType w:val="multilevel"/>
    <w:tmpl w:val="00000005"/>
    <w:name w:val="WWNum5"/>
    <w:lvl w:ilvl="0">
      <w:start w:val="1"/>
      <w:numFmt w:val="bullet"/>
      <w:lvlText w:val=""/>
      <w:lvlJc w:val="left"/>
      <w:pPr>
        <w:tabs>
          <w:tab w:val="num" w:pos="0"/>
        </w:tabs>
        <w:ind w:left="360" w:hanging="360"/>
      </w:pPr>
      <w:rPr>
        <w:rFonts w:ascii="Wingdings" w:hAnsi="Wingdings"/>
        <w:color w:val="00000A"/>
      </w:rPr>
    </w:lvl>
    <w:lvl w:ilvl="1">
      <w:start w:val="1"/>
      <w:numFmt w:val="bullet"/>
      <w:lvlText w:val="o"/>
      <w:lvlJc w:val="left"/>
      <w:pPr>
        <w:tabs>
          <w:tab w:val="num" w:pos="1440"/>
        </w:tabs>
        <w:ind w:left="1440" w:hanging="360"/>
      </w:pPr>
      <w:rPr>
        <w:rFonts w:ascii="Courier New" w:hAnsi="Courier New" w:cs="Courier New"/>
        <w:color w:val="00000A"/>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6"/>
    <w:multiLevelType w:val="multilevel"/>
    <w:tmpl w:val="415CD4B2"/>
    <w:lvl w:ilvl="0">
      <w:start w:val="1"/>
      <w:numFmt w:val="decimal"/>
      <w:lvlText w:val="%1."/>
      <w:lvlJc w:val="left"/>
      <w:pPr>
        <w:tabs>
          <w:tab w:val="num" w:pos="0"/>
        </w:tabs>
        <w:ind w:left="786" w:hanging="360"/>
      </w:pPr>
      <w:rPr>
        <w:color w:val="00000A"/>
        <w:sz w:val="20"/>
        <w:szCs w:val="20"/>
      </w:rPr>
    </w:lvl>
    <w:lvl w:ilvl="1">
      <w:start w:val="1"/>
      <w:numFmt w:val="decimal"/>
      <w:lvlText w:val="3.%2"/>
      <w:lvlJc w:val="left"/>
      <w:pPr>
        <w:tabs>
          <w:tab w:val="num" w:pos="0"/>
        </w:tabs>
        <w:ind w:left="1440" w:hanging="360"/>
      </w:pPr>
      <w:rPr>
        <w:rFonts w:ascii="Century Gothic" w:hAnsi="Century Gothic" w:hint="default"/>
        <w:sz w:val="20"/>
        <w:szCs w:val="20"/>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7"/>
    <w:multiLevelType w:val="multilevel"/>
    <w:tmpl w:val="61A2D9B8"/>
    <w:name w:val="WWNum8"/>
    <w:lvl w:ilvl="0">
      <w:start w:val="1"/>
      <w:numFmt w:val="lowerRoman"/>
      <w:lvlText w:val="%1."/>
      <w:lvlJc w:val="right"/>
      <w:pPr>
        <w:tabs>
          <w:tab w:val="num" w:pos="0"/>
        </w:tabs>
        <w:ind w:left="1287" w:hanging="360"/>
      </w:p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5" w15:restartNumberingAfterBreak="0">
    <w:nsid w:val="00000008"/>
    <w:multiLevelType w:val="multilevel"/>
    <w:tmpl w:val="74F68AA6"/>
    <w:name w:val="WWNum9"/>
    <w:lvl w:ilvl="0">
      <w:start w:val="1"/>
      <w:numFmt w:val="decimal"/>
      <w:lvlText w:val="%1."/>
      <w:lvlJc w:val="left"/>
      <w:pPr>
        <w:tabs>
          <w:tab w:val="num" w:pos="0"/>
        </w:tabs>
        <w:ind w:left="644" w:hanging="360"/>
      </w:pPr>
      <w:rPr>
        <w:b/>
      </w:rPr>
    </w:lvl>
    <w:lvl w:ilvl="1">
      <w:start w:val="1"/>
      <w:numFmt w:val="lowerLetter"/>
      <w:lvlText w:val="%2."/>
      <w:lvlJc w:val="left"/>
      <w:pPr>
        <w:tabs>
          <w:tab w:val="num" w:pos="0"/>
        </w:tabs>
        <w:ind w:left="1364" w:hanging="360"/>
      </w:pPr>
    </w:lvl>
    <w:lvl w:ilvl="2">
      <w:start w:val="1"/>
      <w:numFmt w:val="lowerRoman"/>
      <w:lvlText w:val="%2.%3."/>
      <w:lvlJc w:val="right"/>
      <w:pPr>
        <w:tabs>
          <w:tab w:val="num" w:pos="0"/>
        </w:tabs>
        <w:ind w:left="2084" w:hanging="180"/>
      </w:pPr>
      <w:rPr>
        <w:rFonts w:ascii="Century Gothic" w:hAnsi="Century Gothic" w:hint="default"/>
        <w:sz w:val="20"/>
        <w:szCs w:val="20"/>
      </w:rPr>
    </w:lvl>
    <w:lvl w:ilvl="3">
      <w:start w:val="1"/>
      <w:numFmt w:val="decimal"/>
      <w:lvlText w:val="%2.%3.%4."/>
      <w:lvlJc w:val="left"/>
      <w:pPr>
        <w:tabs>
          <w:tab w:val="num" w:pos="0"/>
        </w:tabs>
        <w:ind w:left="2804" w:hanging="360"/>
      </w:pPr>
    </w:lvl>
    <w:lvl w:ilvl="4">
      <w:start w:val="1"/>
      <w:numFmt w:val="lowerLetter"/>
      <w:lvlText w:val="%2.%3.%4.%5."/>
      <w:lvlJc w:val="left"/>
      <w:pPr>
        <w:tabs>
          <w:tab w:val="num" w:pos="0"/>
        </w:tabs>
        <w:ind w:left="3524" w:hanging="360"/>
      </w:pPr>
    </w:lvl>
    <w:lvl w:ilvl="5">
      <w:start w:val="1"/>
      <w:numFmt w:val="lowerRoman"/>
      <w:lvlText w:val="%2.%3.%4.%5.%6."/>
      <w:lvlJc w:val="right"/>
      <w:pPr>
        <w:tabs>
          <w:tab w:val="num" w:pos="0"/>
        </w:tabs>
        <w:ind w:left="4244" w:hanging="180"/>
      </w:pPr>
    </w:lvl>
    <w:lvl w:ilvl="6">
      <w:start w:val="1"/>
      <w:numFmt w:val="decimal"/>
      <w:lvlText w:val="%2.%3.%4.%5.%6.%7."/>
      <w:lvlJc w:val="left"/>
      <w:pPr>
        <w:tabs>
          <w:tab w:val="num" w:pos="0"/>
        </w:tabs>
        <w:ind w:left="4964" w:hanging="360"/>
      </w:pPr>
    </w:lvl>
    <w:lvl w:ilvl="7">
      <w:start w:val="1"/>
      <w:numFmt w:val="lowerLetter"/>
      <w:lvlText w:val="%2.%3.%4.%5.%6.%7.%8."/>
      <w:lvlJc w:val="left"/>
      <w:pPr>
        <w:tabs>
          <w:tab w:val="num" w:pos="0"/>
        </w:tabs>
        <w:ind w:left="5684" w:hanging="360"/>
      </w:pPr>
    </w:lvl>
    <w:lvl w:ilvl="8">
      <w:start w:val="1"/>
      <w:numFmt w:val="lowerRoman"/>
      <w:lvlText w:val="%2.%3.%4.%5.%6.%7.%8.%9."/>
      <w:lvlJc w:val="right"/>
      <w:pPr>
        <w:tabs>
          <w:tab w:val="num" w:pos="0"/>
        </w:tabs>
        <w:ind w:left="6404" w:hanging="180"/>
      </w:pPr>
    </w:lvl>
  </w:abstractNum>
  <w:abstractNum w:abstractNumId="6" w15:restartNumberingAfterBreak="0">
    <w:nsid w:val="00000009"/>
    <w:multiLevelType w:val="multilevel"/>
    <w:tmpl w:val="00000009"/>
    <w:name w:val="WWNum10"/>
    <w:lvl w:ilvl="0">
      <w:start w:val="1"/>
      <w:numFmt w:val="decimal"/>
      <w:lvlText w:val="%1."/>
      <w:lvlJc w:val="left"/>
      <w:pPr>
        <w:tabs>
          <w:tab w:val="num" w:pos="0"/>
        </w:tabs>
        <w:ind w:left="1080" w:hanging="360"/>
      </w:pPr>
      <w:rPr>
        <w:sz w:val="32"/>
        <w:szCs w:val="32"/>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7" w15:restartNumberingAfterBreak="0">
    <w:nsid w:val="0000000A"/>
    <w:multiLevelType w:val="multilevel"/>
    <w:tmpl w:val="0000000A"/>
    <w:name w:val="WWNum2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B"/>
    <w:multiLevelType w:val="multilevel"/>
    <w:tmpl w:val="0000000B"/>
    <w:name w:val="WWNum2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C"/>
    <w:multiLevelType w:val="multilevel"/>
    <w:tmpl w:val="0000000C"/>
    <w:name w:val="WWNum2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D"/>
    <w:multiLevelType w:val="multilevel"/>
    <w:tmpl w:val="0000000D"/>
    <w:name w:val="WWNum2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E"/>
    <w:multiLevelType w:val="multilevel"/>
    <w:tmpl w:val="0000000E"/>
    <w:name w:val="WWNum28"/>
    <w:lvl w:ilvl="0">
      <w:start w:val="1"/>
      <w:numFmt w:val="bullet"/>
      <w:lvlText w:val=""/>
      <w:lvlJc w:val="left"/>
      <w:pPr>
        <w:tabs>
          <w:tab w:val="num" w:pos="208"/>
        </w:tabs>
        <w:ind w:left="928" w:hanging="360"/>
      </w:pPr>
      <w:rPr>
        <w:rFonts w:ascii="Wingdings" w:hAnsi="Wingdings"/>
      </w:rPr>
    </w:lvl>
    <w:lvl w:ilvl="1">
      <w:start w:val="1"/>
      <w:numFmt w:val="bullet"/>
      <w:lvlText w:val="o"/>
      <w:lvlJc w:val="left"/>
      <w:pPr>
        <w:tabs>
          <w:tab w:val="num" w:pos="208"/>
        </w:tabs>
        <w:ind w:left="1648" w:hanging="360"/>
      </w:pPr>
      <w:rPr>
        <w:rFonts w:ascii="Courier New" w:hAnsi="Courier New" w:cs="Courier New"/>
      </w:rPr>
    </w:lvl>
    <w:lvl w:ilvl="2">
      <w:start w:val="1"/>
      <w:numFmt w:val="bullet"/>
      <w:lvlText w:val=""/>
      <w:lvlJc w:val="left"/>
      <w:pPr>
        <w:tabs>
          <w:tab w:val="num" w:pos="208"/>
        </w:tabs>
        <w:ind w:left="2368" w:hanging="360"/>
      </w:pPr>
      <w:rPr>
        <w:rFonts w:ascii="Wingdings" w:hAnsi="Wingdings"/>
      </w:rPr>
    </w:lvl>
    <w:lvl w:ilvl="3">
      <w:start w:val="1"/>
      <w:numFmt w:val="bullet"/>
      <w:lvlText w:val=""/>
      <w:lvlJc w:val="left"/>
      <w:pPr>
        <w:tabs>
          <w:tab w:val="num" w:pos="208"/>
        </w:tabs>
        <w:ind w:left="3088" w:hanging="360"/>
      </w:pPr>
      <w:rPr>
        <w:rFonts w:ascii="Symbol" w:hAnsi="Symbol"/>
      </w:rPr>
    </w:lvl>
    <w:lvl w:ilvl="4">
      <w:start w:val="1"/>
      <w:numFmt w:val="bullet"/>
      <w:lvlText w:val="o"/>
      <w:lvlJc w:val="left"/>
      <w:pPr>
        <w:tabs>
          <w:tab w:val="num" w:pos="208"/>
        </w:tabs>
        <w:ind w:left="3808" w:hanging="360"/>
      </w:pPr>
      <w:rPr>
        <w:rFonts w:ascii="Courier New" w:hAnsi="Courier New" w:cs="Courier New"/>
      </w:rPr>
    </w:lvl>
    <w:lvl w:ilvl="5">
      <w:start w:val="1"/>
      <w:numFmt w:val="bullet"/>
      <w:lvlText w:val=""/>
      <w:lvlJc w:val="left"/>
      <w:pPr>
        <w:tabs>
          <w:tab w:val="num" w:pos="208"/>
        </w:tabs>
        <w:ind w:left="4528" w:hanging="360"/>
      </w:pPr>
      <w:rPr>
        <w:rFonts w:ascii="Wingdings" w:hAnsi="Wingdings"/>
      </w:rPr>
    </w:lvl>
    <w:lvl w:ilvl="6">
      <w:start w:val="1"/>
      <w:numFmt w:val="bullet"/>
      <w:lvlText w:val=""/>
      <w:lvlJc w:val="left"/>
      <w:pPr>
        <w:tabs>
          <w:tab w:val="num" w:pos="208"/>
        </w:tabs>
        <w:ind w:left="5248" w:hanging="360"/>
      </w:pPr>
      <w:rPr>
        <w:rFonts w:ascii="Symbol" w:hAnsi="Symbol"/>
      </w:rPr>
    </w:lvl>
    <w:lvl w:ilvl="7">
      <w:start w:val="1"/>
      <w:numFmt w:val="bullet"/>
      <w:lvlText w:val="o"/>
      <w:lvlJc w:val="left"/>
      <w:pPr>
        <w:tabs>
          <w:tab w:val="num" w:pos="208"/>
        </w:tabs>
        <w:ind w:left="5968" w:hanging="360"/>
      </w:pPr>
      <w:rPr>
        <w:rFonts w:ascii="Courier New" w:hAnsi="Courier New" w:cs="Courier New"/>
      </w:rPr>
    </w:lvl>
    <w:lvl w:ilvl="8">
      <w:start w:val="1"/>
      <w:numFmt w:val="bullet"/>
      <w:lvlText w:val=""/>
      <w:lvlJc w:val="left"/>
      <w:pPr>
        <w:tabs>
          <w:tab w:val="num" w:pos="208"/>
        </w:tabs>
        <w:ind w:left="6688" w:hanging="360"/>
      </w:pPr>
      <w:rPr>
        <w:rFonts w:ascii="Wingdings" w:hAnsi="Wingdings"/>
      </w:rPr>
    </w:lvl>
  </w:abstractNum>
  <w:abstractNum w:abstractNumId="12" w15:restartNumberingAfterBreak="0">
    <w:nsid w:val="02D972D3"/>
    <w:multiLevelType w:val="hybridMultilevel"/>
    <w:tmpl w:val="582E668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09134948"/>
    <w:multiLevelType w:val="hybridMultilevel"/>
    <w:tmpl w:val="4CE45C3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0DD12FBD"/>
    <w:multiLevelType w:val="hybridMultilevel"/>
    <w:tmpl w:val="5E20759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1286642D"/>
    <w:multiLevelType w:val="hybridMultilevel"/>
    <w:tmpl w:val="F7F2B19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18AB0A51"/>
    <w:multiLevelType w:val="hybridMultilevel"/>
    <w:tmpl w:val="1D302C4C"/>
    <w:lvl w:ilvl="0" w:tplc="C2EC60E2">
      <w:start w:val="1"/>
      <w:numFmt w:val="bullet"/>
      <w:lvlText w:val=""/>
      <w:lvlJc w:val="left"/>
      <w:pPr>
        <w:ind w:left="720" w:hanging="360"/>
      </w:pPr>
      <w:rPr>
        <w:rFonts w:ascii="Wingdings 3" w:hAnsi="Wingdings 3" w:hint="default"/>
        <w:sz w:val="28"/>
        <w:szCs w:val="28"/>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2A843FC4"/>
    <w:multiLevelType w:val="hybridMultilevel"/>
    <w:tmpl w:val="E25453CA"/>
    <w:lvl w:ilvl="0" w:tplc="440A000D">
      <w:start w:val="1"/>
      <w:numFmt w:val="bullet"/>
      <w:lvlText w:val=""/>
      <w:lvlJc w:val="left"/>
      <w:pPr>
        <w:ind w:left="862" w:hanging="360"/>
      </w:pPr>
      <w:rPr>
        <w:rFonts w:ascii="Wingdings" w:hAnsi="Wingdings" w:hint="default"/>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18" w15:restartNumberingAfterBreak="0">
    <w:nsid w:val="33E234BB"/>
    <w:multiLevelType w:val="hybridMultilevel"/>
    <w:tmpl w:val="2CA8B07C"/>
    <w:name w:val="WWNum10222"/>
    <w:lvl w:ilvl="0" w:tplc="FF6C970E">
      <w:start w:val="1"/>
      <w:numFmt w:val="lowerLetter"/>
      <w:lvlText w:val="%1)"/>
      <w:lvlJc w:val="left"/>
      <w:pPr>
        <w:ind w:left="77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73C3212"/>
    <w:multiLevelType w:val="hybridMultilevel"/>
    <w:tmpl w:val="1770714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41AD4DB6"/>
    <w:multiLevelType w:val="hybridMultilevel"/>
    <w:tmpl w:val="298AFB44"/>
    <w:name w:val="WWNum32"/>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477506C8"/>
    <w:multiLevelType w:val="hybridMultilevel"/>
    <w:tmpl w:val="8690E28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494A71A0"/>
    <w:multiLevelType w:val="hybridMultilevel"/>
    <w:tmpl w:val="B3660584"/>
    <w:lvl w:ilvl="0" w:tplc="440A0001">
      <w:start w:val="1"/>
      <w:numFmt w:val="bullet"/>
      <w:lvlText w:val=""/>
      <w:lvlJc w:val="left"/>
      <w:pPr>
        <w:ind w:left="862" w:hanging="360"/>
      </w:pPr>
      <w:rPr>
        <w:rFonts w:ascii="Symbol" w:hAnsi="Symbol" w:hint="default"/>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23" w15:restartNumberingAfterBreak="0">
    <w:nsid w:val="4C1F1655"/>
    <w:multiLevelType w:val="hybridMultilevel"/>
    <w:tmpl w:val="C4DCC8F8"/>
    <w:name w:val="WWNum62"/>
    <w:lvl w:ilvl="0" w:tplc="608C377A">
      <w:start w:val="3"/>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5AAC3313"/>
    <w:multiLevelType w:val="hybridMultilevel"/>
    <w:tmpl w:val="582E668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75615EDA"/>
    <w:multiLevelType w:val="hybridMultilevel"/>
    <w:tmpl w:val="49C20A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781344B3"/>
    <w:multiLevelType w:val="hybridMultilevel"/>
    <w:tmpl w:val="ACF4921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79EA469A"/>
    <w:multiLevelType w:val="hybridMultilevel"/>
    <w:tmpl w:val="B082DD3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7AFF55C8"/>
    <w:multiLevelType w:val="hybridMultilevel"/>
    <w:tmpl w:val="300234E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7C6A5475"/>
    <w:multiLevelType w:val="hybridMultilevel"/>
    <w:tmpl w:val="8CC8607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7ED80190"/>
    <w:multiLevelType w:val="hybridMultilevel"/>
    <w:tmpl w:val="4F7CB60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16cid:durableId="191652077">
    <w:abstractNumId w:val="0"/>
  </w:num>
  <w:num w:numId="2" w16cid:durableId="1674184375">
    <w:abstractNumId w:val="2"/>
  </w:num>
  <w:num w:numId="3" w16cid:durableId="428545216">
    <w:abstractNumId w:val="3"/>
  </w:num>
  <w:num w:numId="4" w16cid:durableId="1045328605">
    <w:abstractNumId w:val="4"/>
  </w:num>
  <w:num w:numId="5" w16cid:durableId="1477992486">
    <w:abstractNumId w:val="5"/>
  </w:num>
  <w:num w:numId="6" w16cid:durableId="145753856">
    <w:abstractNumId w:val="6"/>
  </w:num>
  <w:num w:numId="7" w16cid:durableId="1167984586">
    <w:abstractNumId w:val="7"/>
  </w:num>
  <w:num w:numId="8" w16cid:durableId="573667662">
    <w:abstractNumId w:val="8"/>
  </w:num>
  <w:num w:numId="9" w16cid:durableId="789013292">
    <w:abstractNumId w:val="9"/>
  </w:num>
  <w:num w:numId="10" w16cid:durableId="541937418">
    <w:abstractNumId w:val="10"/>
  </w:num>
  <w:num w:numId="11" w16cid:durableId="109129712">
    <w:abstractNumId w:val="11"/>
  </w:num>
  <w:num w:numId="12" w16cid:durableId="723722308">
    <w:abstractNumId w:val="23"/>
  </w:num>
  <w:num w:numId="13" w16cid:durableId="1460565300">
    <w:abstractNumId w:val="16"/>
  </w:num>
  <w:num w:numId="14" w16cid:durableId="786122968">
    <w:abstractNumId w:val="28"/>
  </w:num>
  <w:num w:numId="15" w16cid:durableId="871112358">
    <w:abstractNumId w:val="24"/>
  </w:num>
  <w:num w:numId="16" w16cid:durableId="1836653172">
    <w:abstractNumId w:val="12"/>
  </w:num>
  <w:num w:numId="17" w16cid:durableId="586310987">
    <w:abstractNumId w:val="21"/>
  </w:num>
  <w:num w:numId="18" w16cid:durableId="1059280742">
    <w:abstractNumId w:val="20"/>
  </w:num>
  <w:num w:numId="19" w16cid:durableId="1478719573">
    <w:abstractNumId w:val="13"/>
  </w:num>
  <w:num w:numId="20" w16cid:durableId="649604198">
    <w:abstractNumId w:val="30"/>
  </w:num>
  <w:num w:numId="21" w16cid:durableId="371929779">
    <w:abstractNumId w:val="15"/>
  </w:num>
  <w:num w:numId="22" w16cid:durableId="820854624">
    <w:abstractNumId w:val="25"/>
  </w:num>
  <w:num w:numId="23" w16cid:durableId="1594587185">
    <w:abstractNumId w:val="19"/>
  </w:num>
  <w:num w:numId="24" w16cid:durableId="1440954946">
    <w:abstractNumId w:val="17"/>
  </w:num>
  <w:num w:numId="25" w16cid:durableId="1380856812">
    <w:abstractNumId w:val="26"/>
  </w:num>
  <w:num w:numId="26" w16cid:durableId="1232886876">
    <w:abstractNumId w:val="29"/>
  </w:num>
  <w:num w:numId="27" w16cid:durableId="209656646">
    <w:abstractNumId w:val="14"/>
  </w:num>
  <w:num w:numId="28" w16cid:durableId="1702128318">
    <w:abstractNumId w:val="22"/>
  </w:num>
  <w:num w:numId="29" w16cid:durableId="850415343">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3"/>
    <o:shapelayout v:ext="edit">
      <o:idmap v:ext="edit" data="1"/>
      <o:rules v:ext="edit">
        <o:r id="V:Rule1" type="connector" idref="#AutoShape 49"/>
        <o:r id="V:Rule2" type="connector" idref="#AutoShape 53"/>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0728"/>
    <w:rsid w:val="000009C7"/>
    <w:rsid w:val="00000A2C"/>
    <w:rsid w:val="000027DA"/>
    <w:rsid w:val="00002882"/>
    <w:rsid w:val="0000303B"/>
    <w:rsid w:val="00003ACC"/>
    <w:rsid w:val="00003B23"/>
    <w:rsid w:val="000041C1"/>
    <w:rsid w:val="00004596"/>
    <w:rsid w:val="00004809"/>
    <w:rsid w:val="00005918"/>
    <w:rsid w:val="00005C8A"/>
    <w:rsid w:val="000065AA"/>
    <w:rsid w:val="00006FA2"/>
    <w:rsid w:val="00006FFD"/>
    <w:rsid w:val="00007703"/>
    <w:rsid w:val="00010674"/>
    <w:rsid w:val="0001116E"/>
    <w:rsid w:val="00011301"/>
    <w:rsid w:val="00011795"/>
    <w:rsid w:val="000119BF"/>
    <w:rsid w:val="00016222"/>
    <w:rsid w:val="000166A6"/>
    <w:rsid w:val="00017822"/>
    <w:rsid w:val="00017CDD"/>
    <w:rsid w:val="0002132D"/>
    <w:rsid w:val="000227CF"/>
    <w:rsid w:val="00023037"/>
    <w:rsid w:val="00023D6B"/>
    <w:rsid w:val="0002427C"/>
    <w:rsid w:val="00024733"/>
    <w:rsid w:val="000252ED"/>
    <w:rsid w:val="0002586F"/>
    <w:rsid w:val="00025D46"/>
    <w:rsid w:val="00026464"/>
    <w:rsid w:val="00027222"/>
    <w:rsid w:val="0002793C"/>
    <w:rsid w:val="00027F88"/>
    <w:rsid w:val="00030A81"/>
    <w:rsid w:val="00030D5B"/>
    <w:rsid w:val="00031C5D"/>
    <w:rsid w:val="000323F6"/>
    <w:rsid w:val="00032C48"/>
    <w:rsid w:val="00032CD5"/>
    <w:rsid w:val="00033082"/>
    <w:rsid w:val="00033C07"/>
    <w:rsid w:val="00034C57"/>
    <w:rsid w:val="00035E82"/>
    <w:rsid w:val="000364CF"/>
    <w:rsid w:val="000368B3"/>
    <w:rsid w:val="00037026"/>
    <w:rsid w:val="00037245"/>
    <w:rsid w:val="00037343"/>
    <w:rsid w:val="00041024"/>
    <w:rsid w:val="000412F6"/>
    <w:rsid w:val="00041D7D"/>
    <w:rsid w:val="00042673"/>
    <w:rsid w:val="00042C85"/>
    <w:rsid w:val="00043462"/>
    <w:rsid w:val="00043D80"/>
    <w:rsid w:val="00044547"/>
    <w:rsid w:val="000454C4"/>
    <w:rsid w:val="00045656"/>
    <w:rsid w:val="0004630A"/>
    <w:rsid w:val="00047068"/>
    <w:rsid w:val="00047F7A"/>
    <w:rsid w:val="00050982"/>
    <w:rsid w:val="00050C6A"/>
    <w:rsid w:val="0005146F"/>
    <w:rsid w:val="00052413"/>
    <w:rsid w:val="00052CB3"/>
    <w:rsid w:val="000557F3"/>
    <w:rsid w:val="00055CFA"/>
    <w:rsid w:val="00055E4E"/>
    <w:rsid w:val="00057A50"/>
    <w:rsid w:val="00057E00"/>
    <w:rsid w:val="000602C4"/>
    <w:rsid w:val="00061E6F"/>
    <w:rsid w:val="00062596"/>
    <w:rsid w:val="000632B0"/>
    <w:rsid w:val="000632DC"/>
    <w:rsid w:val="000636AC"/>
    <w:rsid w:val="00064504"/>
    <w:rsid w:val="00065598"/>
    <w:rsid w:val="00067B51"/>
    <w:rsid w:val="00067BDD"/>
    <w:rsid w:val="00067FD5"/>
    <w:rsid w:val="000708DD"/>
    <w:rsid w:val="000708FC"/>
    <w:rsid w:val="00071619"/>
    <w:rsid w:val="00072AEA"/>
    <w:rsid w:val="00074253"/>
    <w:rsid w:val="000749A5"/>
    <w:rsid w:val="0007512A"/>
    <w:rsid w:val="000751D7"/>
    <w:rsid w:val="00075859"/>
    <w:rsid w:val="000759F3"/>
    <w:rsid w:val="00076558"/>
    <w:rsid w:val="0007745F"/>
    <w:rsid w:val="000812E4"/>
    <w:rsid w:val="00081E43"/>
    <w:rsid w:val="00082184"/>
    <w:rsid w:val="00082AD5"/>
    <w:rsid w:val="00083AF7"/>
    <w:rsid w:val="00083B44"/>
    <w:rsid w:val="000840EF"/>
    <w:rsid w:val="000848A0"/>
    <w:rsid w:val="00085378"/>
    <w:rsid w:val="000861D5"/>
    <w:rsid w:val="00086262"/>
    <w:rsid w:val="00086FC2"/>
    <w:rsid w:val="00087569"/>
    <w:rsid w:val="00090534"/>
    <w:rsid w:val="00090A32"/>
    <w:rsid w:val="0009281E"/>
    <w:rsid w:val="00092EF5"/>
    <w:rsid w:val="00093254"/>
    <w:rsid w:val="00093DD5"/>
    <w:rsid w:val="000954A4"/>
    <w:rsid w:val="000957D9"/>
    <w:rsid w:val="00096724"/>
    <w:rsid w:val="00096F4F"/>
    <w:rsid w:val="000A0D20"/>
    <w:rsid w:val="000A0D32"/>
    <w:rsid w:val="000A0F48"/>
    <w:rsid w:val="000A1A2B"/>
    <w:rsid w:val="000A3300"/>
    <w:rsid w:val="000A3AD2"/>
    <w:rsid w:val="000A3C58"/>
    <w:rsid w:val="000A3D3F"/>
    <w:rsid w:val="000A3E5A"/>
    <w:rsid w:val="000A40E4"/>
    <w:rsid w:val="000A44F7"/>
    <w:rsid w:val="000A45EA"/>
    <w:rsid w:val="000A59BC"/>
    <w:rsid w:val="000A5E7D"/>
    <w:rsid w:val="000A5F15"/>
    <w:rsid w:val="000A6075"/>
    <w:rsid w:val="000A60B1"/>
    <w:rsid w:val="000A6D8C"/>
    <w:rsid w:val="000A7804"/>
    <w:rsid w:val="000A78A0"/>
    <w:rsid w:val="000A7C06"/>
    <w:rsid w:val="000B006D"/>
    <w:rsid w:val="000B094D"/>
    <w:rsid w:val="000B1220"/>
    <w:rsid w:val="000B18F6"/>
    <w:rsid w:val="000B1928"/>
    <w:rsid w:val="000B21A3"/>
    <w:rsid w:val="000B243F"/>
    <w:rsid w:val="000B2B74"/>
    <w:rsid w:val="000B3BBA"/>
    <w:rsid w:val="000B4E8A"/>
    <w:rsid w:val="000B533D"/>
    <w:rsid w:val="000B62C9"/>
    <w:rsid w:val="000B7DE2"/>
    <w:rsid w:val="000C030A"/>
    <w:rsid w:val="000C12CF"/>
    <w:rsid w:val="000C223A"/>
    <w:rsid w:val="000C2AAE"/>
    <w:rsid w:val="000C3272"/>
    <w:rsid w:val="000C3BA7"/>
    <w:rsid w:val="000C4688"/>
    <w:rsid w:val="000C4BD6"/>
    <w:rsid w:val="000C4E78"/>
    <w:rsid w:val="000C51ED"/>
    <w:rsid w:val="000C5377"/>
    <w:rsid w:val="000C5D8F"/>
    <w:rsid w:val="000C672D"/>
    <w:rsid w:val="000D0317"/>
    <w:rsid w:val="000D0691"/>
    <w:rsid w:val="000D0B9F"/>
    <w:rsid w:val="000D0F84"/>
    <w:rsid w:val="000D17A9"/>
    <w:rsid w:val="000D3016"/>
    <w:rsid w:val="000D3394"/>
    <w:rsid w:val="000D373F"/>
    <w:rsid w:val="000D4152"/>
    <w:rsid w:val="000D45D5"/>
    <w:rsid w:val="000D4601"/>
    <w:rsid w:val="000D49DA"/>
    <w:rsid w:val="000D4BDD"/>
    <w:rsid w:val="000D52BF"/>
    <w:rsid w:val="000D5367"/>
    <w:rsid w:val="000D58B2"/>
    <w:rsid w:val="000D5E52"/>
    <w:rsid w:val="000D61D9"/>
    <w:rsid w:val="000D64B1"/>
    <w:rsid w:val="000D6F53"/>
    <w:rsid w:val="000D731A"/>
    <w:rsid w:val="000D7646"/>
    <w:rsid w:val="000D785A"/>
    <w:rsid w:val="000E0436"/>
    <w:rsid w:val="000E0DC1"/>
    <w:rsid w:val="000E1597"/>
    <w:rsid w:val="000E3895"/>
    <w:rsid w:val="000E5355"/>
    <w:rsid w:val="000E5597"/>
    <w:rsid w:val="000F080E"/>
    <w:rsid w:val="000F0983"/>
    <w:rsid w:val="000F0AE5"/>
    <w:rsid w:val="000F0D9D"/>
    <w:rsid w:val="000F0FE1"/>
    <w:rsid w:val="000F1FFF"/>
    <w:rsid w:val="000F29DE"/>
    <w:rsid w:val="000F36C1"/>
    <w:rsid w:val="000F4221"/>
    <w:rsid w:val="000F4E68"/>
    <w:rsid w:val="000F53BF"/>
    <w:rsid w:val="000F7325"/>
    <w:rsid w:val="001002A3"/>
    <w:rsid w:val="001008B6"/>
    <w:rsid w:val="001016DC"/>
    <w:rsid w:val="001016E8"/>
    <w:rsid w:val="0010203F"/>
    <w:rsid w:val="001031F5"/>
    <w:rsid w:val="00103525"/>
    <w:rsid w:val="00103850"/>
    <w:rsid w:val="00103C6E"/>
    <w:rsid w:val="0010416C"/>
    <w:rsid w:val="0010496E"/>
    <w:rsid w:val="001052AF"/>
    <w:rsid w:val="0010560B"/>
    <w:rsid w:val="00106FC4"/>
    <w:rsid w:val="00107FB9"/>
    <w:rsid w:val="00110287"/>
    <w:rsid w:val="00112485"/>
    <w:rsid w:val="0011339F"/>
    <w:rsid w:val="0011353C"/>
    <w:rsid w:val="00113B96"/>
    <w:rsid w:val="0011400A"/>
    <w:rsid w:val="001147E9"/>
    <w:rsid w:val="00114FA7"/>
    <w:rsid w:val="00115EBC"/>
    <w:rsid w:val="00116749"/>
    <w:rsid w:val="00120362"/>
    <w:rsid w:val="00120E04"/>
    <w:rsid w:val="00121D1F"/>
    <w:rsid w:val="00122375"/>
    <w:rsid w:val="00122380"/>
    <w:rsid w:val="001226E2"/>
    <w:rsid w:val="001229F2"/>
    <w:rsid w:val="00123ECC"/>
    <w:rsid w:val="00124B50"/>
    <w:rsid w:val="001259D2"/>
    <w:rsid w:val="00125AC0"/>
    <w:rsid w:val="00126061"/>
    <w:rsid w:val="001263A3"/>
    <w:rsid w:val="00127BBA"/>
    <w:rsid w:val="0013363F"/>
    <w:rsid w:val="00133842"/>
    <w:rsid w:val="00133BCC"/>
    <w:rsid w:val="00133C7E"/>
    <w:rsid w:val="00136027"/>
    <w:rsid w:val="0013629C"/>
    <w:rsid w:val="0013799F"/>
    <w:rsid w:val="00137CAB"/>
    <w:rsid w:val="001406A5"/>
    <w:rsid w:val="001416FC"/>
    <w:rsid w:val="0014188D"/>
    <w:rsid w:val="00142AC6"/>
    <w:rsid w:val="00143265"/>
    <w:rsid w:val="001438AE"/>
    <w:rsid w:val="00143E97"/>
    <w:rsid w:val="00143ED9"/>
    <w:rsid w:val="00144182"/>
    <w:rsid w:val="00145254"/>
    <w:rsid w:val="001455B6"/>
    <w:rsid w:val="00145AD8"/>
    <w:rsid w:val="00145B18"/>
    <w:rsid w:val="00145EF6"/>
    <w:rsid w:val="00150369"/>
    <w:rsid w:val="00150B78"/>
    <w:rsid w:val="00151203"/>
    <w:rsid w:val="00151346"/>
    <w:rsid w:val="0015177C"/>
    <w:rsid w:val="00151DDE"/>
    <w:rsid w:val="00152128"/>
    <w:rsid w:val="00152ABB"/>
    <w:rsid w:val="0015332A"/>
    <w:rsid w:val="00153BBB"/>
    <w:rsid w:val="001563F6"/>
    <w:rsid w:val="00156E69"/>
    <w:rsid w:val="001613A6"/>
    <w:rsid w:val="001616D2"/>
    <w:rsid w:val="00162A4E"/>
    <w:rsid w:val="0016386F"/>
    <w:rsid w:val="00163A0E"/>
    <w:rsid w:val="0016476E"/>
    <w:rsid w:val="00165319"/>
    <w:rsid w:val="00165567"/>
    <w:rsid w:val="00165AE7"/>
    <w:rsid w:val="00166E94"/>
    <w:rsid w:val="00167207"/>
    <w:rsid w:val="00167570"/>
    <w:rsid w:val="00167B8F"/>
    <w:rsid w:val="00167C20"/>
    <w:rsid w:val="001714B1"/>
    <w:rsid w:val="00171F98"/>
    <w:rsid w:val="001720C7"/>
    <w:rsid w:val="0017224A"/>
    <w:rsid w:val="00172EA6"/>
    <w:rsid w:val="00173042"/>
    <w:rsid w:val="0017324F"/>
    <w:rsid w:val="001733D4"/>
    <w:rsid w:val="001737B7"/>
    <w:rsid w:val="00174893"/>
    <w:rsid w:val="00174969"/>
    <w:rsid w:val="00174CB0"/>
    <w:rsid w:val="00175817"/>
    <w:rsid w:val="0017658F"/>
    <w:rsid w:val="0017679C"/>
    <w:rsid w:val="001767DA"/>
    <w:rsid w:val="00176867"/>
    <w:rsid w:val="00180A6E"/>
    <w:rsid w:val="00180EE7"/>
    <w:rsid w:val="001814DC"/>
    <w:rsid w:val="00181637"/>
    <w:rsid w:val="0018174E"/>
    <w:rsid w:val="00181775"/>
    <w:rsid w:val="00183171"/>
    <w:rsid w:val="00183302"/>
    <w:rsid w:val="001835FF"/>
    <w:rsid w:val="001846DB"/>
    <w:rsid w:val="00184778"/>
    <w:rsid w:val="00184BE1"/>
    <w:rsid w:val="001854E5"/>
    <w:rsid w:val="00185B3D"/>
    <w:rsid w:val="00185B87"/>
    <w:rsid w:val="00187101"/>
    <w:rsid w:val="00187910"/>
    <w:rsid w:val="00190A48"/>
    <w:rsid w:val="00191743"/>
    <w:rsid w:val="00191955"/>
    <w:rsid w:val="0019216B"/>
    <w:rsid w:val="00193038"/>
    <w:rsid w:val="00194DAF"/>
    <w:rsid w:val="00195DB1"/>
    <w:rsid w:val="00196660"/>
    <w:rsid w:val="001A064C"/>
    <w:rsid w:val="001A07A9"/>
    <w:rsid w:val="001A0D7D"/>
    <w:rsid w:val="001A175F"/>
    <w:rsid w:val="001A58E4"/>
    <w:rsid w:val="001A604E"/>
    <w:rsid w:val="001A6547"/>
    <w:rsid w:val="001A7885"/>
    <w:rsid w:val="001A7BB1"/>
    <w:rsid w:val="001B0248"/>
    <w:rsid w:val="001B1091"/>
    <w:rsid w:val="001B426B"/>
    <w:rsid w:val="001B4651"/>
    <w:rsid w:val="001B5962"/>
    <w:rsid w:val="001B59F2"/>
    <w:rsid w:val="001B76D5"/>
    <w:rsid w:val="001C09BC"/>
    <w:rsid w:val="001C0CF5"/>
    <w:rsid w:val="001C2434"/>
    <w:rsid w:val="001C33E4"/>
    <w:rsid w:val="001C3C0C"/>
    <w:rsid w:val="001C3F26"/>
    <w:rsid w:val="001C4943"/>
    <w:rsid w:val="001C4C42"/>
    <w:rsid w:val="001C4D69"/>
    <w:rsid w:val="001C6254"/>
    <w:rsid w:val="001C78C8"/>
    <w:rsid w:val="001C7FF7"/>
    <w:rsid w:val="001D0926"/>
    <w:rsid w:val="001D0B7C"/>
    <w:rsid w:val="001D0E3B"/>
    <w:rsid w:val="001D35A7"/>
    <w:rsid w:val="001D36EE"/>
    <w:rsid w:val="001D4FBF"/>
    <w:rsid w:val="001D4FE7"/>
    <w:rsid w:val="001D54D2"/>
    <w:rsid w:val="001D5B0C"/>
    <w:rsid w:val="001D7360"/>
    <w:rsid w:val="001E0609"/>
    <w:rsid w:val="001E0FAA"/>
    <w:rsid w:val="001E1132"/>
    <w:rsid w:val="001E1313"/>
    <w:rsid w:val="001E352B"/>
    <w:rsid w:val="001E45E8"/>
    <w:rsid w:val="001E52FF"/>
    <w:rsid w:val="001E5F45"/>
    <w:rsid w:val="001E60DF"/>
    <w:rsid w:val="001E6780"/>
    <w:rsid w:val="001E7501"/>
    <w:rsid w:val="001F0E4E"/>
    <w:rsid w:val="001F2207"/>
    <w:rsid w:val="001F2397"/>
    <w:rsid w:val="001F2503"/>
    <w:rsid w:val="001F31F2"/>
    <w:rsid w:val="001F3253"/>
    <w:rsid w:val="001F3E8C"/>
    <w:rsid w:val="001F4796"/>
    <w:rsid w:val="001F53D4"/>
    <w:rsid w:val="001F5DAE"/>
    <w:rsid w:val="001F630F"/>
    <w:rsid w:val="001F649B"/>
    <w:rsid w:val="001F6DE5"/>
    <w:rsid w:val="001F7B17"/>
    <w:rsid w:val="00200492"/>
    <w:rsid w:val="00200B4A"/>
    <w:rsid w:val="00200B86"/>
    <w:rsid w:val="00201241"/>
    <w:rsid w:val="002024CD"/>
    <w:rsid w:val="0020614C"/>
    <w:rsid w:val="00206166"/>
    <w:rsid w:val="002065B8"/>
    <w:rsid w:val="0020686E"/>
    <w:rsid w:val="00207150"/>
    <w:rsid w:val="00207677"/>
    <w:rsid w:val="00207C1F"/>
    <w:rsid w:val="00210128"/>
    <w:rsid w:val="0021205E"/>
    <w:rsid w:val="002135F4"/>
    <w:rsid w:val="0021368A"/>
    <w:rsid w:val="00213945"/>
    <w:rsid w:val="002142A0"/>
    <w:rsid w:val="0021556D"/>
    <w:rsid w:val="002159AB"/>
    <w:rsid w:val="002162D1"/>
    <w:rsid w:val="0021634E"/>
    <w:rsid w:val="00216C3E"/>
    <w:rsid w:val="00217D36"/>
    <w:rsid w:val="00220BE3"/>
    <w:rsid w:val="002212A1"/>
    <w:rsid w:val="00221B0B"/>
    <w:rsid w:val="00223358"/>
    <w:rsid w:val="00223E29"/>
    <w:rsid w:val="00224082"/>
    <w:rsid w:val="0022468E"/>
    <w:rsid w:val="00226EBE"/>
    <w:rsid w:val="002275DF"/>
    <w:rsid w:val="00227C78"/>
    <w:rsid w:val="00227E0F"/>
    <w:rsid w:val="002307E6"/>
    <w:rsid w:val="00230C10"/>
    <w:rsid w:val="002312F3"/>
    <w:rsid w:val="0023161E"/>
    <w:rsid w:val="002326DD"/>
    <w:rsid w:val="00232BEF"/>
    <w:rsid w:val="00233434"/>
    <w:rsid w:val="002338B8"/>
    <w:rsid w:val="0023434D"/>
    <w:rsid w:val="0023667A"/>
    <w:rsid w:val="00236CB7"/>
    <w:rsid w:val="00237E4A"/>
    <w:rsid w:val="002406DF"/>
    <w:rsid w:val="002409B3"/>
    <w:rsid w:val="0024257D"/>
    <w:rsid w:val="00243067"/>
    <w:rsid w:val="0024315E"/>
    <w:rsid w:val="0024388E"/>
    <w:rsid w:val="00243F71"/>
    <w:rsid w:val="00244949"/>
    <w:rsid w:val="00246004"/>
    <w:rsid w:val="002465D8"/>
    <w:rsid w:val="0024694B"/>
    <w:rsid w:val="00246DE6"/>
    <w:rsid w:val="00246E04"/>
    <w:rsid w:val="002475F6"/>
    <w:rsid w:val="00247B14"/>
    <w:rsid w:val="00252D1E"/>
    <w:rsid w:val="0025475B"/>
    <w:rsid w:val="00254AD9"/>
    <w:rsid w:val="00254F17"/>
    <w:rsid w:val="00254F4D"/>
    <w:rsid w:val="00257070"/>
    <w:rsid w:val="00261293"/>
    <w:rsid w:val="00262869"/>
    <w:rsid w:val="00262FB1"/>
    <w:rsid w:val="00263517"/>
    <w:rsid w:val="00263B6D"/>
    <w:rsid w:val="002641B1"/>
    <w:rsid w:val="002641C7"/>
    <w:rsid w:val="002642C7"/>
    <w:rsid w:val="002649E1"/>
    <w:rsid w:val="0026563E"/>
    <w:rsid w:val="00266236"/>
    <w:rsid w:val="00266FA2"/>
    <w:rsid w:val="00267187"/>
    <w:rsid w:val="002675C9"/>
    <w:rsid w:val="00267BD1"/>
    <w:rsid w:val="002719E1"/>
    <w:rsid w:val="00272F8F"/>
    <w:rsid w:val="00273749"/>
    <w:rsid w:val="0027405B"/>
    <w:rsid w:val="00274587"/>
    <w:rsid w:val="00276D14"/>
    <w:rsid w:val="0027765D"/>
    <w:rsid w:val="002800A8"/>
    <w:rsid w:val="00280A9C"/>
    <w:rsid w:val="00281A46"/>
    <w:rsid w:val="00281F3E"/>
    <w:rsid w:val="00282213"/>
    <w:rsid w:val="00282B75"/>
    <w:rsid w:val="00282B91"/>
    <w:rsid w:val="00282DFD"/>
    <w:rsid w:val="002832C9"/>
    <w:rsid w:val="002844DC"/>
    <w:rsid w:val="00284C09"/>
    <w:rsid w:val="00285DA0"/>
    <w:rsid w:val="00290D68"/>
    <w:rsid w:val="00291A3E"/>
    <w:rsid w:val="00293097"/>
    <w:rsid w:val="002938F8"/>
    <w:rsid w:val="00294CBF"/>
    <w:rsid w:val="0029501F"/>
    <w:rsid w:val="0029587B"/>
    <w:rsid w:val="00296B24"/>
    <w:rsid w:val="0029716E"/>
    <w:rsid w:val="002976AE"/>
    <w:rsid w:val="002A03B3"/>
    <w:rsid w:val="002A0404"/>
    <w:rsid w:val="002A0866"/>
    <w:rsid w:val="002A0BC3"/>
    <w:rsid w:val="002A0EDB"/>
    <w:rsid w:val="002A1359"/>
    <w:rsid w:val="002A213F"/>
    <w:rsid w:val="002A2637"/>
    <w:rsid w:val="002A2DEC"/>
    <w:rsid w:val="002A3532"/>
    <w:rsid w:val="002A35B5"/>
    <w:rsid w:val="002A44EC"/>
    <w:rsid w:val="002A4759"/>
    <w:rsid w:val="002A4FD7"/>
    <w:rsid w:val="002A5148"/>
    <w:rsid w:val="002A5BD2"/>
    <w:rsid w:val="002A5CDC"/>
    <w:rsid w:val="002A5DA8"/>
    <w:rsid w:val="002A62D8"/>
    <w:rsid w:val="002A704B"/>
    <w:rsid w:val="002A7463"/>
    <w:rsid w:val="002A7B57"/>
    <w:rsid w:val="002B0631"/>
    <w:rsid w:val="002B0C03"/>
    <w:rsid w:val="002B3332"/>
    <w:rsid w:val="002B4339"/>
    <w:rsid w:val="002B51D9"/>
    <w:rsid w:val="002B54B0"/>
    <w:rsid w:val="002B5636"/>
    <w:rsid w:val="002B5E26"/>
    <w:rsid w:val="002C19A6"/>
    <w:rsid w:val="002C2037"/>
    <w:rsid w:val="002C3A0A"/>
    <w:rsid w:val="002C57C7"/>
    <w:rsid w:val="002C61FB"/>
    <w:rsid w:val="002C6706"/>
    <w:rsid w:val="002C680F"/>
    <w:rsid w:val="002C6C1D"/>
    <w:rsid w:val="002C7095"/>
    <w:rsid w:val="002C7387"/>
    <w:rsid w:val="002C7403"/>
    <w:rsid w:val="002D13B0"/>
    <w:rsid w:val="002D13D5"/>
    <w:rsid w:val="002D18F4"/>
    <w:rsid w:val="002D1D06"/>
    <w:rsid w:val="002D2C31"/>
    <w:rsid w:val="002D335F"/>
    <w:rsid w:val="002D4293"/>
    <w:rsid w:val="002D43F7"/>
    <w:rsid w:val="002D596C"/>
    <w:rsid w:val="002D5A36"/>
    <w:rsid w:val="002D5A9F"/>
    <w:rsid w:val="002D63D0"/>
    <w:rsid w:val="002D7452"/>
    <w:rsid w:val="002D78F7"/>
    <w:rsid w:val="002E00D4"/>
    <w:rsid w:val="002E033D"/>
    <w:rsid w:val="002E0BDC"/>
    <w:rsid w:val="002E1103"/>
    <w:rsid w:val="002E2769"/>
    <w:rsid w:val="002E36E0"/>
    <w:rsid w:val="002E4DBD"/>
    <w:rsid w:val="002E4F10"/>
    <w:rsid w:val="002E6517"/>
    <w:rsid w:val="002F4491"/>
    <w:rsid w:val="002F4A08"/>
    <w:rsid w:val="00300149"/>
    <w:rsid w:val="003003C0"/>
    <w:rsid w:val="0030090E"/>
    <w:rsid w:val="003013A8"/>
    <w:rsid w:val="00301B54"/>
    <w:rsid w:val="003033FC"/>
    <w:rsid w:val="00303487"/>
    <w:rsid w:val="00303983"/>
    <w:rsid w:val="00304956"/>
    <w:rsid w:val="003052DB"/>
    <w:rsid w:val="00305437"/>
    <w:rsid w:val="00307896"/>
    <w:rsid w:val="00307CDC"/>
    <w:rsid w:val="003104AC"/>
    <w:rsid w:val="00310B59"/>
    <w:rsid w:val="00311517"/>
    <w:rsid w:val="003118BF"/>
    <w:rsid w:val="00312B3E"/>
    <w:rsid w:val="00312D65"/>
    <w:rsid w:val="00314A70"/>
    <w:rsid w:val="00315200"/>
    <w:rsid w:val="0031533E"/>
    <w:rsid w:val="00315635"/>
    <w:rsid w:val="00315A05"/>
    <w:rsid w:val="00315EAC"/>
    <w:rsid w:val="0031618A"/>
    <w:rsid w:val="00316894"/>
    <w:rsid w:val="00316C78"/>
    <w:rsid w:val="00316F0A"/>
    <w:rsid w:val="00316F15"/>
    <w:rsid w:val="00316F8B"/>
    <w:rsid w:val="0032081B"/>
    <w:rsid w:val="003208B4"/>
    <w:rsid w:val="0032126E"/>
    <w:rsid w:val="00322082"/>
    <w:rsid w:val="003224AE"/>
    <w:rsid w:val="0032583B"/>
    <w:rsid w:val="003269C9"/>
    <w:rsid w:val="00326D58"/>
    <w:rsid w:val="00326E73"/>
    <w:rsid w:val="003272CD"/>
    <w:rsid w:val="00330158"/>
    <w:rsid w:val="00330C2C"/>
    <w:rsid w:val="00330D95"/>
    <w:rsid w:val="00330FE1"/>
    <w:rsid w:val="003310B4"/>
    <w:rsid w:val="00331541"/>
    <w:rsid w:val="0033176C"/>
    <w:rsid w:val="00332EE2"/>
    <w:rsid w:val="00333C33"/>
    <w:rsid w:val="00334D88"/>
    <w:rsid w:val="00335746"/>
    <w:rsid w:val="00336124"/>
    <w:rsid w:val="00337985"/>
    <w:rsid w:val="00337ACE"/>
    <w:rsid w:val="00340662"/>
    <w:rsid w:val="0034088B"/>
    <w:rsid w:val="00342058"/>
    <w:rsid w:val="00342364"/>
    <w:rsid w:val="00342495"/>
    <w:rsid w:val="00343B51"/>
    <w:rsid w:val="003451DF"/>
    <w:rsid w:val="00345524"/>
    <w:rsid w:val="00345EC0"/>
    <w:rsid w:val="00346144"/>
    <w:rsid w:val="003475DD"/>
    <w:rsid w:val="003476BD"/>
    <w:rsid w:val="00350A26"/>
    <w:rsid w:val="003525AB"/>
    <w:rsid w:val="00352627"/>
    <w:rsid w:val="0035268B"/>
    <w:rsid w:val="00352889"/>
    <w:rsid w:val="003540E3"/>
    <w:rsid w:val="003543F8"/>
    <w:rsid w:val="00354631"/>
    <w:rsid w:val="00354DD1"/>
    <w:rsid w:val="00355451"/>
    <w:rsid w:val="00355DA8"/>
    <w:rsid w:val="00357E4E"/>
    <w:rsid w:val="003605E1"/>
    <w:rsid w:val="00360BF4"/>
    <w:rsid w:val="003612D2"/>
    <w:rsid w:val="003635CF"/>
    <w:rsid w:val="00363ED7"/>
    <w:rsid w:val="00364967"/>
    <w:rsid w:val="0036584E"/>
    <w:rsid w:val="00366486"/>
    <w:rsid w:val="00371545"/>
    <w:rsid w:val="00371943"/>
    <w:rsid w:val="00371C4E"/>
    <w:rsid w:val="0037233D"/>
    <w:rsid w:val="00372B81"/>
    <w:rsid w:val="0037520D"/>
    <w:rsid w:val="00375524"/>
    <w:rsid w:val="003764EC"/>
    <w:rsid w:val="003766FD"/>
    <w:rsid w:val="00376780"/>
    <w:rsid w:val="00377038"/>
    <w:rsid w:val="00381DDC"/>
    <w:rsid w:val="003826BE"/>
    <w:rsid w:val="003828BB"/>
    <w:rsid w:val="00382DDE"/>
    <w:rsid w:val="0038335E"/>
    <w:rsid w:val="00383F35"/>
    <w:rsid w:val="003863D3"/>
    <w:rsid w:val="003879AA"/>
    <w:rsid w:val="00390E0F"/>
    <w:rsid w:val="00391015"/>
    <w:rsid w:val="0039163D"/>
    <w:rsid w:val="003918BB"/>
    <w:rsid w:val="0039211B"/>
    <w:rsid w:val="003924F8"/>
    <w:rsid w:val="00392726"/>
    <w:rsid w:val="0039415F"/>
    <w:rsid w:val="00394806"/>
    <w:rsid w:val="00394BB1"/>
    <w:rsid w:val="003954B9"/>
    <w:rsid w:val="00395C85"/>
    <w:rsid w:val="00396AEA"/>
    <w:rsid w:val="00397D44"/>
    <w:rsid w:val="003A060F"/>
    <w:rsid w:val="003A0650"/>
    <w:rsid w:val="003A0942"/>
    <w:rsid w:val="003A0BA6"/>
    <w:rsid w:val="003A159C"/>
    <w:rsid w:val="003A222F"/>
    <w:rsid w:val="003A2902"/>
    <w:rsid w:val="003A2941"/>
    <w:rsid w:val="003A2CFB"/>
    <w:rsid w:val="003A4C98"/>
    <w:rsid w:val="003A5385"/>
    <w:rsid w:val="003A5484"/>
    <w:rsid w:val="003A6505"/>
    <w:rsid w:val="003A737E"/>
    <w:rsid w:val="003B0C9E"/>
    <w:rsid w:val="003B20F6"/>
    <w:rsid w:val="003B322F"/>
    <w:rsid w:val="003B3301"/>
    <w:rsid w:val="003B3A6B"/>
    <w:rsid w:val="003B457F"/>
    <w:rsid w:val="003B5CB2"/>
    <w:rsid w:val="003C05BD"/>
    <w:rsid w:val="003C113C"/>
    <w:rsid w:val="003C13B8"/>
    <w:rsid w:val="003C15FE"/>
    <w:rsid w:val="003C1D49"/>
    <w:rsid w:val="003C285A"/>
    <w:rsid w:val="003C386F"/>
    <w:rsid w:val="003C5FDA"/>
    <w:rsid w:val="003C60B7"/>
    <w:rsid w:val="003C6158"/>
    <w:rsid w:val="003C6A77"/>
    <w:rsid w:val="003C7028"/>
    <w:rsid w:val="003C71AA"/>
    <w:rsid w:val="003D0512"/>
    <w:rsid w:val="003D08F9"/>
    <w:rsid w:val="003D095C"/>
    <w:rsid w:val="003D162A"/>
    <w:rsid w:val="003D2B23"/>
    <w:rsid w:val="003D2B3F"/>
    <w:rsid w:val="003D41D9"/>
    <w:rsid w:val="003D4879"/>
    <w:rsid w:val="003D5461"/>
    <w:rsid w:val="003D6044"/>
    <w:rsid w:val="003D6D41"/>
    <w:rsid w:val="003D7D1F"/>
    <w:rsid w:val="003E04CD"/>
    <w:rsid w:val="003E0924"/>
    <w:rsid w:val="003E0C78"/>
    <w:rsid w:val="003E2A8A"/>
    <w:rsid w:val="003E31E6"/>
    <w:rsid w:val="003E34C0"/>
    <w:rsid w:val="003E3E94"/>
    <w:rsid w:val="003E4A7E"/>
    <w:rsid w:val="003E5525"/>
    <w:rsid w:val="003E7B7F"/>
    <w:rsid w:val="003F2187"/>
    <w:rsid w:val="003F3601"/>
    <w:rsid w:val="003F4CAE"/>
    <w:rsid w:val="003F5A60"/>
    <w:rsid w:val="003F5BEA"/>
    <w:rsid w:val="003F66B5"/>
    <w:rsid w:val="003F6F61"/>
    <w:rsid w:val="003F7A7A"/>
    <w:rsid w:val="003F7C2D"/>
    <w:rsid w:val="00401187"/>
    <w:rsid w:val="00401CEC"/>
    <w:rsid w:val="00402C1A"/>
    <w:rsid w:val="00402D2D"/>
    <w:rsid w:val="00403179"/>
    <w:rsid w:val="00403256"/>
    <w:rsid w:val="00403933"/>
    <w:rsid w:val="00403AFA"/>
    <w:rsid w:val="00406324"/>
    <w:rsid w:val="00406A54"/>
    <w:rsid w:val="0040771F"/>
    <w:rsid w:val="0040780C"/>
    <w:rsid w:val="00407E66"/>
    <w:rsid w:val="00410E11"/>
    <w:rsid w:val="004111A1"/>
    <w:rsid w:val="0041184E"/>
    <w:rsid w:val="004123C6"/>
    <w:rsid w:val="00413117"/>
    <w:rsid w:val="0041316B"/>
    <w:rsid w:val="0041341B"/>
    <w:rsid w:val="0041454E"/>
    <w:rsid w:val="0041627F"/>
    <w:rsid w:val="004165AE"/>
    <w:rsid w:val="004173F8"/>
    <w:rsid w:val="00417E48"/>
    <w:rsid w:val="00420355"/>
    <w:rsid w:val="00420683"/>
    <w:rsid w:val="004210B0"/>
    <w:rsid w:val="00421973"/>
    <w:rsid w:val="004223DE"/>
    <w:rsid w:val="004224E8"/>
    <w:rsid w:val="004226C6"/>
    <w:rsid w:val="0042376F"/>
    <w:rsid w:val="00423A92"/>
    <w:rsid w:val="004240E6"/>
    <w:rsid w:val="00424170"/>
    <w:rsid w:val="004242A1"/>
    <w:rsid w:val="00424B49"/>
    <w:rsid w:val="004262BB"/>
    <w:rsid w:val="0042724F"/>
    <w:rsid w:val="004309D0"/>
    <w:rsid w:val="00431137"/>
    <w:rsid w:val="004316A3"/>
    <w:rsid w:val="0043241F"/>
    <w:rsid w:val="00432B95"/>
    <w:rsid w:val="00434641"/>
    <w:rsid w:val="00435BD5"/>
    <w:rsid w:val="004377A3"/>
    <w:rsid w:val="00437988"/>
    <w:rsid w:val="00437E81"/>
    <w:rsid w:val="00437FF6"/>
    <w:rsid w:val="00440AC8"/>
    <w:rsid w:val="00441CF6"/>
    <w:rsid w:val="00442C6D"/>
    <w:rsid w:val="0044384E"/>
    <w:rsid w:val="00443E7B"/>
    <w:rsid w:val="0044490D"/>
    <w:rsid w:val="004453E8"/>
    <w:rsid w:val="00447957"/>
    <w:rsid w:val="00447D93"/>
    <w:rsid w:val="00450319"/>
    <w:rsid w:val="004504A9"/>
    <w:rsid w:val="00450EE1"/>
    <w:rsid w:val="004513C8"/>
    <w:rsid w:val="00451811"/>
    <w:rsid w:val="00451836"/>
    <w:rsid w:val="004529A5"/>
    <w:rsid w:val="0045307C"/>
    <w:rsid w:val="00453468"/>
    <w:rsid w:val="004549CC"/>
    <w:rsid w:val="0045529D"/>
    <w:rsid w:val="00455EF7"/>
    <w:rsid w:val="00455F86"/>
    <w:rsid w:val="00456356"/>
    <w:rsid w:val="00457247"/>
    <w:rsid w:val="00457E87"/>
    <w:rsid w:val="00461173"/>
    <w:rsid w:val="0046133A"/>
    <w:rsid w:val="00461600"/>
    <w:rsid w:val="004628EE"/>
    <w:rsid w:val="00463839"/>
    <w:rsid w:val="00463B2D"/>
    <w:rsid w:val="004647E9"/>
    <w:rsid w:val="00464D89"/>
    <w:rsid w:val="0046522F"/>
    <w:rsid w:val="00465651"/>
    <w:rsid w:val="0046607C"/>
    <w:rsid w:val="0046643A"/>
    <w:rsid w:val="004679A4"/>
    <w:rsid w:val="00470105"/>
    <w:rsid w:val="004717FE"/>
    <w:rsid w:val="00472919"/>
    <w:rsid w:val="00472AF6"/>
    <w:rsid w:val="00472E9A"/>
    <w:rsid w:val="00473B2F"/>
    <w:rsid w:val="00474A50"/>
    <w:rsid w:val="004750F1"/>
    <w:rsid w:val="004754F8"/>
    <w:rsid w:val="00475591"/>
    <w:rsid w:val="004758AD"/>
    <w:rsid w:val="00475D40"/>
    <w:rsid w:val="00475EB8"/>
    <w:rsid w:val="004767C4"/>
    <w:rsid w:val="00476BAD"/>
    <w:rsid w:val="00477453"/>
    <w:rsid w:val="0047778E"/>
    <w:rsid w:val="00480C1C"/>
    <w:rsid w:val="00481019"/>
    <w:rsid w:val="00481110"/>
    <w:rsid w:val="004813A6"/>
    <w:rsid w:val="00482BC2"/>
    <w:rsid w:val="0048317F"/>
    <w:rsid w:val="004831E8"/>
    <w:rsid w:val="004843C8"/>
    <w:rsid w:val="00484834"/>
    <w:rsid w:val="00484DF6"/>
    <w:rsid w:val="004853E2"/>
    <w:rsid w:val="0048599B"/>
    <w:rsid w:val="00485BAC"/>
    <w:rsid w:val="00485F64"/>
    <w:rsid w:val="0048624B"/>
    <w:rsid w:val="00487BCA"/>
    <w:rsid w:val="004902BD"/>
    <w:rsid w:val="00490609"/>
    <w:rsid w:val="004911CA"/>
    <w:rsid w:val="00491351"/>
    <w:rsid w:val="004929E2"/>
    <w:rsid w:val="00492E22"/>
    <w:rsid w:val="00492E82"/>
    <w:rsid w:val="00493AA5"/>
    <w:rsid w:val="00493F93"/>
    <w:rsid w:val="004947ED"/>
    <w:rsid w:val="00495C37"/>
    <w:rsid w:val="00496AC7"/>
    <w:rsid w:val="00497FE6"/>
    <w:rsid w:val="004A0AFE"/>
    <w:rsid w:val="004A17AD"/>
    <w:rsid w:val="004A23C0"/>
    <w:rsid w:val="004A4112"/>
    <w:rsid w:val="004A4F37"/>
    <w:rsid w:val="004A7977"/>
    <w:rsid w:val="004A7B77"/>
    <w:rsid w:val="004B1406"/>
    <w:rsid w:val="004B1586"/>
    <w:rsid w:val="004B1611"/>
    <w:rsid w:val="004B163A"/>
    <w:rsid w:val="004B22C0"/>
    <w:rsid w:val="004B2931"/>
    <w:rsid w:val="004B2E25"/>
    <w:rsid w:val="004B3076"/>
    <w:rsid w:val="004B3AE7"/>
    <w:rsid w:val="004B3F14"/>
    <w:rsid w:val="004B413C"/>
    <w:rsid w:val="004B41E6"/>
    <w:rsid w:val="004B46B5"/>
    <w:rsid w:val="004B4843"/>
    <w:rsid w:val="004B4ABA"/>
    <w:rsid w:val="004B6081"/>
    <w:rsid w:val="004B6188"/>
    <w:rsid w:val="004B7370"/>
    <w:rsid w:val="004B7D80"/>
    <w:rsid w:val="004C04CD"/>
    <w:rsid w:val="004C0522"/>
    <w:rsid w:val="004C1BDC"/>
    <w:rsid w:val="004C2BDA"/>
    <w:rsid w:val="004C36D8"/>
    <w:rsid w:val="004C3E36"/>
    <w:rsid w:val="004C474F"/>
    <w:rsid w:val="004C5A1E"/>
    <w:rsid w:val="004C5D37"/>
    <w:rsid w:val="004C6014"/>
    <w:rsid w:val="004C65D4"/>
    <w:rsid w:val="004C7B93"/>
    <w:rsid w:val="004D0361"/>
    <w:rsid w:val="004D04E5"/>
    <w:rsid w:val="004D078B"/>
    <w:rsid w:val="004D0CD3"/>
    <w:rsid w:val="004D0D1C"/>
    <w:rsid w:val="004D0FC0"/>
    <w:rsid w:val="004D1401"/>
    <w:rsid w:val="004D1EDD"/>
    <w:rsid w:val="004D25A0"/>
    <w:rsid w:val="004D2C18"/>
    <w:rsid w:val="004D7292"/>
    <w:rsid w:val="004E0233"/>
    <w:rsid w:val="004E2B73"/>
    <w:rsid w:val="004E33FD"/>
    <w:rsid w:val="004E42B1"/>
    <w:rsid w:val="004E6FDE"/>
    <w:rsid w:val="004E79FF"/>
    <w:rsid w:val="004E7FEA"/>
    <w:rsid w:val="004F106B"/>
    <w:rsid w:val="004F1A83"/>
    <w:rsid w:val="004F22E0"/>
    <w:rsid w:val="004F31B0"/>
    <w:rsid w:val="004F3793"/>
    <w:rsid w:val="004F56BA"/>
    <w:rsid w:val="004F5EE1"/>
    <w:rsid w:val="004F6EB9"/>
    <w:rsid w:val="004F7DA7"/>
    <w:rsid w:val="00500045"/>
    <w:rsid w:val="005005C5"/>
    <w:rsid w:val="005010E8"/>
    <w:rsid w:val="00501428"/>
    <w:rsid w:val="00501608"/>
    <w:rsid w:val="00502EC3"/>
    <w:rsid w:val="00503B85"/>
    <w:rsid w:val="00504101"/>
    <w:rsid w:val="00504176"/>
    <w:rsid w:val="005046FA"/>
    <w:rsid w:val="00504BF4"/>
    <w:rsid w:val="00504DD5"/>
    <w:rsid w:val="00506F18"/>
    <w:rsid w:val="00507479"/>
    <w:rsid w:val="00510BB8"/>
    <w:rsid w:val="005125E7"/>
    <w:rsid w:val="005130C1"/>
    <w:rsid w:val="00513A0B"/>
    <w:rsid w:val="005145FC"/>
    <w:rsid w:val="0051486C"/>
    <w:rsid w:val="00514D4E"/>
    <w:rsid w:val="00515B74"/>
    <w:rsid w:val="0051645D"/>
    <w:rsid w:val="00517069"/>
    <w:rsid w:val="005171CA"/>
    <w:rsid w:val="005178F6"/>
    <w:rsid w:val="00517B51"/>
    <w:rsid w:val="00520082"/>
    <w:rsid w:val="00520DEE"/>
    <w:rsid w:val="00520FE9"/>
    <w:rsid w:val="005216E3"/>
    <w:rsid w:val="00521990"/>
    <w:rsid w:val="00522193"/>
    <w:rsid w:val="00523A0C"/>
    <w:rsid w:val="00524866"/>
    <w:rsid w:val="00524E8E"/>
    <w:rsid w:val="005259CB"/>
    <w:rsid w:val="00525D4A"/>
    <w:rsid w:val="00526921"/>
    <w:rsid w:val="00532557"/>
    <w:rsid w:val="00533845"/>
    <w:rsid w:val="00535046"/>
    <w:rsid w:val="00535F0B"/>
    <w:rsid w:val="0053658B"/>
    <w:rsid w:val="00536880"/>
    <w:rsid w:val="00537A1B"/>
    <w:rsid w:val="00537B05"/>
    <w:rsid w:val="005412B0"/>
    <w:rsid w:val="005412F9"/>
    <w:rsid w:val="005426F7"/>
    <w:rsid w:val="00542779"/>
    <w:rsid w:val="00543094"/>
    <w:rsid w:val="00543E62"/>
    <w:rsid w:val="00544EDB"/>
    <w:rsid w:val="00545AC1"/>
    <w:rsid w:val="0054727E"/>
    <w:rsid w:val="005474FB"/>
    <w:rsid w:val="00551086"/>
    <w:rsid w:val="0055113B"/>
    <w:rsid w:val="0055189A"/>
    <w:rsid w:val="00551A47"/>
    <w:rsid w:val="00551AD2"/>
    <w:rsid w:val="00551FD5"/>
    <w:rsid w:val="005522B4"/>
    <w:rsid w:val="005534B0"/>
    <w:rsid w:val="0055576F"/>
    <w:rsid w:val="00555953"/>
    <w:rsid w:val="00555EF3"/>
    <w:rsid w:val="00561003"/>
    <w:rsid w:val="0056116B"/>
    <w:rsid w:val="00561B6C"/>
    <w:rsid w:val="0056258B"/>
    <w:rsid w:val="00562802"/>
    <w:rsid w:val="00562E29"/>
    <w:rsid w:val="00564144"/>
    <w:rsid w:val="005644F6"/>
    <w:rsid w:val="0056459C"/>
    <w:rsid w:val="00564AE0"/>
    <w:rsid w:val="00564CD2"/>
    <w:rsid w:val="005650AD"/>
    <w:rsid w:val="005651BA"/>
    <w:rsid w:val="00565B34"/>
    <w:rsid w:val="00565D37"/>
    <w:rsid w:val="00565E5D"/>
    <w:rsid w:val="0056636E"/>
    <w:rsid w:val="005666E9"/>
    <w:rsid w:val="00566D93"/>
    <w:rsid w:val="00566FB5"/>
    <w:rsid w:val="00567C37"/>
    <w:rsid w:val="0057008D"/>
    <w:rsid w:val="005703DF"/>
    <w:rsid w:val="005726C3"/>
    <w:rsid w:val="005728A1"/>
    <w:rsid w:val="005730CF"/>
    <w:rsid w:val="005732A9"/>
    <w:rsid w:val="005752B2"/>
    <w:rsid w:val="00575F39"/>
    <w:rsid w:val="0057604C"/>
    <w:rsid w:val="005765F1"/>
    <w:rsid w:val="00581F6F"/>
    <w:rsid w:val="00582887"/>
    <w:rsid w:val="00583CBD"/>
    <w:rsid w:val="00583CDF"/>
    <w:rsid w:val="00583DFF"/>
    <w:rsid w:val="005846DB"/>
    <w:rsid w:val="00584D9B"/>
    <w:rsid w:val="00585709"/>
    <w:rsid w:val="00585761"/>
    <w:rsid w:val="0058623F"/>
    <w:rsid w:val="00586C46"/>
    <w:rsid w:val="005876EF"/>
    <w:rsid w:val="0058785F"/>
    <w:rsid w:val="00587F0D"/>
    <w:rsid w:val="00590672"/>
    <w:rsid w:val="0059125F"/>
    <w:rsid w:val="00591F70"/>
    <w:rsid w:val="00592D18"/>
    <w:rsid w:val="00592F8D"/>
    <w:rsid w:val="005936D5"/>
    <w:rsid w:val="00594C1B"/>
    <w:rsid w:val="00594CFC"/>
    <w:rsid w:val="0059575A"/>
    <w:rsid w:val="0059575B"/>
    <w:rsid w:val="00596262"/>
    <w:rsid w:val="0059641E"/>
    <w:rsid w:val="005966F6"/>
    <w:rsid w:val="00597D94"/>
    <w:rsid w:val="005A0CCE"/>
    <w:rsid w:val="005A0DE4"/>
    <w:rsid w:val="005A10F7"/>
    <w:rsid w:val="005A168A"/>
    <w:rsid w:val="005A2C52"/>
    <w:rsid w:val="005A4D39"/>
    <w:rsid w:val="005A5A2E"/>
    <w:rsid w:val="005A5EA9"/>
    <w:rsid w:val="005A6B00"/>
    <w:rsid w:val="005A7103"/>
    <w:rsid w:val="005B0C21"/>
    <w:rsid w:val="005B125A"/>
    <w:rsid w:val="005B1D4D"/>
    <w:rsid w:val="005B3939"/>
    <w:rsid w:val="005B40A4"/>
    <w:rsid w:val="005B5685"/>
    <w:rsid w:val="005B5882"/>
    <w:rsid w:val="005B5950"/>
    <w:rsid w:val="005B5F25"/>
    <w:rsid w:val="005B65AF"/>
    <w:rsid w:val="005B7FC5"/>
    <w:rsid w:val="005C00F0"/>
    <w:rsid w:val="005C137D"/>
    <w:rsid w:val="005C1D46"/>
    <w:rsid w:val="005C21F4"/>
    <w:rsid w:val="005C281C"/>
    <w:rsid w:val="005C29E6"/>
    <w:rsid w:val="005C36FA"/>
    <w:rsid w:val="005C387D"/>
    <w:rsid w:val="005C391C"/>
    <w:rsid w:val="005C39FE"/>
    <w:rsid w:val="005C507F"/>
    <w:rsid w:val="005C6326"/>
    <w:rsid w:val="005C68A1"/>
    <w:rsid w:val="005D0A04"/>
    <w:rsid w:val="005D1AEC"/>
    <w:rsid w:val="005D352F"/>
    <w:rsid w:val="005D47B1"/>
    <w:rsid w:val="005D4C2E"/>
    <w:rsid w:val="005D4EBB"/>
    <w:rsid w:val="005D52FB"/>
    <w:rsid w:val="005D5311"/>
    <w:rsid w:val="005D57A6"/>
    <w:rsid w:val="005D5AD7"/>
    <w:rsid w:val="005E100E"/>
    <w:rsid w:val="005E17B3"/>
    <w:rsid w:val="005E1AE0"/>
    <w:rsid w:val="005E1CC7"/>
    <w:rsid w:val="005E3B92"/>
    <w:rsid w:val="005E602D"/>
    <w:rsid w:val="005E73B9"/>
    <w:rsid w:val="005F09CD"/>
    <w:rsid w:val="005F185B"/>
    <w:rsid w:val="005F1FB3"/>
    <w:rsid w:val="005F2410"/>
    <w:rsid w:val="005F3312"/>
    <w:rsid w:val="005F4AA7"/>
    <w:rsid w:val="005F4B94"/>
    <w:rsid w:val="005F4CEF"/>
    <w:rsid w:val="005F5634"/>
    <w:rsid w:val="005F59AE"/>
    <w:rsid w:val="005F6100"/>
    <w:rsid w:val="005F7B93"/>
    <w:rsid w:val="006007FE"/>
    <w:rsid w:val="00600FD0"/>
    <w:rsid w:val="006025D8"/>
    <w:rsid w:val="00602A27"/>
    <w:rsid w:val="00603B3C"/>
    <w:rsid w:val="00604E7B"/>
    <w:rsid w:val="00604F31"/>
    <w:rsid w:val="006102FF"/>
    <w:rsid w:val="006103ED"/>
    <w:rsid w:val="00612472"/>
    <w:rsid w:val="0061347E"/>
    <w:rsid w:val="0061460E"/>
    <w:rsid w:val="0061524D"/>
    <w:rsid w:val="0062111F"/>
    <w:rsid w:val="00621DE5"/>
    <w:rsid w:val="00621EF3"/>
    <w:rsid w:val="00622AAF"/>
    <w:rsid w:val="0062343E"/>
    <w:rsid w:val="00623742"/>
    <w:rsid w:val="0062451B"/>
    <w:rsid w:val="00624692"/>
    <w:rsid w:val="0062532E"/>
    <w:rsid w:val="00625DFA"/>
    <w:rsid w:val="006260C2"/>
    <w:rsid w:val="00626169"/>
    <w:rsid w:val="0062624F"/>
    <w:rsid w:val="0062635C"/>
    <w:rsid w:val="006268BB"/>
    <w:rsid w:val="00626B4D"/>
    <w:rsid w:val="00626F5B"/>
    <w:rsid w:val="0062751B"/>
    <w:rsid w:val="00627ACD"/>
    <w:rsid w:val="00627DF2"/>
    <w:rsid w:val="00630FE1"/>
    <w:rsid w:val="00632374"/>
    <w:rsid w:val="00634473"/>
    <w:rsid w:val="00634B2A"/>
    <w:rsid w:val="006366FD"/>
    <w:rsid w:val="006374AF"/>
    <w:rsid w:val="00642B0F"/>
    <w:rsid w:val="006442FC"/>
    <w:rsid w:val="00644EB0"/>
    <w:rsid w:val="00644FA3"/>
    <w:rsid w:val="006520CB"/>
    <w:rsid w:val="00652396"/>
    <w:rsid w:val="00652F01"/>
    <w:rsid w:val="00653F78"/>
    <w:rsid w:val="006542EA"/>
    <w:rsid w:val="00654E4E"/>
    <w:rsid w:val="0065596D"/>
    <w:rsid w:val="00655F3D"/>
    <w:rsid w:val="006562FF"/>
    <w:rsid w:val="00656727"/>
    <w:rsid w:val="00656B31"/>
    <w:rsid w:val="0066034E"/>
    <w:rsid w:val="006607D0"/>
    <w:rsid w:val="00660E08"/>
    <w:rsid w:val="00660E49"/>
    <w:rsid w:val="006611AB"/>
    <w:rsid w:val="006612D0"/>
    <w:rsid w:val="006612E6"/>
    <w:rsid w:val="00661543"/>
    <w:rsid w:val="00661A1C"/>
    <w:rsid w:val="006632E9"/>
    <w:rsid w:val="006661D1"/>
    <w:rsid w:val="0066709D"/>
    <w:rsid w:val="00667185"/>
    <w:rsid w:val="00667272"/>
    <w:rsid w:val="006674B7"/>
    <w:rsid w:val="00667A48"/>
    <w:rsid w:val="006722AF"/>
    <w:rsid w:val="0067296A"/>
    <w:rsid w:val="006736D9"/>
    <w:rsid w:val="00674132"/>
    <w:rsid w:val="00675236"/>
    <w:rsid w:val="00675724"/>
    <w:rsid w:val="00676D26"/>
    <w:rsid w:val="0067780D"/>
    <w:rsid w:val="006809F2"/>
    <w:rsid w:val="00683206"/>
    <w:rsid w:val="00683953"/>
    <w:rsid w:val="00683CCE"/>
    <w:rsid w:val="006841E5"/>
    <w:rsid w:val="0068434D"/>
    <w:rsid w:val="00684B7C"/>
    <w:rsid w:val="00691256"/>
    <w:rsid w:val="00691BD9"/>
    <w:rsid w:val="00691CDE"/>
    <w:rsid w:val="006923F2"/>
    <w:rsid w:val="006934D6"/>
    <w:rsid w:val="00693DE4"/>
    <w:rsid w:val="00694363"/>
    <w:rsid w:val="006945F4"/>
    <w:rsid w:val="00696050"/>
    <w:rsid w:val="00697B3C"/>
    <w:rsid w:val="006A02CE"/>
    <w:rsid w:val="006A04D2"/>
    <w:rsid w:val="006A1172"/>
    <w:rsid w:val="006A227C"/>
    <w:rsid w:val="006A3511"/>
    <w:rsid w:val="006A4000"/>
    <w:rsid w:val="006A40CE"/>
    <w:rsid w:val="006A4DFD"/>
    <w:rsid w:val="006A5A27"/>
    <w:rsid w:val="006A6028"/>
    <w:rsid w:val="006A62A3"/>
    <w:rsid w:val="006A6E2B"/>
    <w:rsid w:val="006A76AB"/>
    <w:rsid w:val="006B0611"/>
    <w:rsid w:val="006B08D1"/>
    <w:rsid w:val="006B0ECB"/>
    <w:rsid w:val="006B0FD2"/>
    <w:rsid w:val="006B240B"/>
    <w:rsid w:val="006B3678"/>
    <w:rsid w:val="006B4683"/>
    <w:rsid w:val="006B4D2B"/>
    <w:rsid w:val="006B5679"/>
    <w:rsid w:val="006B66CC"/>
    <w:rsid w:val="006B7B90"/>
    <w:rsid w:val="006C003E"/>
    <w:rsid w:val="006C0443"/>
    <w:rsid w:val="006C0770"/>
    <w:rsid w:val="006C120C"/>
    <w:rsid w:val="006C1449"/>
    <w:rsid w:val="006C1EE3"/>
    <w:rsid w:val="006C222A"/>
    <w:rsid w:val="006C25F6"/>
    <w:rsid w:val="006C262A"/>
    <w:rsid w:val="006C2AB1"/>
    <w:rsid w:val="006C2CCA"/>
    <w:rsid w:val="006C2DCB"/>
    <w:rsid w:val="006C35E4"/>
    <w:rsid w:val="006C39B5"/>
    <w:rsid w:val="006C3FEF"/>
    <w:rsid w:val="006C3FFD"/>
    <w:rsid w:val="006C477C"/>
    <w:rsid w:val="006C6472"/>
    <w:rsid w:val="006C7A27"/>
    <w:rsid w:val="006C7A52"/>
    <w:rsid w:val="006C7A58"/>
    <w:rsid w:val="006C7C24"/>
    <w:rsid w:val="006D1232"/>
    <w:rsid w:val="006D149A"/>
    <w:rsid w:val="006D2FCE"/>
    <w:rsid w:val="006D48B4"/>
    <w:rsid w:val="006D68FB"/>
    <w:rsid w:val="006D7420"/>
    <w:rsid w:val="006E05CB"/>
    <w:rsid w:val="006E0FE6"/>
    <w:rsid w:val="006E20F4"/>
    <w:rsid w:val="006E22B5"/>
    <w:rsid w:val="006E23D2"/>
    <w:rsid w:val="006E32F3"/>
    <w:rsid w:val="006E343D"/>
    <w:rsid w:val="006E3448"/>
    <w:rsid w:val="006E38B0"/>
    <w:rsid w:val="006E50E3"/>
    <w:rsid w:val="006E7BE7"/>
    <w:rsid w:val="006E7CD3"/>
    <w:rsid w:val="006F0024"/>
    <w:rsid w:val="006F09E3"/>
    <w:rsid w:val="006F0A45"/>
    <w:rsid w:val="006F0CAB"/>
    <w:rsid w:val="006F19C4"/>
    <w:rsid w:val="006F38AF"/>
    <w:rsid w:val="006F3E5D"/>
    <w:rsid w:val="006F4E7B"/>
    <w:rsid w:val="006F5654"/>
    <w:rsid w:val="006F64FB"/>
    <w:rsid w:val="006F714F"/>
    <w:rsid w:val="006F7AF6"/>
    <w:rsid w:val="006F7FB2"/>
    <w:rsid w:val="00700482"/>
    <w:rsid w:val="007008E0"/>
    <w:rsid w:val="00701317"/>
    <w:rsid w:val="00703089"/>
    <w:rsid w:val="007030E2"/>
    <w:rsid w:val="0070585D"/>
    <w:rsid w:val="00711B24"/>
    <w:rsid w:val="0071214E"/>
    <w:rsid w:val="007133AC"/>
    <w:rsid w:val="007140A6"/>
    <w:rsid w:val="00714722"/>
    <w:rsid w:val="007162D5"/>
    <w:rsid w:val="00717906"/>
    <w:rsid w:val="00717B8B"/>
    <w:rsid w:val="0072031F"/>
    <w:rsid w:val="007204D8"/>
    <w:rsid w:val="007209F1"/>
    <w:rsid w:val="00720B90"/>
    <w:rsid w:val="00720CA5"/>
    <w:rsid w:val="007213EE"/>
    <w:rsid w:val="00722560"/>
    <w:rsid w:val="00726355"/>
    <w:rsid w:val="00726F31"/>
    <w:rsid w:val="007275EB"/>
    <w:rsid w:val="00730EE9"/>
    <w:rsid w:val="00732188"/>
    <w:rsid w:val="007328AE"/>
    <w:rsid w:val="00732D9C"/>
    <w:rsid w:val="007333F7"/>
    <w:rsid w:val="00733CAB"/>
    <w:rsid w:val="007351DE"/>
    <w:rsid w:val="0073556E"/>
    <w:rsid w:val="00736164"/>
    <w:rsid w:val="007366A7"/>
    <w:rsid w:val="00736970"/>
    <w:rsid w:val="0074072E"/>
    <w:rsid w:val="00740851"/>
    <w:rsid w:val="00740AEA"/>
    <w:rsid w:val="00741498"/>
    <w:rsid w:val="007420D8"/>
    <w:rsid w:val="0074222F"/>
    <w:rsid w:val="007449CC"/>
    <w:rsid w:val="00744E00"/>
    <w:rsid w:val="00746EC8"/>
    <w:rsid w:val="00747876"/>
    <w:rsid w:val="00750016"/>
    <w:rsid w:val="00754069"/>
    <w:rsid w:val="00755589"/>
    <w:rsid w:val="00756469"/>
    <w:rsid w:val="0075711A"/>
    <w:rsid w:val="00757310"/>
    <w:rsid w:val="00760AB3"/>
    <w:rsid w:val="00760C06"/>
    <w:rsid w:val="00760CDE"/>
    <w:rsid w:val="00760D0C"/>
    <w:rsid w:val="00760FED"/>
    <w:rsid w:val="00760FFB"/>
    <w:rsid w:val="00761359"/>
    <w:rsid w:val="0076156A"/>
    <w:rsid w:val="007633A5"/>
    <w:rsid w:val="007636AC"/>
    <w:rsid w:val="007648F3"/>
    <w:rsid w:val="00764B8A"/>
    <w:rsid w:val="00764D88"/>
    <w:rsid w:val="00765941"/>
    <w:rsid w:val="00766580"/>
    <w:rsid w:val="007673C5"/>
    <w:rsid w:val="0076740E"/>
    <w:rsid w:val="00767E41"/>
    <w:rsid w:val="00770352"/>
    <w:rsid w:val="0077094A"/>
    <w:rsid w:val="00770B80"/>
    <w:rsid w:val="00771515"/>
    <w:rsid w:val="0077191E"/>
    <w:rsid w:val="00771F07"/>
    <w:rsid w:val="00773F69"/>
    <w:rsid w:val="00774180"/>
    <w:rsid w:val="00774B8F"/>
    <w:rsid w:val="00774F3C"/>
    <w:rsid w:val="0077535C"/>
    <w:rsid w:val="00776340"/>
    <w:rsid w:val="007765F6"/>
    <w:rsid w:val="0078002F"/>
    <w:rsid w:val="007802D1"/>
    <w:rsid w:val="00780620"/>
    <w:rsid w:val="00780ACD"/>
    <w:rsid w:val="00780EE2"/>
    <w:rsid w:val="00781BA2"/>
    <w:rsid w:val="0078445F"/>
    <w:rsid w:val="00784658"/>
    <w:rsid w:val="007852EC"/>
    <w:rsid w:val="007853AC"/>
    <w:rsid w:val="00785CEE"/>
    <w:rsid w:val="00785F41"/>
    <w:rsid w:val="00786D93"/>
    <w:rsid w:val="00790671"/>
    <w:rsid w:val="00790E54"/>
    <w:rsid w:val="0079137A"/>
    <w:rsid w:val="00791EF0"/>
    <w:rsid w:val="00791F42"/>
    <w:rsid w:val="007922EE"/>
    <w:rsid w:val="00792B75"/>
    <w:rsid w:val="00793028"/>
    <w:rsid w:val="007935A5"/>
    <w:rsid w:val="00793D11"/>
    <w:rsid w:val="00794014"/>
    <w:rsid w:val="007944D6"/>
    <w:rsid w:val="00794690"/>
    <w:rsid w:val="00794F58"/>
    <w:rsid w:val="007965ED"/>
    <w:rsid w:val="00796DA9"/>
    <w:rsid w:val="00797C3F"/>
    <w:rsid w:val="007A0115"/>
    <w:rsid w:val="007A0CCB"/>
    <w:rsid w:val="007A0FF6"/>
    <w:rsid w:val="007A38F7"/>
    <w:rsid w:val="007A3B7E"/>
    <w:rsid w:val="007A3E95"/>
    <w:rsid w:val="007A43B1"/>
    <w:rsid w:val="007A4ACE"/>
    <w:rsid w:val="007A5473"/>
    <w:rsid w:val="007A5EE9"/>
    <w:rsid w:val="007A776A"/>
    <w:rsid w:val="007A7B14"/>
    <w:rsid w:val="007B06DD"/>
    <w:rsid w:val="007B0CBE"/>
    <w:rsid w:val="007B2743"/>
    <w:rsid w:val="007B2D0B"/>
    <w:rsid w:val="007B2DBF"/>
    <w:rsid w:val="007B4427"/>
    <w:rsid w:val="007B5FFB"/>
    <w:rsid w:val="007B647E"/>
    <w:rsid w:val="007B74E3"/>
    <w:rsid w:val="007B755F"/>
    <w:rsid w:val="007B7FB6"/>
    <w:rsid w:val="007C0234"/>
    <w:rsid w:val="007C0586"/>
    <w:rsid w:val="007C06E1"/>
    <w:rsid w:val="007C235F"/>
    <w:rsid w:val="007C2909"/>
    <w:rsid w:val="007C2936"/>
    <w:rsid w:val="007C34FB"/>
    <w:rsid w:val="007C36AF"/>
    <w:rsid w:val="007C36F4"/>
    <w:rsid w:val="007C43F0"/>
    <w:rsid w:val="007C489B"/>
    <w:rsid w:val="007C4D84"/>
    <w:rsid w:val="007C4E14"/>
    <w:rsid w:val="007C5E19"/>
    <w:rsid w:val="007C5E1B"/>
    <w:rsid w:val="007C69BD"/>
    <w:rsid w:val="007C75F9"/>
    <w:rsid w:val="007C7A40"/>
    <w:rsid w:val="007C7AA1"/>
    <w:rsid w:val="007C7B41"/>
    <w:rsid w:val="007C7C51"/>
    <w:rsid w:val="007C7EFD"/>
    <w:rsid w:val="007C7F1A"/>
    <w:rsid w:val="007D229C"/>
    <w:rsid w:val="007D4161"/>
    <w:rsid w:val="007D6B7A"/>
    <w:rsid w:val="007D7421"/>
    <w:rsid w:val="007D7F78"/>
    <w:rsid w:val="007D7FDD"/>
    <w:rsid w:val="007E0266"/>
    <w:rsid w:val="007E1F36"/>
    <w:rsid w:val="007E2209"/>
    <w:rsid w:val="007E24F3"/>
    <w:rsid w:val="007E36E3"/>
    <w:rsid w:val="007E4B1E"/>
    <w:rsid w:val="007E5FB8"/>
    <w:rsid w:val="007E61D0"/>
    <w:rsid w:val="007E6F4A"/>
    <w:rsid w:val="007E6FE7"/>
    <w:rsid w:val="007F26A8"/>
    <w:rsid w:val="007F2B48"/>
    <w:rsid w:val="007F4E8E"/>
    <w:rsid w:val="007F5582"/>
    <w:rsid w:val="007F6839"/>
    <w:rsid w:val="007F6A61"/>
    <w:rsid w:val="0080033B"/>
    <w:rsid w:val="0080241C"/>
    <w:rsid w:val="00802B72"/>
    <w:rsid w:val="00803CBC"/>
    <w:rsid w:val="00804971"/>
    <w:rsid w:val="008052D3"/>
    <w:rsid w:val="00806C43"/>
    <w:rsid w:val="00806F6D"/>
    <w:rsid w:val="0080732E"/>
    <w:rsid w:val="0080747A"/>
    <w:rsid w:val="008101A1"/>
    <w:rsid w:val="00812597"/>
    <w:rsid w:val="00816720"/>
    <w:rsid w:val="008174BC"/>
    <w:rsid w:val="0082062E"/>
    <w:rsid w:val="008213A0"/>
    <w:rsid w:val="00822015"/>
    <w:rsid w:val="00822FEC"/>
    <w:rsid w:val="00823790"/>
    <w:rsid w:val="00824BF0"/>
    <w:rsid w:val="008258E0"/>
    <w:rsid w:val="00825B0A"/>
    <w:rsid w:val="0082655E"/>
    <w:rsid w:val="008268CE"/>
    <w:rsid w:val="00827220"/>
    <w:rsid w:val="00827850"/>
    <w:rsid w:val="00830712"/>
    <w:rsid w:val="00830D15"/>
    <w:rsid w:val="0083261B"/>
    <w:rsid w:val="008335B8"/>
    <w:rsid w:val="008337E6"/>
    <w:rsid w:val="00833B4F"/>
    <w:rsid w:val="00835FCF"/>
    <w:rsid w:val="008379B5"/>
    <w:rsid w:val="0084007E"/>
    <w:rsid w:val="008407BF"/>
    <w:rsid w:val="00840C28"/>
    <w:rsid w:val="00840D7C"/>
    <w:rsid w:val="00841250"/>
    <w:rsid w:val="00841DC1"/>
    <w:rsid w:val="00842483"/>
    <w:rsid w:val="00842E17"/>
    <w:rsid w:val="00843544"/>
    <w:rsid w:val="0084420B"/>
    <w:rsid w:val="0084521E"/>
    <w:rsid w:val="00847221"/>
    <w:rsid w:val="00850B5B"/>
    <w:rsid w:val="00850E23"/>
    <w:rsid w:val="00852F81"/>
    <w:rsid w:val="008533B4"/>
    <w:rsid w:val="008534EE"/>
    <w:rsid w:val="00853D53"/>
    <w:rsid w:val="00854B3E"/>
    <w:rsid w:val="00854CC3"/>
    <w:rsid w:val="0085520B"/>
    <w:rsid w:val="008564FD"/>
    <w:rsid w:val="008605AB"/>
    <w:rsid w:val="00861F8C"/>
    <w:rsid w:val="008621DC"/>
    <w:rsid w:val="00863450"/>
    <w:rsid w:val="00863847"/>
    <w:rsid w:val="008639DE"/>
    <w:rsid w:val="0086406C"/>
    <w:rsid w:val="00864353"/>
    <w:rsid w:val="00864B97"/>
    <w:rsid w:val="00865AC4"/>
    <w:rsid w:val="0086764F"/>
    <w:rsid w:val="008702DF"/>
    <w:rsid w:val="00871176"/>
    <w:rsid w:val="00871766"/>
    <w:rsid w:val="00871EA2"/>
    <w:rsid w:val="00873944"/>
    <w:rsid w:val="0087450F"/>
    <w:rsid w:val="00874535"/>
    <w:rsid w:val="0087490C"/>
    <w:rsid w:val="00874B48"/>
    <w:rsid w:val="00874D50"/>
    <w:rsid w:val="00875B87"/>
    <w:rsid w:val="008763CC"/>
    <w:rsid w:val="00876FCC"/>
    <w:rsid w:val="00877632"/>
    <w:rsid w:val="0088001D"/>
    <w:rsid w:val="00881C62"/>
    <w:rsid w:val="00883F18"/>
    <w:rsid w:val="00884CDA"/>
    <w:rsid w:val="0088536C"/>
    <w:rsid w:val="00885952"/>
    <w:rsid w:val="0088650C"/>
    <w:rsid w:val="00887D6C"/>
    <w:rsid w:val="00887E3E"/>
    <w:rsid w:val="00890B6D"/>
    <w:rsid w:val="008922FB"/>
    <w:rsid w:val="0089265C"/>
    <w:rsid w:val="00892F6C"/>
    <w:rsid w:val="00893A54"/>
    <w:rsid w:val="00893C33"/>
    <w:rsid w:val="00894436"/>
    <w:rsid w:val="008964D6"/>
    <w:rsid w:val="008A166C"/>
    <w:rsid w:val="008A201A"/>
    <w:rsid w:val="008A2C7E"/>
    <w:rsid w:val="008A3ABB"/>
    <w:rsid w:val="008A402A"/>
    <w:rsid w:val="008A49BA"/>
    <w:rsid w:val="008A4CE6"/>
    <w:rsid w:val="008A60E8"/>
    <w:rsid w:val="008A6987"/>
    <w:rsid w:val="008A6C72"/>
    <w:rsid w:val="008A7111"/>
    <w:rsid w:val="008A7C7D"/>
    <w:rsid w:val="008B02F0"/>
    <w:rsid w:val="008B0FD0"/>
    <w:rsid w:val="008B1260"/>
    <w:rsid w:val="008B3553"/>
    <w:rsid w:val="008B420E"/>
    <w:rsid w:val="008B5148"/>
    <w:rsid w:val="008B5310"/>
    <w:rsid w:val="008B59B4"/>
    <w:rsid w:val="008B5A98"/>
    <w:rsid w:val="008B5FCD"/>
    <w:rsid w:val="008B66B8"/>
    <w:rsid w:val="008B689C"/>
    <w:rsid w:val="008B71D8"/>
    <w:rsid w:val="008B783A"/>
    <w:rsid w:val="008B79AF"/>
    <w:rsid w:val="008B7A9F"/>
    <w:rsid w:val="008C01ED"/>
    <w:rsid w:val="008C0270"/>
    <w:rsid w:val="008C09A4"/>
    <w:rsid w:val="008C1B7E"/>
    <w:rsid w:val="008C1B92"/>
    <w:rsid w:val="008C26B2"/>
    <w:rsid w:val="008C27F1"/>
    <w:rsid w:val="008C2928"/>
    <w:rsid w:val="008C3842"/>
    <w:rsid w:val="008C3A15"/>
    <w:rsid w:val="008C40E3"/>
    <w:rsid w:val="008C49EC"/>
    <w:rsid w:val="008C4ED6"/>
    <w:rsid w:val="008C508B"/>
    <w:rsid w:val="008C5FDC"/>
    <w:rsid w:val="008C6095"/>
    <w:rsid w:val="008D04B4"/>
    <w:rsid w:val="008D1370"/>
    <w:rsid w:val="008D2084"/>
    <w:rsid w:val="008D2B39"/>
    <w:rsid w:val="008D2CE1"/>
    <w:rsid w:val="008D4364"/>
    <w:rsid w:val="008D4F92"/>
    <w:rsid w:val="008D5BD2"/>
    <w:rsid w:val="008D67BA"/>
    <w:rsid w:val="008D6864"/>
    <w:rsid w:val="008D6CD4"/>
    <w:rsid w:val="008E01A1"/>
    <w:rsid w:val="008E0341"/>
    <w:rsid w:val="008E1F3D"/>
    <w:rsid w:val="008E3895"/>
    <w:rsid w:val="008E3E52"/>
    <w:rsid w:val="008E3F17"/>
    <w:rsid w:val="008E4034"/>
    <w:rsid w:val="008E42C8"/>
    <w:rsid w:val="008E4333"/>
    <w:rsid w:val="008E5090"/>
    <w:rsid w:val="008E51EB"/>
    <w:rsid w:val="008E78DE"/>
    <w:rsid w:val="008E7FC7"/>
    <w:rsid w:val="008F0966"/>
    <w:rsid w:val="008F11F3"/>
    <w:rsid w:val="008F198A"/>
    <w:rsid w:val="008F1F85"/>
    <w:rsid w:val="008F20BE"/>
    <w:rsid w:val="008F2EFD"/>
    <w:rsid w:val="008F35A3"/>
    <w:rsid w:val="008F36EE"/>
    <w:rsid w:val="008F3C85"/>
    <w:rsid w:val="008F4219"/>
    <w:rsid w:val="008F5735"/>
    <w:rsid w:val="008F5B54"/>
    <w:rsid w:val="008F6336"/>
    <w:rsid w:val="008F75FD"/>
    <w:rsid w:val="008F77E7"/>
    <w:rsid w:val="009001AB"/>
    <w:rsid w:val="00901B76"/>
    <w:rsid w:val="00901E1E"/>
    <w:rsid w:val="00903319"/>
    <w:rsid w:val="00903B09"/>
    <w:rsid w:val="00904B38"/>
    <w:rsid w:val="00904CCC"/>
    <w:rsid w:val="009053C8"/>
    <w:rsid w:val="00906261"/>
    <w:rsid w:val="00907D1F"/>
    <w:rsid w:val="00912424"/>
    <w:rsid w:val="00912D4E"/>
    <w:rsid w:val="00913847"/>
    <w:rsid w:val="00914F17"/>
    <w:rsid w:val="00915250"/>
    <w:rsid w:val="00915270"/>
    <w:rsid w:val="009153DD"/>
    <w:rsid w:val="00915A4E"/>
    <w:rsid w:val="00915AEF"/>
    <w:rsid w:val="00916139"/>
    <w:rsid w:val="009163E0"/>
    <w:rsid w:val="00916424"/>
    <w:rsid w:val="009165B6"/>
    <w:rsid w:val="00916E78"/>
    <w:rsid w:val="00920B0B"/>
    <w:rsid w:val="00920EA5"/>
    <w:rsid w:val="0092104A"/>
    <w:rsid w:val="009212CC"/>
    <w:rsid w:val="0092135A"/>
    <w:rsid w:val="00921868"/>
    <w:rsid w:val="009233CD"/>
    <w:rsid w:val="00923E83"/>
    <w:rsid w:val="00923F89"/>
    <w:rsid w:val="009242C3"/>
    <w:rsid w:val="00924C3E"/>
    <w:rsid w:val="00930F9D"/>
    <w:rsid w:val="00931E90"/>
    <w:rsid w:val="009322B3"/>
    <w:rsid w:val="00932968"/>
    <w:rsid w:val="00932FAF"/>
    <w:rsid w:val="00934CA9"/>
    <w:rsid w:val="0093551B"/>
    <w:rsid w:val="0093609E"/>
    <w:rsid w:val="00936891"/>
    <w:rsid w:val="00937041"/>
    <w:rsid w:val="009373E7"/>
    <w:rsid w:val="009376E1"/>
    <w:rsid w:val="00937BBA"/>
    <w:rsid w:val="009428B8"/>
    <w:rsid w:val="00942A12"/>
    <w:rsid w:val="00942A39"/>
    <w:rsid w:val="00944AF3"/>
    <w:rsid w:val="00944B64"/>
    <w:rsid w:val="00944FD0"/>
    <w:rsid w:val="0094506D"/>
    <w:rsid w:val="00945ADA"/>
    <w:rsid w:val="00946C24"/>
    <w:rsid w:val="00946DCF"/>
    <w:rsid w:val="00946F31"/>
    <w:rsid w:val="00947226"/>
    <w:rsid w:val="009501CF"/>
    <w:rsid w:val="009511C6"/>
    <w:rsid w:val="009515C4"/>
    <w:rsid w:val="00951B68"/>
    <w:rsid w:val="00952160"/>
    <w:rsid w:val="00953C23"/>
    <w:rsid w:val="00953FD3"/>
    <w:rsid w:val="00954461"/>
    <w:rsid w:val="00955999"/>
    <w:rsid w:val="00956842"/>
    <w:rsid w:val="00956D79"/>
    <w:rsid w:val="00957129"/>
    <w:rsid w:val="00957C99"/>
    <w:rsid w:val="009603C0"/>
    <w:rsid w:val="00960E81"/>
    <w:rsid w:val="009618BB"/>
    <w:rsid w:val="0096192D"/>
    <w:rsid w:val="00961A3A"/>
    <w:rsid w:val="00962138"/>
    <w:rsid w:val="00963074"/>
    <w:rsid w:val="00964FC1"/>
    <w:rsid w:val="00965E39"/>
    <w:rsid w:val="00966384"/>
    <w:rsid w:val="00966AC2"/>
    <w:rsid w:val="00967907"/>
    <w:rsid w:val="00970846"/>
    <w:rsid w:val="00970D58"/>
    <w:rsid w:val="00970E58"/>
    <w:rsid w:val="00970EB0"/>
    <w:rsid w:val="00971DEC"/>
    <w:rsid w:val="00971EF3"/>
    <w:rsid w:val="00972C89"/>
    <w:rsid w:val="009741B5"/>
    <w:rsid w:val="009742AF"/>
    <w:rsid w:val="009746BC"/>
    <w:rsid w:val="009754F0"/>
    <w:rsid w:val="0097554F"/>
    <w:rsid w:val="00975C4B"/>
    <w:rsid w:val="00976818"/>
    <w:rsid w:val="00977976"/>
    <w:rsid w:val="00980E19"/>
    <w:rsid w:val="00980E55"/>
    <w:rsid w:val="009814EA"/>
    <w:rsid w:val="00981BF7"/>
    <w:rsid w:val="00981EA7"/>
    <w:rsid w:val="009824B0"/>
    <w:rsid w:val="00983328"/>
    <w:rsid w:val="009839F4"/>
    <w:rsid w:val="009859CB"/>
    <w:rsid w:val="00986E3E"/>
    <w:rsid w:val="0098797F"/>
    <w:rsid w:val="00987F46"/>
    <w:rsid w:val="009904F3"/>
    <w:rsid w:val="00990B3D"/>
    <w:rsid w:val="00992083"/>
    <w:rsid w:val="00993B98"/>
    <w:rsid w:val="00995AD4"/>
    <w:rsid w:val="00995CE9"/>
    <w:rsid w:val="00996318"/>
    <w:rsid w:val="00996B62"/>
    <w:rsid w:val="00996CE2"/>
    <w:rsid w:val="009A04C5"/>
    <w:rsid w:val="009A0A8E"/>
    <w:rsid w:val="009A0B19"/>
    <w:rsid w:val="009A3DF0"/>
    <w:rsid w:val="009A5040"/>
    <w:rsid w:val="009A507E"/>
    <w:rsid w:val="009A61FE"/>
    <w:rsid w:val="009A647B"/>
    <w:rsid w:val="009A7BB8"/>
    <w:rsid w:val="009B0AE7"/>
    <w:rsid w:val="009B2695"/>
    <w:rsid w:val="009B3B65"/>
    <w:rsid w:val="009B3C57"/>
    <w:rsid w:val="009B3C9B"/>
    <w:rsid w:val="009B432A"/>
    <w:rsid w:val="009B61DF"/>
    <w:rsid w:val="009B654B"/>
    <w:rsid w:val="009B673F"/>
    <w:rsid w:val="009C02EE"/>
    <w:rsid w:val="009C0705"/>
    <w:rsid w:val="009C18C6"/>
    <w:rsid w:val="009C19FB"/>
    <w:rsid w:val="009C2EB0"/>
    <w:rsid w:val="009C442F"/>
    <w:rsid w:val="009C56D0"/>
    <w:rsid w:val="009C5F0A"/>
    <w:rsid w:val="009D1020"/>
    <w:rsid w:val="009D1610"/>
    <w:rsid w:val="009D1DA4"/>
    <w:rsid w:val="009D266C"/>
    <w:rsid w:val="009D2D7C"/>
    <w:rsid w:val="009D31B0"/>
    <w:rsid w:val="009D3B5E"/>
    <w:rsid w:val="009D3CF0"/>
    <w:rsid w:val="009D438E"/>
    <w:rsid w:val="009D5518"/>
    <w:rsid w:val="009D5682"/>
    <w:rsid w:val="009D5F53"/>
    <w:rsid w:val="009D7C13"/>
    <w:rsid w:val="009D7E93"/>
    <w:rsid w:val="009E0A9A"/>
    <w:rsid w:val="009E0B82"/>
    <w:rsid w:val="009E1C17"/>
    <w:rsid w:val="009E2E1A"/>
    <w:rsid w:val="009E32FA"/>
    <w:rsid w:val="009E5159"/>
    <w:rsid w:val="009E5440"/>
    <w:rsid w:val="009E54A6"/>
    <w:rsid w:val="009E691F"/>
    <w:rsid w:val="009E6E10"/>
    <w:rsid w:val="009E700C"/>
    <w:rsid w:val="009E727F"/>
    <w:rsid w:val="009F0A1E"/>
    <w:rsid w:val="009F0DA5"/>
    <w:rsid w:val="009F116D"/>
    <w:rsid w:val="009F257F"/>
    <w:rsid w:val="009F2866"/>
    <w:rsid w:val="009F2974"/>
    <w:rsid w:val="009F2CAB"/>
    <w:rsid w:val="009F39E7"/>
    <w:rsid w:val="009F3F64"/>
    <w:rsid w:val="009F462D"/>
    <w:rsid w:val="009F6731"/>
    <w:rsid w:val="009F7E94"/>
    <w:rsid w:val="00A00126"/>
    <w:rsid w:val="00A01871"/>
    <w:rsid w:val="00A02B8C"/>
    <w:rsid w:val="00A02F19"/>
    <w:rsid w:val="00A03108"/>
    <w:rsid w:val="00A03C0B"/>
    <w:rsid w:val="00A03FDD"/>
    <w:rsid w:val="00A05C3C"/>
    <w:rsid w:val="00A06A91"/>
    <w:rsid w:val="00A06B82"/>
    <w:rsid w:val="00A06F52"/>
    <w:rsid w:val="00A104A7"/>
    <w:rsid w:val="00A108A7"/>
    <w:rsid w:val="00A11332"/>
    <w:rsid w:val="00A11880"/>
    <w:rsid w:val="00A12547"/>
    <w:rsid w:val="00A13B81"/>
    <w:rsid w:val="00A13FE2"/>
    <w:rsid w:val="00A15F30"/>
    <w:rsid w:val="00A165B2"/>
    <w:rsid w:val="00A16B63"/>
    <w:rsid w:val="00A1762B"/>
    <w:rsid w:val="00A176DE"/>
    <w:rsid w:val="00A21013"/>
    <w:rsid w:val="00A21199"/>
    <w:rsid w:val="00A21AE6"/>
    <w:rsid w:val="00A224A7"/>
    <w:rsid w:val="00A226DE"/>
    <w:rsid w:val="00A22B4F"/>
    <w:rsid w:val="00A22CB8"/>
    <w:rsid w:val="00A22F67"/>
    <w:rsid w:val="00A23F4B"/>
    <w:rsid w:val="00A2414C"/>
    <w:rsid w:val="00A2426A"/>
    <w:rsid w:val="00A24437"/>
    <w:rsid w:val="00A2474F"/>
    <w:rsid w:val="00A24AC2"/>
    <w:rsid w:val="00A25023"/>
    <w:rsid w:val="00A25C1D"/>
    <w:rsid w:val="00A25DC9"/>
    <w:rsid w:val="00A26116"/>
    <w:rsid w:val="00A2617A"/>
    <w:rsid w:val="00A270C1"/>
    <w:rsid w:val="00A271D7"/>
    <w:rsid w:val="00A273C2"/>
    <w:rsid w:val="00A27468"/>
    <w:rsid w:val="00A27AAE"/>
    <w:rsid w:val="00A30BDB"/>
    <w:rsid w:val="00A31F8D"/>
    <w:rsid w:val="00A31FA4"/>
    <w:rsid w:val="00A33664"/>
    <w:rsid w:val="00A348C2"/>
    <w:rsid w:val="00A35F34"/>
    <w:rsid w:val="00A3683E"/>
    <w:rsid w:val="00A3723F"/>
    <w:rsid w:val="00A372B6"/>
    <w:rsid w:val="00A372BC"/>
    <w:rsid w:val="00A376C4"/>
    <w:rsid w:val="00A4083A"/>
    <w:rsid w:val="00A41405"/>
    <w:rsid w:val="00A414DC"/>
    <w:rsid w:val="00A417AB"/>
    <w:rsid w:val="00A41A8F"/>
    <w:rsid w:val="00A41B0B"/>
    <w:rsid w:val="00A41E2C"/>
    <w:rsid w:val="00A4239E"/>
    <w:rsid w:val="00A4243E"/>
    <w:rsid w:val="00A42E30"/>
    <w:rsid w:val="00A42EB7"/>
    <w:rsid w:val="00A4302E"/>
    <w:rsid w:val="00A43262"/>
    <w:rsid w:val="00A43563"/>
    <w:rsid w:val="00A464E3"/>
    <w:rsid w:val="00A46E77"/>
    <w:rsid w:val="00A47A4F"/>
    <w:rsid w:val="00A47F4D"/>
    <w:rsid w:val="00A502E6"/>
    <w:rsid w:val="00A52038"/>
    <w:rsid w:val="00A521E8"/>
    <w:rsid w:val="00A5233E"/>
    <w:rsid w:val="00A52704"/>
    <w:rsid w:val="00A52B03"/>
    <w:rsid w:val="00A54AD8"/>
    <w:rsid w:val="00A5556C"/>
    <w:rsid w:val="00A55934"/>
    <w:rsid w:val="00A55E40"/>
    <w:rsid w:val="00A5606B"/>
    <w:rsid w:val="00A56ABF"/>
    <w:rsid w:val="00A56C8E"/>
    <w:rsid w:val="00A56F52"/>
    <w:rsid w:val="00A572A9"/>
    <w:rsid w:val="00A576B0"/>
    <w:rsid w:val="00A60D37"/>
    <w:rsid w:val="00A612FB"/>
    <w:rsid w:val="00A61C77"/>
    <w:rsid w:val="00A61CBE"/>
    <w:rsid w:val="00A61D29"/>
    <w:rsid w:val="00A62538"/>
    <w:rsid w:val="00A630EE"/>
    <w:rsid w:val="00A6318B"/>
    <w:rsid w:val="00A64844"/>
    <w:rsid w:val="00A64DF1"/>
    <w:rsid w:val="00A665A6"/>
    <w:rsid w:val="00A67679"/>
    <w:rsid w:val="00A676ED"/>
    <w:rsid w:val="00A67907"/>
    <w:rsid w:val="00A730E3"/>
    <w:rsid w:val="00A73FB4"/>
    <w:rsid w:val="00A75065"/>
    <w:rsid w:val="00A75F03"/>
    <w:rsid w:val="00A76E1C"/>
    <w:rsid w:val="00A775D0"/>
    <w:rsid w:val="00A806DA"/>
    <w:rsid w:val="00A80CBD"/>
    <w:rsid w:val="00A81CCD"/>
    <w:rsid w:val="00A81EBE"/>
    <w:rsid w:val="00A8280D"/>
    <w:rsid w:val="00A84B1D"/>
    <w:rsid w:val="00A86B4D"/>
    <w:rsid w:val="00A87279"/>
    <w:rsid w:val="00A875DF"/>
    <w:rsid w:val="00A905CC"/>
    <w:rsid w:val="00A908C1"/>
    <w:rsid w:val="00A91590"/>
    <w:rsid w:val="00A9202B"/>
    <w:rsid w:val="00A922EA"/>
    <w:rsid w:val="00A92B7F"/>
    <w:rsid w:val="00A93300"/>
    <w:rsid w:val="00A93713"/>
    <w:rsid w:val="00A93CF1"/>
    <w:rsid w:val="00A9489F"/>
    <w:rsid w:val="00A94B1E"/>
    <w:rsid w:val="00A95C2E"/>
    <w:rsid w:val="00A96538"/>
    <w:rsid w:val="00A972EC"/>
    <w:rsid w:val="00A97E08"/>
    <w:rsid w:val="00AA0335"/>
    <w:rsid w:val="00AA0BEF"/>
    <w:rsid w:val="00AA1776"/>
    <w:rsid w:val="00AA1925"/>
    <w:rsid w:val="00AA1CFB"/>
    <w:rsid w:val="00AA2C3C"/>
    <w:rsid w:val="00AA32A1"/>
    <w:rsid w:val="00AA33D6"/>
    <w:rsid w:val="00AA4AF7"/>
    <w:rsid w:val="00AA4B77"/>
    <w:rsid w:val="00AA72E0"/>
    <w:rsid w:val="00AA737F"/>
    <w:rsid w:val="00AA79E6"/>
    <w:rsid w:val="00AB1424"/>
    <w:rsid w:val="00AB20FA"/>
    <w:rsid w:val="00AB2466"/>
    <w:rsid w:val="00AB31F9"/>
    <w:rsid w:val="00AB3AE4"/>
    <w:rsid w:val="00AB47EE"/>
    <w:rsid w:val="00AB6735"/>
    <w:rsid w:val="00AB67F6"/>
    <w:rsid w:val="00AB6D99"/>
    <w:rsid w:val="00AB73D9"/>
    <w:rsid w:val="00AB7855"/>
    <w:rsid w:val="00AC1941"/>
    <w:rsid w:val="00AC2449"/>
    <w:rsid w:val="00AC246E"/>
    <w:rsid w:val="00AC3B17"/>
    <w:rsid w:val="00AC3BA5"/>
    <w:rsid w:val="00AC3E3E"/>
    <w:rsid w:val="00AC46CE"/>
    <w:rsid w:val="00AC54B7"/>
    <w:rsid w:val="00AD0004"/>
    <w:rsid w:val="00AD02F2"/>
    <w:rsid w:val="00AD090E"/>
    <w:rsid w:val="00AD0DAF"/>
    <w:rsid w:val="00AD1815"/>
    <w:rsid w:val="00AD1DC0"/>
    <w:rsid w:val="00AD22B6"/>
    <w:rsid w:val="00AD2C6D"/>
    <w:rsid w:val="00AD399A"/>
    <w:rsid w:val="00AD40E4"/>
    <w:rsid w:val="00AD52A6"/>
    <w:rsid w:val="00AD5DD4"/>
    <w:rsid w:val="00AD6180"/>
    <w:rsid w:val="00AD66EB"/>
    <w:rsid w:val="00AD72E0"/>
    <w:rsid w:val="00AE07C4"/>
    <w:rsid w:val="00AE1024"/>
    <w:rsid w:val="00AE1F61"/>
    <w:rsid w:val="00AE22FE"/>
    <w:rsid w:val="00AE2C1B"/>
    <w:rsid w:val="00AE2E31"/>
    <w:rsid w:val="00AE4153"/>
    <w:rsid w:val="00AE5436"/>
    <w:rsid w:val="00AE5F16"/>
    <w:rsid w:val="00AE61BA"/>
    <w:rsid w:val="00AE661D"/>
    <w:rsid w:val="00AE772D"/>
    <w:rsid w:val="00AE7918"/>
    <w:rsid w:val="00AF13AF"/>
    <w:rsid w:val="00AF1D85"/>
    <w:rsid w:val="00AF26F7"/>
    <w:rsid w:val="00AF361A"/>
    <w:rsid w:val="00AF37A0"/>
    <w:rsid w:val="00AF4273"/>
    <w:rsid w:val="00AF4801"/>
    <w:rsid w:val="00AF66A6"/>
    <w:rsid w:val="00AF6924"/>
    <w:rsid w:val="00AF69E6"/>
    <w:rsid w:val="00AF6F2D"/>
    <w:rsid w:val="00AF7714"/>
    <w:rsid w:val="00B009FC"/>
    <w:rsid w:val="00B00B4B"/>
    <w:rsid w:val="00B00DFC"/>
    <w:rsid w:val="00B01211"/>
    <w:rsid w:val="00B012D0"/>
    <w:rsid w:val="00B026A1"/>
    <w:rsid w:val="00B02CC9"/>
    <w:rsid w:val="00B043CD"/>
    <w:rsid w:val="00B04C3F"/>
    <w:rsid w:val="00B066FC"/>
    <w:rsid w:val="00B078EB"/>
    <w:rsid w:val="00B11347"/>
    <w:rsid w:val="00B11423"/>
    <w:rsid w:val="00B11455"/>
    <w:rsid w:val="00B11924"/>
    <w:rsid w:val="00B12138"/>
    <w:rsid w:val="00B12244"/>
    <w:rsid w:val="00B1286F"/>
    <w:rsid w:val="00B12F9E"/>
    <w:rsid w:val="00B13089"/>
    <w:rsid w:val="00B14706"/>
    <w:rsid w:val="00B162EC"/>
    <w:rsid w:val="00B16A7A"/>
    <w:rsid w:val="00B17753"/>
    <w:rsid w:val="00B20F12"/>
    <w:rsid w:val="00B22816"/>
    <w:rsid w:val="00B2326C"/>
    <w:rsid w:val="00B2387A"/>
    <w:rsid w:val="00B23D23"/>
    <w:rsid w:val="00B23D6E"/>
    <w:rsid w:val="00B23E74"/>
    <w:rsid w:val="00B24C28"/>
    <w:rsid w:val="00B24CF1"/>
    <w:rsid w:val="00B250EF"/>
    <w:rsid w:val="00B252AB"/>
    <w:rsid w:val="00B25BCC"/>
    <w:rsid w:val="00B26551"/>
    <w:rsid w:val="00B266AA"/>
    <w:rsid w:val="00B26AAB"/>
    <w:rsid w:val="00B26B25"/>
    <w:rsid w:val="00B276C1"/>
    <w:rsid w:val="00B307FA"/>
    <w:rsid w:val="00B30A05"/>
    <w:rsid w:val="00B30CA9"/>
    <w:rsid w:val="00B31006"/>
    <w:rsid w:val="00B32A2C"/>
    <w:rsid w:val="00B32D27"/>
    <w:rsid w:val="00B32EA6"/>
    <w:rsid w:val="00B339BB"/>
    <w:rsid w:val="00B339F4"/>
    <w:rsid w:val="00B33B42"/>
    <w:rsid w:val="00B34061"/>
    <w:rsid w:val="00B34545"/>
    <w:rsid w:val="00B34648"/>
    <w:rsid w:val="00B34F52"/>
    <w:rsid w:val="00B3522C"/>
    <w:rsid w:val="00B35C98"/>
    <w:rsid w:val="00B36952"/>
    <w:rsid w:val="00B40209"/>
    <w:rsid w:val="00B410D8"/>
    <w:rsid w:val="00B41334"/>
    <w:rsid w:val="00B41694"/>
    <w:rsid w:val="00B41CBE"/>
    <w:rsid w:val="00B43AA8"/>
    <w:rsid w:val="00B44135"/>
    <w:rsid w:val="00B44EF2"/>
    <w:rsid w:val="00B453C2"/>
    <w:rsid w:val="00B45C3D"/>
    <w:rsid w:val="00B45E14"/>
    <w:rsid w:val="00B45FB2"/>
    <w:rsid w:val="00B460E6"/>
    <w:rsid w:val="00B466D7"/>
    <w:rsid w:val="00B471F1"/>
    <w:rsid w:val="00B50788"/>
    <w:rsid w:val="00B50956"/>
    <w:rsid w:val="00B509C1"/>
    <w:rsid w:val="00B51507"/>
    <w:rsid w:val="00B51ECA"/>
    <w:rsid w:val="00B521BA"/>
    <w:rsid w:val="00B52789"/>
    <w:rsid w:val="00B54554"/>
    <w:rsid w:val="00B557FB"/>
    <w:rsid w:val="00B55D2A"/>
    <w:rsid w:val="00B56327"/>
    <w:rsid w:val="00B566DB"/>
    <w:rsid w:val="00B57064"/>
    <w:rsid w:val="00B57349"/>
    <w:rsid w:val="00B57CC4"/>
    <w:rsid w:val="00B60ED0"/>
    <w:rsid w:val="00B6132B"/>
    <w:rsid w:val="00B6134E"/>
    <w:rsid w:val="00B616FF"/>
    <w:rsid w:val="00B61799"/>
    <w:rsid w:val="00B620A7"/>
    <w:rsid w:val="00B62268"/>
    <w:rsid w:val="00B63DF4"/>
    <w:rsid w:val="00B64342"/>
    <w:rsid w:val="00B6454A"/>
    <w:rsid w:val="00B65277"/>
    <w:rsid w:val="00B655BE"/>
    <w:rsid w:val="00B65FD0"/>
    <w:rsid w:val="00B66224"/>
    <w:rsid w:val="00B70916"/>
    <w:rsid w:val="00B711B2"/>
    <w:rsid w:val="00B715EE"/>
    <w:rsid w:val="00B71EBF"/>
    <w:rsid w:val="00B72997"/>
    <w:rsid w:val="00B735F7"/>
    <w:rsid w:val="00B7382C"/>
    <w:rsid w:val="00B74564"/>
    <w:rsid w:val="00B753C6"/>
    <w:rsid w:val="00B75607"/>
    <w:rsid w:val="00B75673"/>
    <w:rsid w:val="00B75EB2"/>
    <w:rsid w:val="00B75F7D"/>
    <w:rsid w:val="00B7645D"/>
    <w:rsid w:val="00B806C4"/>
    <w:rsid w:val="00B8319C"/>
    <w:rsid w:val="00B8337A"/>
    <w:rsid w:val="00B83854"/>
    <w:rsid w:val="00B83F2A"/>
    <w:rsid w:val="00B84C5B"/>
    <w:rsid w:val="00B84CDD"/>
    <w:rsid w:val="00B854A5"/>
    <w:rsid w:val="00B86122"/>
    <w:rsid w:val="00B87513"/>
    <w:rsid w:val="00B87B49"/>
    <w:rsid w:val="00B923E1"/>
    <w:rsid w:val="00B936D0"/>
    <w:rsid w:val="00B93A01"/>
    <w:rsid w:val="00B949CD"/>
    <w:rsid w:val="00B957FA"/>
    <w:rsid w:val="00B95C19"/>
    <w:rsid w:val="00B964D5"/>
    <w:rsid w:val="00B96BD9"/>
    <w:rsid w:val="00B9768E"/>
    <w:rsid w:val="00B97E86"/>
    <w:rsid w:val="00BA07AE"/>
    <w:rsid w:val="00BA09FE"/>
    <w:rsid w:val="00BA0B0D"/>
    <w:rsid w:val="00BA1B10"/>
    <w:rsid w:val="00BA1ED5"/>
    <w:rsid w:val="00BA2655"/>
    <w:rsid w:val="00BA2744"/>
    <w:rsid w:val="00BA2E4F"/>
    <w:rsid w:val="00BA5576"/>
    <w:rsid w:val="00BA5796"/>
    <w:rsid w:val="00BA57F7"/>
    <w:rsid w:val="00BA6C3F"/>
    <w:rsid w:val="00BB22E4"/>
    <w:rsid w:val="00BB3373"/>
    <w:rsid w:val="00BB3E28"/>
    <w:rsid w:val="00BB48C1"/>
    <w:rsid w:val="00BB5375"/>
    <w:rsid w:val="00BB53AF"/>
    <w:rsid w:val="00BB5ED7"/>
    <w:rsid w:val="00BB63B4"/>
    <w:rsid w:val="00BB657F"/>
    <w:rsid w:val="00BB72F6"/>
    <w:rsid w:val="00BB7B8A"/>
    <w:rsid w:val="00BB7DC1"/>
    <w:rsid w:val="00BC02B6"/>
    <w:rsid w:val="00BC174F"/>
    <w:rsid w:val="00BC1A86"/>
    <w:rsid w:val="00BC37FB"/>
    <w:rsid w:val="00BC3F7F"/>
    <w:rsid w:val="00BC4896"/>
    <w:rsid w:val="00BC546F"/>
    <w:rsid w:val="00BC55BD"/>
    <w:rsid w:val="00BC6296"/>
    <w:rsid w:val="00BC64B3"/>
    <w:rsid w:val="00BC64CF"/>
    <w:rsid w:val="00BC67E3"/>
    <w:rsid w:val="00BD052F"/>
    <w:rsid w:val="00BD0655"/>
    <w:rsid w:val="00BD0CA6"/>
    <w:rsid w:val="00BD1123"/>
    <w:rsid w:val="00BD2059"/>
    <w:rsid w:val="00BD336F"/>
    <w:rsid w:val="00BD33FD"/>
    <w:rsid w:val="00BD35DD"/>
    <w:rsid w:val="00BD3D0B"/>
    <w:rsid w:val="00BD47E0"/>
    <w:rsid w:val="00BD523D"/>
    <w:rsid w:val="00BD6640"/>
    <w:rsid w:val="00BD6B8E"/>
    <w:rsid w:val="00BE222C"/>
    <w:rsid w:val="00BE5040"/>
    <w:rsid w:val="00BE5189"/>
    <w:rsid w:val="00BE51FF"/>
    <w:rsid w:val="00BE6179"/>
    <w:rsid w:val="00BE66C9"/>
    <w:rsid w:val="00BE6B23"/>
    <w:rsid w:val="00BE6CE7"/>
    <w:rsid w:val="00BF09DD"/>
    <w:rsid w:val="00BF0DF6"/>
    <w:rsid w:val="00BF2CE6"/>
    <w:rsid w:val="00BF3508"/>
    <w:rsid w:val="00BF36F3"/>
    <w:rsid w:val="00BF435B"/>
    <w:rsid w:val="00BF43C5"/>
    <w:rsid w:val="00BF4EB3"/>
    <w:rsid w:val="00BF687C"/>
    <w:rsid w:val="00BF7E8B"/>
    <w:rsid w:val="00C013EB"/>
    <w:rsid w:val="00C020C1"/>
    <w:rsid w:val="00C030E8"/>
    <w:rsid w:val="00C042D1"/>
    <w:rsid w:val="00C044DB"/>
    <w:rsid w:val="00C04E39"/>
    <w:rsid w:val="00C057E7"/>
    <w:rsid w:val="00C05C89"/>
    <w:rsid w:val="00C0717F"/>
    <w:rsid w:val="00C075BC"/>
    <w:rsid w:val="00C10E94"/>
    <w:rsid w:val="00C11391"/>
    <w:rsid w:val="00C125AC"/>
    <w:rsid w:val="00C13010"/>
    <w:rsid w:val="00C13410"/>
    <w:rsid w:val="00C1358C"/>
    <w:rsid w:val="00C148ED"/>
    <w:rsid w:val="00C14A56"/>
    <w:rsid w:val="00C1567F"/>
    <w:rsid w:val="00C15A71"/>
    <w:rsid w:val="00C15BAD"/>
    <w:rsid w:val="00C15C1F"/>
    <w:rsid w:val="00C16435"/>
    <w:rsid w:val="00C165FD"/>
    <w:rsid w:val="00C16BEC"/>
    <w:rsid w:val="00C1743C"/>
    <w:rsid w:val="00C17A5D"/>
    <w:rsid w:val="00C20335"/>
    <w:rsid w:val="00C210FF"/>
    <w:rsid w:val="00C231B3"/>
    <w:rsid w:val="00C23667"/>
    <w:rsid w:val="00C2513D"/>
    <w:rsid w:val="00C2542C"/>
    <w:rsid w:val="00C25520"/>
    <w:rsid w:val="00C25D00"/>
    <w:rsid w:val="00C317ED"/>
    <w:rsid w:val="00C32A74"/>
    <w:rsid w:val="00C32F77"/>
    <w:rsid w:val="00C340C3"/>
    <w:rsid w:val="00C346BA"/>
    <w:rsid w:val="00C34C5C"/>
    <w:rsid w:val="00C35942"/>
    <w:rsid w:val="00C35965"/>
    <w:rsid w:val="00C35EDA"/>
    <w:rsid w:val="00C36E33"/>
    <w:rsid w:val="00C37A7E"/>
    <w:rsid w:val="00C4033F"/>
    <w:rsid w:val="00C405EC"/>
    <w:rsid w:val="00C40E17"/>
    <w:rsid w:val="00C41896"/>
    <w:rsid w:val="00C4192A"/>
    <w:rsid w:val="00C41C73"/>
    <w:rsid w:val="00C42186"/>
    <w:rsid w:val="00C4227E"/>
    <w:rsid w:val="00C43687"/>
    <w:rsid w:val="00C43889"/>
    <w:rsid w:val="00C43E8D"/>
    <w:rsid w:val="00C456D1"/>
    <w:rsid w:val="00C462AB"/>
    <w:rsid w:val="00C46DA0"/>
    <w:rsid w:val="00C47510"/>
    <w:rsid w:val="00C47591"/>
    <w:rsid w:val="00C47BB4"/>
    <w:rsid w:val="00C47C40"/>
    <w:rsid w:val="00C47EC2"/>
    <w:rsid w:val="00C502A7"/>
    <w:rsid w:val="00C50303"/>
    <w:rsid w:val="00C5076C"/>
    <w:rsid w:val="00C507F9"/>
    <w:rsid w:val="00C511CA"/>
    <w:rsid w:val="00C514EE"/>
    <w:rsid w:val="00C5201E"/>
    <w:rsid w:val="00C536C1"/>
    <w:rsid w:val="00C53909"/>
    <w:rsid w:val="00C53C9E"/>
    <w:rsid w:val="00C53FD2"/>
    <w:rsid w:val="00C55124"/>
    <w:rsid w:val="00C55C38"/>
    <w:rsid w:val="00C55E69"/>
    <w:rsid w:val="00C56257"/>
    <w:rsid w:val="00C56F85"/>
    <w:rsid w:val="00C57B2D"/>
    <w:rsid w:val="00C6073F"/>
    <w:rsid w:val="00C607BF"/>
    <w:rsid w:val="00C60986"/>
    <w:rsid w:val="00C622D8"/>
    <w:rsid w:val="00C6235D"/>
    <w:rsid w:val="00C63758"/>
    <w:rsid w:val="00C63860"/>
    <w:rsid w:val="00C64B62"/>
    <w:rsid w:val="00C64EFD"/>
    <w:rsid w:val="00C658AA"/>
    <w:rsid w:val="00C66014"/>
    <w:rsid w:val="00C676AC"/>
    <w:rsid w:val="00C710B2"/>
    <w:rsid w:val="00C713E2"/>
    <w:rsid w:val="00C7200F"/>
    <w:rsid w:val="00C72415"/>
    <w:rsid w:val="00C7269B"/>
    <w:rsid w:val="00C727C7"/>
    <w:rsid w:val="00C73054"/>
    <w:rsid w:val="00C73489"/>
    <w:rsid w:val="00C73984"/>
    <w:rsid w:val="00C73E46"/>
    <w:rsid w:val="00C74C75"/>
    <w:rsid w:val="00C77210"/>
    <w:rsid w:val="00C81495"/>
    <w:rsid w:val="00C81649"/>
    <w:rsid w:val="00C817FF"/>
    <w:rsid w:val="00C81B30"/>
    <w:rsid w:val="00C81ED0"/>
    <w:rsid w:val="00C8468B"/>
    <w:rsid w:val="00C848EF"/>
    <w:rsid w:val="00C85009"/>
    <w:rsid w:val="00C90333"/>
    <w:rsid w:val="00C9034A"/>
    <w:rsid w:val="00C92E9F"/>
    <w:rsid w:val="00C92ECD"/>
    <w:rsid w:val="00C936C5"/>
    <w:rsid w:val="00C93739"/>
    <w:rsid w:val="00C94FBB"/>
    <w:rsid w:val="00C95B98"/>
    <w:rsid w:val="00C95F77"/>
    <w:rsid w:val="00C966CF"/>
    <w:rsid w:val="00CA00DB"/>
    <w:rsid w:val="00CA0FF0"/>
    <w:rsid w:val="00CA1830"/>
    <w:rsid w:val="00CA1873"/>
    <w:rsid w:val="00CA65EB"/>
    <w:rsid w:val="00CA72F0"/>
    <w:rsid w:val="00CA77F9"/>
    <w:rsid w:val="00CA7EFC"/>
    <w:rsid w:val="00CB00C3"/>
    <w:rsid w:val="00CB04FC"/>
    <w:rsid w:val="00CB177C"/>
    <w:rsid w:val="00CB1933"/>
    <w:rsid w:val="00CB264C"/>
    <w:rsid w:val="00CB39C4"/>
    <w:rsid w:val="00CB3E45"/>
    <w:rsid w:val="00CB51A0"/>
    <w:rsid w:val="00CB5F59"/>
    <w:rsid w:val="00CB6086"/>
    <w:rsid w:val="00CB6CE3"/>
    <w:rsid w:val="00CB7130"/>
    <w:rsid w:val="00CB719A"/>
    <w:rsid w:val="00CB7E9B"/>
    <w:rsid w:val="00CC00CE"/>
    <w:rsid w:val="00CC1672"/>
    <w:rsid w:val="00CC1B59"/>
    <w:rsid w:val="00CC1EA3"/>
    <w:rsid w:val="00CC22D0"/>
    <w:rsid w:val="00CC2B63"/>
    <w:rsid w:val="00CC3B1F"/>
    <w:rsid w:val="00CC431E"/>
    <w:rsid w:val="00CC437C"/>
    <w:rsid w:val="00CC4B65"/>
    <w:rsid w:val="00CC59D6"/>
    <w:rsid w:val="00CC5B9A"/>
    <w:rsid w:val="00CC782A"/>
    <w:rsid w:val="00CD17B3"/>
    <w:rsid w:val="00CD3541"/>
    <w:rsid w:val="00CD42D8"/>
    <w:rsid w:val="00CD556B"/>
    <w:rsid w:val="00CD5F6B"/>
    <w:rsid w:val="00CD61C0"/>
    <w:rsid w:val="00CE0469"/>
    <w:rsid w:val="00CE0896"/>
    <w:rsid w:val="00CE18BF"/>
    <w:rsid w:val="00CE1A38"/>
    <w:rsid w:val="00CE1BBA"/>
    <w:rsid w:val="00CE1E6B"/>
    <w:rsid w:val="00CE323D"/>
    <w:rsid w:val="00CE327F"/>
    <w:rsid w:val="00CE389B"/>
    <w:rsid w:val="00CE3F08"/>
    <w:rsid w:val="00CE4B96"/>
    <w:rsid w:val="00CE5637"/>
    <w:rsid w:val="00CE76D6"/>
    <w:rsid w:val="00CE7827"/>
    <w:rsid w:val="00CF021E"/>
    <w:rsid w:val="00CF243B"/>
    <w:rsid w:val="00CF5C22"/>
    <w:rsid w:val="00CF6737"/>
    <w:rsid w:val="00CF69A3"/>
    <w:rsid w:val="00CF7237"/>
    <w:rsid w:val="00CF7247"/>
    <w:rsid w:val="00CF7894"/>
    <w:rsid w:val="00D01C43"/>
    <w:rsid w:val="00D03BFD"/>
    <w:rsid w:val="00D047D9"/>
    <w:rsid w:val="00D0533A"/>
    <w:rsid w:val="00D058F5"/>
    <w:rsid w:val="00D05D08"/>
    <w:rsid w:val="00D064CE"/>
    <w:rsid w:val="00D0717B"/>
    <w:rsid w:val="00D075FE"/>
    <w:rsid w:val="00D105A8"/>
    <w:rsid w:val="00D10DDF"/>
    <w:rsid w:val="00D10F88"/>
    <w:rsid w:val="00D11552"/>
    <w:rsid w:val="00D123AC"/>
    <w:rsid w:val="00D14D31"/>
    <w:rsid w:val="00D14ED6"/>
    <w:rsid w:val="00D15260"/>
    <w:rsid w:val="00D1628A"/>
    <w:rsid w:val="00D16377"/>
    <w:rsid w:val="00D171F4"/>
    <w:rsid w:val="00D1772F"/>
    <w:rsid w:val="00D17B4C"/>
    <w:rsid w:val="00D17ECD"/>
    <w:rsid w:val="00D207FF"/>
    <w:rsid w:val="00D20981"/>
    <w:rsid w:val="00D215D6"/>
    <w:rsid w:val="00D21696"/>
    <w:rsid w:val="00D21891"/>
    <w:rsid w:val="00D22593"/>
    <w:rsid w:val="00D2273C"/>
    <w:rsid w:val="00D227DA"/>
    <w:rsid w:val="00D22B4E"/>
    <w:rsid w:val="00D2374F"/>
    <w:rsid w:val="00D2406D"/>
    <w:rsid w:val="00D25C0F"/>
    <w:rsid w:val="00D312F1"/>
    <w:rsid w:val="00D317DD"/>
    <w:rsid w:val="00D3462B"/>
    <w:rsid w:val="00D34B58"/>
    <w:rsid w:val="00D363AF"/>
    <w:rsid w:val="00D365C4"/>
    <w:rsid w:val="00D37214"/>
    <w:rsid w:val="00D3744D"/>
    <w:rsid w:val="00D40629"/>
    <w:rsid w:val="00D40CDE"/>
    <w:rsid w:val="00D40CFB"/>
    <w:rsid w:val="00D41538"/>
    <w:rsid w:val="00D41888"/>
    <w:rsid w:val="00D41DFD"/>
    <w:rsid w:val="00D42232"/>
    <w:rsid w:val="00D42F54"/>
    <w:rsid w:val="00D43293"/>
    <w:rsid w:val="00D44133"/>
    <w:rsid w:val="00D46AA4"/>
    <w:rsid w:val="00D46BD4"/>
    <w:rsid w:val="00D46C44"/>
    <w:rsid w:val="00D479F6"/>
    <w:rsid w:val="00D47E77"/>
    <w:rsid w:val="00D50319"/>
    <w:rsid w:val="00D50DFF"/>
    <w:rsid w:val="00D51B61"/>
    <w:rsid w:val="00D522D6"/>
    <w:rsid w:val="00D524C1"/>
    <w:rsid w:val="00D54917"/>
    <w:rsid w:val="00D54BEA"/>
    <w:rsid w:val="00D56D0B"/>
    <w:rsid w:val="00D572D4"/>
    <w:rsid w:val="00D573E2"/>
    <w:rsid w:val="00D57ACA"/>
    <w:rsid w:val="00D60245"/>
    <w:rsid w:val="00D611E0"/>
    <w:rsid w:val="00D628C6"/>
    <w:rsid w:val="00D63B01"/>
    <w:rsid w:val="00D6644C"/>
    <w:rsid w:val="00D66498"/>
    <w:rsid w:val="00D673C8"/>
    <w:rsid w:val="00D70785"/>
    <w:rsid w:val="00D70AE1"/>
    <w:rsid w:val="00D7141A"/>
    <w:rsid w:val="00D71B3C"/>
    <w:rsid w:val="00D7290F"/>
    <w:rsid w:val="00D72E1B"/>
    <w:rsid w:val="00D73017"/>
    <w:rsid w:val="00D73218"/>
    <w:rsid w:val="00D7365B"/>
    <w:rsid w:val="00D73CF7"/>
    <w:rsid w:val="00D74DE3"/>
    <w:rsid w:val="00D75539"/>
    <w:rsid w:val="00D7560F"/>
    <w:rsid w:val="00D75888"/>
    <w:rsid w:val="00D75EDC"/>
    <w:rsid w:val="00D75FD5"/>
    <w:rsid w:val="00D76265"/>
    <w:rsid w:val="00D76BF3"/>
    <w:rsid w:val="00D80744"/>
    <w:rsid w:val="00D80B52"/>
    <w:rsid w:val="00D8110D"/>
    <w:rsid w:val="00D81D23"/>
    <w:rsid w:val="00D82513"/>
    <w:rsid w:val="00D83639"/>
    <w:rsid w:val="00D8471F"/>
    <w:rsid w:val="00D84836"/>
    <w:rsid w:val="00D84AE1"/>
    <w:rsid w:val="00D84F0B"/>
    <w:rsid w:val="00D85151"/>
    <w:rsid w:val="00D86215"/>
    <w:rsid w:val="00D86916"/>
    <w:rsid w:val="00D87543"/>
    <w:rsid w:val="00D87BCE"/>
    <w:rsid w:val="00D90609"/>
    <w:rsid w:val="00D91A32"/>
    <w:rsid w:val="00D928E1"/>
    <w:rsid w:val="00D94480"/>
    <w:rsid w:val="00D94A7E"/>
    <w:rsid w:val="00D97A74"/>
    <w:rsid w:val="00DA05F2"/>
    <w:rsid w:val="00DA3B69"/>
    <w:rsid w:val="00DA3CE6"/>
    <w:rsid w:val="00DA4820"/>
    <w:rsid w:val="00DA50D5"/>
    <w:rsid w:val="00DA52DC"/>
    <w:rsid w:val="00DA53DB"/>
    <w:rsid w:val="00DA5811"/>
    <w:rsid w:val="00DA5D84"/>
    <w:rsid w:val="00DB088C"/>
    <w:rsid w:val="00DB0C56"/>
    <w:rsid w:val="00DB2BD3"/>
    <w:rsid w:val="00DB4A63"/>
    <w:rsid w:val="00DB4FF6"/>
    <w:rsid w:val="00DB5154"/>
    <w:rsid w:val="00DB5A4E"/>
    <w:rsid w:val="00DB639D"/>
    <w:rsid w:val="00DB6752"/>
    <w:rsid w:val="00DB67E3"/>
    <w:rsid w:val="00DB7C22"/>
    <w:rsid w:val="00DB7E72"/>
    <w:rsid w:val="00DC076A"/>
    <w:rsid w:val="00DC08D8"/>
    <w:rsid w:val="00DC0EEA"/>
    <w:rsid w:val="00DC117A"/>
    <w:rsid w:val="00DC1558"/>
    <w:rsid w:val="00DC1D7B"/>
    <w:rsid w:val="00DC28DD"/>
    <w:rsid w:val="00DC2920"/>
    <w:rsid w:val="00DC295B"/>
    <w:rsid w:val="00DC3891"/>
    <w:rsid w:val="00DC4C32"/>
    <w:rsid w:val="00DC4D06"/>
    <w:rsid w:val="00DC6EFD"/>
    <w:rsid w:val="00DD02AB"/>
    <w:rsid w:val="00DD1204"/>
    <w:rsid w:val="00DD24F2"/>
    <w:rsid w:val="00DD2B66"/>
    <w:rsid w:val="00DD3B5E"/>
    <w:rsid w:val="00DD5C8C"/>
    <w:rsid w:val="00DD6516"/>
    <w:rsid w:val="00DD776C"/>
    <w:rsid w:val="00DE05F9"/>
    <w:rsid w:val="00DE0B4B"/>
    <w:rsid w:val="00DE0CF5"/>
    <w:rsid w:val="00DE122E"/>
    <w:rsid w:val="00DE16AF"/>
    <w:rsid w:val="00DE1D34"/>
    <w:rsid w:val="00DE2A73"/>
    <w:rsid w:val="00DE30FA"/>
    <w:rsid w:val="00DE34F6"/>
    <w:rsid w:val="00DE3EBB"/>
    <w:rsid w:val="00DE4699"/>
    <w:rsid w:val="00DE4C77"/>
    <w:rsid w:val="00DE5691"/>
    <w:rsid w:val="00DE5AE7"/>
    <w:rsid w:val="00DE5E21"/>
    <w:rsid w:val="00DE727A"/>
    <w:rsid w:val="00DE74B5"/>
    <w:rsid w:val="00DE78AC"/>
    <w:rsid w:val="00DF1BF2"/>
    <w:rsid w:val="00DF1F07"/>
    <w:rsid w:val="00DF2536"/>
    <w:rsid w:val="00DF2A1B"/>
    <w:rsid w:val="00DF3603"/>
    <w:rsid w:val="00DF3707"/>
    <w:rsid w:val="00DF37C3"/>
    <w:rsid w:val="00DF3BA0"/>
    <w:rsid w:val="00DF43C3"/>
    <w:rsid w:val="00DF46BB"/>
    <w:rsid w:val="00DF46CE"/>
    <w:rsid w:val="00DF515D"/>
    <w:rsid w:val="00DF5AA0"/>
    <w:rsid w:val="00DF6312"/>
    <w:rsid w:val="00DF689D"/>
    <w:rsid w:val="00DF6D14"/>
    <w:rsid w:val="00DF7050"/>
    <w:rsid w:val="00DF7626"/>
    <w:rsid w:val="00E004F2"/>
    <w:rsid w:val="00E00728"/>
    <w:rsid w:val="00E008FF"/>
    <w:rsid w:val="00E02891"/>
    <w:rsid w:val="00E02B19"/>
    <w:rsid w:val="00E041A5"/>
    <w:rsid w:val="00E050E2"/>
    <w:rsid w:val="00E0537F"/>
    <w:rsid w:val="00E0709A"/>
    <w:rsid w:val="00E07F7A"/>
    <w:rsid w:val="00E10DB6"/>
    <w:rsid w:val="00E116CE"/>
    <w:rsid w:val="00E11B08"/>
    <w:rsid w:val="00E124DE"/>
    <w:rsid w:val="00E126ED"/>
    <w:rsid w:val="00E135D7"/>
    <w:rsid w:val="00E138E7"/>
    <w:rsid w:val="00E13F74"/>
    <w:rsid w:val="00E1466C"/>
    <w:rsid w:val="00E14B8A"/>
    <w:rsid w:val="00E14E46"/>
    <w:rsid w:val="00E154C7"/>
    <w:rsid w:val="00E16B70"/>
    <w:rsid w:val="00E204C8"/>
    <w:rsid w:val="00E21AFB"/>
    <w:rsid w:val="00E226B7"/>
    <w:rsid w:val="00E24749"/>
    <w:rsid w:val="00E248EF"/>
    <w:rsid w:val="00E24C96"/>
    <w:rsid w:val="00E24DA9"/>
    <w:rsid w:val="00E25C34"/>
    <w:rsid w:val="00E25E7A"/>
    <w:rsid w:val="00E274A2"/>
    <w:rsid w:val="00E2761A"/>
    <w:rsid w:val="00E30E3C"/>
    <w:rsid w:val="00E31CAF"/>
    <w:rsid w:val="00E31D7E"/>
    <w:rsid w:val="00E3222D"/>
    <w:rsid w:val="00E326C0"/>
    <w:rsid w:val="00E3281D"/>
    <w:rsid w:val="00E35751"/>
    <w:rsid w:val="00E36C19"/>
    <w:rsid w:val="00E374C8"/>
    <w:rsid w:val="00E40384"/>
    <w:rsid w:val="00E40572"/>
    <w:rsid w:val="00E40A31"/>
    <w:rsid w:val="00E41112"/>
    <w:rsid w:val="00E412D8"/>
    <w:rsid w:val="00E41A39"/>
    <w:rsid w:val="00E41A7C"/>
    <w:rsid w:val="00E42B06"/>
    <w:rsid w:val="00E4441F"/>
    <w:rsid w:val="00E44C86"/>
    <w:rsid w:val="00E4526C"/>
    <w:rsid w:val="00E47B84"/>
    <w:rsid w:val="00E50F00"/>
    <w:rsid w:val="00E5279F"/>
    <w:rsid w:val="00E52E20"/>
    <w:rsid w:val="00E5633D"/>
    <w:rsid w:val="00E56E8B"/>
    <w:rsid w:val="00E57170"/>
    <w:rsid w:val="00E60381"/>
    <w:rsid w:val="00E60F26"/>
    <w:rsid w:val="00E616C3"/>
    <w:rsid w:val="00E617EF"/>
    <w:rsid w:val="00E61BAF"/>
    <w:rsid w:val="00E6389F"/>
    <w:rsid w:val="00E640E2"/>
    <w:rsid w:val="00E65392"/>
    <w:rsid w:val="00E66A81"/>
    <w:rsid w:val="00E66D28"/>
    <w:rsid w:val="00E678D1"/>
    <w:rsid w:val="00E708FA"/>
    <w:rsid w:val="00E7094C"/>
    <w:rsid w:val="00E71480"/>
    <w:rsid w:val="00E718E6"/>
    <w:rsid w:val="00E71945"/>
    <w:rsid w:val="00E71CB9"/>
    <w:rsid w:val="00E7250C"/>
    <w:rsid w:val="00E726E1"/>
    <w:rsid w:val="00E72AF4"/>
    <w:rsid w:val="00E7363E"/>
    <w:rsid w:val="00E7497B"/>
    <w:rsid w:val="00E753A7"/>
    <w:rsid w:val="00E75588"/>
    <w:rsid w:val="00E77714"/>
    <w:rsid w:val="00E803F1"/>
    <w:rsid w:val="00E81780"/>
    <w:rsid w:val="00E81936"/>
    <w:rsid w:val="00E82782"/>
    <w:rsid w:val="00E8278E"/>
    <w:rsid w:val="00E82BFD"/>
    <w:rsid w:val="00E82FC1"/>
    <w:rsid w:val="00E834C3"/>
    <w:rsid w:val="00E84063"/>
    <w:rsid w:val="00E85C9C"/>
    <w:rsid w:val="00E868A9"/>
    <w:rsid w:val="00E87C77"/>
    <w:rsid w:val="00E91745"/>
    <w:rsid w:val="00E935F6"/>
    <w:rsid w:val="00E93738"/>
    <w:rsid w:val="00E941E9"/>
    <w:rsid w:val="00E94AA8"/>
    <w:rsid w:val="00E9794B"/>
    <w:rsid w:val="00E97F35"/>
    <w:rsid w:val="00EA0B24"/>
    <w:rsid w:val="00EA1951"/>
    <w:rsid w:val="00EA20D8"/>
    <w:rsid w:val="00EA2636"/>
    <w:rsid w:val="00EA27BD"/>
    <w:rsid w:val="00EA2880"/>
    <w:rsid w:val="00EA37AF"/>
    <w:rsid w:val="00EA37FB"/>
    <w:rsid w:val="00EA4B85"/>
    <w:rsid w:val="00EA57CC"/>
    <w:rsid w:val="00EA591D"/>
    <w:rsid w:val="00EB1081"/>
    <w:rsid w:val="00EB1407"/>
    <w:rsid w:val="00EB1F4D"/>
    <w:rsid w:val="00EB1FFF"/>
    <w:rsid w:val="00EB2181"/>
    <w:rsid w:val="00EB23B1"/>
    <w:rsid w:val="00EB2915"/>
    <w:rsid w:val="00EB2BF9"/>
    <w:rsid w:val="00EB2CCE"/>
    <w:rsid w:val="00EB3038"/>
    <w:rsid w:val="00EB3A01"/>
    <w:rsid w:val="00EB3B73"/>
    <w:rsid w:val="00EB4A39"/>
    <w:rsid w:val="00EB4B32"/>
    <w:rsid w:val="00EB5532"/>
    <w:rsid w:val="00EB7270"/>
    <w:rsid w:val="00EB7416"/>
    <w:rsid w:val="00EC04B2"/>
    <w:rsid w:val="00EC102E"/>
    <w:rsid w:val="00EC2FEB"/>
    <w:rsid w:val="00EC3B47"/>
    <w:rsid w:val="00EC4C9D"/>
    <w:rsid w:val="00EC4D06"/>
    <w:rsid w:val="00EC4DF1"/>
    <w:rsid w:val="00EC4E84"/>
    <w:rsid w:val="00EC563B"/>
    <w:rsid w:val="00EC7660"/>
    <w:rsid w:val="00ED0291"/>
    <w:rsid w:val="00ED0AF0"/>
    <w:rsid w:val="00ED0C7B"/>
    <w:rsid w:val="00ED1027"/>
    <w:rsid w:val="00ED1860"/>
    <w:rsid w:val="00ED2964"/>
    <w:rsid w:val="00ED2B28"/>
    <w:rsid w:val="00ED2FEA"/>
    <w:rsid w:val="00ED3BDC"/>
    <w:rsid w:val="00ED3F41"/>
    <w:rsid w:val="00ED407E"/>
    <w:rsid w:val="00ED45B5"/>
    <w:rsid w:val="00ED4AEB"/>
    <w:rsid w:val="00ED4EE7"/>
    <w:rsid w:val="00ED5184"/>
    <w:rsid w:val="00ED5272"/>
    <w:rsid w:val="00ED544F"/>
    <w:rsid w:val="00ED61CD"/>
    <w:rsid w:val="00ED738C"/>
    <w:rsid w:val="00ED7763"/>
    <w:rsid w:val="00ED7913"/>
    <w:rsid w:val="00EE04AC"/>
    <w:rsid w:val="00EE069A"/>
    <w:rsid w:val="00EE1582"/>
    <w:rsid w:val="00EE1F31"/>
    <w:rsid w:val="00EE2A04"/>
    <w:rsid w:val="00EE2D6F"/>
    <w:rsid w:val="00EE3366"/>
    <w:rsid w:val="00EE3A09"/>
    <w:rsid w:val="00EE5408"/>
    <w:rsid w:val="00EE5F02"/>
    <w:rsid w:val="00EE600C"/>
    <w:rsid w:val="00EE6CDF"/>
    <w:rsid w:val="00EE7754"/>
    <w:rsid w:val="00EE7A2D"/>
    <w:rsid w:val="00EF1E11"/>
    <w:rsid w:val="00EF30D2"/>
    <w:rsid w:val="00EF44DE"/>
    <w:rsid w:val="00EF4C48"/>
    <w:rsid w:val="00EF4E39"/>
    <w:rsid w:val="00EF5121"/>
    <w:rsid w:val="00EF6531"/>
    <w:rsid w:val="00F012DC"/>
    <w:rsid w:val="00F022CA"/>
    <w:rsid w:val="00F0252F"/>
    <w:rsid w:val="00F02F52"/>
    <w:rsid w:val="00F05214"/>
    <w:rsid w:val="00F05637"/>
    <w:rsid w:val="00F05A8E"/>
    <w:rsid w:val="00F062F9"/>
    <w:rsid w:val="00F0659B"/>
    <w:rsid w:val="00F06807"/>
    <w:rsid w:val="00F06E75"/>
    <w:rsid w:val="00F0794D"/>
    <w:rsid w:val="00F102A8"/>
    <w:rsid w:val="00F1137C"/>
    <w:rsid w:val="00F1182B"/>
    <w:rsid w:val="00F11894"/>
    <w:rsid w:val="00F11F02"/>
    <w:rsid w:val="00F11FC0"/>
    <w:rsid w:val="00F13266"/>
    <w:rsid w:val="00F146A5"/>
    <w:rsid w:val="00F14748"/>
    <w:rsid w:val="00F15294"/>
    <w:rsid w:val="00F15649"/>
    <w:rsid w:val="00F15F04"/>
    <w:rsid w:val="00F15F58"/>
    <w:rsid w:val="00F16F31"/>
    <w:rsid w:val="00F17AF4"/>
    <w:rsid w:val="00F20A55"/>
    <w:rsid w:val="00F20AC5"/>
    <w:rsid w:val="00F22944"/>
    <w:rsid w:val="00F23BC6"/>
    <w:rsid w:val="00F24610"/>
    <w:rsid w:val="00F24A61"/>
    <w:rsid w:val="00F25061"/>
    <w:rsid w:val="00F2649B"/>
    <w:rsid w:val="00F265CD"/>
    <w:rsid w:val="00F27746"/>
    <w:rsid w:val="00F31813"/>
    <w:rsid w:val="00F31DFF"/>
    <w:rsid w:val="00F31EF3"/>
    <w:rsid w:val="00F32454"/>
    <w:rsid w:val="00F326FB"/>
    <w:rsid w:val="00F33800"/>
    <w:rsid w:val="00F34755"/>
    <w:rsid w:val="00F34CC4"/>
    <w:rsid w:val="00F35353"/>
    <w:rsid w:val="00F37EEC"/>
    <w:rsid w:val="00F4006D"/>
    <w:rsid w:val="00F40400"/>
    <w:rsid w:val="00F4107F"/>
    <w:rsid w:val="00F41547"/>
    <w:rsid w:val="00F420FD"/>
    <w:rsid w:val="00F4305B"/>
    <w:rsid w:val="00F43FEC"/>
    <w:rsid w:val="00F46BCE"/>
    <w:rsid w:val="00F50306"/>
    <w:rsid w:val="00F5061A"/>
    <w:rsid w:val="00F50A1B"/>
    <w:rsid w:val="00F51744"/>
    <w:rsid w:val="00F53F8F"/>
    <w:rsid w:val="00F54106"/>
    <w:rsid w:val="00F544D7"/>
    <w:rsid w:val="00F546C4"/>
    <w:rsid w:val="00F54900"/>
    <w:rsid w:val="00F55088"/>
    <w:rsid w:val="00F55421"/>
    <w:rsid w:val="00F56628"/>
    <w:rsid w:val="00F5686A"/>
    <w:rsid w:val="00F56973"/>
    <w:rsid w:val="00F56D99"/>
    <w:rsid w:val="00F56DEF"/>
    <w:rsid w:val="00F56F1D"/>
    <w:rsid w:val="00F573FD"/>
    <w:rsid w:val="00F576A3"/>
    <w:rsid w:val="00F57A04"/>
    <w:rsid w:val="00F57E9F"/>
    <w:rsid w:val="00F6144A"/>
    <w:rsid w:val="00F61941"/>
    <w:rsid w:val="00F624E8"/>
    <w:rsid w:val="00F625AF"/>
    <w:rsid w:val="00F63825"/>
    <w:rsid w:val="00F6632E"/>
    <w:rsid w:val="00F70472"/>
    <w:rsid w:val="00F70DBF"/>
    <w:rsid w:val="00F731D5"/>
    <w:rsid w:val="00F7426E"/>
    <w:rsid w:val="00F74316"/>
    <w:rsid w:val="00F7595D"/>
    <w:rsid w:val="00F76826"/>
    <w:rsid w:val="00F76DB0"/>
    <w:rsid w:val="00F77204"/>
    <w:rsid w:val="00F77291"/>
    <w:rsid w:val="00F77AC6"/>
    <w:rsid w:val="00F82022"/>
    <w:rsid w:val="00F828BB"/>
    <w:rsid w:val="00F838EE"/>
    <w:rsid w:val="00F84682"/>
    <w:rsid w:val="00F84B88"/>
    <w:rsid w:val="00F84DBE"/>
    <w:rsid w:val="00F85B47"/>
    <w:rsid w:val="00F87420"/>
    <w:rsid w:val="00F8760B"/>
    <w:rsid w:val="00F902E4"/>
    <w:rsid w:val="00F90309"/>
    <w:rsid w:val="00F92712"/>
    <w:rsid w:val="00F92F63"/>
    <w:rsid w:val="00F9332A"/>
    <w:rsid w:val="00F93A86"/>
    <w:rsid w:val="00F93BD3"/>
    <w:rsid w:val="00F958DA"/>
    <w:rsid w:val="00F95AF6"/>
    <w:rsid w:val="00F9651F"/>
    <w:rsid w:val="00FA0A9C"/>
    <w:rsid w:val="00FA0D92"/>
    <w:rsid w:val="00FA1510"/>
    <w:rsid w:val="00FA29C1"/>
    <w:rsid w:val="00FA3EDF"/>
    <w:rsid w:val="00FA414D"/>
    <w:rsid w:val="00FA4932"/>
    <w:rsid w:val="00FA50CC"/>
    <w:rsid w:val="00FA529E"/>
    <w:rsid w:val="00FB18CB"/>
    <w:rsid w:val="00FB1E98"/>
    <w:rsid w:val="00FB23AE"/>
    <w:rsid w:val="00FB42B5"/>
    <w:rsid w:val="00FB4C84"/>
    <w:rsid w:val="00FB50E8"/>
    <w:rsid w:val="00FB5123"/>
    <w:rsid w:val="00FC1077"/>
    <w:rsid w:val="00FC1CC6"/>
    <w:rsid w:val="00FC2790"/>
    <w:rsid w:val="00FC2A19"/>
    <w:rsid w:val="00FC2CAA"/>
    <w:rsid w:val="00FC47B7"/>
    <w:rsid w:val="00FC4DEF"/>
    <w:rsid w:val="00FC4EE1"/>
    <w:rsid w:val="00FC6094"/>
    <w:rsid w:val="00FC77BA"/>
    <w:rsid w:val="00FD0652"/>
    <w:rsid w:val="00FD0C14"/>
    <w:rsid w:val="00FD14DD"/>
    <w:rsid w:val="00FD1694"/>
    <w:rsid w:val="00FD1FD1"/>
    <w:rsid w:val="00FD2A0D"/>
    <w:rsid w:val="00FD3CD6"/>
    <w:rsid w:val="00FD4811"/>
    <w:rsid w:val="00FD4FC0"/>
    <w:rsid w:val="00FD4FC2"/>
    <w:rsid w:val="00FD4FEF"/>
    <w:rsid w:val="00FD5476"/>
    <w:rsid w:val="00FD700C"/>
    <w:rsid w:val="00FD71BD"/>
    <w:rsid w:val="00FD7D68"/>
    <w:rsid w:val="00FE00C4"/>
    <w:rsid w:val="00FE0B53"/>
    <w:rsid w:val="00FE1917"/>
    <w:rsid w:val="00FE2AA9"/>
    <w:rsid w:val="00FE2ABB"/>
    <w:rsid w:val="00FE4778"/>
    <w:rsid w:val="00FE49ED"/>
    <w:rsid w:val="00FE4A7B"/>
    <w:rsid w:val="00FE5475"/>
    <w:rsid w:val="00FE5AEF"/>
    <w:rsid w:val="00FE6EC7"/>
    <w:rsid w:val="00FE7DFB"/>
    <w:rsid w:val="00FF0281"/>
    <w:rsid w:val="00FF041B"/>
    <w:rsid w:val="00FF4153"/>
    <w:rsid w:val="00FF4627"/>
    <w:rsid w:val="00FF54FE"/>
    <w:rsid w:val="00FF554A"/>
    <w:rsid w:val="00FF5EDD"/>
    <w:rsid w:val="00FF60F4"/>
    <w:rsid w:val="00FF61DA"/>
    <w:rsid w:val="00FF6258"/>
    <w:rsid w:val="00FF629D"/>
    <w:rsid w:val="00FF6D3E"/>
    <w:rsid w:val="00FF709D"/>
    <w:rsid w:val="00FF71C1"/>
    <w:rsid w:val="00FF7E3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6D25C15"/>
  <w15:docId w15:val="{39D4F779-DEBD-466C-8848-7F3D59A16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728"/>
    <w:pPr>
      <w:suppressAutoHyphens/>
      <w:spacing w:after="0" w:line="240" w:lineRule="auto"/>
    </w:pPr>
    <w:rPr>
      <w:rFonts w:ascii="Times New Roman" w:eastAsia="Times New Roman" w:hAnsi="Times New Roman" w:cs="Times New Roman"/>
      <w:kern w:val="1"/>
      <w:sz w:val="24"/>
      <w:szCs w:val="24"/>
      <w:lang w:val="es-ES" w:eastAsia="ar-SA"/>
    </w:rPr>
  </w:style>
  <w:style w:type="paragraph" w:styleId="Ttulo1">
    <w:name w:val="heading 1"/>
    <w:basedOn w:val="Normal"/>
    <w:next w:val="Textoindependiente"/>
    <w:link w:val="Ttulo1Car"/>
    <w:qFormat/>
    <w:rsid w:val="00E00728"/>
    <w:pPr>
      <w:keepNext/>
      <w:spacing w:before="240" w:after="60"/>
      <w:outlineLvl w:val="0"/>
    </w:pPr>
    <w:rPr>
      <w:rFonts w:ascii="Arial" w:hAnsi="Arial" w:cs="Arial"/>
      <w:b/>
      <w:bCs/>
      <w:sz w:val="32"/>
      <w:szCs w:val="32"/>
    </w:rPr>
  </w:style>
  <w:style w:type="paragraph" w:styleId="Ttulo2">
    <w:name w:val="heading 2"/>
    <w:basedOn w:val="Normal"/>
    <w:next w:val="Textoindependiente"/>
    <w:link w:val="Ttulo2Car"/>
    <w:qFormat/>
    <w:rsid w:val="00E00728"/>
    <w:pPr>
      <w:keepNext/>
      <w:tabs>
        <w:tab w:val="left" w:pos="576"/>
      </w:tabs>
      <w:spacing w:before="240" w:after="60"/>
      <w:ind w:left="576" w:hanging="576"/>
      <w:outlineLvl w:val="1"/>
    </w:pPr>
    <w:rPr>
      <w:rFonts w:ascii="Arial" w:hAnsi="Arial" w:cs="Arial"/>
      <w:b/>
      <w:bCs/>
      <w:i/>
      <w:iCs/>
      <w:sz w:val="28"/>
      <w:szCs w:val="28"/>
    </w:rPr>
  </w:style>
  <w:style w:type="paragraph" w:styleId="Ttulo5">
    <w:name w:val="heading 5"/>
    <w:basedOn w:val="Normal"/>
    <w:next w:val="Textoindependiente"/>
    <w:link w:val="Ttulo5Car"/>
    <w:qFormat/>
    <w:rsid w:val="00E00728"/>
    <w:pPr>
      <w:keepNext/>
      <w:tabs>
        <w:tab w:val="left" w:pos="1008"/>
      </w:tabs>
      <w:ind w:left="1008" w:hanging="1008"/>
      <w:jc w:val="center"/>
      <w:outlineLvl w:val="4"/>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00728"/>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E00728"/>
    <w:rPr>
      <w:rFonts w:ascii="Arial" w:eastAsia="Times New Roman" w:hAnsi="Arial" w:cs="Arial"/>
      <w:b/>
      <w:bCs/>
      <w:i/>
      <w:iCs/>
      <w:kern w:val="1"/>
      <w:sz w:val="28"/>
      <w:szCs w:val="28"/>
      <w:lang w:val="es-ES" w:eastAsia="ar-SA"/>
    </w:rPr>
  </w:style>
  <w:style w:type="character" w:customStyle="1" w:styleId="Ttulo5Car">
    <w:name w:val="Título 5 Car"/>
    <w:basedOn w:val="Fuentedeprrafopredeter"/>
    <w:link w:val="Ttulo5"/>
    <w:rsid w:val="00E00728"/>
    <w:rPr>
      <w:rFonts w:ascii="Times New Roman" w:eastAsia="Times New Roman" w:hAnsi="Times New Roman" w:cs="Times New Roman"/>
      <w:b/>
      <w:kern w:val="1"/>
      <w:sz w:val="24"/>
      <w:szCs w:val="20"/>
      <w:lang w:val="es-ES" w:eastAsia="ar-SA"/>
    </w:rPr>
  </w:style>
  <w:style w:type="character" w:customStyle="1" w:styleId="Fuentedeprrafopredeter1">
    <w:name w:val="Fuente de párrafo predeter.1"/>
    <w:rsid w:val="00E00728"/>
  </w:style>
  <w:style w:type="character" w:customStyle="1" w:styleId="Fuentedeprrafopredeter11">
    <w:name w:val="Fuente de párrafo predeter.11"/>
    <w:rsid w:val="00E00728"/>
  </w:style>
  <w:style w:type="character" w:customStyle="1" w:styleId="Nmerodepgina1">
    <w:name w:val="Número de página1"/>
    <w:basedOn w:val="Fuentedeprrafopredeter11"/>
    <w:rsid w:val="00E00728"/>
  </w:style>
  <w:style w:type="character" w:styleId="Hipervnculo">
    <w:name w:val="Hyperlink"/>
    <w:basedOn w:val="Fuentedeprrafopredeter11"/>
    <w:rsid w:val="00E00728"/>
    <w:rPr>
      <w:color w:val="0000FF"/>
      <w:u w:val="single"/>
    </w:rPr>
  </w:style>
  <w:style w:type="character" w:customStyle="1" w:styleId="TtuloCar">
    <w:name w:val="Título Car"/>
    <w:basedOn w:val="Fuentedeprrafopredeter11"/>
    <w:rsid w:val="00E00728"/>
    <w:rPr>
      <w:bCs/>
      <w:sz w:val="52"/>
      <w:szCs w:val="24"/>
      <w:lang w:val="es-ES"/>
    </w:rPr>
  </w:style>
  <w:style w:type="character" w:customStyle="1" w:styleId="SubttuloCar">
    <w:name w:val="Subtítulo Car"/>
    <w:basedOn w:val="Fuentedeprrafopredeter11"/>
    <w:rsid w:val="00E00728"/>
    <w:rPr>
      <w:rFonts w:ascii="Cambria" w:hAnsi="Cambria"/>
      <w:b/>
      <w:sz w:val="24"/>
      <w:szCs w:val="24"/>
      <w:lang w:val="es-ES"/>
    </w:rPr>
  </w:style>
  <w:style w:type="character" w:customStyle="1" w:styleId="TextonotapieCar">
    <w:name w:val="Texto nota pie Car"/>
    <w:basedOn w:val="Fuentedeprrafopredeter11"/>
    <w:rsid w:val="00E00728"/>
    <w:rPr>
      <w:b/>
      <w:lang w:val="es-ES"/>
    </w:rPr>
  </w:style>
  <w:style w:type="character" w:customStyle="1" w:styleId="Refdenotaalpie1">
    <w:name w:val="Ref. de nota al pie1"/>
    <w:basedOn w:val="Fuentedeprrafopredeter11"/>
    <w:rsid w:val="00E00728"/>
    <w:rPr>
      <w:vertAlign w:val="superscript"/>
    </w:rPr>
  </w:style>
  <w:style w:type="character" w:customStyle="1" w:styleId="TextodegloboCar">
    <w:name w:val="Texto de globo Car"/>
    <w:basedOn w:val="Fuentedeprrafopredeter11"/>
    <w:rsid w:val="00E00728"/>
    <w:rPr>
      <w:rFonts w:ascii="Tahoma" w:hAnsi="Tahoma" w:cs="Tahoma"/>
      <w:sz w:val="16"/>
      <w:szCs w:val="16"/>
      <w:lang w:val="es-ES"/>
    </w:rPr>
  </w:style>
  <w:style w:type="character" w:customStyle="1" w:styleId="MapadeldocumentoCar">
    <w:name w:val="Mapa del documento Car"/>
    <w:basedOn w:val="Fuentedeprrafopredeter11"/>
    <w:rsid w:val="00E00728"/>
    <w:rPr>
      <w:rFonts w:ascii="Tahoma" w:hAnsi="Tahoma" w:cs="Tahoma"/>
      <w:sz w:val="16"/>
      <w:szCs w:val="16"/>
      <w:lang w:val="es-ES"/>
    </w:rPr>
  </w:style>
  <w:style w:type="character" w:customStyle="1" w:styleId="Refdecomentario1">
    <w:name w:val="Ref. de comentario1"/>
    <w:basedOn w:val="Fuentedeprrafopredeter11"/>
    <w:rsid w:val="00E00728"/>
    <w:rPr>
      <w:sz w:val="16"/>
      <w:szCs w:val="16"/>
    </w:rPr>
  </w:style>
  <w:style w:type="character" w:customStyle="1" w:styleId="TextocomentarioCar">
    <w:name w:val="Texto comentario Car"/>
    <w:basedOn w:val="Fuentedeprrafopredeter11"/>
    <w:rsid w:val="00E00728"/>
  </w:style>
  <w:style w:type="character" w:customStyle="1" w:styleId="AsuntodelcomentarioCar">
    <w:name w:val="Asunto del comentario Car"/>
    <w:basedOn w:val="TextocomentarioCar"/>
    <w:rsid w:val="00E00728"/>
    <w:rPr>
      <w:b/>
      <w:bCs/>
    </w:rPr>
  </w:style>
  <w:style w:type="character" w:customStyle="1" w:styleId="PiedepginaCar">
    <w:name w:val="Pie de página Car"/>
    <w:basedOn w:val="Fuentedeprrafopredeter11"/>
    <w:uiPriority w:val="99"/>
    <w:rsid w:val="00E00728"/>
    <w:rPr>
      <w:sz w:val="24"/>
      <w:szCs w:val="24"/>
    </w:rPr>
  </w:style>
  <w:style w:type="character" w:customStyle="1" w:styleId="EncabezadoCar">
    <w:name w:val="Encabezado Car"/>
    <w:basedOn w:val="Fuentedeprrafopredeter11"/>
    <w:uiPriority w:val="99"/>
    <w:rsid w:val="00E00728"/>
    <w:rPr>
      <w:sz w:val="24"/>
      <w:szCs w:val="24"/>
    </w:rPr>
  </w:style>
  <w:style w:type="character" w:styleId="nfasis">
    <w:name w:val="Emphasis"/>
    <w:basedOn w:val="Fuentedeprrafopredeter11"/>
    <w:qFormat/>
    <w:rsid w:val="00E00728"/>
    <w:rPr>
      <w:i/>
      <w:iCs/>
    </w:rPr>
  </w:style>
  <w:style w:type="character" w:customStyle="1" w:styleId="SinespaciadoCar">
    <w:name w:val="Sin espaciado Car"/>
    <w:basedOn w:val="Fuentedeprrafopredeter11"/>
    <w:link w:val="Sinespaciado"/>
    <w:uiPriority w:val="1"/>
    <w:rsid w:val="00E00728"/>
    <w:rPr>
      <w:rFonts w:ascii="Calibri" w:hAnsi="Calibri" w:cs="font191"/>
    </w:rPr>
  </w:style>
  <w:style w:type="character" w:customStyle="1" w:styleId="ListLabel1">
    <w:name w:val="ListLabel 1"/>
    <w:rsid w:val="00E00728"/>
    <w:rPr>
      <w:rFonts w:cs="Courier New"/>
    </w:rPr>
  </w:style>
  <w:style w:type="character" w:customStyle="1" w:styleId="ListLabel2">
    <w:name w:val="ListLabel 2"/>
    <w:rsid w:val="00E00728"/>
    <w:rPr>
      <w:rFonts w:cs="Courier New"/>
      <w:color w:val="00000A"/>
    </w:rPr>
  </w:style>
  <w:style w:type="character" w:customStyle="1" w:styleId="ListLabel3">
    <w:name w:val="ListLabel 3"/>
    <w:rsid w:val="00E00728"/>
    <w:rPr>
      <w:color w:val="00000A"/>
    </w:rPr>
  </w:style>
  <w:style w:type="character" w:customStyle="1" w:styleId="TextodegloboCar1">
    <w:name w:val="Texto de globo Car1"/>
    <w:basedOn w:val="Fuentedeprrafopredeter1"/>
    <w:rsid w:val="00E00728"/>
    <w:rPr>
      <w:rFonts w:ascii="Tahoma" w:hAnsi="Tahoma" w:cs="Tahoma"/>
      <w:kern w:val="1"/>
      <w:sz w:val="16"/>
      <w:szCs w:val="16"/>
    </w:rPr>
  </w:style>
  <w:style w:type="character" w:customStyle="1" w:styleId="MapadeldocumentoCar1">
    <w:name w:val="Mapa del documento Car1"/>
    <w:basedOn w:val="Fuentedeprrafopredeter1"/>
    <w:rsid w:val="00E00728"/>
    <w:rPr>
      <w:rFonts w:ascii="Tahoma" w:hAnsi="Tahoma" w:cs="Tahoma"/>
      <w:kern w:val="1"/>
      <w:sz w:val="16"/>
      <w:szCs w:val="16"/>
    </w:rPr>
  </w:style>
  <w:style w:type="character" w:customStyle="1" w:styleId="TextonotaalfinalCar">
    <w:name w:val="Texto nota al final Car"/>
    <w:basedOn w:val="Fuentedeprrafopredeter1"/>
    <w:rsid w:val="00E00728"/>
    <w:rPr>
      <w:kern w:val="1"/>
    </w:rPr>
  </w:style>
  <w:style w:type="character" w:customStyle="1" w:styleId="Refdenotaalfinal1">
    <w:name w:val="Ref. de nota al final1"/>
    <w:basedOn w:val="Fuentedeprrafopredeter1"/>
    <w:rsid w:val="00E00728"/>
    <w:rPr>
      <w:vertAlign w:val="superscript"/>
    </w:rPr>
  </w:style>
  <w:style w:type="character" w:customStyle="1" w:styleId="TextonotapieCar1">
    <w:name w:val="Texto nota pie Car1"/>
    <w:basedOn w:val="Fuentedeprrafopredeter1"/>
    <w:uiPriority w:val="99"/>
    <w:rsid w:val="00E00728"/>
    <w:rPr>
      <w:kern w:val="1"/>
    </w:rPr>
  </w:style>
  <w:style w:type="character" w:customStyle="1" w:styleId="Refdenotaalpie2">
    <w:name w:val="Ref. de nota al pie2"/>
    <w:basedOn w:val="Fuentedeprrafopredeter1"/>
    <w:rsid w:val="00E00728"/>
    <w:rPr>
      <w:vertAlign w:val="superscript"/>
    </w:rPr>
  </w:style>
  <w:style w:type="character" w:customStyle="1" w:styleId="ListLabel4">
    <w:name w:val="ListLabel 4"/>
    <w:rsid w:val="00E00728"/>
    <w:rPr>
      <w:rFonts w:cs="Courier New"/>
    </w:rPr>
  </w:style>
  <w:style w:type="character" w:customStyle="1" w:styleId="ListLabel5">
    <w:name w:val="ListLabel 5"/>
    <w:rsid w:val="00E00728"/>
    <w:rPr>
      <w:b/>
    </w:rPr>
  </w:style>
  <w:style w:type="character" w:customStyle="1" w:styleId="ListLabel6">
    <w:name w:val="ListLabel 6"/>
    <w:rsid w:val="00E00728"/>
    <w:rPr>
      <w:color w:val="00000A"/>
    </w:rPr>
  </w:style>
  <w:style w:type="character" w:customStyle="1" w:styleId="ListLabel7">
    <w:name w:val="ListLabel 7"/>
    <w:rsid w:val="00E00728"/>
    <w:rPr>
      <w:rFonts w:cs="Courier New"/>
      <w:color w:val="00000A"/>
    </w:rPr>
  </w:style>
  <w:style w:type="character" w:customStyle="1" w:styleId="ListLabel8">
    <w:name w:val="ListLabel 8"/>
    <w:rsid w:val="00E00728"/>
    <w:rPr>
      <w:sz w:val="32"/>
      <w:szCs w:val="32"/>
    </w:rPr>
  </w:style>
  <w:style w:type="paragraph" w:customStyle="1" w:styleId="Encabezado2">
    <w:name w:val="Encabezado2"/>
    <w:basedOn w:val="Normal"/>
    <w:next w:val="Textoindependiente"/>
    <w:rsid w:val="00E00728"/>
    <w:pPr>
      <w:keepNext/>
      <w:spacing w:before="240" w:after="120"/>
    </w:pPr>
    <w:rPr>
      <w:rFonts w:ascii="Arial" w:eastAsia="Arial Unicode MS" w:hAnsi="Arial" w:cs="Mangal"/>
      <w:sz w:val="28"/>
      <w:szCs w:val="28"/>
    </w:rPr>
  </w:style>
  <w:style w:type="paragraph" w:styleId="Textoindependiente">
    <w:name w:val="Body Text"/>
    <w:basedOn w:val="Normal"/>
    <w:link w:val="TextoindependienteCar"/>
    <w:rsid w:val="00E00728"/>
    <w:pPr>
      <w:jc w:val="both"/>
    </w:pPr>
    <w:rPr>
      <w:rFonts w:ascii="Arial" w:hAnsi="Arial"/>
      <w:sz w:val="22"/>
      <w:szCs w:val="20"/>
    </w:rPr>
  </w:style>
  <w:style w:type="character" w:customStyle="1" w:styleId="TextoindependienteCar">
    <w:name w:val="Texto independiente Car"/>
    <w:basedOn w:val="Fuentedeprrafopredeter"/>
    <w:link w:val="Textoindependiente"/>
    <w:rsid w:val="00E00728"/>
    <w:rPr>
      <w:rFonts w:ascii="Arial" w:eastAsia="Times New Roman" w:hAnsi="Arial" w:cs="Times New Roman"/>
      <w:kern w:val="1"/>
      <w:szCs w:val="20"/>
      <w:lang w:val="es-ES" w:eastAsia="ar-SA"/>
    </w:rPr>
  </w:style>
  <w:style w:type="paragraph" w:styleId="Lista">
    <w:name w:val="List"/>
    <w:basedOn w:val="Textoindependiente"/>
    <w:rsid w:val="00E00728"/>
    <w:rPr>
      <w:rFonts w:cs="Mangal"/>
    </w:rPr>
  </w:style>
  <w:style w:type="paragraph" w:customStyle="1" w:styleId="Etiqueta">
    <w:name w:val="Etiqueta"/>
    <w:basedOn w:val="Normal"/>
    <w:rsid w:val="00E00728"/>
    <w:pPr>
      <w:suppressLineNumbers/>
      <w:spacing w:before="120" w:after="120"/>
    </w:pPr>
    <w:rPr>
      <w:rFonts w:cs="Mangal"/>
      <w:i/>
      <w:iCs/>
    </w:rPr>
  </w:style>
  <w:style w:type="paragraph" w:customStyle="1" w:styleId="ndice">
    <w:name w:val="Índice"/>
    <w:basedOn w:val="Normal"/>
    <w:rsid w:val="00E00728"/>
    <w:pPr>
      <w:suppressLineNumbers/>
    </w:pPr>
    <w:rPr>
      <w:rFonts w:cs="Mangal"/>
    </w:rPr>
  </w:style>
  <w:style w:type="paragraph" w:customStyle="1" w:styleId="Encabezado1">
    <w:name w:val="Encabezado1"/>
    <w:basedOn w:val="Normal"/>
    <w:rsid w:val="00E00728"/>
    <w:pPr>
      <w:keepNext/>
      <w:spacing w:before="240" w:after="120"/>
    </w:pPr>
    <w:rPr>
      <w:rFonts w:ascii="Arial" w:eastAsia="Arial Unicode MS" w:hAnsi="Arial" w:cs="Mangal"/>
      <w:sz w:val="28"/>
      <w:szCs w:val="28"/>
    </w:rPr>
  </w:style>
  <w:style w:type="paragraph" w:customStyle="1" w:styleId="Textoindependiente21">
    <w:name w:val="Texto independiente 21"/>
    <w:basedOn w:val="Normal"/>
    <w:rsid w:val="00E00728"/>
    <w:pPr>
      <w:spacing w:line="360" w:lineRule="auto"/>
      <w:jc w:val="both"/>
    </w:pPr>
    <w:rPr>
      <w:rFonts w:ascii="Arial" w:hAnsi="Arial"/>
      <w:szCs w:val="20"/>
    </w:rPr>
  </w:style>
  <w:style w:type="paragraph" w:styleId="TDC1">
    <w:name w:val="toc 1"/>
    <w:basedOn w:val="Normal"/>
    <w:uiPriority w:val="39"/>
    <w:rsid w:val="00E00728"/>
    <w:pPr>
      <w:tabs>
        <w:tab w:val="left" w:pos="440"/>
        <w:tab w:val="right" w:leader="dot" w:pos="8647"/>
      </w:tabs>
      <w:spacing w:before="120" w:after="120"/>
      <w:jc w:val="both"/>
    </w:pPr>
    <w:rPr>
      <w:b/>
      <w:caps/>
    </w:rPr>
  </w:style>
  <w:style w:type="paragraph" w:styleId="Encabezado">
    <w:name w:val="header"/>
    <w:basedOn w:val="Normal"/>
    <w:link w:val="EncabezadoCar1"/>
    <w:uiPriority w:val="99"/>
    <w:rsid w:val="00E00728"/>
    <w:pPr>
      <w:suppressLineNumbers/>
      <w:tabs>
        <w:tab w:val="center" w:pos="4252"/>
        <w:tab w:val="right" w:pos="8504"/>
      </w:tabs>
    </w:pPr>
  </w:style>
  <w:style w:type="character" w:customStyle="1" w:styleId="EncabezadoCar1">
    <w:name w:val="Encabezado Car1"/>
    <w:basedOn w:val="Fuentedeprrafopredeter"/>
    <w:link w:val="Encabezado"/>
    <w:uiPriority w:val="99"/>
    <w:rsid w:val="00E00728"/>
    <w:rPr>
      <w:rFonts w:ascii="Times New Roman" w:eastAsia="Times New Roman" w:hAnsi="Times New Roman" w:cs="Times New Roman"/>
      <w:kern w:val="1"/>
      <w:sz w:val="24"/>
      <w:szCs w:val="24"/>
      <w:lang w:val="es-ES" w:eastAsia="ar-SA"/>
    </w:rPr>
  </w:style>
  <w:style w:type="paragraph" w:styleId="Piedepgina">
    <w:name w:val="footer"/>
    <w:basedOn w:val="Normal"/>
    <w:link w:val="PiedepginaCar1"/>
    <w:uiPriority w:val="99"/>
    <w:rsid w:val="00E00728"/>
    <w:pPr>
      <w:suppressLineNumbers/>
      <w:tabs>
        <w:tab w:val="center" w:pos="4252"/>
        <w:tab w:val="right" w:pos="8504"/>
      </w:tabs>
    </w:pPr>
  </w:style>
  <w:style w:type="character" w:customStyle="1" w:styleId="PiedepginaCar1">
    <w:name w:val="Pie de página Car1"/>
    <w:basedOn w:val="Fuentedeprrafopredeter"/>
    <w:link w:val="Piedepgina"/>
    <w:uiPriority w:val="99"/>
    <w:rsid w:val="00E00728"/>
    <w:rPr>
      <w:rFonts w:ascii="Times New Roman" w:eastAsia="Times New Roman" w:hAnsi="Times New Roman" w:cs="Times New Roman"/>
      <w:kern w:val="1"/>
      <w:sz w:val="24"/>
      <w:szCs w:val="24"/>
      <w:lang w:val="es-ES" w:eastAsia="ar-SA"/>
    </w:rPr>
  </w:style>
  <w:style w:type="paragraph" w:styleId="TDC2">
    <w:name w:val="toc 2"/>
    <w:basedOn w:val="Normal"/>
    <w:uiPriority w:val="39"/>
    <w:rsid w:val="00E00728"/>
    <w:pPr>
      <w:tabs>
        <w:tab w:val="left" w:pos="880"/>
        <w:tab w:val="right" w:leader="dot" w:pos="8647"/>
      </w:tabs>
      <w:ind w:left="240"/>
    </w:pPr>
  </w:style>
  <w:style w:type="paragraph" w:customStyle="1" w:styleId="Application3">
    <w:name w:val="Application3"/>
    <w:basedOn w:val="Normal"/>
    <w:rsid w:val="00E00728"/>
  </w:style>
  <w:style w:type="paragraph" w:styleId="Ttulo">
    <w:name w:val="Title"/>
    <w:basedOn w:val="Normal"/>
    <w:next w:val="Subttulo"/>
    <w:link w:val="TtuloCar1"/>
    <w:qFormat/>
    <w:rsid w:val="00E00728"/>
    <w:pPr>
      <w:jc w:val="center"/>
    </w:pPr>
    <w:rPr>
      <w:b/>
      <w:bCs/>
      <w:sz w:val="52"/>
      <w:szCs w:val="36"/>
    </w:rPr>
  </w:style>
  <w:style w:type="character" w:customStyle="1" w:styleId="TtuloCar1">
    <w:name w:val="Título Car1"/>
    <w:basedOn w:val="Fuentedeprrafopredeter"/>
    <w:link w:val="Ttulo"/>
    <w:rsid w:val="00E00728"/>
    <w:rPr>
      <w:rFonts w:ascii="Times New Roman" w:eastAsia="Times New Roman" w:hAnsi="Times New Roman" w:cs="Times New Roman"/>
      <w:b/>
      <w:bCs/>
      <w:kern w:val="1"/>
      <w:sz w:val="52"/>
      <w:szCs w:val="36"/>
      <w:lang w:val="es-ES" w:eastAsia="ar-SA"/>
    </w:rPr>
  </w:style>
  <w:style w:type="paragraph" w:styleId="Subttulo">
    <w:name w:val="Subtitle"/>
    <w:basedOn w:val="Normal"/>
    <w:next w:val="Textoindependiente"/>
    <w:link w:val="SubttuloCar1"/>
    <w:qFormat/>
    <w:rsid w:val="00E00728"/>
    <w:pPr>
      <w:spacing w:after="60"/>
      <w:jc w:val="center"/>
    </w:pPr>
    <w:rPr>
      <w:rFonts w:ascii="Cambria" w:hAnsi="Cambria"/>
      <w:b/>
      <w:i/>
      <w:iCs/>
      <w:sz w:val="28"/>
      <w:szCs w:val="28"/>
    </w:rPr>
  </w:style>
  <w:style w:type="character" w:customStyle="1" w:styleId="SubttuloCar1">
    <w:name w:val="Subtítulo Car1"/>
    <w:basedOn w:val="Fuentedeprrafopredeter"/>
    <w:link w:val="Subttulo"/>
    <w:rsid w:val="00E00728"/>
    <w:rPr>
      <w:rFonts w:ascii="Cambria" w:eastAsia="Times New Roman" w:hAnsi="Cambria" w:cs="Times New Roman"/>
      <w:b/>
      <w:i/>
      <w:iCs/>
      <w:kern w:val="1"/>
      <w:sz w:val="28"/>
      <w:szCs w:val="28"/>
      <w:lang w:val="es-ES" w:eastAsia="ar-SA"/>
    </w:rPr>
  </w:style>
  <w:style w:type="paragraph" w:customStyle="1" w:styleId="Textonotapie1">
    <w:name w:val="Texto nota pie1"/>
    <w:basedOn w:val="Normal"/>
    <w:rsid w:val="00E00728"/>
    <w:pPr>
      <w:jc w:val="center"/>
    </w:pPr>
    <w:rPr>
      <w:b/>
      <w:sz w:val="20"/>
      <w:szCs w:val="20"/>
    </w:rPr>
  </w:style>
  <w:style w:type="paragraph" w:customStyle="1" w:styleId="Textodeglobo1">
    <w:name w:val="Texto de globo1"/>
    <w:basedOn w:val="Normal"/>
    <w:rsid w:val="00E00728"/>
    <w:rPr>
      <w:rFonts w:ascii="Tahoma" w:hAnsi="Tahoma" w:cs="Tahoma"/>
      <w:sz w:val="16"/>
      <w:szCs w:val="16"/>
    </w:rPr>
  </w:style>
  <w:style w:type="paragraph" w:customStyle="1" w:styleId="Mapadeldocumento1">
    <w:name w:val="Mapa del documento1"/>
    <w:basedOn w:val="Normal"/>
    <w:rsid w:val="00E00728"/>
    <w:rPr>
      <w:rFonts w:ascii="Tahoma" w:hAnsi="Tahoma" w:cs="Tahoma"/>
      <w:sz w:val="16"/>
      <w:szCs w:val="16"/>
    </w:rPr>
  </w:style>
  <w:style w:type="paragraph" w:customStyle="1" w:styleId="Prrafodelista1">
    <w:name w:val="Párrafo de lista1"/>
    <w:basedOn w:val="Normal"/>
    <w:rsid w:val="00E00728"/>
    <w:pPr>
      <w:ind w:left="720"/>
    </w:pPr>
  </w:style>
  <w:style w:type="paragraph" w:customStyle="1" w:styleId="Textocomentario1">
    <w:name w:val="Texto comentario1"/>
    <w:basedOn w:val="Normal"/>
    <w:rsid w:val="00E00728"/>
    <w:rPr>
      <w:sz w:val="20"/>
      <w:szCs w:val="20"/>
    </w:rPr>
  </w:style>
  <w:style w:type="paragraph" w:customStyle="1" w:styleId="Asuntodelcomentario1">
    <w:name w:val="Asunto del comentario1"/>
    <w:basedOn w:val="Textocomentario1"/>
    <w:rsid w:val="00E00728"/>
    <w:rPr>
      <w:b/>
      <w:bCs/>
    </w:rPr>
  </w:style>
  <w:style w:type="paragraph" w:customStyle="1" w:styleId="Encabezadodelndice">
    <w:name w:val="Encabezado del índice"/>
    <w:basedOn w:val="Ttulo1"/>
    <w:rsid w:val="00E00728"/>
    <w:pPr>
      <w:keepLines/>
      <w:suppressLineNumbers/>
      <w:suppressAutoHyphens w:val="0"/>
      <w:spacing w:before="480" w:after="0" w:line="276" w:lineRule="auto"/>
    </w:pPr>
    <w:rPr>
      <w:rFonts w:ascii="Cambria" w:hAnsi="Cambria" w:cs="font192"/>
      <w:color w:val="365F91"/>
      <w:sz w:val="28"/>
      <w:szCs w:val="28"/>
    </w:rPr>
  </w:style>
  <w:style w:type="paragraph" w:styleId="TDC3">
    <w:name w:val="toc 3"/>
    <w:basedOn w:val="Normal"/>
    <w:rsid w:val="00E00728"/>
    <w:pPr>
      <w:tabs>
        <w:tab w:val="right" w:leader="dot" w:pos="9072"/>
      </w:tabs>
      <w:spacing w:after="100" w:line="276" w:lineRule="auto"/>
      <w:ind w:left="440"/>
    </w:pPr>
    <w:rPr>
      <w:rFonts w:ascii="Calibri" w:hAnsi="Calibri" w:cs="font191"/>
      <w:sz w:val="22"/>
      <w:szCs w:val="22"/>
    </w:rPr>
  </w:style>
  <w:style w:type="paragraph" w:customStyle="1" w:styleId="Sinespaciado1">
    <w:name w:val="Sin espaciado1"/>
    <w:rsid w:val="00E00728"/>
    <w:pPr>
      <w:suppressAutoHyphens/>
      <w:spacing w:after="0" w:line="240" w:lineRule="auto"/>
    </w:pPr>
    <w:rPr>
      <w:rFonts w:ascii="Calibri" w:eastAsia="Times New Roman" w:hAnsi="Calibri" w:cs="font191"/>
      <w:kern w:val="1"/>
      <w:lang w:val="es-ES" w:eastAsia="ar-SA"/>
    </w:rPr>
  </w:style>
  <w:style w:type="paragraph" w:customStyle="1" w:styleId="Textodeglobo2">
    <w:name w:val="Texto de globo2"/>
    <w:basedOn w:val="Normal"/>
    <w:rsid w:val="00E00728"/>
    <w:rPr>
      <w:rFonts w:ascii="Tahoma" w:hAnsi="Tahoma" w:cs="Tahoma"/>
      <w:sz w:val="16"/>
      <w:szCs w:val="16"/>
    </w:rPr>
  </w:style>
  <w:style w:type="paragraph" w:customStyle="1" w:styleId="Prrafodelista2">
    <w:name w:val="Párrafo de lista2"/>
    <w:basedOn w:val="Normal"/>
    <w:rsid w:val="00E00728"/>
    <w:pPr>
      <w:suppressAutoHyphens w:val="0"/>
      <w:ind w:left="720"/>
    </w:pPr>
  </w:style>
  <w:style w:type="paragraph" w:customStyle="1" w:styleId="Mapadeldocumento2">
    <w:name w:val="Mapa del documento2"/>
    <w:basedOn w:val="Normal"/>
    <w:rsid w:val="00E00728"/>
    <w:rPr>
      <w:rFonts w:ascii="Tahoma" w:hAnsi="Tahoma" w:cs="Tahoma"/>
      <w:sz w:val="16"/>
      <w:szCs w:val="16"/>
    </w:rPr>
  </w:style>
  <w:style w:type="paragraph" w:customStyle="1" w:styleId="ndice11">
    <w:name w:val="Índice 11"/>
    <w:basedOn w:val="Normal"/>
    <w:rsid w:val="00E00728"/>
    <w:pPr>
      <w:ind w:left="240" w:hanging="240"/>
    </w:pPr>
  </w:style>
  <w:style w:type="paragraph" w:customStyle="1" w:styleId="ndice21">
    <w:name w:val="Índice 21"/>
    <w:basedOn w:val="Normal"/>
    <w:rsid w:val="00E00728"/>
    <w:pPr>
      <w:ind w:left="480" w:hanging="240"/>
    </w:pPr>
  </w:style>
  <w:style w:type="paragraph" w:customStyle="1" w:styleId="Textonotaalfinal1">
    <w:name w:val="Texto nota al final1"/>
    <w:basedOn w:val="Normal"/>
    <w:rsid w:val="00E00728"/>
    <w:rPr>
      <w:sz w:val="20"/>
      <w:szCs w:val="20"/>
    </w:rPr>
  </w:style>
  <w:style w:type="paragraph" w:customStyle="1" w:styleId="Textonotapie2">
    <w:name w:val="Texto nota pie2"/>
    <w:basedOn w:val="Normal"/>
    <w:rsid w:val="00E00728"/>
    <w:rPr>
      <w:sz w:val="20"/>
      <w:szCs w:val="20"/>
    </w:rPr>
  </w:style>
  <w:style w:type="paragraph" w:styleId="Textodeglobo">
    <w:name w:val="Balloon Text"/>
    <w:basedOn w:val="Normal"/>
    <w:link w:val="TextodegloboCar2"/>
    <w:uiPriority w:val="99"/>
    <w:semiHidden/>
    <w:unhideWhenUsed/>
    <w:rsid w:val="00E00728"/>
    <w:rPr>
      <w:rFonts w:ascii="Tahoma" w:hAnsi="Tahoma" w:cs="Tahoma"/>
      <w:sz w:val="16"/>
      <w:szCs w:val="16"/>
    </w:rPr>
  </w:style>
  <w:style w:type="character" w:customStyle="1" w:styleId="TextodegloboCar2">
    <w:name w:val="Texto de globo Car2"/>
    <w:basedOn w:val="Fuentedeprrafopredeter"/>
    <w:link w:val="Textodeglobo"/>
    <w:uiPriority w:val="99"/>
    <w:semiHidden/>
    <w:rsid w:val="00E00728"/>
    <w:rPr>
      <w:rFonts w:ascii="Tahoma" w:eastAsia="Times New Roman" w:hAnsi="Tahoma" w:cs="Tahoma"/>
      <w:kern w:val="1"/>
      <w:sz w:val="16"/>
      <w:szCs w:val="16"/>
      <w:lang w:val="es-ES" w:eastAsia="ar-SA"/>
    </w:rPr>
  </w:style>
  <w:style w:type="paragraph" w:styleId="Prrafodelista">
    <w:name w:val="List Paragraph"/>
    <w:basedOn w:val="Normal"/>
    <w:uiPriority w:val="34"/>
    <w:qFormat/>
    <w:rsid w:val="00E00728"/>
    <w:pPr>
      <w:ind w:left="720"/>
      <w:contextualSpacing/>
    </w:pPr>
  </w:style>
  <w:style w:type="table" w:styleId="Tablaconcuadrcula">
    <w:name w:val="Table Grid"/>
    <w:basedOn w:val="Tablanormal"/>
    <w:uiPriority w:val="39"/>
    <w:rsid w:val="00E00728"/>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medio2-nfasis11">
    <w:name w:val="Sombreado medio 2 - Énfasis 11"/>
    <w:basedOn w:val="Tablanormal"/>
    <w:uiPriority w:val="64"/>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media3-nfasis1">
    <w:name w:val="Medium Grid 3 Accent 1"/>
    <w:basedOn w:val="Tablanormal"/>
    <w:uiPriority w:val="69"/>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vistosa-nfasis1">
    <w:name w:val="Colorful Grid Accent 1"/>
    <w:basedOn w:val="Tablanormal"/>
    <w:uiPriority w:val="73"/>
    <w:rsid w:val="00E00728"/>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avistosa-nfasis1">
    <w:name w:val="Colorful List Accent 1"/>
    <w:basedOn w:val="Tablanormal"/>
    <w:uiPriority w:val="72"/>
    <w:rsid w:val="00E00728"/>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Sombreadovistoso-nfasis1">
    <w:name w:val="Colorful Shading Accent 1"/>
    <w:basedOn w:val="Tablanormal"/>
    <w:uiPriority w:val="71"/>
    <w:rsid w:val="00E00728"/>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oscura-nfasis1">
    <w:name w:val="Dark List Accent 1"/>
    <w:basedOn w:val="Tablanormal"/>
    <w:uiPriority w:val="70"/>
    <w:rsid w:val="00E00728"/>
    <w:pPr>
      <w:spacing w:after="0" w:line="240" w:lineRule="auto"/>
    </w:pPr>
    <w:rPr>
      <w:rFonts w:ascii="Times New Roman" w:eastAsia="Times New Roman" w:hAnsi="Times New Roman" w:cs="Times New Roman"/>
      <w:color w:val="FFFFFF" w:themeColor="background1"/>
      <w:sz w:val="20"/>
      <w:szCs w:val="20"/>
      <w:lang w:val="es-ES" w:eastAsia="es-E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uadrculamedia2-nfasis1">
    <w:name w:val="Medium Grid 2 Accent 1"/>
    <w:basedOn w:val="Tablanormal"/>
    <w:uiPriority w:val="68"/>
    <w:rsid w:val="00E00728"/>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ndice1">
    <w:name w:val="index 1"/>
    <w:basedOn w:val="Normal"/>
    <w:next w:val="Normal"/>
    <w:autoRedefine/>
    <w:uiPriority w:val="99"/>
    <w:unhideWhenUsed/>
    <w:rsid w:val="00E00728"/>
    <w:pPr>
      <w:ind w:left="240" w:hanging="240"/>
    </w:pPr>
    <w:rPr>
      <w:rFonts w:asciiTheme="minorHAnsi" w:hAnsiTheme="minorHAnsi" w:cstheme="minorHAnsi"/>
      <w:sz w:val="18"/>
      <w:szCs w:val="18"/>
    </w:rPr>
  </w:style>
  <w:style w:type="paragraph" w:styleId="ndice2">
    <w:name w:val="index 2"/>
    <w:basedOn w:val="Normal"/>
    <w:next w:val="Normal"/>
    <w:autoRedefine/>
    <w:uiPriority w:val="99"/>
    <w:unhideWhenUsed/>
    <w:rsid w:val="00E00728"/>
    <w:pPr>
      <w:ind w:left="480" w:hanging="240"/>
    </w:pPr>
    <w:rPr>
      <w:rFonts w:asciiTheme="minorHAnsi" w:hAnsiTheme="minorHAnsi" w:cstheme="minorHAnsi"/>
      <w:sz w:val="18"/>
      <w:szCs w:val="18"/>
    </w:rPr>
  </w:style>
  <w:style w:type="table" w:styleId="Cuadrculamedia1-nfasis1">
    <w:name w:val="Medium Grid 1 Accent 1"/>
    <w:basedOn w:val="Tablanormal"/>
    <w:uiPriority w:val="67"/>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amedia2-nfasis1">
    <w:name w:val="Medium List 2 Accent 1"/>
    <w:basedOn w:val="Tablanormal"/>
    <w:uiPriority w:val="66"/>
    <w:rsid w:val="00E00728"/>
    <w:pPr>
      <w:spacing w:after="0" w:line="240" w:lineRule="auto"/>
    </w:pPr>
    <w:rPr>
      <w:rFonts w:asciiTheme="majorHAnsi" w:eastAsiaTheme="majorEastAsia" w:hAnsiTheme="majorHAnsi" w:cstheme="majorBidi"/>
      <w:color w:val="000000" w:themeColor="text1"/>
      <w:sz w:val="20"/>
      <w:szCs w:val="20"/>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vistoso-nfasis2">
    <w:name w:val="Colorful Shading Accent 2"/>
    <w:basedOn w:val="Tablanormal"/>
    <w:uiPriority w:val="71"/>
    <w:rsid w:val="00E00728"/>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E00728"/>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E00728"/>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Sombreadovistoso1">
    <w:name w:val="Sombreado vistoso1"/>
    <w:basedOn w:val="Tablanormal"/>
    <w:uiPriority w:val="71"/>
    <w:rsid w:val="00E00728"/>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Textonotapie">
    <w:name w:val="footnote text"/>
    <w:basedOn w:val="Normal"/>
    <w:link w:val="TextonotapieCar2"/>
    <w:uiPriority w:val="99"/>
    <w:semiHidden/>
    <w:unhideWhenUsed/>
    <w:rsid w:val="00E00728"/>
    <w:rPr>
      <w:sz w:val="20"/>
      <w:szCs w:val="20"/>
    </w:rPr>
  </w:style>
  <w:style w:type="character" w:customStyle="1" w:styleId="TextonotapieCar2">
    <w:name w:val="Texto nota pie Car2"/>
    <w:basedOn w:val="Fuentedeprrafopredeter"/>
    <w:link w:val="Textonotapie"/>
    <w:uiPriority w:val="99"/>
    <w:semiHidden/>
    <w:rsid w:val="00E00728"/>
    <w:rPr>
      <w:rFonts w:ascii="Times New Roman" w:eastAsia="Times New Roman" w:hAnsi="Times New Roman" w:cs="Times New Roman"/>
      <w:kern w:val="1"/>
      <w:sz w:val="20"/>
      <w:szCs w:val="20"/>
      <w:lang w:val="es-ES" w:eastAsia="ar-SA"/>
    </w:rPr>
  </w:style>
  <w:style w:type="character" w:styleId="Refdenotaalpie">
    <w:name w:val="footnote reference"/>
    <w:basedOn w:val="Fuentedeprrafopredeter"/>
    <w:uiPriority w:val="99"/>
    <w:semiHidden/>
    <w:unhideWhenUsed/>
    <w:rsid w:val="00E00728"/>
    <w:rPr>
      <w:vertAlign w:val="superscript"/>
    </w:rPr>
  </w:style>
  <w:style w:type="paragraph" w:styleId="Mapadeldocumento">
    <w:name w:val="Document Map"/>
    <w:basedOn w:val="Normal"/>
    <w:link w:val="MapadeldocumentoCar2"/>
    <w:uiPriority w:val="99"/>
    <w:semiHidden/>
    <w:unhideWhenUsed/>
    <w:rsid w:val="00E00728"/>
    <w:rPr>
      <w:rFonts w:ascii="Tahoma" w:hAnsi="Tahoma" w:cs="Tahoma"/>
      <w:sz w:val="16"/>
      <w:szCs w:val="16"/>
    </w:rPr>
  </w:style>
  <w:style w:type="character" w:customStyle="1" w:styleId="MapadeldocumentoCar2">
    <w:name w:val="Mapa del documento Car2"/>
    <w:basedOn w:val="Fuentedeprrafopredeter"/>
    <w:link w:val="Mapadeldocumento"/>
    <w:uiPriority w:val="99"/>
    <w:semiHidden/>
    <w:rsid w:val="00E00728"/>
    <w:rPr>
      <w:rFonts w:ascii="Tahoma" w:eastAsia="Times New Roman" w:hAnsi="Tahoma" w:cs="Tahoma"/>
      <w:kern w:val="1"/>
      <w:sz w:val="16"/>
      <w:szCs w:val="16"/>
      <w:lang w:val="es-ES" w:eastAsia="ar-SA"/>
    </w:rPr>
  </w:style>
  <w:style w:type="table" w:customStyle="1" w:styleId="Sombreadomedio2-nfasis12">
    <w:name w:val="Sombreado medio 2 - Énfasis 12"/>
    <w:basedOn w:val="Tablanormal"/>
    <w:uiPriority w:val="64"/>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uadrculaclara-nfasis11">
    <w:name w:val="Cuadrícula clara - Énfasis 11"/>
    <w:basedOn w:val="Tablanormal"/>
    <w:uiPriority w:val="62"/>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concuadrcula4-nfasis21">
    <w:name w:val="Tabla con cuadrícula 4 - Énfasis 21"/>
    <w:basedOn w:val="Tablanormal"/>
    <w:uiPriority w:val="49"/>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5oscura-nfasis51">
    <w:name w:val="Tabla con cuadrícula 5 oscura - Énfasis 51"/>
    <w:basedOn w:val="Tablanormal"/>
    <w:uiPriority w:val="50"/>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concuadrcula5oscura-nfasis11">
    <w:name w:val="Tabla con cuadrícula 5 oscura - Énfasis 11"/>
    <w:basedOn w:val="Tablanormal"/>
    <w:uiPriority w:val="50"/>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Refdecomentario">
    <w:name w:val="annotation reference"/>
    <w:basedOn w:val="Fuentedeprrafopredeter"/>
    <w:uiPriority w:val="99"/>
    <w:semiHidden/>
    <w:unhideWhenUsed/>
    <w:rsid w:val="00E00728"/>
    <w:rPr>
      <w:sz w:val="16"/>
      <w:szCs w:val="16"/>
    </w:rPr>
  </w:style>
  <w:style w:type="paragraph" w:styleId="Textocomentario">
    <w:name w:val="annotation text"/>
    <w:basedOn w:val="Normal"/>
    <w:link w:val="TextocomentarioCar1"/>
    <w:uiPriority w:val="99"/>
    <w:semiHidden/>
    <w:unhideWhenUsed/>
    <w:rsid w:val="00E00728"/>
    <w:rPr>
      <w:sz w:val="20"/>
      <w:szCs w:val="20"/>
    </w:rPr>
  </w:style>
  <w:style w:type="character" w:customStyle="1" w:styleId="TextocomentarioCar1">
    <w:name w:val="Texto comentario Car1"/>
    <w:basedOn w:val="Fuentedeprrafopredeter"/>
    <w:link w:val="Textocomentario"/>
    <w:uiPriority w:val="99"/>
    <w:semiHidden/>
    <w:rsid w:val="00E00728"/>
    <w:rPr>
      <w:rFonts w:ascii="Times New Roman" w:eastAsia="Times New Roman" w:hAnsi="Times New Roman" w:cs="Times New Roman"/>
      <w:kern w:val="1"/>
      <w:sz w:val="20"/>
      <w:szCs w:val="20"/>
      <w:lang w:val="es-ES" w:eastAsia="ar-SA"/>
    </w:rPr>
  </w:style>
  <w:style w:type="paragraph" w:styleId="Asuntodelcomentario">
    <w:name w:val="annotation subject"/>
    <w:basedOn w:val="Textocomentario"/>
    <w:next w:val="Textocomentario"/>
    <w:link w:val="AsuntodelcomentarioCar1"/>
    <w:uiPriority w:val="99"/>
    <w:semiHidden/>
    <w:unhideWhenUsed/>
    <w:rsid w:val="00E00728"/>
    <w:rPr>
      <w:b/>
      <w:bCs/>
    </w:rPr>
  </w:style>
  <w:style w:type="character" w:customStyle="1" w:styleId="AsuntodelcomentarioCar1">
    <w:name w:val="Asunto del comentario Car1"/>
    <w:basedOn w:val="TextocomentarioCar1"/>
    <w:link w:val="Asuntodelcomentario"/>
    <w:uiPriority w:val="99"/>
    <w:semiHidden/>
    <w:rsid w:val="00E00728"/>
    <w:rPr>
      <w:rFonts w:ascii="Times New Roman" w:eastAsia="Times New Roman" w:hAnsi="Times New Roman" w:cs="Times New Roman"/>
      <w:b/>
      <w:bCs/>
      <w:kern w:val="1"/>
      <w:sz w:val="20"/>
      <w:szCs w:val="20"/>
      <w:lang w:val="es-ES" w:eastAsia="ar-SA"/>
    </w:rPr>
  </w:style>
  <w:style w:type="paragraph" w:styleId="ndice3">
    <w:name w:val="index 3"/>
    <w:basedOn w:val="Normal"/>
    <w:next w:val="Normal"/>
    <w:autoRedefine/>
    <w:uiPriority w:val="99"/>
    <w:unhideWhenUsed/>
    <w:rsid w:val="00E00728"/>
    <w:pPr>
      <w:ind w:left="720" w:hanging="240"/>
    </w:pPr>
    <w:rPr>
      <w:rFonts w:asciiTheme="minorHAnsi" w:hAnsiTheme="minorHAnsi" w:cstheme="minorHAnsi"/>
      <w:sz w:val="18"/>
      <w:szCs w:val="18"/>
    </w:rPr>
  </w:style>
  <w:style w:type="paragraph" w:styleId="ndice4">
    <w:name w:val="index 4"/>
    <w:basedOn w:val="Normal"/>
    <w:next w:val="Normal"/>
    <w:autoRedefine/>
    <w:uiPriority w:val="99"/>
    <w:unhideWhenUsed/>
    <w:rsid w:val="00E00728"/>
    <w:pPr>
      <w:ind w:left="960" w:hanging="240"/>
    </w:pPr>
    <w:rPr>
      <w:rFonts w:asciiTheme="minorHAnsi" w:hAnsiTheme="minorHAnsi" w:cstheme="minorHAnsi"/>
      <w:sz w:val="18"/>
      <w:szCs w:val="18"/>
    </w:rPr>
  </w:style>
  <w:style w:type="paragraph" w:styleId="ndice5">
    <w:name w:val="index 5"/>
    <w:basedOn w:val="Normal"/>
    <w:next w:val="Normal"/>
    <w:autoRedefine/>
    <w:uiPriority w:val="99"/>
    <w:unhideWhenUsed/>
    <w:rsid w:val="00E00728"/>
    <w:pPr>
      <w:ind w:left="1200" w:hanging="240"/>
    </w:pPr>
    <w:rPr>
      <w:rFonts w:asciiTheme="minorHAnsi" w:hAnsiTheme="minorHAnsi" w:cstheme="minorHAnsi"/>
      <w:sz w:val="18"/>
      <w:szCs w:val="18"/>
    </w:rPr>
  </w:style>
  <w:style w:type="paragraph" w:styleId="ndice6">
    <w:name w:val="index 6"/>
    <w:basedOn w:val="Normal"/>
    <w:next w:val="Normal"/>
    <w:autoRedefine/>
    <w:uiPriority w:val="99"/>
    <w:unhideWhenUsed/>
    <w:rsid w:val="00E00728"/>
    <w:pPr>
      <w:ind w:left="1440" w:hanging="240"/>
    </w:pPr>
    <w:rPr>
      <w:rFonts w:asciiTheme="minorHAnsi" w:hAnsiTheme="minorHAnsi" w:cstheme="minorHAnsi"/>
      <w:sz w:val="18"/>
      <w:szCs w:val="18"/>
    </w:rPr>
  </w:style>
  <w:style w:type="paragraph" w:styleId="ndice7">
    <w:name w:val="index 7"/>
    <w:basedOn w:val="Normal"/>
    <w:next w:val="Normal"/>
    <w:autoRedefine/>
    <w:uiPriority w:val="99"/>
    <w:unhideWhenUsed/>
    <w:rsid w:val="00E00728"/>
    <w:pPr>
      <w:ind w:left="1680" w:hanging="240"/>
    </w:pPr>
    <w:rPr>
      <w:rFonts w:asciiTheme="minorHAnsi" w:hAnsiTheme="minorHAnsi" w:cstheme="minorHAnsi"/>
      <w:sz w:val="18"/>
      <w:szCs w:val="18"/>
    </w:rPr>
  </w:style>
  <w:style w:type="paragraph" w:styleId="ndice8">
    <w:name w:val="index 8"/>
    <w:basedOn w:val="Normal"/>
    <w:next w:val="Normal"/>
    <w:autoRedefine/>
    <w:uiPriority w:val="99"/>
    <w:unhideWhenUsed/>
    <w:rsid w:val="00E00728"/>
    <w:pPr>
      <w:ind w:left="1920" w:hanging="240"/>
    </w:pPr>
    <w:rPr>
      <w:rFonts w:asciiTheme="minorHAnsi" w:hAnsiTheme="minorHAnsi" w:cstheme="minorHAnsi"/>
      <w:sz w:val="18"/>
      <w:szCs w:val="18"/>
    </w:rPr>
  </w:style>
  <w:style w:type="paragraph" w:styleId="ndice9">
    <w:name w:val="index 9"/>
    <w:basedOn w:val="Normal"/>
    <w:next w:val="Normal"/>
    <w:autoRedefine/>
    <w:uiPriority w:val="99"/>
    <w:unhideWhenUsed/>
    <w:rsid w:val="00E00728"/>
    <w:pPr>
      <w:ind w:left="2160" w:hanging="240"/>
    </w:pPr>
    <w:rPr>
      <w:rFonts w:asciiTheme="minorHAnsi" w:hAnsiTheme="minorHAnsi" w:cstheme="minorHAnsi"/>
      <w:sz w:val="18"/>
      <w:szCs w:val="18"/>
    </w:rPr>
  </w:style>
  <w:style w:type="paragraph" w:styleId="Ttulodendice">
    <w:name w:val="index heading"/>
    <w:basedOn w:val="Normal"/>
    <w:next w:val="ndice1"/>
    <w:uiPriority w:val="99"/>
    <w:unhideWhenUsed/>
    <w:rsid w:val="00E00728"/>
    <w:pPr>
      <w:pBdr>
        <w:top w:val="single" w:sz="12" w:space="0" w:color="auto"/>
      </w:pBdr>
      <w:spacing w:before="360" w:after="240"/>
    </w:pPr>
    <w:rPr>
      <w:rFonts w:asciiTheme="minorHAnsi" w:hAnsiTheme="minorHAnsi" w:cstheme="minorHAnsi"/>
      <w:b/>
      <w:bCs/>
      <w:i/>
      <w:iCs/>
      <w:sz w:val="26"/>
      <w:szCs w:val="26"/>
    </w:rPr>
  </w:style>
  <w:style w:type="table" w:customStyle="1" w:styleId="Tabladelista7concolores-nfasis11">
    <w:name w:val="Tabla de lista 7 con colores - Énfasis 11"/>
    <w:basedOn w:val="Tablanormal"/>
    <w:uiPriority w:val="52"/>
    <w:rsid w:val="00E00728"/>
    <w:pPr>
      <w:spacing w:after="0" w:line="240" w:lineRule="auto"/>
    </w:pPr>
    <w:rPr>
      <w:rFonts w:ascii="Times New Roman" w:eastAsia="Times New Roman" w:hAnsi="Times New Roman" w:cs="Times New Roman"/>
      <w:color w:val="365F91" w:themeColor="accent1" w:themeShade="BF"/>
      <w:sz w:val="20"/>
      <w:szCs w:val="20"/>
      <w:lang w:val="es-E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2-nfasis11">
    <w:name w:val="Tabla de lista 2 - Énfasis 11"/>
    <w:basedOn w:val="Tablanormal"/>
    <w:uiPriority w:val="47"/>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3-nfasis11">
    <w:name w:val="Tabla con cuadrícula 3 - Énfasis 11"/>
    <w:basedOn w:val="Tablanormal"/>
    <w:uiPriority w:val="48"/>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concuadrcula7concolores-nfasis11">
    <w:name w:val="Tabla con cuadrícula 7 con colores - Énfasis 11"/>
    <w:basedOn w:val="Tablanormal"/>
    <w:uiPriority w:val="52"/>
    <w:rsid w:val="00E00728"/>
    <w:pPr>
      <w:spacing w:after="0" w:line="240" w:lineRule="auto"/>
    </w:pPr>
    <w:rPr>
      <w:rFonts w:ascii="Times New Roman" w:eastAsia="Times New Roman" w:hAnsi="Times New Roman" w:cs="Times New Roman"/>
      <w:color w:val="365F91" w:themeColor="accent1" w:themeShade="BF"/>
      <w:sz w:val="20"/>
      <w:szCs w:val="20"/>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concuadrcula1clara-nfasis11">
    <w:name w:val="Tabla con cuadrícula 1 clara - Énfasis 11"/>
    <w:basedOn w:val="Tablanormal"/>
    <w:uiPriority w:val="46"/>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6concolores-nfasis11">
    <w:name w:val="Tabla de lista 6 con colores - Énfasis 11"/>
    <w:basedOn w:val="Tablanormal"/>
    <w:uiPriority w:val="51"/>
    <w:rsid w:val="00E00728"/>
    <w:pPr>
      <w:spacing w:after="0" w:line="240" w:lineRule="auto"/>
    </w:pPr>
    <w:rPr>
      <w:rFonts w:ascii="Times New Roman" w:eastAsia="Times New Roman" w:hAnsi="Times New Roman" w:cs="Times New Roman"/>
      <w:color w:val="365F91" w:themeColor="accent1" w:themeShade="BF"/>
      <w:sz w:val="20"/>
      <w:szCs w:val="20"/>
      <w:lang w:val="es-ES" w:eastAsia="es-E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tuloTDC">
    <w:name w:val="TOC Heading"/>
    <w:basedOn w:val="Ttulo1"/>
    <w:next w:val="Normal"/>
    <w:uiPriority w:val="39"/>
    <w:unhideWhenUsed/>
    <w:qFormat/>
    <w:rsid w:val="00E00728"/>
    <w:pPr>
      <w:keepLines/>
      <w:suppressAutoHyphens w:val="0"/>
      <w:spacing w:after="0" w:line="259" w:lineRule="auto"/>
      <w:outlineLvl w:val="9"/>
    </w:pPr>
    <w:rPr>
      <w:rFonts w:asciiTheme="majorHAnsi" w:eastAsiaTheme="majorEastAsia" w:hAnsiTheme="majorHAnsi" w:cstheme="majorBidi"/>
      <w:b w:val="0"/>
      <w:bCs w:val="0"/>
      <w:color w:val="365F91" w:themeColor="accent1" w:themeShade="BF"/>
      <w:kern w:val="0"/>
      <w:lang w:val="es-SV" w:eastAsia="es-SV"/>
    </w:rPr>
  </w:style>
  <w:style w:type="paragraph" w:styleId="Sinespaciado">
    <w:name w:val="No Spacing"/>
    <w:link w:val="SinespaciadoCar"/>
    <w:uiPriority w:val="1"/>
    <w:qFormat/>
    <w:rsid w:val="00E00728"/>
    <w:pPr>
      <w:spacing w:after="0" w:line="240" w:lineRule="auto"/>
    </w:pPr>
    <w:rPr>
      <w:rFonts w:ascii="Calibri" w:hAnsi="Calibri" w:cs="font191"/>
    </w:rPr>
  </w:style>
  <w:style w:type="table" w:customStyle="1" w:styleId="Tablaconcuadrculaclara1">
    <w:name w:val="Tabla con cuadrícula clara1"/>
    <w:basedOn w:val="Tablanormal"/>
    <w:uiPriority w:val="40"/>
    <w:rsid w:val="00E00728"/>
    <w:pPr>
      <w:spacing w:after="0" w:line="240" w:lineRule="auto"/>
    </w:pPr>
    <w:rPr>
      <w:rFonts w:ascii="Times New Roman" w:eastAsia="Times New Roman" w:hAnsi="Times New Roman"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5oscura-nfasis12">
    <w:name w:val="Tabla con cuadrícula 5 oscura - Énfasis 12"/>
    <w:basedOn w:val="Tablanormal"/>
    <w:uiPriority w:val="50"/>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7concolores-nfasis12">
    <w:name w:val="Tabla con cuadrícula 7 con colores - Énfasis 12"/>
    <w:basedOn w:val="Tablanormal"/>
    <w:uiPriority w:val="52"/>
    <w:rsid w:val="00E00728"/>
    <w:pPr>
      <w:spacing w:after="0" w:line="240" w:lineRule="auto"/>
    </w:pPr>
    <w:rPr>
      <w:rFonts w:ascii="Times New Roman" w:eastAsia="Times New Roman" w:hAnsi="Times New Roman" w:cs="Times New Roman"/>
      <w:color w:val="365F91" w:themeColor="accent1" w:themeShade="BF"/>
      <w:sz w:val="20"/>
      <w:szCs w:val="20"/>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concuadrcula6concolores-nfasis11">
    <w:name w:val="Tabla con cuadrícula 6 con colores - Énfasis 11"/>
    <w:basedOn w:val="Tablanormal"/>
    <w:uiPriority w:val="51"/>
    <w:rsid w:val="00E00728"/>
    <w:pPr>
      <w:spacing w:after="0" w:line="240" w:lineRule="auto"/>
    </w:pPr>
    <w:rPr>
      <w:rFonts w:ascii="Times New Roman" w:eastAsia="Times New Roman" w:hAnsi="Times New Roman" w:cs="Times New Roman"/>
      <w:color w:val="365F91" w:themeColor="accent1" w:themeShade="BF"/>
      <w:sz w:val="20"/>
      <w:szCs w:val="20"/>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7concolores-nfasis12">
    <w:name w:val="Tabla de lista 7 con colores - Énfasis 12"/>
    <w:basedOn w:val="Tablanormal"/>
    <w:uiPriority w:val="52"/>
    <w:rsid w:val="00E00728"/>
    <w:pPr>
      <w:spacing w:after="0" w:line="240" w:lineRule="auto"/>
    </w:pPr>
    <w:rPr>
      <w:rFonts w:ascii="Times New Roman" w:eastAsia="Times New Roman" w:hAnsi="Times New Roman" w:cs="Times New Roman"/>
      <w:color w:val="365F91" w:themeColor="accent1" w:themeShade="BF"/>
      <w:sz w:val="20"/>
      <w:szCs w:val="20"/>
      <w:lang w:val="es-E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escripcin">
    <w:name w:val="caption"/>
    <w:basedOn w:val="Normal"/>
    <w:next w:val="Normal"/>
    <w:uiPriority w:val="35"/>
    <w:unhideWhenUsed/>
    <w:qFormat/>
    <w:rsid w:val="00E00728"/>
    <w:pPr>
      <w:spacing w:after="200"/>
    </w:pPr>
    <w:rPr>
      <w:i/>
      <w:iCs/>
      <w:color w:val="1F497D" w:themeColor="text2"/>
      <w:sz w:val="18"/>
      <w:szCs w:val="18"/>
    </w:rPr>
  </w:style>
  <w:style w:type="table" w:customStyle="1" w:styleId="Tablaconcuadrcula4-nfasis51">
    <w:name w:val="Tabla con cuadrícula 4 - Énfasis 51"/>
    <w:basedOn w:val="Tablanormal"/>
    <w:uiPriority w:val="49"/>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4-nfasis11">
    <w:name w:val="Tabla de lista 4 - Énfasis 11"/>
    <w:basedOn w:val="Tablanormal"/>
    <w:uiPriority w:val="49"/>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7concolores-nfasis41">
    <w:name w:val="Tabla de lista 7 con colores - Énfasis 41"/>
    <w:basedOn w:val="Tablanormal"/>
    <w:uiPriority w:val="52"/>
    <w:rsid w:val="00E00728"/>
    <w:pPr>
      <w:spacing w:after="0" w:line="240" w:lineRule="auto"/>
    </w:pPr>
    <w:rPr>
      <w:rFonts w:ascii="Times New Roman" w:eastAsia="Times New Roman" w:hAnsi="Times New Roman" w:cs="Times New Roman"/>
      <w:color w:val="5F497A" w:themeColor="accent4" w:themeShade="BF"/>
      <w:sz w:val="20"/>
      <w:szCs w:val="20"/>
      <w:lang w:val="es-E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clara-nfasis41">
    <w:name w:val="Tabla con cuadrícula 1 clara - Énfasis 41"/>
    <w:basedOn w:val="Tablanormal"/>
    <w:uiPriority w:val="46"/>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delista6concolores-nfasis41">
    <w:name w:val="Tabla de lista 6 con colores - Énfasis 41"/>
    <w:basedOn w:val="Tablanormal"/>
    <w:uiPriority w:val="51"/>
    <w:rsid w:val="00E00728"/>
    <w:pPr>
      <w:spacing w:after="0" w:line="240" w:lineRule="auto"/>
    </w:pPr>
    <w:rPr>
      <w:rFonts w:ascii="Times New Roman" w:eastAsia="Times New Roman" w:hAnsi="Times New Roman" w:cs="Times New Roman"/>
      <w:color w:val="5F497A" w:themeColor="accent4" w:themeShade="BF"/>
      <w:sz w:val="20"/>
      <w:szCs w:val="20"/>
      <w:lang w:val="es-ES" w:eastAsia="es-E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6concolores-nfasis12">
    <w:name w:val="Tabla de lista 6 con colores - Énfasis 12"/>
    <w:basedOn w:val="Tablanormal"/>
    <w:uiPriority w:val="51"/>
    <w:rsid w:val="00E00728"/>
    <w:pPr>
      <w:spacing w:after="0" w:line="240" w:lineRule="auto"/>
    </w:pPr>
    <w:rPr>
      <w:rFonts w:ascii="Times New Roman" w:eastAsia="Times New Roman" w:hAnsi="Times New Roman" w:cs="Times New Roman"/>
      <w:color w:val="365F91" w:themeColor="accent1" w:themeShade="BF"/>
      <w:sz w:val="20"/>
      <w:szCs w:val="20"/>
      <w:lang w:val="es-ES" w:eastAsia="es-E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4-nfasis51">
    <w:name w:val="Tabla de lista 4 - Énfasis 51"/>
    <w:basedOn w:val="Tablanormal"/>
    <w:uiPriority w:val="49"/>
    <w:rsid w:val="00E007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2-nfasis12">
    <w:name w:val="Tabla de lista 2 - Énfasis 12"/>
    <w:basedOn w:val="Tablanormal"/>
    <w:uiPriority w:val="47"/>
    <w:rsid w:val="00F4305B"/>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clara-nfasis12">
    <w:name w:val="Tabla con cuadrícula 1 clara - Énfasis 12"/>
    <w:basedOn w:val="Tablanormal"/>
    <w:uiPriority w:val="46"/>
    <w:rsid w:val="00F4305B"/>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concuadrcula6concolores-nfasis41">
    <w:name w:val="Tabla con cuadrícula 6 con colores - Énfasis 41"/>
    <w:basedOn w:val="Tablanormal"/>
    <w:uiPriority w:val="51"/>
    <w:rsid w:val="007C7F1A"/>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4-nfasis52">
    <w:name w:val="Tabla con cuadrícula 4 - Énfasis 52"/>
    <w:basedOn w:val="Tablanormal"/>
    <w:uiPriority w:val="49"/>
    <w:rsid w:val="0031618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xtonotaalfinal">
    <w:name w:val="endnote text"/>
    <w:basedOn w:val="Normal"/>
    <w:link w:val="TextonotaalfinalCar1"/>
    <w:uiPriority w:val="99"/>
    <w:semiHidden/>
    <w:unhideWhenUsed/>
    <w:rsid w:val="0042376F"/>
    <w:rPr>
      <w:sz w:val="20"/>
      <w:szCs w:val="20"/>
    </w:rPr>
  </w:style>
  <w:style w:type="character" w:customStyle="1" w:styleId="TextonotaalfinalCar1">
    <w:name w:val="Texto nota al final Car1"/>
    <w:basedOn w:val="Fuentedeprrafopredeter"/>
    <w:link w:val="Textonotaalfinal"/>
    <w:uiPriority w:val="99"/>
    <w:semiHidden/>
    <w:rsid w:val="0042376F"/>
    <w:rPr>
      <w:rFonts w:ascii="Times New Roman" w:eastAsia="Times New Roman" w:hAnsi="Times New Roman" w:cs="Times New Roman"/>
      <w:kern w:val="1"/>
      <w:sz w:val="20"/>
      <w:szCs w:val="20"/>
      <w:lang w:val="es-ES" w:eastAsia="ar-SA"/>
    </w:rPr>
  </w:style>
  <w:style w:type="character" w:styleId="Refdenotaalfinal">
    <w:name w:val="endnote reference"/>
    <w:basedOn w:val="Fuentedeprrafopredeter"/>
    <w:uiPriority w:val="99"/>
    <w:semiHidden/>
    <w:unhideWhenUsed/>
    <w:rsid w:val="0042376F"/>
    <w:rPr>
      <w:vertAlign w:val="superscript"/>
    </w:rPr>
  </w:style>
  <w:style w:type="character" w:styleId="Mencinsinresolver">
    <w:name w:val="Unresolved Mention"/>
    <w:basedOn w:val="Fuentedeprrafopredeter"/>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51985">
      <w:bodyDiv w:val="1"/>
      <w:marLeft w:val="0"/>
      <w:marRight w:val="0"/>
      <w:marTop w:val="0"/>
      <w:marBottom w:val="0"/>
      <w:divBdr>
        <w:top w:val="none" w:sz="0" w:space="0" w:color="auto"/>
        <w:left w:val="none" w:sz="0" w:space="0" w:color="auto"/>
        <w:bottom w:val="none" w:sz="0" w:space="0" w:color="auto"/>
        <w:right w:val="none" w:sz="0" w:space="0" w:color="auto"/>
      </w:divBdr>
    </w:div>
    <w:div w:id="135203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chart" Target="charts/chart9.xml"/><Relationship Id="rId32" Type="http://schemas.openxmlformats.org/officeDocument/2006/relationships/header" Target="header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8.xm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8.jpeg"/><Relationship Id="rId4"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png"/><Relationship Id="rId1" Type="http://schemas.openxmlformats.org/officeDocument/2006/relationships/image" Target="media/image5.png"/><Relationship Id="rId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REGISTRO NACIONAL DE LAS PERSONAS NATURALES</a:t>
            </a:r>
          </a:p>
        </c:rich>
      </c:tx>
      <c:overlay val="0"/>
      <c:spPr>
        <a:noFill/>
        <a:ln>
          <a:noFill/>
        </a:ln>
        <a:effectLst/>
      </c:spPr>
    </c:title>
    <c:autoTitleDeleted val="0"/>
    <c:plotArea>
      <c:layout>
        <c:manualLayout>
          <c:layoutTarget val="inner"/>
          <c:xMode val="edge"/>
          <c:yMode val="edge"/>
          <c:x val="0.18170093754839495"/>
          <c:y val="0.2094094120587868"/>
          <c:w val="0.77783331300454939"/>
          <c:h val="0.75416666666666654"/>
        </c:manualLayout>
      </c:layout>
      <c:barChart>
        <c:barDir val="bar"/>
        <c:grouping val="clustered"/>
        <c:varyColors val="1"/>
        <c:ser>
          <c:idx val="3"/>
          <c:order val="3"/>
          <c:tx>
            <c:strRef>
              <c:f>Hoja2!$E$1</c:f>
              <c:strCache>
                <c:ptCount val="1"/>
                <c:pt idx="0">
                  <c:v>IV TRIM</c:v>
                </c:pt>
              </c:strCache>
              <c:extLst xmlns:c15="http://schemas.microsoft.com/office/drawing/2012/chart"/>
            </c:strRef>
          </c:tx>
          <c:spPr>
            <a:solidFill>
              <a:schemeClr val="accent1">
                <a:tint val="77000"/>
                <a:alpha val="85000"/>
              </a:schemeClr>
            </a:solidFill>
            <a:ln w="9525" cap="flat" cmpd="sng" algn="ctr">
              <a:solidFill>
                <a:schemeClr val="lt1">
                  <a:alpha val="50000"/>
                </a:schemeClr>
              </a:solidFill>
              <a:round/>
            </a:ln>
            <a:effectLst/>
            <a:scene3d>
              <a:camera prst="orthographicFront"/>
              <a:lightRig rig="flood" dir="t"/>
            </a:scene3d>
            <a:sp3d prstMaterial="dkEdge">
              <a:bevelT/>
            </a:sp3d>
          </c:spPr>
          <c:invertIfNegative val="0"/>
          <c:dPt>
            <c:idx val="8"/>
            <c:invertIfNegative val="0"/>
            <c:bubble3D val="0"/>
            <c:spPr>
              <a:solidFill>
                <a:srgbClr val="0066FF">
                  <a:alpha val="84706"/>
                </a:srgbClr>
              </a:solidFill>
              <a:ln w="9525" cap="flat" cmpd="sng" algn="ctr">
                <a:solidFill>
                  <a:schemeClr val="lt1">
                    <a:alpha val="50000"/>
                  </a:schemeClr>
                </a:solidFill>
                <a:round/>
              </a:ln>
              <a:effectLst/>
              <a:scene3d>
                <a:camera prst="orthographicFront"/>
                <a:lightRig rig="flood" dir="t"/>
              </a:scene3d>
              <a:sp3d prstMaterial="dkEdge">
                <a:bevelT/>
              </a:sp3d>
            </c:spPr>
            <c:extLst>
              <c:ext xmlns:c16="http://schemas.microsoft.com/office/drawing/2014/chart" uri="{C3380CC4-5D6E-409C-BE32-E72D297353CC}">
                <c16:uniqueId val="{00000007-DFC9-4D4A-8757-D117157634B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Hoja2!$A$2:$A$10</c:f>
              <c:strCache>
                <c:ptCount val="9"/>
                <c:pt idx="0">
                  <c:v>PRESIDENCIA</c:v>
                </c:pt>
                <c:pt idx="1">
                  <c:v>D. EJECUTIVA</c:v>
                </c:pt>
                <c:pt idx="2">
                  <c:v>DIC</c:v>
                </c:pt>
                <c:pt idx="3">
                  <c:v>D. DE FINANZAS</c:v>
                </c:pt>
                <c:pt idx="4">
                  <c:v>D. DE ADMINISTRACION</c:v>
                </c:pt>
                <c:pt idx="5">
                  <c:v>D. INFORMA.</c:v>
                </c:pt>
                <c:pt idx="6">
                  <c:v>DRPN</c:v>
                </c:pt>
                <c:pt idx="7">
                  <c:v>DAC</c:v>
                </c:pt>
                <c:pt idx="8">
                  <c:v>PROMEDIO</c:v>
                </c:pt>
              </c:strCache>
              <c:extLst xmlns:c15="http://schemas.microsoft.com/office/drawing/2012/chart"/>
            </c:strRef>
          </c:cat>
          <c:val>
            <c:numRef>
              <c:f>Hoja2!$E$2:$E$10</c:f>
              <c:numCache>
                <c:formatCode>0%</c:formatCode>
                <c:ptCount val="9"/>
                <c:pt idx="0">
                  <c:v>0.7</c:v>
                </c:pt>
                <c:pt idx="1">
                  <c:v>0.96</c:v>
                </c:pt>
                <c:pt idx="2">
                  <c:v>0.97</c:v>
                </c:pt>
                <c:pt idx="3">
                  <c:v>0.92</c:v>
                </c:pt>
                <c:pt idx="4">
                  <c:v>0.79</c:v>
                </c:pt>
                <c:pt idx="5">
                  <c:v>0.8</c:v>
                </c:pt>
                <c:pt idx="6">
                  <c:v>0.66</c:v>
                </c:pt>
                <c:pt idx="7">
                  <c:v>1</c:v>
                </c:pt>
                <c:pt idx="8">
                  <c:v>0.85</c:v>
                </c:pt>
              </c:numCache>
              <c:extLst xmlns:c15="http://schemas.microsoft.com/office/drawing/2012/chart"/>
            </c:numRef>
          </c:val>
          <c:extLst xmlns:c15="http://schemas.microsoft.com/office/drawing/2012/chart">
            <c:ext xmlns:c16="http://schemas.microsoft.com/office/drawing/2014/chart" uri="{C3380CC4-5D6E-409C-BE32-E72D297353CC}">
              <c16:uniqueId val="{00000002-FE25-4268-B5BA-AB9670B58EEA}"/>
            </c:ext>
          </c:extLst>
        </c:ser>
        <c:dLbls>
          <c:showLegendKey val="0"/>
          <c:showVal val="1"/>
          <c:showCatName val="0"/>
          <c:showSerName val="0"/>
          <c:showPercent val="0"/>
          <c:showBubbleSize val="0"/>
        </c:dLbls>
        <c:gapWidth val="21"/>
        <c:overlap val="52"/>
        <c:axId val="175987712"/>
        <c:axId val="182526720"/>
        <c:extLst>
          <c:ext xmlns:c15="http://schemas.microsoft.com/office/drawing/2012/chart" uri="{02D57815-91ED-43cb-92C2-25804820EDAC}">
            <c15:filteredBarSeries>
              <c15:ser>
                <c:idx val="0"/>
                <c:order val="0"/>
                <c:tx>
                  <c:strRef>
                    <c:extLst>
                      <c:ext uri="{02D57815-91ED-43cb-92C2-25804820EDAC}">
                        <c15:formulaRef>
                          <c15:sqref>Hoja2!$B$1</c15:sqref>
                        </c15:formulaRef>
                      </c:ext>
                    </c:extLst>
                    <c:strCache>
                      <c:ptCount val="1"/>
                      <c:pt idx="0">
                        <c:v>I TRIM</c:v>
                      </c:pt>
                    </c:strCache>
                  </c:strRef>
                </c:tx>
                <c:spPr>
                  <a:solidFill>
                    <a:schemeClr val="accent1">
                      <a:shade val="53000"/>
                      <a:alpha val="85000"/>
                    </a:schemeClr>
                  </a:solidFill>
                  <a:ln w="9525" cap="flat" cmpd="sng" algn="ctr">
                    <a:solidFill>
                      <a:schemeClr val="lt1">
                        <a:alpha val="50000"/>
                      </a:schemeClr>
                    </a:solidFill>
                    <a:round/>
                  </a:ln>
                  <a:effectLst/>
                  <a:scene3d>
                    <a:camera prst="orthographicFront"/>
                    <a:lightRig rig="threePt" dir="t"/>
                  </a:scene3d>
                  <a:sp3d prstMaterial="softEdge">
                    <a:bevelT/>
                  </a:sp3d>
                </c:spPr>
                <c:invertIfNegative val="0"/>
                <c:dPt>
                  <c:idx val="8"/>
                  <c:invertIfNegative val="0"/>
                  <c:bubble3D val="0"/>
                  <c:spPr>
                    <a:solidFill>
                      <a:schemeClr val="accent3">
                        <a:lumMod val="75000"/>
                        <a:alpha val="85000"/>
                      </a:schemeClr>
                    </a:solidFill>
                    <a:ln w="9525" cap="flat" cmpd="sng" algn="ctr">
                      <a:solidFill>
                        <a:schemeClr val="lt1">
                          <a:alpha val="50000"/>
                        </a:schemeClr>
                      </a:solidFill>
                      <a:round/>
                    </a:ln>
                    <a:effectLst/>
                    <a:scene3d>
                      <a:camera prst="orthographicFront"/>
                      <a:lightRig rig="threePt" dir="t"/>
                    </a:scene3d>
                    <a:sp3d prstMaterial="softEdge">
                      <a:bevelT/>
                    </a:sp3d>
                  </c:spPr>
                  <c:extLst>
                    <c:ext xmlns:c16="http://schemas.microsoft.com/office/drawing/2014/chart" uri="{C3380CC4-5D6E-409C-BE32-E72D297353CC}">
                      <c16:uniqueId val="{00000001-0AB7-439A-8A6B-6398F446A850}"/>
                    </c:ext>
                  </c:extLst>
                </c:dPt>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c:ext uri="{CE6537A1-D6FC-4f65-9D91-7224C49458BB}">
                      <c15:showLeaderLines val="0"/>
                    </c:ext>
                  </c:extLst>
                </c:dLbls>
                <c:cat>
                  <c:strRef>
                    <c:extLst>
                      <c:ext uri="{02D57815-91ED-43cb-92C2-25804820EDAC}">
                        <c15:formulaRef>
                          <c15:sqref>Hoja2!$A$2:$A$10</c15:sqref>
                        </c15:formulaRef>
                      </c:ext>
                    </c:extLst>
                    <c:strCache>
                      <c:ptCount val="9"/>
                      <c:pt idx="0">
                        <c:v>PRESIDENCIA</c:v>
                      </c:pt>
                      <c:pt idx="1">
                        <c:v>D. EJECUTIVA</c:v>
                      </c:pt>
                      <c:pt idx="2">
                        <c:v>DIC</c:v>
                      </c:pt>
                      <c:pt idx="3">
                        <c:v>D. DE FINANZAS</c:v>
                      </c:pt>
                      <c:pt idx="4">
                        <c:v>D. DE ADMINISTRACION</c:v>
                      </c:pt>
                      <c:pt idx="5">
                        <c:v>D. INFORMA.</c:v>
                      </c:pt>
                      <c:pt idx="6">
                        <c:v>DRPN</c:v>
                      </c:pt>
                      <c:pt idx="7">
                        <c:v>DAC</c:v>
                      </c:pt>
                      <c:pt idx="8">
                        <c:v>PROMEDIO</c:v>
                      </c:pt>
                    </c:strCache>
                  </c:strRef>
                </c:cat>
                <c:val>
                  <c:numRef>
                    <c:extLst>
                      <c:ext uri="{02D57815-91ED-43cb-92C2-25804820EDAC}">
                        <c15:formulaRef>
                          <c15:sqref>Hoja2!$B$2:$B$10</c15:sqref>
                        </c15:formulaRef>
                      </c:ext>
                    </c:extLst>
                    <c:numCache>
                      <c:formatCode>0%</c:formatCode>
                      <c:ptCount val="9"/>
                      <c:pt idx="0">
                        <c:v>0.87</c:v>
                      </c:pt>
                      <c:pt idx="1">
                        <c:v>0.79</c:v>
                      </c:pt>
                      <c:pt idx="2">
                        <c:v>0.96</c:v>
                      </c:pt>
                      <c:pt idx="3">
                        <c:v>0.86</c:v>
                      </c:pt>
                      <c:pt idx="4">
                        <c:v>0.64</c:v>
                      </c:pt>
                      <c:pt idx="5">
                        <c:v>0.66</c:v>
                      </c:pt>
                      <c:pt idx="6">
                        <c:v>0.66</c:v>
                      </c:pt>
                      <c:pt idx="7">
                        <c:v>1</c:v>
                      </c:pt>
                      <c:pt idx="8">
                        <c:v>0.81</c:v>
                      </c:pt>
                    </c:numCache>
                  </c:numRef>
                </c:val>
                <c:extLst>
                  <c:ext xmlns:c16="http://schemas.microsoft.com/office/drawing/2014/chart" uri="{C3380CC4-5D6E-409C-BE32-E72D297353CC}">
                    <c16:uniqueId val="{00000007-A8AE-4BD4-B905-086AB1A720D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Hoja2!$C$1</c15:sqref>
                        </c15:formulaRef>
                      </c:ext>
                    </c:extLst>
                    <c:strCache>
                      <c:ptCount val="1"/>
                      <c:pt idx="0">
                        <c:v>II TRIM</c:v>
                      </c:pt>
                    </c:strCache>
                  </c:strRef>
                </c:tx>
                <c:spPr>
                  <a:solidFill>
                    <a:schemeClr val="accent1">
                      <a:shade val="76000"/>
                      <a:alpha val="85000"/>
                    </a:schemeClr>
                  </a:solidFill>
                  <a:ln w="9525" cap="flat" cmpd="sng" algn="ctr">
                    <a:solidFill>
                      <a:schemeClr val="lt1">
                        <a:alpha val="50000"/>
                      </a:schemeClr>
                    </a:solidFill>
                    <a:round/>
                  </a:ln>
                  <a:effectLst/>
                  <a:scene3d>
                    <a:camera prst="orthographicFront"/>
                    <a:lightRig rig="balanced" dir="t"/>
                  </a:scene3d>
                  <a:sp3d prstMaterial="matte">
                    <a:bevelT w="120650"/>
                  </a:sp3d>
                </c:spPr>
                <c:invertIfNegative val="0"/>
                <c:dPt>
                  <c:idx val="8"/>
                  <c:invertIfNegative val="0"/>
                  <c:bubble3D val="0"/>
                  <c:spPr>
                    <a:solidFill>
                      <a:schemeClr val="accent3">
                        <a:lumMod val="75000"/>
                        <a:alpha val="85000"/>
                      </a:schemeClr>
                    </a:solidFill>
                    <a:ln w="9525" cap="flat" cmpd="sng" algn="ctr">
                      <a:solidFill>
                        <a:schemeClr val="lt1">
                          <a:alpha val="50000"/>
                        </a:schemeClr>
                      </a:solidFill>
                      <a:round/>
                    </a:ln>
                    <a:effectLst/>
                    <a:scene3d>
                      <a:camera prst="orthographicFront"/>
                      <a:lightRig rig="balanced" dir="t"/>
                    </a:scene3d>
                    <a:sp3d prstMaterial="matte">
                      <a:bevelT w="120650"/>
                    </a:sp3d>
                  </c:spPr>
                  <c:extLst xmlns:c15="http://schemas.microsoft.com/office/drawing/2012/chart">
                    <c:ext xmlns:c16="http://schemas.microsoft.com/office/drawing/2014/chart" uri="{C3380CC4-5D6E-409C-BE32-E72D297353CC}">
                      <c16:uniqueId val="{00000003-03A6-416D-B40E-2978181A86C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Hoja2!$A$2:$A$10</c15:sqref>
                        </c15:formulaRef>
                      </c:ext>
                    </c:extLst>
                    <c:strCache>
                      <c:ptCount val="9"/>
                      <c:pt idx="0">
                        <c:v>PRESIDENCIA</c:v>
                      </c:pt>
                      <c:pt idx="1">
                        <c:v>D. EJECUTIVA</c:v>
                      </c:pt>
                      <c:pt idx="2">
                        <c:v>DIC</c:v>
                      </c:pt>
                      <c:pt idx="3">
                        <c:v>D. DE FINANZAS</c:v>
                      </c:pt>
                      <c:pt idx="4">
                        <c:v>D. DE ADMINISTRACION</c:v>
                      </c:pt>
                      <c:pt idx="5">
                        <c:v>D. INFORMA.</c:v>
                      </c:pt>
                      <c:pt idx="6">
                        <c:v>DRPN</c:v>
                      </c:pt>
                      <c:pt idx="7">
                        <c:v>DAC</c:v>
                      </c:pt>
                      <c:pt idx="8">
                        <c:v>PROMEDIO</c:v>
                      </c:pt>
                    </c:strCache>
                  </c:strRef>
                </c:cat>
                <c:val>
                  <c:numRef>
                    <c:extLst xmlns:c15="http://schemas.microsoft.com/office/drawing/2012/chart">
                      <c:ext xmlns:c15="http://schemas.microsoft.com/office/drawing/2012/chart" uri="{02D57815-91ED-43cb-92C2-25804820EDAC}">
                        <c15:formulaRef>
                          <c15:sqref>Hoja2!$C$2:$C$10</c15:sqref>
                        </c15:formulaRef>
                      </c:ext>
                    </c:extLst>
                    <c:numCache>
                      <c:formatCode>0%</c:formatCode>
                      <c:ptCount val="9"/>
                      <c:pt idx="0">
                        <c:v>0.63</c:v>
                      </c:pt>
                      <c:pt idx="1">
                        <c:v>0.89</c:v>
                      </c:pt>
                      <c:pt idx="2">
                        <c:v>1</c:v>
                      </c:pt>
                      <c:pt idx="3">
                        <c:v>0.85</c:v>
                      </c:pt>
                      <c:pt idx="4">
                        <c:v>0.72</c:v>
                      </c:pt>
                      <c:pt idx="5">
                        <c:v>0.25</c:v>
                      </c:pt>
                      <c:pt idx="6">
                        <c:v>0.6</c:v>
                      </c:pt>
                      <c:pt idx="7">
                        <c:v>1</c:v>
                      </c:pt>
                      <c:pt idx="8">
                        <c:v>0.74</c:v>
                      </c:pt>
                    </c:numCache>
                  </c:numRef>
                </c:val>
                <c:extLst xmlns:c15="http://schemas.microsoft.com/office/drawing/2012/chart">
                  <c:ext xmlns:c16="http://schemas.microsoft.com/office/drawing/2014/chart" uri="{C3380CC4-5D6E-409C-BE32-E72D297353CC}">
                    <c16:uniqueId val="{00000000-FE25-4268-B5BA-AB9670B58EE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Hoja2!$D$1</c15:sqref>
                        </c15:formulaRef>
                      </c:ext>
                    </c:extLst>
                    <c:strCache>
                      <c:ptCount val="1"/>
                      <c:pt idx="0">
                        <c:v>III TRIM</c:v>
                      </c:pt>
                    </c:strCache>
                  </c:strRef>
                </c:tx>
                <c:spPr>
                  <a:solidFill>
                    <a:schemeClr val="accent1">
                      <a:alpha val="85000"/>
                    </a:schemeClr>
                  </a:solidFill>
                  <a:ln w="9525" cap="flat" cmpd="sng" algn="ctr">
                    <a:solidFill>
                      <a:schemeClr val="lt1">
                        <a:alpha val="50000"/>
                      </a:schemeClr>
                    </a:solidFill>
                    <a:round/>
                  </a:ln>
                  <a:effectLst/>
                  <a:scene3d>
                    <a:camera prst="orthographicFront"/>
                    <a:lightRig rig="threePt" dir="t"/>
                  </a:scene3d>
                  <a:sp3d prstMaterial="softEdge">
                    <a:bevelT/>
                  </a:sp3d>
                </c:spPr>
                <c:invertIfNegative val="0"/>
                <c:dPt>
                  <c:idx val="8"/>
                  <c:invertIfNegative val="0"/>
                  <c:bubble3D val="0"/>
                  <c:spPr>
                    <a:solidFill>
                      <a:schemeClr val="tx2">
                        <a:lumMod val="75000"/>
                        <a:alpha val="85000"/>
                      </a:schemeClr>
                    </a:solidFill>
                    <a:ln w="9525" cap="flat" cmpd="sng" algn="ctr">
                      <a:solidFill>
                        <a:schemeClr val="lt1">
                          <a:alpha val="50000"/>
                        </a:schemeClr>
                      </a:solidFill>
                      <a:round/>
                    </a:ln>
                    <a:effectLst/>
                    <a:scene3d>
                      <a:camera prst="orthographicFront"/>
                      <a:lightRig rig="threePt" dir="t"/>
                    </a:scene3d>
                    <a:sp3d prstMaterial="softEdge">
                      <a:bevelT/>
                    </a:sp3d>
                  </c:spPr>
                  <c:extLst xmlns:c15="http://schemas.microsoft.com/office/drawing/2012/chart">
                    <c:ext xmlns:c16="http://schemas.microsoft.com/office/drawing/2014/chart" uri="{C3380CC4-5D6E-409C-BE32-E72D297353CC}">
                      <c16:uniqueId val="{00000005-233B-4872-9649-30AAC615DFD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Hoja2!$A$2:$A$10</c15:sqref>
                        </c15:formulaRef>
                      </c:ext>
                    </c:extLst>
                    <c:strCache>
                      <c:ptCount val="9"/>
                      <c:pt idx="0">
                        <c:v>PRESIDENCIA</c:v>
                      </c:pt>
                      <c:pt idx="1">
                        <c:v>D. EJECUTIVA</c:v>
                      </c:pt>
                      <c:pt idx="2">
                        <c:v>DIC</c:v>
                      </c:pt>
                      <c:pt idx="3">
                        <c:v>D. DE FINANZAS</c:v>
                      </c:pt>
                      <c:pt idx="4">
                        <c:v>D. DE ADMINISTRACION</c:v>
                      </c:pt>
                      <c:pt idx="5">
                        <c:v>D. INFORMA.</c:v>
                      </c:pt>
                      <c:pt idx="6">
                        <c:v>DRPN</c:v>
                      </c:pt>
                      <c:pt idx="7">
                        <c:v>DAC</c:v>
                      </c:pt>
                      <c:pt idx="8">
                        <c:v>PROMEDIO</c:v>
                      </c:pt>
                    </c:strCache>
                  </c:strRef>
                </c:cat>
                <c:val>
                  <c:numRef>
                    <c:extLst xmlns:c15="http://schemas.microsoft.com/office/drawing/2012/chart">
                      <c:ext xmlns:c15="http://schemas.microsoft.com/office/drawing/2012/chart" uri="{02D57815-91ED-43cb-92C2-25804820EDAC}">
                        <c15:formulaRef>
                          <c15:sqref>Hoja2!$D$2:$D$10</c15:sqref>
                        </c15:formulaRef>
                      </c:ext>
                    </c:extLst>
                    <c:numCache>
                      <c:formatCode>0%</c:formatCode>
                      <c:ptCount val="9"/>
                      <c:pt idx="0">
                        <c:v>0.67</c:v>
                      </c:pt>
                      <c:pt idx="1">
                        <c:v>0.97</c:v>
                      </c:pt>
                      <c:pt idx="2">
                        <c:v>1</c:v>
                      </c:pt>
                      <c:pt idx="3">
                        <c:v>0.76</c:v>
                      </c:pt>
                      <c:pt idx="4">
                        <c:v>0.75</c:v>
                      </c:pt>
                      <c:pt idx="5">
                        <c:v>0.44</c:v>
                      </c:pt>
                      <c:pt idx="6">
                        <c:v>0.42</c:v>
                      </c:pt>
                      <c:pt idx="7">
                        <c:v>1</c:v>
                      </c:pt>
                      <c:pt idx="8">
                        <c:v>0.75</c:v>
                      </c:pt>
                    </c:numCache>
                  </c:numRef>
                </c:val>
                <c:extLst xmlns:c15="http://schemas.microsoft.com/office/drawing/2012/chart">
                  <c:ext xmlns:c16="http://schemas.microsoft.com/office/drawing/2014/chart" uri="{C3380CC4-5D6E-409C-BE32-E72D297353CC}">
                    <c16:uniqueId val="{00000001-FE25-4268-B5BA-AB9670B58EEA}"/>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Hoja2!$F$1</c15:sqref>
                        </c15:formulaRef>
                      </c:ext>
                    </c:extLst>
                    <c:strCache>
                      <c:ptCount val="1"/>
                      <c:pt idx="0">
                        <c:v>ANUAL</c:v>
                      </c:pt>
                    </c:strCache>
                  </c:strRef>
                </c:tx>
                <c:spPr>
                  <a:solidFill>
                    <a:schemeClr val="accent1">
                      <a:tint val="54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Hoja2!$A$2:$A$10</c15:sqref>
                        </c15:formulaRef>
                      </c:ext>
                    </c:extLst>
                    <c:strCache>
                      <c:ptCount val="9"/>
                      <c:pt idx="0">
                        <c:v>PRESIDENCIA</c:v>
                      </c:pt>
                      <c:pt idx="1">
                        <c:v>D. EJECUTIVA</c:v>
                      </c:pt>
                      <c:pt idx="2">
                        <c:v>DIC</c:v>
                      </c:pt>
                      <c:pt idx="3">
                        <c:v>D. DE FINANZAS</c:v>
                      </c:pt>
                      <c:pt idx="4">
                        <c:v>D. DE ADMINISTRACION</c:v>
                      </c:pt>
                      <c:pt idx="5">
                        <c:v>D. INFORMA.</c:v>
                      </c:pt>
                      <c:pt idx="6">
                        <c:v>DRPN</c:v>
                      </c:pt>
                      <c:pt idx="7">
                        <c:v>DAC</c:v>
                      </c:pt>
                      <c:pt idx="8">
                        <c:v>PROMEDIO</c:v>
                      </c:pt>
                    </c:strCache>
                  </c:strRef>
                </c:cat>
                <c:val>
                  <c:numRef>
                    <c:extLst xmlns:c15="http://schemas.microsoft.com/office/drawing/2012/chart">
                      <c:ext xmlns:c15="http://schemas.microsoft.com/office/drawing/2012/chart" uri="{02D57815-91ED-43cb-92C2-25804820EDAC}">
                        <c15:formulaRef>
                          <c15:sqref>Hoja2!$F$2:$F$10</c15:sqref>
                        </c15:formulaRef>
                      </c:ext>
                    </c:extLst>
                    <c:numCache>
                      <c:formatCode>0%</c:formatCode>
                      <c:ptCount val="9"/>
                      <c:pt idx="0">
                        <c:v>0.77</c:v>
                      </c:pt>
                      <c:pt idx="1">
                        <c:v>0.9</c:v>
                      </c:pt>
                      <c:pt idx="2">
                        <c:v>0.98</c:v>
                      </c:pt>
                      <c:pt idx="3">
                        <c:v>0.85</c:v>
                      </c:pt>
                      <c:pt idx="4">
                        <c:v>0.73</c:v>
                      </c:pt>
                      <c:pt idx="5">
                        <c:v>0.54</c:v>
                      </c:pt>
                      <c:pt idx="6">
                        <c:v>0.59</c:v>
                      </c:pt>
                      <c:pt idx="7">
                        <c:v>1</c:v>
                      </c:pt>
                      <c:pt idx="8">
                        <c:v>0.79</c:v>
                      </c:pt>
                    </c:numCache>
                  </c:numRef>
                </c:val>
                <c:extLst xmlns:c15="http://schemas.microsoft.com/office/drawing/2012/chart">
                  <c:ext xmlns:c16="http://schemas.microsoft.com/office/drawing/2014/chart" uri="{C3380CC4-5D6E-409C-BE32-E72D297353CC}">
                    <c16:uniqueId val="{00000003-FE25-4268-B5BA-AB9670B58EEA}"/>
                  </c:ext>
                </c:extLst>
              </c15:ser>
            </c15:filteredBarSeries>
          </c:ext>
        </c:extLst>
      </c:barChart>
      <c:catAx>
        <c:axId val="175987712"/>
        <c:scaling>
          <c:orientation val="minMax"/>
        </c:scaling>
        <c:delete val="0"/>
        <c:axPos val="l"/>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s-SV"/>
          </a:p>
        </c:txPr>
        <c:crossAx val="182526720"/>
        <c:crosses val="autoZero"/>
        <c:auto val="1"/>
        <c:lblAlgn val="ctr"/>
        <c:lblOffset val="100"/>
        <c:noMultiLvlLbl val="0"/>
      </c:catAx>
      <c:valAx>
        <c:axId val="182526720"/>
        <c:scaling>
          <c:orientation val="minMax"/>
        </c:scaling>
        <c:delete val="0"/>
        <c:axPos val="b"/>
        <c:numFmt formatCode="0%" sourceLinked="0"/>
        <c:majorTickMark val="none"/>
        <c:minorTickMark val="none"/>
        <c:tickLblPos val="nextTo"/>
        <c:crossAx val="1759877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1"/>
      </a:pPr>
      <a:endParaRPr lang="es-S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manualLayout>
          <c:layoutTarget val="inner"/>
          <c:xMode val="edge"/>
          <c:yMode val="edge"/>
          <c:x val="0.47231390596723355"/>
          <c:y val="6.5204505038529939E-2"/>
          <c:w val="0.49724469372835245"/>
          <c:h val="0.86959098992294015"/>
        </c:manualLayout>
      </c:layout>
      <c:barChart>
        <c:barDir val="bar"/>
        <c:grouping val="clustered"/>
        <c:varyColors val="1"/>
        <c:ser>
          <c:idx val="3"/>
          <c:order val="3"/>
          <c:tx>
            <c:strRef>
              <c:f>Hoja1!$E$1</c:f>
              <c:strCache>
                <c:ptCount val="1"/>
                <c:pt idx="0">
                  <c:v>IV TRIM</c:v>
                </c:pt>
              </c:strCache>
            </c:strRef>
          </c:tx>
          <c:invertIfNegative val="0"/>
          <c:dPt>
            <c:idx val="4"/>
            <c:invertIfNegative val="0"/>
            <c:bubble3D val="0"/>
            <c:spPr>
              <a:solidFill>
                <a:srgbClr val="FF6699"/>
              </a:solidFill>
            </c:spPr>
            <c:extLst>
              <c:ext xmlns:c16="http://schemas.microsoft.com/office/drawing/2014/chart" uri="{C3380CC4-5D6E-409C-BE32-E72D297353CC}">
                <c16:uniqueId val="{0000000B-953E-43CA-9D89-AF5B73D85AE0}"/>
              </c:ext>
            </c:extLst>
          </c:dPt>
          <c:dLbls>
            <c:spPr>
              <a:noFill/>
              <a:ln>
                <a:noFill/>
              </a:ln>
              <a:effectLst/>
            </c:sp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f>Hoja1!$A$2:$A$6</c:f>
              <c:strCache>
                <c:ptCount val="5"/>
                <c:pt idx="0">
                  <c:v>Administración de Redes y Recursos Informáticos</c:v>
                </c:pt>
                <c:pt idx="1">
                  <c:v>Administración de Base de Datos</c:v>
                </c:pt>
                <c:pt idx="2">
                  <c:v>Desarrollo de Aplicaciones</c:v>
                </c:pt>
                <c:pt idx="3">
                  <c:v>Director de Informática</c:v>
                </c:pt>
                <c:pt idx="4">
                  <c:v>Promedio</c:v>
                </c:pt>
              </c:strCache>
            </c:strRef>
          </c:cat>
          <c:val>
            <c:numRef>
              <c:f>Hoja1!$E$2:$E$6</c:f>
              <c:numCache>
                <c:formatCode>0%</c:formatCode>
                <c:ptCount val="5"/>
                <c:pt idx="0">
                  <c:v>0.88</c:v>
                </c:pt>
                <c:pt idx="1">
                  <c:v>0.83</c:v>
                </c:pt>
                <c:pt idx="2">
                  <c:v>1</c:v>
                </c:pt>
                <c:pt idx="3">
                  <c:v>0.5</c:v>
                </c:pt>
                <c:pt idx="4">
                  <c:v>0.8</c:v>
                </c:pt>
              </c:numCache>
            </c:numRef>
          </c:val>
          <c:extLst xmlns:c15="http://schemas.microsoft.com/office/drawing/2012/chart">
            <c:ext xmlns:c16="http://schemas.microsoft.com/office/drawing/2014/chart" uri="{C3380CC4-5D6E-409C-BE32-E72D297353CC}">
              <c16:uniqueId val="{00000006-00AD-4087-88AA-099AA671C092}"/>
            </c:ext>
          </c:extLst>
        </c:ser>
        <c:dLbls>
          <c:dLblPos val="outEnd"/>
          <c:showLegendKey val="0"/>
          <c:showVal val="1"/>
          <c:showCatName val="0"/>
          <c:showSerName val="0"/>
          <c:showPercent val="0"/>
          <c:showBubbleSize val="0"/>
        </c:dLbls>
        <c:gapWidth val="19"/>
        <c:axId val="195372928"/>
        <c:axId val="195374464"/>
        <c:extLst>
          <c:ext xmlns:c15="http://schemas.microsoft.com/office/drawing/2012/chart" uri="{02D57815-91ED-43cb-92C2-25804820EDAC}">
            <c15:filteredBarSeries>
              <c15:ser>
                <c:idx val="0"/>
                <c:order val="0"/>
                <c:tx>
                  <c:strRef>
                    <c:extLst>
                      <c:ext uri="{02D57815-91ED-43cb-92C2-25804820EDAC}">
                        <c15:formulaRef>
                          <c15:sqref>Hoja1!$B$1</c15:sqref>
                        </c15:formulaRef>
                      </c:ext>
                    </c:extLst>
                    <c:strCache>
                      <c:ptCount val="1"/>
                      <c:pt idx="0">
                        <c:v>I TRIM</c:v>
                      </c:pt>
                    </c:strCache>
                  </c:strRef>
                </c:tx>
                <c:invertIfNegative val="0"/>
                <c:dPt>
                  <c:idx val="0"/>
                  <c:invertIfNegative val="0"/>
                  <c:bubble3D val="0"/>
                  <c:spPr>
                    <a:scene3d>
                      <a:camera prst="orthographicFront"/>
                      <a:lightRig rig="twoPt" dir="t"/>
                    </a:scene3d>
                    <a:sp3d prstMaterial="metal">
                      <a:bevelT w="63500" h="25400"/>
                    </a:sp3d>
                  </c:spPr>
                  <c:extLst>
                    <c:ext xmlns:c16="http://schemas.microsoft.com/office/drawing/2014/chart" uri="{C3380CC4-5D6E-409C-BE32-E72D297353CC}">
                      <c16:uniqueId val="{00000000-DE8E-4E7D-AA4F-608C52C0929A}"/>
                    </c:ext>
                  </c:extLst>
                </c:dPt>
                <c:dPt>
                  <c:idx val="1"/>
                  <c:invertIfNegative val="0"/>
                  <c:bubble3D val="0"/>
                  <c:spPr>
                    <a:effectLst>
                      <a:outerShdw blurRad="40000" dist="23000" dir="5400000" rotWithShape="0">
                        <a:srgbClr val="000000">
                          <a:alpha val="33000"/>
                        </a:srgbClr>
                      </a:outerShdw>
                    </a:effectLst>
                    <a:scene3d>
                      <a:camera prst="orthographicFront"/>
                      <a:lightRig rig="sunset" dir="t"/>
                    </a:scene3d>
                    <a:sp3d prstMaterial="powder">
                      <a:bevelT w="63500" h="25400"/>
                    </a:sp3d>
                  </c:spPr>
                  <c:extLst>
                    <c:ext xmlns:c16="http://schemas.microsoft.com/office/drawing/2014/chart" uri="{C3380CC4-5D6E-409C-BE32-E72D297353CC}">
                      <c16:uniqueId val="{00000001-DE8E-4E7D-AA4F-608C52C0929A}"/>
                    </c:ext>
                  </c:extLst>
                </c:dPt>
                <c:dPt>
                  <c:idx val="4"/>
                  <c:invertIfNegative val="0"/>
                  <c:bubble3D val="0"/>
                  <c:spPr>
                    <a:solidFill>
                      <a:schemeClr val="accent6">
                        <a:lumMod val="75000"/>
                      </a:schemeClr>
                    </a:solidFill>
                  </c:spPr>
                  <c:extLst>
                    <c:ext xmlns:c16="http://schemas.microsoft.com/office/drawing/2014/chart" uri="{C3380CC4-5D6E-409C-BE32-E72D297353CC}">
                      <c16:uniqueId val="{00000004-5E3B-4548-B0C4-A13C244FF439}"/>
                    </c:ext>
                  </c:extLst>
                </c:dPt>
                <c:dLbls>
                  <c:spPr>
                    <a:noFill/>
                    <a:ln>
                      <a:noFill/>
                    </a:ln>
                    <a:effectLst/>
                  </c:spPr>
                  <c:txPr>
                    <a:bodyPr/>
                    <a:lstStyle/>
                    <a:p>
                      <a:pPr>
                        <a:defRPr lang="es-ES"/>
                      </a:pPr>
                      <a:endParaRPr lang="es-SV"/>
                    </a:p>
                  </c:txPr>
                  <c:dLblPos val="outEnd"/>
                  <c:showLegendKey val="0"/>
                  <c:showVal val="1"/>
                  <c:showCatName val="0"/>
                  <c:showSerName val="0"/>
                  <c:showPercent val="0"/>
                  <c:showBubbleSize val="0"/>
                  <c:showLeaderLines val="0"/>
                  <c:extLst>
                    <c:ext uri="{CE6537A1-D6FC-4f65-9D91-7224C49458BB}">
                      <c15:showLeaderLines val="0"/>
                    </c:ext>
                  </c:extLst>
                </c:dLbls>
                <c:cat>
                  <c:strRef>
                    <c:extLst>
                      <c:ext uri="{02D57815-91ED-43cb-92C2-25804820EDAC}">
                        <c15:formulaRef>
                          <c15:sqref>Hoja1!$A$2:$A$6</c15:sqref>
                        </c15:formulaRef>
                      </c:ext>
                    </c:extLst>
                    <c:strCache>
                      <c:ptCount val="5"/>
                      <c:pt idx="0">
                        <c:v>Administración de Redes y Recursos Informáticos</c:v>
                      </c:pt>
                      <c:pt idx="1">
                        <c:v>Administración de Base de Datos</c:v>
                      </c:pt>
                      <c:pt idx="2">
                        <c:v>Desarrollo de Aplicaciones</c:v>
                      </c:pt>
                      <c:pt idx="3">
                        <c:v>Director de Informática</c:v>
                      </c:pt>
                      <c:pt idx="4">
                        <c:v>Promedio</c:v>
                      </c:pt>
                    </c:strCache>
                  </c:strRef>
                </c:cat>
                <c:val>
                  <c:numRef>
                    <c:extLst>
                      <c:ext uri="{02D57815-91ED-43cb-92C2-25804820EDAC}">
                        <c15:formulaRef>
                          <c15:sqref>Hoja1!$B$2:$B$6</c15:sqref>
                        </c15:formulaRef>
                      </c:ext>
                    </c:extLst>
                    <c:numCache>
                      <c:formatCode>0%</c:formatCode>
                      <c:ptCount val="5"/>
                      <c:pt idx="0">
                        <c:v>0.99</c:v>
                      </c:pt>
                      <c:pt idx="1">
                        <c:v>0</c:v>
                      </c:pt>
                      <c:pt idx="2">
                        <c:v>1</c:v>
                      </c:pt>
                      <c:pt idx="3">
                        <c:v>0.64</c:v>
                      </c:pt>
                      <c:pt idx="4">
                        <c:v>0.66</c:v>
                      </c:pt>
                    </c:numCache>
                  </c:numRef>
                </c:val>
                <c:extLst>
                  <c:ext xmlns:c16="http://schemas.microsoft.com/office/drawing/2014/chart" uri="{C3380CC4-5D6E-409C-BE32-E72D297353CC}">
                    <c16:uniqueId val="{00000002-DE8E-4E7D-AA4F-608C52C0929A}"/>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Hoja1!$C$1</c15:sqref>
                        </c15:formulaRef>
                      </c:ext>
                    </c:extLst>
                    <c:strCache>
                      <c:ptCount val="1"/>
                      <c:pt idx="0">
                        <c:v>II TRIM</c:v>
                      </c:pt>
                    </c:strCache>
                  </c:strRef>
                </c:tx>
                <c:invertIfNegative val="0"/>
                <c:dPt>
                  <c:idx val="4"/>
                  <c:invertIfNegative val="0"/>
                  <c:bubble3D val="0"/>
                  <c:spPr>
                    <a:solidFill>
                      <a:schemeClr val="tx2">
                        <a:lumMod val="75000"/>
                      </a:schemeClr>
                    </a:solidFill>
                  </c:spPr>
                  <c:extLst xmlns:c15="http://schemas.microsoft.com/office/drawing/2012/chart">
                    <c:ext xmlns:c16="http://schemas.microsoft.com/office/drawing/2014/chart" uri="{C3380CC4-5D6E-409C-BE32-E72D297353CC}">
                      <c16:uniqueId val="{00000007-9711-42AC-9A3B-CAF6B452ABAB}"/>
                    </c:ext>
                  </c:extLst>
                </c:dPt>
                <c:dLbls>
                  <c:dLbl>
                    <c:idx val="0"/>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8-9711-42AC-9A3B-CAF6B452ABAB}"/>
                      </c:ext>
                    </c:extLst>
                  </c:dLbl>
                  <c:dLbl>
                    <c:idx val="4"/>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7-9711-42AC-9A3B-CAF6B452ABAB}"/>
                      </c:ext>
                    </c:extLst>
                  </c:dLbl>
                  <c:spPr>
                    <a:noFill/>
                    <a:ln>
                      <a:noFill/>
                    </a:ln>
                    <a:effectLst/>
                  </c:spPr>
                  <c:dLblPos val="outEnd"/>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Hoja1!$A$2:$A$6</c15:sqref>
                        </c15:formulaRef>
                      </c:ext>
                    </c:extLst>
                    <c:strCache>
                      <c:ptCount val="5"/>
                      <c:pt idx="0">
                        <c:v>Administración de Redes y Recursos Informáticos</c:v>
                      </c:pt>
                      <c:pt idx="1">
                        <c:v>Administración de Base de Datos</c:v>
                      </c:pt>
                      <c:pt idx="2">
                        <c:v>Desarrollo de Aplicaciones</c:v>
                      </c:pt>
                      <c:pt idx="3">
                        <c:v>Director de Informática</c:v>
                      </c:pt>
                      <c:pt idx="4">
                        <c:v>Promedio</c:v>
                      </c:pt>
                    </c:strCache>
                  </c:strRef>
                </c:cat>
                <c:val>
                  <c:numRef>
                    <c:extLst xmlns:c15="http://schemas.microsoft.com/office/drawing/2012/chart">
                      <c:ext xmlns:c15="http://schemas.microsoft.com/office/drawing/2012/chart" uri="{02D57815-91ED-43cb-92C2-25804820EDAC}">
                        <c15:formulaRef>
                          <c15:sqref>Hoja1!$C$2:$C$6</c15:sqref>
                        </c15:formulaRef>
                      </c:ext>
                    </c:extLst>
                    <c:numCache>
                      <c:formatCode>0%</c:formatCode>
                      <c:ptCount val="5"/>
                      <c:pt idx="0">
                        <c:v>0.98</c:v>
                      </c:pt>
                      <c:pt idx="1">
                        <c:v>0</c:v>
                      </c:pt>
                      <c:pt idx="2">
                        <c:v>0</c:v>
                      </c:pt>
                      <c:pt idx="3">
                        <c:v>0</c:v>
                      </c:pt>
                      <c:pt idx="4">
                        <c:v>0.25</c:v>
                      </c:pt>
                    </c:numCache>
                  </c:numRef>
                </c:val>
                <c:extLst xmlns:c15="http://schemas.microsoft.com/office/drawing/2012/chart">
                  <c:ext xmlns:c16="http://schemas.microsoft.com/office/drawing/2014/chart" uri="{C3380CC4-5D6E-409C-BE32-E72D297353CC}">
                    <c16:uniqueId val="{00000004-00AD-4087-88AA-099AA671C09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Hoja1!$D$1</c15:sqref>
                        </c15:formulaRef>
                      </c:ext>
                    </c:extLst>
                    <c:strCache>
                      <c:ptCount val="1"/>
                      <c:pt idx="0">
                        <c:v>III TRIM</c:v>
                      </c:pt>
                    </c:strCache>
                  </c:strRef>
                </c:tx>
                <c:invertIfNegative val="0"/>
                <c:dPt>
                  <c:idx val="4"/>
                  <c:invertIfNegative val="0"/>
                  <c:bubble3D val="0"/>
                  <c:spPr>
                    <a:solidFill>
                      <a:schemeClr val="accent2">
                        <a:lumMod val="50000"/>
                      </a:schemeClr>
                    </a:solidFill>
                  </c:spPr>
                  <c:extLst xmlns:c15="http://schemas.microsoft.com/office/drawing/2012/chart">
                    <c:ext xmlns:c16="http://schemas.microsoft.com/office/drawing/2014/chart" uri="{C3380CC4-5D6E-409C-BE32-E72D297353CC}">
                      <c16:uniqueId val="{00000009-34C1-41EE-9706-1DC140609AEC}"/>
                    </c:ext>
                  </c:extLst>
                </c:dPt>
                <c:dLbls>
                  <c:dLbl>
                    <c:idx val="0"/>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B-34C1-41EE-9706-1DC140609AEC}"/>
                      </c:ext>
                    </c:extLst>
                  </c:dLbl>
                  <c:dLbl>
                    <c:idx val="1"/>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D-34C1-41EE-9706-1DC140609AEC}"/>
                      </c:ext>
                    </c:extLst>
                  </c:dLbl>
                  <c:dLbl>
                    <c:idx val="2"/>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A-34C1-41EE-9706-1DC140609AEC}"/>
                      </c:ext>
                    </c:extLst>
                  </c:dLbl>
                  <c:dLbl>
                    <c:idx val="3"/>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C-34C1-41EE-9706-1DC140609AEC}"/>
                      </c:ext>
                    </c:extLst>
                  </c:dLbl>
                  <c:dLbl>
                    <c:idx val="4"/>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9-34C1-41EE-9706-1DC140609AEC}"/>
                      </c:ext>
                    </c:extLst>
                  </c:dLbl>
                  <c:spPr>
                    <a:noFill/>
                    <a:ln>
                      <a:noFill/>
                    </a:ln>
                    <a:effectLst/>
                  </c:spPr>
                  <c:dLblPos val="outEnd"/>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Hoja1!$A$2:$A$6</c15:sqref>
                        </c15:formulaRef>
                      </c:ext>
                    </c:extLst>
                    <c:strCache>
                      <c:ptCount val="5"/>
                      <c:pt idx="0">
                        <c:v>Administración de Redes y Recursos Informáticos</c:v>
                      </c:pt>
                      <c:pt idx="1">
                        <c:v>Administración de Base de Datos</c:v>
                      </c:pt>
                      <c:pt idx="2">
                        <c:v>Desarrollo de Aplicaciones</c:v>
                      </c:pt>
                      <c:pt idx="3">
                        <c:v>Director de Informática</c:v>
                      </c:pt>
                      <c:pt idx="4">
                        <c:v>Promedio</c:v>
                      </c:pt>
                    </c:strCache>
                  </c:strRef>
                </c:cat>
                <c:val>
                  <c:numRef>
                    <c:extLst xmlns:c15="http://schemas.microsoft.com/office/drawing/2012/chart">
                      <c:ext xmlns:c15="http://schemas.microsoft.com/office/drawing/2012/chart" uri="{02D57815-91ED-43cb-92C2-25804820EDAC}">
                        <c15:formulaRef>
                          <c15:sqref>Hoja1!$D$2:$D$6</c15:sqref>
                        </c15:formulaRef>
                      </c:ext>
                    </c:extLst>
                    <c:numCache>
                      <c:formatCode>0%</c:formatCode>
                      <c:ptCount val="5"/>
                      <c:pt idx="0">
                        <c:v>0.75</c:v>
                      </c:pt>
                      <c:pt idx="1">
                        <c:v>0</c:v>
                      </c:pt>
                      <c:pt idx="2">
                        <c:v>1</c:v>
                      </c:pt>
                      <c:pt idx="3">
                        <c:v>0</c:v>
                      </c:pt>
                      <c:pt idx="4">
                        <c:v>0.44</c:v>
                      </c:pt>
                    </c:numCache>
                  </c:numRef>
                </c:val>
                <c:extLst xmlns:c15="http://schemas.microsoft.com/office/drawing/2012/chart">
                  <c:ext xmlns:c16="http://schemas.microsoft.com/office/drawing/2014/chart" uri="{C3380CC4-5D6E-409C-BE32-E72D297353CC}">
                    <c16:uniqueId val="{00000005-00AD-4087-88AA-099AA671C09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Hoja1!$F$1</c15:sqref>
                        </c15:formulaRef>
                      </c:ext>
                    </c:extLst>
                    <c:strCache>
                      <c:ptCount val="1"/>
                      <c:pt idx="0">
                        <c:v>ANUAL</c:v>
                      </c:pt>
                    </c:strCache>
                  </c:strRef>
                </c:tx>
                <c:invertIfNegative val="0"/>
                <c:dLbls>
                  <c:spPr>
                    <a:noFill/>
                    <a:ln>
                      <a:noFill/>
                    </a:ln>
                    <a:effectLst/>
                  </c:sp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Hoja1!$A$2:$A$6</c15:sqref>
                        </c15:formulaRef>
                      </c:ext>
                    </c:extLst>
                    <c:strCache>
                      <c:ptCount val="5"/>
                      <c:pt idx="0">
                        <c:v>Administración de Redes y Recursos Informáticos</c:v>
                      </c:pt>
                      <c:pt idx="1">
                        <c:v>Administración de Base de Datos</c:v>
                      </c:pt>
                      <c:pt idx="2">
                        <c:v>Desarrollo de Aplicaciones</c:v>
                      </c:pt>
                      <c:pt idx="3">
                        <c:v>Director de Informática</c:v>
                      </c:pt>
                      <c:pt idx="4">
                        <c:v>Promedio</c:v>
                      </c:pt>
                    </c:strCache>
                  </c:strRef>
                </c:cat>
                <c:val>
                  <c:numRef>
                    <c:extLst xmlns:c15="http://schemas.microsoft.com/office/drawing/2012/chart">
                      <c:ext xmlns:c15="http://schemas.microsoft.com/office/drawing/2012/chart" uri="{02D57815-91ED-43cb-92C2-25804820EDAC}">
                        <c15:formulaRef>
                          <c15:sqref>Hoja1!$F$2:$F$6</c15:sqref>
                        </c15:formulaRef>
                      </c:ext>
                    </c:extLst>
                    <c:numCache>
                      <c:formatCode>0%</c:formatCode>
                      <c:ptCount val="5"/>
                      <c:pt idx="0">
                        <c:v>0.9</c:v>
                      </c:pt>
                      <c:pt idx="1">
                        <c:v>0.21</c:v>
                      </c:pt>
                      <c:pt idx="2">
                        <c:v>0.75</c:v>
                      </c:pt>
                      <c:pt idx="3">
                        <c:v>0.28999999999999998</c:v>
                      </c:pt>
                      <c:pt idx="4">
                        <c:v>0.54</c:v>
                      </c:pt>
                    </c:numCache>
                  </c:numRef>
                </c:val>
                <c:extLst xmlns:c15="http://schemas.microsoft.com/office/drawing/2012/chart">
                  <c:ext xmlns:c16="http://schemas.microsoft.com/office/drawing/2014/chart" uri="{C3380CC4-5D6E-409C-BE32-E72D297353CC}">
                    <c16:uniqueId val="{00000007-00AD-4087-88AA-099AA671C092}"/>
                  </c:ext>
                </c:extLst>
              </c15:ser>
            </c15:filteredBarSeries>
          </c:ext>
        </c:extLst>
      </c:barChart>
      <c:catAx>
        <c:axId val="195372928"/>
        <c:scaling>
          <c:orientation val="minMax"/>
        </c:scaling>
        <c:delete val="0"/>
        <c:axPos val="l"/>
        <c:numFmt formatCode="General" sourceLinked="0"/>
        <c:majorTickMark val="out"/>
        <c:minorTickMark val="none"/>
        <c:tickLblPos val="nextTo"/>
        <c:txPr>
          <a:bodyPr/>
          <a:lstStyle/>
          <a:p>
            <a:pPr>
              <a:defRPr lang="es-ES"/>
            </a:pPr>
            <a:endParaRPr lang="es-SV"/>
          </a:p>
        </c:txPr>
        <c:crossAx val="195374464"/>
        <c:crosses val="autoZero"/>
        <c:auto val="1"/>
        <c:lblAlgn val="ctr"/>
        <c:lblOffset val="100"/>
        <c:noMultiLvlLbl val="0"/>
      </c:catAx>
      <c:valAx>
        <c:axId val="195374464"/>
        <c:scaling>
          <c:orientation val="minMax"/>
        </c:scaling>
        <c:delete val="1"/>
        <c:axPos val="b"/>
        <c:numFmt formatCode="0%" sourceLinked="1"/>
        <c:majorTickMark val="out"/>
        <c:minorTickMark val="none"/>
        <c:tickLblPos val="none"/>
        <c:crossAx val="195372928"/>
        <c:crosses val="autoZero"/>
        <c:crossBetween val="between"/>
      </c:valAx>
      <c:spPr>
        <a:ln>
          <a:noFill/>
        </a:ln>
      </c:spPr>
    </c:plotArea>
    <c:plotVisOnly val="1"/>
    <c:dispBlanksAs val="gap"/>
    <c:showDLblsOverMax val="0"/>
  </c:chart>
  <c:spPr>
    <a:noFill/>
    <a:ln>
      <a:noFill/>
    </a:ln>
  </c:spPr>
  <c:txPr>
    <a:bodyPr/>
    <a:lstStyle/>
    <a:p>
      <a:pPr>
        <a:defRPr b="1"/>
      </a:pPr>
      <a:endParaRPr lang="es-S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40938374438736"/>
          <c:y val="5.0400916380297825E-2"/>
          <c:w val="0.50206720027765117"/>
          <c:h val="0.89919816723940449"/>
        </c:manualLayout>
      </c:layout>
      <c:barChart>
        <c:barDir val="bar"/>
        <c:grouping val="clustered"/>
        <c:varyColors val="1"/>
        <c:ser>
          <c:idx val="3"/>
          <c:order val="3"/>
          <c:tx>
            <c:strRef>
              <c:f>Hoja1!$E$1</c:f>
              <c:strCache>
                <c:ptCount val="1"/>
                <c:pt idx="0">
                  <c:v>IV TRIM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5"/>
            <c:invertIfNegative val="0"/>
            <c:bubble3D val="0"/>
            <c:spPr>
              <a:solidFill>
                <a:schemeClr val="accent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7917-4158-A14C-BDC945FED71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Hoja1!$A$2:$A$7</c:f>
              <c:strCache>
                <c:ptCount val="6"/>
                <c:pt idx="0">
                  <c:v>Capacitaciones</c:v>
                </c:pt>
                <c:pt idx="1">
                  <c:v>Procesamiento de Partidas</c:v>
                </c:pt>
                <c:pt idx="2">
                  <c:v>USCDE</c:v>
                </c:pt>
                <c:pt idx="3">
                  <c:v>Unidad Jurídica</c:v>
                </c:pt>
                <c:pt idx="4">
                  <c:v>Director de Registro de Personas Naturales</c:v>
                </c:pt>
                <c:pt idx="5">
                  <c:v>Promedio</c:v>
                </c:pt>
              </c:strCache>
            </c:strRef>
          </c:cat>
          <c:val>
            <c:numRef>
              <c:f>Hoja1!$E$2:$E$7</c:f>
              <c:numCache>
                <c:formatCode>0%</c:formatCode>
                <c:ptCount val="6"/>
                <c:pt idx="0">
                  <c:v>0</c:v>
                </c:pt>
                <c:pt idx="1">
                  <c:v>0.79</c:v>
                </c:pt>
                <c:pt idx="2">
                  <c:v>0.92</c:v>
                </c:pt>
                <c:pt idx="3">
                  <c:v>0.67</c:v>
                </c:pt>
                <c:pt idx="4">
                  <c:v>0.93</c:v>
                </c:pt>
                <c:pt idx="5">
                  <c:v>0.66</c:v>
                </c:pt>
              </c:numCache>
            </c:numRef>
          </c:val>
          <c:extLst xmlns:c15="http://schemas.microsoft.com/office/drawing/2012/chart">
            <c:ext xmlns:c16="http://schemas.microsoft.com/office/drawing/2014/chart" uri="{C3380CC4-5D6E-409C-BE32-E72D297353CC}">
              <c16:uniqueId val="{00000002-94D8-4096-9643-5AAA8DDD39A4}"/>
            </c:ext>
          </c:extLst>
        </c:ser>
        <c:dLbls>
          <c:showLegendKey val="0"/>
          <c:showVal val="1"/>
          <c:showCatName val="0"/>
          <c:showSerName val="0"/>
          <c:showPercent val="0"/>
          <c:showBubbleSize val="0"/>
        </c:dLbls>
        <c:gapWidth val="42"/>
        <c:axId val="196653056"/>
        <c:axId val="196654592"/>
        <c:extLst>
          <c:ext xmlns:c15="http://schemas.microsoft.com/office/drawing/2012/chart" uri="{02D57815-91ED-43cb-92C2-25804820EDAC}">
            <c15:filteredBarSeries>
              <c15:ser>
                <c:idx val="0"/>
                <c:order val="0"/>
                <c:tx>
                  <c:strRef>
                    <c:extLst>
                      <c:ext uri="{02D57815-91ED-43cb-92C2-25804820EDAC}">
                        <c15:formulaRef>
                          <c15:sqref>Hoja1!$B$1</c15:sqref>
                        </c15:formulaRef>
                      </c:ext>
                    </c:extLst>
                    <c:strCache>
                      <c:ptCount val="1"/>
                      <c:pt idx="0">
                        <c:v>I TRIM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4"/>
                  <c:invertIfNegative val="0"/>
                  <c:bubble3D val="0"/>
                  <c:extLst>
                    <c:ext xmlns:c16="http://schemas.microsoft.com/office/drawing/2014/chart" uri="{C3380CC4-5D6E-409C-BE32-E72D297353CC}">
                      <c16:uniqueId val="{00000000-A044-4AD9-92D2-0BB05CA08103}"/>
                    </c:ext>
                  </c:extLst>
                </c:dPt>
                <c:dPt>
                  <c:idx val="5"/>
                  <c:invertIfNegative val="0"/>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7C5-4BA2-A259-02C95DD25FCF}"/>
                    </c:ext>
                  </c:extLst>
                </c:dPt>
                <c:dLbls>
                  <c:spPr>
                    <a:noFill/>
                    <a:ln>
                      <a:noFill/>
                    </a:ln>
                    <a:effectLst/>
                  </c:spPr>
                  <c:txPr>
                    <a:bodyPr rot="0" spcFirstLastPara="1" vertOverflow="ellipsis" vert="horz" wrap="square" anchor="ctr" anchorCtr="1"/>
                    <a:lstStyle/>
                    <a:p>
                      <a:pPr>
                        <a:defRPr lang="es-ES" sz="1000" b="1" i="0" u="none" strike="noStrike" kern="1200" baseline="0">
                          <a:solidFill>
                            <a:schemeClr val="tx1"/>
                          </a:solidFill>
                          <a:latin typeface="+mn-lt"/>
                          <a:ea typeface="+mn-ea"/>
                          <a:cs typeface="+mn-cs"/>
                        </a:defRPr>
                      </a:pPr>
                      <a:endParaRPr lang="es-SV"/>
                    </a:p>
                  </c:txPr>
                  <c:dLblPos val="outEnd"/>
                  <c:showLegendKey val="0"/>
                  <c:showVal val="1"/>
                  <c:showCatName val="0"/>
                  <c:showSerName val="0"/>
                  <c:showPercent val="0"/>
                  <c:showBubbleSize val="0"/>
                  <c:showLeaderLines val="0"/>
                  <c:extLst>
                    <c:ext uri="{CE6537A1-D6FC-4f65-9D91-7224C49458BB}">
                      <c15:showLeaderLines val="0"/>
                    </c:ext>
                  </c:extLst>
                </c:dLbls>
                <c:cat>
                  <c:strRef>
                    <c:extLst>
                      <c:ext uri="{02D57815-91ED-43cb-92C2-25804820EDAC}">
                        <c15:formulaRef>
                          <c15:sqref>Hoja1!$A$2:$A$7</c15:sqref>
                        </c15:formulaRef>
                      </c:ext>
                    </c:extLst>
                    <c:strCache>
                      <c:ptCount val="6"/>
                      <c:pt idx="0">
                        <c:v>Capacitaciones</c:v>
                      </c:pt>
                      <c:pt idx="1">
                        <c:v>Procesamiento de Partidas</c:v>
                      </c:pt>
                      <c:pt idx="2">
                        <c:v>USCDE</c:v>
                      </c:pt>
                      <c:pt idx="3">
                        <c:v>Unidad Jurídica</c:v>
                      </c:pt>
                      <c:pt idx="4">
                        <c:v>Director de Registro de Personas Naturales</c:v>
                      </c:pt>
                      <c:pt idx="5">
                        <c:v>Promedio</c:v>
                      </c:pt>
                    </c:strCache>
                  </c:strRef>
                </c:cat>
                <c:val>
                  <c:numRef>
                    <c:extLst>
                      <c:ext uri="{02D57815-91ED-43cb-92C2-25804820EDAC}">
                        <c15:formulaRef>
                          <c15:sqref>Hoja1!$B$2:$B$7</c15:sqref>
                        </c15:formulaRef>
                      </c:ext>
                    </c:extLst>
                    <c:numCache>
                      <c:formatCode>0%</c:formatCode>
                      <c:ptCount val="6"/>
                      <c:pt idx="0">
                        <c:v>0</c:v>
                      </c:pt>
                      <c:pt idx="1">
                        <c:v>0.93</c:v>
                      </c:pt>
                      <c:pt idx="2">
                        <c:v>0.73</c:v>
                      </c:pt>
                      <c:pt idx="3">
                        <c:v>0.96</c:v>
                      </c:pt>
                      <c:pt idx="4">
                        <c:v>0.67</c:v>
                      </c:pt>
                      <c:pt idx="5">
                        <c:v>0.66</c:v>
                      </c:pt>
                    </c:numCache>
                  </c:numRef>
                </c:val>
                <c:extLst>
                  <c:ext xmlns:c16="http://schemas.microsoft.com/office/drawing/2014/chart" uri="{C3380CC4-5D6E-409C-BE32-E72D297353CC}">
                    <c16:uniqueId val="{00000000-F274-49FB-A2C3-AF7AFD9C116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Hoja1!$C$1</c15:sqref>
                        </c15:formulaRef>
                      </c:ext>
                    </c:extLst>
                    <c:strCache>
                      <c:ptCount val="1"/>
                      <c:pt idx="0">
                        <c:v>II TRIM</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5"/>
                  <c:invertIfNegative val="0"/>
                  <c:bubble3D val="0"/>
                  <c:spPr>
                    <a:solidFill>
                      <a:schemeClr val="accent5">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04-12A0-468B-B19A-40167503010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extLst xmlns:c15="http://schemas.microsoft.com/office/drawing/2012/chart">
                      <c:ext xmlns:c15="http://schemas.microsoft.com/office/drawing/2012/chart" uri="{02D57815-91ED-43cb-92C2-25804820EDAC}">
                        <c15:formulaRef>
                          <c15:sqref>Hoja1!$A$2:$A$7</c15:sqref>
                        </c15:formulaRef>
                      </c:ext>
                    </c:extLst>
                    <c:strCache>
                      <c:ptCount val="6"/>
                      <c:pt idx="0">
                        <c:v>Capacitaciones</c:v>
                      </c:pt>
                      <c:pt idx="1">
                        <c:v>Procesamiento de Partidas</c:v>
                      </c:pt>
                      <c:pt idx="2">
                        <c:v>USCDE</c:v>
                      </c:pt>
                      <c:pt idx="3">
                        <c:v>Unidad Jurídica</c:v>
                      </c:pt>
                      <c:pt idx="4">
                        <c:v>Director de Registro de Personas Naturales</c:v>
                      </c:pt>
                      <c:pt idx="5">
                        <c:v>Promedio</c:v>
                      </c:pt>
                    </c:strCache>
                  </c:strRef>
                </c:cat>
                <c:val>
                  <c:numRef>
                    <c:extLst xmlns:c15="http://schemas.microsoft.com/office/drawing/2012/chart">
                      <c:ext xmlns:c15="http://schemas.microsoft.com/office/drawing/2012/chart" uri="{02D57815-91ED-43cb-92C2-25804820EDAC}">
                        <c15:formulaRef>
                          <c15:sqref>Hoja1!$C$2:$C$7</c15:sqref>
                        </c15:formulaRef>
                      </c:ext>
                    </c:extLst>
                    <c:numCache>
                      <c:formatCode>0%</c:formatCode>
                      <c:ptCount val="6"/>
                      <c:pt idx="0">
                        <c:v>0</c:v>
                      </c:pt>
                      <c:pt idx="1">
                        <c:v>0.89</c:v>
                      </c:pt>
                      <c:pt idx="2">
                        <c:v>0.62</c:v>
                      </c:pt>
                      <c:pt idx="3">
                        <c:v>0.66</c:v>
                      </c:pt>
                      <c:pt idx="4">
                        <c:v>0.83</c:v>
                      </c:pt>
                      <c:pt idx="5">
                        <c:v>0.6</c:v>
                      </c:pt>
                    </c:numCache>
                  </c:numRef>
                </c:val>
                <c:extLst xmlns:c15="http://schemas.microsoft.com/office/drawing/2012/chart">
                  <c:ext xmlns:c16="http://schemas.microsoft.com/office/drawing/2014/chart" uri="{C3380CC4-5D6E-409C-BE32-E72D297353CC}">
                    <c16:uniqueId val="{00000000-94D8-4096-9643-5AAA8DDD39A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Hoja1!$D$1</c15:sqref>
                        </c15:formulaRef>
                      </c:ext>
                    </c:extLst>
                    <c:strCache>
                      <c:ptCount val="1"/>
                      <c:pt idx="0">
                        <c:v>III TRIM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5"/>
                  <c:invertIfNegative val="0"/>
                  <c:bubble3D val="0"/>
                  <c:spPr>
                    <a:solidFill>
                      <a:schemeClr val="accent3">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06-E591-4352-8EE1-DFCA0DE01A4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extLst xmlns:c15="http://schemas.microsoft.com/office/drawing/2012/chart">
                      <c:ext xmlns:c15="http://schemas.microsoft.com/office/drawing/2012/chart" uri="{02D57815-91ED-43cb-92C2-25804820EDAC}">
                        <c15:formulaRef>
                          <c15:sqref>Hoja1!$A$2:$A$7</c15:sqref>
                        </c15:formulaRef>
                      </c:ext>
                    </c:extLst>
                    <c:strCache>
                      <c:ptCount val="6"/>
                      <c:pt idx="0">
                        <c:v>Capacitaciones</c:v>
                      </c:pt>
                      <c:pt idx="1">
                        <c:v>Procesamiento de Partidas</c:v>
                      </c:pt>
                      <c:pt idx="2">
                        <c:v>USCDE</c:v>
                      </c:pt>
                      <c:pt idx="3">
                        <c:v>Unidad Jurídica</c:v>
                      </c:pt>
                      <c:pt idx="4">
                        <c:v>Director de Registro de Personas Naturales</c:v>
                      </c:pt>
                      <c:pt idx="5">
                        <c:v>Promedio</c:v>
                      </c:pt>
                    </c:strCache>
                  </c:strRef>
                </c:cat>
                <c:val>
                  <c:numRef>
                    <c:extLst xmlns:c15="http://schemas.microsoft.com/office/drawing/2012/chart">
                      <c:ext xmlns:c15="http://schemas.microsoft.com/office/drawing/2012/chart" uri="{02D57815-91ED-43cb-92C2-25804820EDAC}">
                        <c15:formulaRef>
                          <c15:sqref>Hoja1!$D$2:$D$7</c15:sqref>
                        </c15:formulaRef>
                      </c:ext>
                    </c:extLst>
                    <c:numCache>
                      <c:formatCode>0%</c:formatCode>
                      <c:ptCount val="6"/>
                      <c:pt idx="0">
                        <c:v>0</c:v>
                      </c:pt>
                      <c:pt idx="1">
                        <c:v>0.91</c:v>
                      </c:pt>
                      <c:pt idx="2">
                        <c:v>0.71</c:v>
                      </c:pt>
                      <c:pt idx="3">
                        <c:v>0.49</c:v>
                      </c:pt>
                      <c:pt idx="4">
                        <c:v>0</c:v>
                      </c:pt>
                      <c:pt idx="5">
                        <c:v>0.42</c:v>
                      </c:pt>
                    </c:numCache>
                  </c:numRef>
                </c:val>
                <c:extLst xmlns:c15="http://schemas.microsoft.com/office/drawing/2012/chart">
                  <c:ext xmlns:c16="http://schemas.microsoft.com/office/drawing/2014/chart" uri="{C3380CC4-5D6E-409C-BE32-E72D297353CC}">
                    <c16:uniqueId val="{00000001-94D8-4096-9643-5AAA8DDD39A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Hoja1!$F$1</c15:sqref>
                        </c15:formulaRef>
                      </c:ext>
                    </c:extLst>
                    <c:strCache>
                      <c:ptCount val="1"/>
                      <c:pt idx="0">
                        <c:v>ANUAL</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extLst xmlns:c15="http://schemas.microsoft.com/office/drawing/2012/chart">
                      <c:ext xmlns:c15="http://schemas.microsoft.com/office/drawing/2012/chart" uri="{02D57815-91ED-43cb-92C2-25804820EDAC}">
                        <c15:formulaRef>
                          <c15:sqref>Hoja1!$A$2:$A$7</c15:sqref>
                        </c15:formulaRef>
                      </c:ext>
                    </c:extLst>
                    <c:strCache>
                      <c:ptCount val="6"/>
                      <c:pt idx="0">
                        <c:v>Capacitaciones</c:v>
                      </c:pt>
                      <c:pt idx="1">
                        <c:v>Procesamiento de Partidas</c:v>
                      </c:pt>
                      <c:pt idx="2">
                        <c:v>USCDE</c:v>
                      </c:pt>
                      <c:pt idx="3">
                        <c:v>Unidad Jurídica</c:v>
                      </c:pt>
                      <c:pt idx="4">
                        <c:v>Director de Registro de Personas Naturales</c:v>
                      </c:pt>
                      <c:pt idx="5">
                        <c:v>Promedio</c:v>
                      </c:pt>
                    </c:strCache>
                  </c:strRef>
                </c:cat>
                <c:val>
                  <c:numRef>
                    <c:extLst xmlns:c15="http://schemas.microsoft.com/office/drawing/2012/chart">
                      <c:ext xmlns:c15="http://schemas.microsoft.com/office/drawing/2012/chart" uri="{02D57815-91ED-43cb-92C2-25804820EDAC}">
                        <c15:formulaRef>
                          <c15:sqref>Hoja1!$F$2:$F$7</c15:sqref>
                        </c15:formulaRef>
                      </c:ext>
                    </c:extLst>
                    <c:numCache>
                      <c:formatCode>0%</c:formatCode>
                      <c:ptCount val="6"/>
                      <c:pt idx="1">
                        <c:v>0.88</c:v>
                      </c:pt>
                      <c:pt idx="2">
                        <c:v>0.75</c:v>
                      </c:pt>
                      <c:pt idx="3">
                        <c:v>0.7</c:v>
                      </c:pt>
                      <c:pt idx="4">
                        <c:v>0.61</c:v>
                      </c:pt>
                      <c:pt idx="5">
                        <c:v>0.74</c:v>
                      </c:pt>
                    </c:numCache>
                  </c:numRef>
                </c:val>
                <c:extLst xmlns:c15="http://schemas.microsoft.com/office/drawing/2012/chart">
                  <c:ext xmlns:c16="http://schemas.microsoft.com/office/drawing/2014/chart" uri="{C3380CC4-5D6E-409C-BE32-E72D297353CC}">
                    <c16:uniqueId val="{00000003-94D8-4096-9643-5AAA8DDD39A4}"/>
                  </c:ext>
                </c:extLst>
              </c15:ser>
            </c15:filteredBarSeries>
          </c:ext>
        </c:extLst>
      </c:barChart>
      <c:catAx>
        <c:axId val="196653056"/>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ES" sz="1000" b="1" i="0" u="none" strike="noStrike" kern="1200" baseline="0">
                <a:solidFill>
                  <a:schemeClr val="tx1"/>
                </a:solidFill>
                <a:latin typeface="+mn-lt"/>
                <a:ea typeface="+mn-ea"/>
                <a:cs typeface="+mn-cs"/>
              </a:defRPr>
            </a:pPr>
            <a:endParaRPr lang="es-SV"/>
          </a:p>
        </c:txPr>
        <c:crossAx val="196654592"/>
        <c:crosses val="autoZero"/>
        <c:auto val="1"/>
        <c:lblAlgn val="ctr"/>
        <c:lblOffset val="100"/>
        <c:noMultiLvlLbl val="0"/>
      </c:catAx>
      <c:valAx>
        <c:axId val="196654592"/>
        <c:scaling>
          <c:orientation val="minMax"/>
        </c:scaling>
        <c:delete val="1"/>
        <c:axPos val="b"/>
        <c:numFmt formatCode="0%" sourceLinked="1"/>
        <c:majorTickMark val="out"/>
        <c:minorTickMark val="none"/>
        <c:tickLblPos val="none"/>
        <c:crossAx val="196653056"/>
        <c:crosses val="autoZero"/>
        <c:crossBetween val="between"/>
      </c:valAx>
      <c:spPr>
        <a:solidFill>
          <a:schemeClr val="bg1"/>
        </a:solidFill>
        <a:ln>
          <a:noFill/>
        </a:ln>
        <a:effectLst/>
      </c:spPr>
    </c:plotArea>
    <c:plotVisOnly val="1"/>
    <c:dispBlanksAs val="gap"/>
    <c:showDLblsOverMax val="0"/>
  </c:chart>
  <c:spPr>
    <a:noFill/>
    <a:ln w="9525" cap="flat" cmpd="sng" algn="ctr">
      <a:solidFill>
        <a:schemeClr val="bg1"/>
      </a:solidFill>
      <a:prstDash val="solid"/>
      <a:round/>
    </a:ln>
    <a:effectLst/>
  </c:spPr>
  <c:txPr>
    <a:bodyPr/>
    <a:lstStyle/>
    <a:p>
      <a:pPr>
        <a:defRPr b="1"/>
      </a:pPr>
      <a:endParaRPr lang="es-S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manualLayout>
          <c:layoutTarget val="inner"/>
          <c:xMode val="edge"/>
          <c:yMode val="edge"/>
          <c:x val="0.23114742269393754"/>
          <c:y val="7.2327032085866133E-2"/>
          <c:w val="0.75033964668000674"/>
          <c:h val="0.8674004411759122"/>
        </c:manualLayout>
      </c:layout>
      <c:barChart>
        <c:barDir val="bar"/>
        <c:grouping val="clustered"/>
        <c:varyColors val="0"/>
        <c:ser>
          <c:idx val="3"/>
          <c:order val="3"/>
          <c:tx>
            <c:strRef>
              <c:f>Hoja1!$E$1</c:f>
              <c:strCache>
                <c:ptCount val="1"/>
                <c:pt idx="0">
                  <c:v>IV trimestre</c:v>
                </c:pt>
              </c:strCache>
            </c:strRef>
          </c:tx>
          <c:invertIfNegative val="0"/>
          <c:dPt>
            <c:idx val="2"/>
            <c:invertIfNegative val="0"/>
            <c:bubble3D val="0"/>
            <c:spPr>
              <a:solidFill>
                <a:schemeClr val="accent6">
                  <a:lumMod val="50000"/>
                </a:schemeClr>
              </a:solidFill>
              <a:scene3d>
                <a:camera prst="orthographicFront"/>
                <a:lightRig rig="soft" dir="t"/>
              </a:scene3d>
              <a:sp3d prstMaterial="plastic">
                <a:bevelT w="63500" h="25400"/>
              </a:sp3d>
            </c:spPr>
            <c:extLst>
              <c:ext xmlns:c16="http://schemas.microsoft.com/office/drawing/2014/chart" uri="{C3380CC4-5D6E-409C-BE32-E72D297353CC}">
                <c16:uniqueId val="{00000008-B748-494E-924D-85F49CEE73B3}"/>
              </c:ext>
            </c:extLst>
          </c:dPt>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f>Hoja1!$A$2:$A$4</c:f>
              <c:strCache>
                <c:ptCount val="3"/>
                <c:pt idx="0">
                  <c:v>Unidad de Control de Calidad</c:v>
                </c:pt>
                <c:pt idx="1">
                  <c:v>Director de Aseguramiento de Calidad</c:v>
                </c:pt>
                <c:pt idx="2">
                  <c:v>Promedio</c:v>
                </c:pt>
              </c:strCache>
            </c:strRef>
          </c:cat>
          <c:val>
            <c:numRef>
              <c:f>Hoja1!$E$2:$E$4</c:f>
              <c:numCache>
                <c:formatCode>0%</c:formatCode>
                <c:ptCount val="3"/>
                <c:pt idx="0">
                  <c:v>1</c:v>
                </c:pt>
                <c:pt idx="1">
                  <c:v>1</c:v>
                </c:pt>
                <c:pt idx="2">
                  <c:v>1</c:v>
                </c:pt>
              </c:numCache>
            </c:numRef>
          </c:val>
          <c:extLst xmlns:c15="http://schemas.microsoft.com/office/drawing/2012/chart">
            <c:ext xmlns:c16="http://schemas.microsoft.com/office/drawing/2014/chart" uri="{C3380CC4-5D6E-409C-BE32-E72D297353CC}">
              <c16:uniqueId val="{00000005-BF35-48D8-A325-0062A1EF78F1}"/>
            </c:ext>
          </c:extLst>
        </c:ser>
        <c:dLbls>
          <c:showLegendKey val="0"/>
          <c:showVal val="1"/>
          <c:showCatName val="0"/>
          <c:showSerName val="0"/>
          <c:showPercent val="0"/>
          <c:showBubbleSize val="0"/>
        </c:dLbls>
        <c:gapWidth val="106"/>
        <c:overlap val="-50"/>
        <c:axId val="196749184"/>
        <c:axId val="196750720"/>
        <c:extLst>
          <c:ext xmlns:c15="http://schemas.microsoft.com/office/drawing/2012/chart" uri="{02D57815-91ED-43cb-92C2-25804820EDAC}">
            <c15:filteredBarSeries>
              <c15:ser>
                <c:idx val="0"/>
                <c:order val="0"/>
                <c:tx>
                  <c:strRef>
                    <c:extLst>
                      <c:ext uri="{02D57815-91ED-43cb-92C2-25804820EDAC}">
                        <c15:formulaRef>
                          <c15:sqref>Hoja1!$B$1</c15:sqref>
                        </c15:formulaRef>
                      </c:ext>
                    </c:extLst>
                    <c:strCache>
                      <c:ptCount val="1"/>
                      <c:pt idx="0">
                        <c:v>I trimestre</c:v>
                      </c:pt>
                    </c:strCache>
                  </c:strRef>
                </c:tx>
                <c:invertIfNegative val="0"/>
                <c:dPt>
                  <c:idx val="0"/>
                  <c:invertIfNegative val="0"/>
                  <c:bubble3D val="0"/>
                  <c:extLst>
                    <c:ext xmlns:c16="http://schemas.microsoft.com/office/drawing/2014/chart" uri="{C3380CC4-5D6E-409C-BE32-E72D297353CC}">
                      <c16:uniqueId val="{00000001-BF35-48D8-A325-0062A1EF78F1}"/>
                    </c:ext>
                  </c:extLst>
                </c:dPt>
                <c:dPt>
                  <c:idx val="2"/>
                  <c:invertIfNegative val="0"/>
                  <c:bubble3D val="0"/>
                  <c:spPr>
                    <a:solidFill>
                      <a:schemeClr val="accent2">
                        <a:lumMod val="75000"/>
                      </a:schemeClr>
                    </a:solidFill>
                  </c:spPr>
                  <c:extLst>
                    <c:ext xmlns:c16="http://schemas.microsoft.com/office/drawing/2014/chart" uri="{C3380CC4-5D6E-409C-BE32-E72D297353CC}">
                      <c16:uniqueId val="{00000002-3457-4528-BA6E-F9FB7927ED1F}"/>
                    </c:ext>
                  </c:extLst>
                </c:dPt>
                <c:dLbls>
                  <c:spPr>
                    <a:noFill/>
                    <a:ln>
                      <a:noFill/>
                    </a:ln>
                    <a:effectLst/>
                  </c:spPr>
                  <c:dLblPos val="outEnd"/>
                  <c:showLegendKey val="0"/>
                  <c:showVal val="1"/>
                  <c:showCatName val="0"/>
                  <c:showSerName val="0"/>
                  <c:showPercent val="0"/>
                  <c:showBubbleSize val="0"/>
                  <c:showLeaderLines val="0"/>
                  <c:extLst>
                    <c:ext uri="{CE6537A1-D6FC-4f65-9D91-7224C49458BB}">
                      <c15:showLeaderLines val="0"/>
                    </c:ext>
                  </c:extLst>
                </c:dLbls>
                <c:cat>
                  <c:strRef>
                    <c:extLst>
                      <c:ext uri="{02D57815-91ED-43cb-92C2-25804820EDAC}">
                        <c15:formulaRef>
                          <c15:sqref>Hoja1!$A$2:$A$4</c15:sqref>
                        </c15:formulaRef>
                      </c:ext>
                    </c:extLst>
                    <c:strCache>
                      <c:ptCount val="3"/>
                      <c:pt idx="0">
                        <c:v>Unidad de Control de Calidad</c:v>
                      </c:pt>
                      <c:pt idx="1">
                        <c:v>Director de Aseguramiento de Calidad</c:v>
                      </c:pt>
                      <c:pt idx="2">
                        <c:v>Promedio</c:v>
                      </c:pt>
                    </c:strCache>
                  </c:strRef>
                </c:cat>
                <c:val>
                  <c:numRef>
                    <c:extLst>
                      <c:ext uri="{02D57815-91ED-43cb-92C2-25804820EDAC}">
                        <c15:formulaRef>
                          <c15:sqref>Hoja1!$B$2:$B$4</c15:sqref>
                        </c15:formulaRef>
                      </c:ext>
                    </c:extLst>
                    <c:numCache>
                      <c:formatCode>0%</c:formatCode>
                      <c:ptCount val="3"/>
                      <c:pt idx="0">
                        <c:v>1</c:v>
                      </c:pt>
                      <c:pt idx="1">
                        <c:v>1</c:v>
                      </c:pt>
                      <c:pt idx="2">
                        <c:v>1</c:v>
                      </c:pt>
                    </c:numCache>
                  </c:numRef>
                </c:val>
                <c:extLst>
                  <c:ext xmlns:c16="http://schemas.microsoft.com/office/drawing/2014/chart" uri="{C3380CC4-5D6E-409C-BE32-E72D297353CC}">
                    <c16:uniqueId val="{00000002-BF35-48D8-A325-0062A1EF78F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Hoja1!$C$1</c15:sqref>
                        </c15:formulaRef>
                      </c:ext>
                    </c:extLst>
                    <c:strCache>
                      <c:ptCount val="1"/>
                      <c:pt idx="0">
                        <c:v>II trimestre</c:v>
                      </c:pt>
                    </c:strCache>
                  </c:strRef>
                </c:tx>
                <c:invertIfNegative val="0"/>
                <c:dPt>
                  <c:idx val="2"/>
                  <c:invertIfNegative val="0"/>
                  <c:bubble3D val="0"/>
                  <c:spPr>
                    <a:solidFill>
                      <a:srgbClr val="4D5B81"/>
                    </a:solidFill>
                  </c:spPr>
                  <c:extLst xmlns:c15="http://schemas.microsoft.com/office/drawing/2012/chart">
                    <c:ext xmlns:c16="http://schemas.microsoft.com/office/drawing/2014/chart" uri="{C3380CC4-5D6E-409C-BE32-E72D297353CC}">
                      <c16:uniqueId val="{00000004-485B-4C6B-BB52-C00EAC91BBFA}"/>
                    </c:ext>
                  </c:extLst>
                </c:dPt>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Hoja1!$A$2:$A$4</c15:sqref>
                        </c15:formulaRef>
                      </c:ext>
                    </c:extLst>
                    <c:strCache>
                      <c:ptCount val="3"/>
                      <c:pt idx="0">
                        <c:v>Unidad de Control de Calidad</c:v>
                      </c:pt>
                      <c:pt idx="1">
                        <c:v>Director de Aseguramiento de Calidad</c:v>
                      </c:pt>
                      <c:pt idx="2">
                        <c:v>Promedio</c:v>
                      </c:pt>
                    </c:strCache>
                  </c:strRef>
                </c:cat>
                <c:val>
                  <c:numRef>
                    <c:extLst xmlns:c15="http://schemas.microsoft.com/office/drawing/2012/chart">
                      <c:ext xmlns:c15="http://schemas.microsoft.com/office/drawing/2012/chart" uri="{02D57815-91ED-43cb-92C2-25804820EDAC}">
                        <c15:formulaRef>
                          <c15:sqref>Hoja1!$C$2:$C$4</c15:sqref>
                        </c15:formulaRef>
                      </c:ext>
                    </c:extLst>
                    <c:numCache>
                      <c:formatCode>0%</c:formatCode>
                      <c:ptCount val="3"/>
                      <c:pt idx="0">
                        <c:v>1</c:v>
                      </c:pt>
                      <c:pt idx="1">
                        <c:v>1</c:v>
                      </c:pt>
                      <c:pt idx="2">
                        <c:v>1</c:v>
                      </c:pt>
                    </c:numCache>
                  </c:numRef>
                </c:val>
                <c:extLst xmlns:c15="http://schemas.microsoft.com/office/drawing/2012/chart">
                  <c:ext xmlns:c16="http://schemas.microsoft.com/office/drawing/2014/chart" uri="{C3380CC4-5D6E-409C-BE32-E72D297353CC}">
                    <c16:uniqueId val="{00000003-BF35-48D8-A325-0062A1EF78F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Hoja1!$D$1</c15:sqref>
                        </c15:formulaRef>
                      </c:ext>
                    </c:extLst>
                    <c:strCache>
                      <c:ptCount val="1"/>
                      <c:pt idx="0">
                        <c:v>III trimetre</c:v>
                      </c:pt>
                    </c:strCache>
                  </c:strRef>
                </c:tx>
                <c:invertIfNegative val="0"/>
                <c:dPt>
                  <c:idx val="2"/>
                  <c:invertIfNegative val="0"/>
                  <c:bubble3D val="0"/>
                  <c:spPr>
                    <a:solidFill>
                      <a:schemeClr val="accent6">
                        <a:lumMod val="50000"/>
                      </a:schemeClr>
                    </a:solidFill>
                  </c:spPr>
                  <c:extLst xmlns:c15="http://schemas.microsoft.com/office/drawing/2012/chart">
                    <c:ext xmlns:c16="http://schemas.microsoft.com/office/drawing/2014/chart" uri="{C3380CC4-5D6E-409C-BE32-E72D297353CC}">
                      <c16:uniqueId val="{00000006-1FBE-464E-88E9-EB67D76EAA5C}"/>
                    </c:ext>
                  </c:extLst>
                </c:dPt>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Hoja1!$A$2:$A$4</c15:sqref>
                        </c15:formulaRef>
                      </c:ext>
                    </c:extLst>
                    <c:strCache>
                      <c:ptCount val="3"/>
                      <c:pt idx="0">
                        <c:v>Unidad de Control de Calidad</c:v>
                      </c:pt>
                      <c:pt idx="1">
                        <c:v>Director de Aseguramiento de Calidad</c:v>
                      </c:pt>
                      <c:pt idx="2">
                        <c:v>Promedio</c:v>
                      </c:pt>
                    </c:strCache>
                  </c:strRef>
                </c:cat>
                <c:val>
                  <c:numRef>
                    <c:extLst xmlns:c15="http://schemas.microsoft.com/office/drawing/2012/chart">
                      <c:ext xmlns:c15="http://schemas.microsoft.com/office/drawing/2012/chart" uri="{02D57815-91ED-43cb-92C2-25804820EDAC}">
                        <c15:formulaRef>
                          <c15:sqref>Hoja1!$D$2:$D$4</c15:sqref>
                        </c15:formulaRef>
                      </c:ext>
                    </c:extLst>
                    <c:numCache>
                      <c:formatCode>0%</c:formatCode>
                      <c:ptCount val="3"/>
                      <c:pt idx="0">
                        <c:v>1</c:v>
                      </c:pt>
                      <c:pt idx="1">
                        <c:v>1</c:v>
                      </c:pt>
                      <c:pt idx="2">
                        <c:v>1</c:v>
                      </c:pt>
                    </c:numCache>
                  </c:numRef>
                </c:val>
                <c:extLst xmlns:c15="http://schemas.microsoft.com/office/drawing/2012/chart">
                  <c:ext xmlns:c16="http://schemas.microsoft.com/office/drawing/2014/chart" uri="{C3380CC4-5D6E-409C-BE32-E72D297353CC}">
                    <c16:uniqueId val="{00000004-BF35-48D8-A325-0062A1EF78F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Hoja1!$F$1</c15:sqref>
                        </c15:formulaRef>
                      </c:ext>
                    </c:extLst>
                    <c:strCache>
                      <c:ptCount val="1"/>
                      <c:pt idx="0">
                        <c:v>Columna1</c:v>
                      </c:pt>
                    </c:strCache>
                  </c:strRef>
                </c:tx>
                <c:invertIfNegative val="0"/>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Hoja1!$A$2:$A$4</c15:sqref>
                        </c15:formulaRef>
                      </c:ext>
                    </c:extLst>
                    <c:strCache>
                      <c:ptCount val="3"/>
                      <c:pt idx="0">
                        <c:v>Unidad de Control de Calidad</c:v>
                      </c:pt>
                      <c:pt idx="1">
                        <c:v>Director de Aseguramiento de Calidad</c:v>
                      </c:pt>
                      <c:pt idx="2">
                        <c:v>Promedio</c:v>
                      </c:pt>
                    </c:strCache>
                  </c:strRef>
                </c:cat>
                <c:val>
                  <c:numRef>
                    <c:extLst xmlns:c15="http://schemas.microsoft.com/office/drawing/2012/chart">
                      <c:ext xmlns:c15="http://schemas.microsoft.com/office/drawing/2012/chart" uri="{02D57815-91ED-43cb-92C2-25804820EDAC}">
                        <c15:formulaRef>
                          <c15:sqref>Hoja1!$F$2:$F$4</c15:sqref>
                        </c15:formulaRef>
                      </c:ext>
                    </c:extLst>
                    <c:numCache>
                      <c:formatCode>0%</c:formatCode>
                      <c:ptCount val="3"/>
                      <c:pt idx="0">
                        <c:v>1</c:v>
                      </c:pt>
                      <c:pt idx="1">
                        <c:v>1</c:v>
                      </c:pt>
                      <c:pt idx="2">
                        <c:v>1</c:v>
                      </c:pt>
                    </c:numCache>
                  </c:numRef>
                </c:val>
                <c:extLst xmlns:c15="http://schemas.microsoft.com/office/drawing/2012/chart">
                  <c:ext xmlns:c16="http://schemas.microsoft.com/office/drawing/2014/chart" uri="{C3380CC4-5D6E-409C-BE32-E72D297353CC}">
                    <c16:uniqueId val="{00000006-BF35-48D8-A325-0062A1EF78F1}"/>
                  </c:ext>
                </c:extLst>
              </c15:ser>
            </c15:filteredBarSeries>
          </c:ext>
        </c:extLst>
      </c:barChart>
      <c:catAx>
        <c:axId val="196749184"/>
        <c:scaling>
          <c:orientation val="minMax"/>
        </c:scaling>
        <c:delete val="0"/>
        <c:axPos val="l"/>
        <c:numFmt formatCode="General" sourceLinked="0"/>
        <c:majorTickMark val="out"/>
        <c:minorTickMark val="none"/>
        <c:tickLblPos val="nextTo"/>
        <c:txPr>
          <a:bodyPr/>
          <a:lstStyle/>
          <a:p>
            <a:pPr>
              <a:defRPr lang="es-ES" b="1">
                <a:latin typeface="Calibri" pitchFamily="34" charset="0"/>
              </a:defRPr>
            </a:pPr>
            <a:endParaRPr lang="es-SV"/>
          </a:p>
        </c:txPr>
        <c:crossAx val="196750720"/>
        <c:crosses val="autoZero"/>
        <c:auto val="1"/>
        <c:lblAlgn val="ctr"/>
        <c:lblOffset val="100"/>
        <c:noMultiLvlLbl val="0"/>
      </c:catAx>
      <c:valAx>
        <c:axId val="196750720"/>
        <c:scaling>
          <c:orientation val="minMax"/>
        </c:scaling>
        <c:delete val="1"/>
        <c:axPos val="b"/>
        <c:numFmt formatCode="0%" sourceLinked="1"/>
        <c:majorTickMark val="out"/>
        <c:minorTickMark val="none"/>
        <c:tickLblPos val="none"/>
        <c:crossAx val="196749184"/>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Hoja1!$B$1</c:f>
              <c:strCache>
                <c:ptCount val="1"/>
                <c:pt idx="0">
                  <c:v>I TRIM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PRESIDENCIA</c:v>
                </c:pt>
                <c:pt idx="1">
                  <c:v>D. EJECUTIVA</c:v>
                </c:pt>
                <c:pt idx="2">
                  <c:v>DIC</c:v>
                </c:pt>
                <c:pt idx="3">
                  <c:v>DF</c:v>
                </c:pt>
                <c:pt idx="4">
                  <c:v>DA</c:v>
                </c:pt>
                <c:pt idx="5">
                  <c:v>D. INFORMA.</c:v>
                </c:pt>
                <c:pt idx="6">
                  <c:v>DRPN</c:v>
                </c:pt>
                <c:pt idx="7">
                  <c:v>DAC</c:v>
                </c:pt>
                <c:pt idx="8">
                  <c:v>PROMEDIO</c:v>
                </c:pt>
              </c:strCache>
            </c:strRef>
          </c:cat>
          <c:val>
            <c:numRef>
              <c:f>Hoja1!$B$2:$B$10</c:f>
              <c:numCache>
                <c:formatCode>0%</c:formatCode>
                <c:ptCount val="9"/>
                <c:pt idx="0">
                  <c:v>0.22</c:v>
                </c:pt>
                <c:pt idx="1">
                  <c:v>0.2</c:v>
                </c:pt>
                <c:pt idx="2">
                  <c:v>0.24</c:v>
                </c:pt>
                <c:pt idx="3">
                  <c:v>0.22</c:v>
                </c:pt>
                <c:pt idx="4">
                  <c:v>0.16</c:v>
                </c:pt>
                <c:pt idx="5">
                  <c:v>0.17</c:v>
                </c:pt>
                <c:pt idx="6">
                  <c:v>0.17</c:v>
                </c:pt>
                <c:pt idx="7">
                  <c:v>0.25</c:v>
                </c:pt>
                <c:pt idx="8">
                  <c:v>0.2</c:v>
                </c:pt>
              </c:numCache>
            </c:numRef>
          </c:val>
          <c:extLst>
            <c:ext xmlns:c16="http://schemas.microsoft.com/office/drawing/2014/chart" uri="{C3380CC4-5D6E-409C-BE32-E72D297353CC}">
              <c16:uniqueId val="{00000000-6E2E-4BA4-9FFB-72F433785135}"/>
            </c:ext>
          </c:extLst>
        </c:ser>
        <c:ser>
          <c:idx val="1"/>
          <c:order val="1"/>
          <c:tx>
            <c:strRef>
              <c:f>Hoja1!$C$1</c:f>
              <c:strCache>
                <c:ptCount val="1"/>
                <c:pt idx="0">
                  <c:v>II TRIM</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PRESIDENCIA</c:v>
                </c:pt>
                <c:pt idx="1">
                  <c:v>D. EJECUTIVA</c:v>
                </c:pt>
                <c:pt idx="2">
                  <c:v>DIC</c:v>
                </c:pt>
                <c:pt idx="3">
                  <c:v>DF</c:v>
                </c:pt>
                <c:pt idx="4">
                  <c:v>DA</c:v>
                </c:pt>
                <c:pt idx="5">
                  <c:v>D. INFORMA.</c:v>
                </c:pt>
                <c:pt idx="6">
                  <c:v>DRPN</c:v>
                </c:pt>
                <c:pt idx="7">
                  <c:v>DAC</c:v>
                </c:pt>
                <c:pt idx="8">
                  <c:v>PROMEDIO</c:v>
                </c:pt>
              </c:strCache>
            </c:strRef>
          </c:cat>
          <c:val>
            <c:numRef>
              <c:f>Hoja1!$C$2:$C$10</c:f>
              <c:numCache>
                <c:formatCode>0%</c:formatCode>
                <c:ptCount val="9"/>
                <c:pt idx="0">
                  <c:v>0.16</c:v>
                </c:pt>
                <c:pt idx="1">
                  <c:v>0.22</c:v>
                </c:pt>
                <c:pt idx="2">
                  <c:v>0.25</c:v>
                </c:pt>
                <c:pt idx="3">
                  <c:v>0.21</c:v>
                </c:pt>
                <c:pt idx="4">
                  <c:v>0.18</c:v>
                </c:pt>
                <c:pt idx="5">
                  <c:v>0.06</c:v>
                </c:pt>
                <c:pt idx="6">
                  <c:v>0.15</c:v>
                </c:pt>
                <c:pt idx="7">
                  <c:v>0.25</c:v>
                </c:pt>
                <c:pt idx="8">
                  <c:v>0.19</c:v>
                </c:pt>
              </c:numCache>
            </c:numRef>
          </c:val>
          <c:extLst>
            <c:ext xmlns:c16="http://schemas.microsoft.com/office/drawing/2014/chart" uri="{C3380CC4-5D6E-409C-BE32-E72D297353CC}">
              <c16:uniqueId val="{00000001-6E2E-4BA4-9FFB-72F433785135}"/>
            </c:ext>
          </c:extLst>
        </c:ser>
        <c:ser>
          <c:idx val="2"/>
          <c:order val="2"/>
          <c:tx>
            <c:strRef>
              <c:f>Hoja1!$D$1</c:f>
              <c:strCache>
                <c:ptCount val="1"/>
                <c:pt idx="0">
                  <c:v>III TRIM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PRESIDENCIA</c:v>
                </c:pt>
                <c:pt idx="1">
                  <c:v>D. EJECUTIVA</c:v>
                </c:pt>
                <c:pt idx="2">
                  <c:v>DIC</c:v>
                </c:pt>
                <c:pt idx="3">
                  <c:v>DF</c:v>
                </c:pt>
                <c:pt idx="4">
                  <c:v>DA</c:v>
                </c:pt>
                <c:pt idx="5">
                  <c:v>D. INFORMA.</c:v>
                </c:pt>
                <c:pt idx="6">
                  <c:v>DRPN</c:v>
                </c:pt>
                <c:pt idx="7">
                  <c:v>DAC</c:v>
                </c:pt>
                <c:pt idx="8">
                  <c:v>PROMEDIO</c:v>
                </c:pt>
              </c:strCache>
            </c:strRef>
          </c:cat>
          <c:val>
            <c:numRef>
              <c:f>Hoja1!$D$2:$D$10</c:f>
              <c:numCache>
                <c:formatCode>0%</c:formatCode>
                <c:ptCount val="9"/>
                <c:pt idx="0">
                  <c:v>0.17</c:v>
                </c:pt>
                <c:pt idx="1">
                  <c:v>0.24</c:v>
                </c:pt>
                <c:pt idx="2">
                  <c:v>0.25</c:v>
                </c:pt>
                <c:pt idx="3">
                  <c:v>0.19</c:v>
                </c:pt>
                <c:pt idx="4">
                  <c:v>0.19</c:v>
                </c:pt>
                <c:pt idx="5">
                  <c:v>0.11</c:v>
                </c:pt>
                <c:pt idx="6">
                  <c:v>0.11</c:v>
                </c:pt>
                <c:pt idx="7">
                  <c:v>0.25</c:v>
                </c:pt>
                <c:pt idx="8">
                  <c:v>0.19</c:v>
                </c:pt>
              </c:numCache>
            </c:numRef>
          </c:val>
          <c:extLst xmlns:c15="http://schemas.microsoft.com/office/drawing/2012/chart">
            <c:ext xmlns:c16="http://schemas.microsoft.com/office/drawing/2014/chart" uri="{C3380CC4-5D6E-409C-BE32-E72D297353CC}">
              <c16:uniqueId val="{00000002-6E2E-4BA4-9FFB-72F433785135}"/>
            </c:ext>
          </c:extLst>
        </c:ser>
        <c:ser>
          <c:idx val="3"/>
          <c:order val="3"/>
          <c:tx>
            <c:strRef>
              <c:f>Hoja1!$E$1</c:f>
              <c:strCache>
                <c:ptCount val="1"/>
                <c:pt idx="0">
                  <c:v>IV TRIM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PRESIDENCIA</c:v>
                </c:pt>
                <c:pt idx="1">
                  <c:v>D. EJECUTIVA</c:v>
                </c:pt>
                <c:pt idx="2">
                  <c:v>DIC</c:v>
                </c:pt>
                <c:pt idx="3">
                  <c:v>DF</c:v>
                </c:pt>
                <c:pt idx="4">
                  <c:v>DA</c:v>
                </c:pt>
                <c:pt idx="5">
                  <c:v>D. INFORMA.</c:v>
                </c:pt>
                <c:pt idx="6">
                  <c:v>DRPN</c:v>
                </c:pt>
                <c:pt idx="7">
                  <c:v>DAC</c:v>
                </c:pt>
                <c:pt idx="8">
                  <c:v>PROMEDIO</c:v>
                </c:pt>
              </c:strCache>
            </c:strRef>
          </c:cat>
          <c:val>
            <c:numRef>
              <c:f>Hoja1!$E$2:$E$10</c:f>
              <c:numCache>
                <c:formatCode>0%</c:formatCode>
                <c:ptCount val="9"/>
                <c:pt idx="0">
                  <c:v>0.18</c:v>
                </c:pt>
                <c:pt idx="1">
                  <c:v>0.24</c:v>
                </c:pt>
                <c:pt idx="2">
                  <c:v>0.24</c:v>
                </c:pt>
                <c:pt idx="3">
                  <c:v>0.23</c:v>
                </c:pt>
                <c:pt idx="4">
                  <c:v>0.2</c:v>
                </c:pt>
                <c:pt idx="5">
                  <c:v>0.2</c:v>
                </c:pt>
                <c:pt idx="6">
                  <c:v>0.16</c:v>
                </c:pt>
                <c:pt idx="7">
                  <c:v>0.25</c:v>
                </c:pt>
                <c:pt idx="8">
                  <c:v>0.21249999999999997</c:v>
                </c:pt>
              </c:numCache>
            </c:numRef>
          </c:val>
          <c:extLst xmlns:c15="http://schemas.microsoft.com/office/drawing/2012/chart">
            <c:ext xmlns:c16="http://schemas.microsoft.com/office/drawing/2014/chart" uri="{C3380CC4-5D6E-409C-BE32-E72D297353CC}">
              <c16:uniqueId val="{00000004-6E2E-4BA4-9FFB-72F433785135}"/>
            </c:ext>
          </c:extLst>
        </c:ser>
        <c:dLbls>
          <c:showLegendKey val="0"/>
          <c:showVal val="0"/>
          <c:showCatName val="0"/>
          <c:showSerName val="0"/>
          <c:showPercent val="0"/>
          <c:showBubbleSize val="0"/>
        </c:dLbls>
        <c:gapWidth val="150"/>
        <c:overlap val="100"/>
        <c:axId val="182658176"/>
        <c:axId val="182660096"/>
        <c:extLst/>
      </c:barChart>
      <c:lineChart>
        <c:grouping val="stacked"/>
        <c:varyColors val="0"/>
        <c:ser>
          <c:idx val="4"/>
          <c:order val="4"/>
          <c:tx>
            <c:strRef>
              <c:f>Hoja1!$F$1</c:f>
              <c:strCache>
                <c:ptCount val="1"/>
                <c:pt idx="0">
                  <c:v>ANUAL</c:v>
                </c:pt>
              </c:strCache>
            </c:strRef>
          </c:tx>
          <c:spPr>
            <a:ln w="34925" cap="rnd">
              <a:solidFill>
                <a:schemeClr val="accent5"/>
              </a:solidFill>
              <a:round/>
            </a:ln>
            <a:effectLst>
              <a:outerShdw blurRad="40000" dist="23000" dir="5400000" rotWithShape="0">
                <a:srgbClr val="000000">
                  <a:alpha val="35000"/>
                </a:srgbClr>
              </a:outerShdw>
            </a:effectLst>
          </c:spPr>
          <c:marker>
            <c:symbol val="circle"/>
            <c:size val="6"/>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a:solidFill>
                  <a:schemeClr val="accent5"/>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3.9351851851851853E-2"/>
                  <c:y val="-5.5555555555555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2E-4BA4-9FFB-72F433785135}"/>
                </c:ext>
              </c:extLst>
            </c:dLbl>
            <c:dLbl>
              <c:idx val="1"/>
              <c:layout>
                <c:manualLayout>
                  <c:x val="-3.4722222222222265E-2"/>
                  <c:y val="-5.5555555555555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2E-4BA4-9FFB-72F433785135}"/>
                </c:ext>
              </c:extLst>
            </c:dLbl>
            <c:dLbl>
              <c:idx val="2"/>
              <c:layout>
                <c:manualLayout>
                  <c:x val="-3.9351851851851888E-2"/>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2E-4BA4-9FFB-72F433785135}"/>
                </c:ext>
              </c:extLst>
            </c:dLbl>
            <c:dLbl>
              <c:idx val="3"/>
              <c:layout>
                <c:manualLayout>
                  <c:x val="-1.1574074074074073E-2"/>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E2E-4BA4-9FFB-72F433785135}"/>
                </c:ext>
              </c:extLst>
            </c:dLbl>
            <c:dLbl>
              <c:idx val="4"/>
              <c:layout>
                <c:manualLayout>
                  <c:x val="-1.6203703703703793E-2"/>
                  <c:y val="-5.1587301587301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E2E-4BA4-9FFB-72F433785135}"/>
                </c:ext>
              </c:extLst>
            </c:dLbl>
            <c:dLbl>
              <c:idx val="5"/>
              <c:layout>
                <c:manualLayout>
                  <c:x val="-3.7037037037037042E-2"/>
                  <c:y val="-7.539682539682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E2E-4BA4-9FFB-72F433785135}"/>
                </c:ext>
              </c:extLst>
            </c:dLbl>
            <c:dLbl>
              <c:idx val="6"/>
              <c:layout>
                <c:manualLayout>
                  <c:x val="-6.250000000000018E-2"/>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E2E-4BA4-9FFB-72F433785135}"/>
                </c:ext>
              </c:extLst>
            </c:dLbl>
            <c:dLbl>
              <c:idx val="7"/>
              <c:layout>
                <c:manualLayout>
                  <c:x val="-3.0092592592592764E-2"/>
                  <c:y val="-2.777777777777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E2E-4BA4-9FFB-72F433785135}"/>
                </c:ext>
              </c:extLst>
            </c:dLbl>
            <c:dLbl>
              <c:idx val="8"/>
              <c:layout>
                <c:manualLayout>
                  <c:x val="-2.0833333333333506E-2"/>
                  <c:y val="-4.7619047619047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E2E-4BA4-9FFB-72F43378513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PRESIDENCIA</c:v>
                </c:pt>
                <c:pt idx="1">
                  <c:v>D. EJECUTIVA</c:v>
                </c:pt>
                <c:pt idx="2">
                  <c:v>DIC</c:v>
                </c:pt>
                <c:pt idx="3">
                  <c:v>DF</c:v>
                </c:pt>
                <c:pt idx="4">
                  <c:v>DA</c:v>
                </c:pt>
                <c:pt idx="5">
                  <c:v>D. INFORMA.</c:v>
                </c:pt>
                <c:pt idx="6">
                  <c:v>DRPN</c:v>
                </c:pt>
                <c:pt idx="7">
                  <c:v>DAC</c:v>
                </c:pt>
                <c:pt idx="8">
                  <c:v>PROMEDIO</c:v>
                </c:pt>
              </c:strCache>
            </c:strRef>
          </c:cat>
          <c:val>
            <c:numRef>
              <c:f>Hoja1!$F$2:$F$10</c:f>
              <c:numCache>
                <c:formatCode>0%</c:formatCode>
                <c:ptCount val="9"/>
                <c:pt idx="0">
                  <c:v>0.73</c:v>
                </c:pt>
                <c:pt idx="1">
                  <c:v>0.9</c:v>
                </c:pt>
                <c:pt idx="2">
                  <c:v>0.98</c:v>
                </c:pt>
                <c:pt idx="3">
                  <c:v>0.85</c:v>
                </c:pt>
                <c:pt idx="4">
                  <c:v>0.73</c:v>
                </c:pt>
                <c:pt idx="5">
                  <c:v>0.54</c:v>
                </c:pt>
                <c:pt idx="6">
                  <c:v>0.59</c:v>
                </c:pt>
                <c:pt idx="7">
                  <c:v>1</c:v>
                </c:pt>
                <c:pt idx="8">
                  <c:v>0.78999999999999992</c:v>
                </c:pt>
              </c:numCache>
            </c:numRef>
          </c:val>
          <c:smooth val="0"/>
          <c:extLst>
            <c:ext xmlns:c16="http://schemas.microsoft.com/office/drawing/2014/chart" uri="{C3380CC4-5D6E-409C-BE32-E72D297353CC}">
              <c16:uniqueId val="{00000005-6E2E-4BA4-9FFB-72F433785135}"/>
            </c:ext>
          </c:extLst>
        </c:ser>
        <c:dLbls>
          <c:showLegendKey val="0"/>
          <c:showVal val="0"/>
          <c:showCatName val="0"/>
          <c:showSerName val="0"/>
          <c:showPercent val="0"/>
          <c:showBubbleSize val="0"/>
        </c:dLbls>
        <c:marker val="1"/>
        <c:smooth val="0"/>
        <c:axId val="182692480"/>
        <c:axId val="182690944"/>
      </c:lineChart>
      <c:catAx>
        <c:axId val="182658176"/>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SV"/>
                  <a:t>Direcciones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title>
        <c:numFmt formatCode="General" sourceLinked="1"/>
        <c:majorTickMark val="none"/>
        <c:minorTickMark val="none"/>
        <c:tickLblPos val="nextTo"/>
        <c:spPr>
          <a:noFill/>
          <a:ln w="12700" cap="flat" cmpd="sng" algn="ctr">
            <a:no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182660096"/>
        <c:crosses val="autoZero"/>
        <c:auto val="0"/>
        <c:lblAlgn val="ctr"/>
        <c:lblOffset val="100"/>
        <c:noMultiLvlLbl val="0"/>
      </c:catAx>
      <c:valAx>
        <c:axId val="182660096"/>
        <c:scaling>
          <c:orientation val="minMax"/>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SV"/>
                  <a:t>Porcentaje de ejecución</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182658176"/>
        <c:crosses val="autoZero"/>
        <c:crossBetween val="between"/>
      </c:valAx>
      <c:valAx>
        <c:axId val="18269094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182692480"/>
        <c:crosses val="max"/>
        <c:crossBetween val="between"/>
      </c:valAx>
      <c:catAx>
        <c:axId val="182692480"/>
        <c:scaling>
          <c:orientation val="minMax"/>
        </c:scaling>
        <c:delete val="1"/>
        <c:axPos val="b"/>
        <c:numFmt formatCode="General" sourceLinked="1"/>
        <c:majorTickMark val="out"/>
        <c:minorTickMark val="none"/>
        <c:tickLblPos val="none"/>
        <c:crossAx val="1826909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3"/>
          <c:order val="3"/>
          <c:tx>
            <c:strRef>
              <c:f>Hoja1!$E$1</c:f>
              <c:strCache>
                <c:ptCount val="1"/>
                <c:pt idx="0">
                  <c:v>IV TRIM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4"/>
            <c:invertIfNegative val="0"/>
            <c:bubble3D val="0"/>
            <c:spPr>
              <a:solidFill>
                <a:srgbClr val="80008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ADD-4A1C-9382-AEB23AAED8B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UCREF</c:v>
                </c:pt>
                <c:pt idx="1">
                  <c:v>UAIP</c:v>
                </c:pt>
                <c:pt idx="2">
                  <c:v>COMUNIC.</c:v>
                </c:pt>
                <c:pt idx="3">
                  <c:v>AUDIT.</c:v>
                </c:pt>
                <c:pt idx="4">
                  <c:v>PROMEDIO</c:v>
                </c:pt>
              </c:strCache>
            </c:strRef>
          </c:cat>
          <c:val>
            <c:numRef>
              <c:f>Hoja1!$E$2:$E$6</c:f>
              <c:numCache>
                <c:formatCode>0%</c:formatCode>
                <c:ptCount val="5"/>
                <c:pt idx="0">
                  <c:v>0.8</c:v>
                </c:pt>
                <c:pt idx="1">
                  <c:v>1</c:v>
                </c:pt>
                <c:pt idx="2">
                  <c:v>0.4</c:v>
                </c:pt>
                <c:pt idx="3">
                  <c:v>0.57999999999999996</c:v>
                </c:pt>
                <c:pt idx="4">
                  <c:v>0.7</c:v>
                </c:pt>
              </c:numCache>
            </c:numRef>
          </c:val>
          <c:extLst xmlns:c15="http://schemas.microsoft.com/office/drawing/2012/chart">
            <c:ext xmlns:c16="http://schemas.microsoft.com/office/drawing/2014/chart" uri="{C3380CC4-5D6E-409C-BE32-E72D297353CC}">
              <c16:uniqueId val="{00000004-CD1D-485E-97D8-2CDC9C82A8C0}"/>
            </c:ext>
          </c:extLst>
        </c:ser>
        <c:dLbls>
          <c:showLegendKey val="0"/>
          <c:showVal val="1"/>
          <c:showCatName val="0"/>
          <c:showSerName val="0"/>
          <c:showPercent val="0"/>
          <c:showBubbleSize val="0"/>
        </c:dLbls>
        <c:gapWidth val="56"/>
        <c:overlap val="-20"/>
        <c:axId val="188895616"/>
        <c:axId val="188897152"/>
        <c:extLst>
          <c:ext xmlns:c15="http://schemas.microsoft.com/office/drawing/2012/chart" uri="{02D57815-91ED-43cb-92C2-25804820EDAC}">
            <c15:filteredBarSeries>
              <c15:ser>
                <c:idx val="0"/>
                <c:order val="0"/>
                <c:tx>
                  <c:strRef>
                    <c:extLst>
                      <c:ext uri="{02D57815-91ED-43cb-92C2-25804820EDAC}">
                        <c15:formulaRef>
                          <c15:sqref>Hoja1!$B$1</c15:sqref>
                        </c15:formulaRef>
                      </c:ext>
                    </c:extLst>
                    <c:strCache>
                      <c:ptCount val="1"/>
                      <c:pt idx="0">
                        <c:v>I TRIM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4"/>
                  <c:invertIfNegative val="0"/>
                  <c:bubble3D val="0"/>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CD1D-485E-97D8-2CDC9C82A8C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Hoja1!$A$2:$A$6</c15:sqref>
                        </c15:formulaRef>
                      </c:ext>
                    </c:extLst>
                    <c:strCache>
                      <c:ptCount val="5"/>
                      <c:pt idx="0">
                        <c:v>UCREF</c:v>
                      </c:pt>
                      <c:pt idx="1">
                        <c:v>UAIP</c:v>
                      </c:pt>
                      <c:pt idx="2">
                        <c:v>COMUNIC.</c:v>
                      </c:pt>
                      <c:pt idx="3">
                        <c:v>AUDIT.</c:v>
                      </c:pt>
                      <c:pt idx="4">
                        <c:v>PROMEDIO</c:v>
                      </c:pt>
                    </c:strCache>
                  </c:strRef>
                </c:cat>
                <c:val>
                  <c:numRef>
                    <c:extLst>
                      <c:ext uri="{02D57815-91ED-43cb-92C2-25804820EDAC}">
                        <c15:formulaRef>
                          <c15:sqref>Hoja1!$B$2:$B$6</c15:sqref>
                        </c15:formulaRef>
                      </c:ext>
                    </c:extLst>
                    <c:numCache>
                      <c:formatCode>0%</c:formatCode>
                      <c:ptCount val="5"/>
                      <c:pt idx="0">
                        <c:v>0.79</c:v>
                      </c:pt>
                      <c:pt idx="1">
                        <c:v>1</c:v>
                      </c:pt>
                      <c:pt idx="2">
                        <c:v>1</c:v>
                      </c:pt>
                      <c:pt idx="3">
                        <c:v>0.67</c:v>
                      </c:pt>
                      <c:pt idx="4">
                        <c:v>0.87</c:v>
                      </c:pt>
                    </c:numCache>
                  </c:numRef>
                </c:val>
                <c:extLst>
                  <c:ext xmlns:c16="http://schemas.microsoft.com/office/drawing/2014/chart" uri="{C3380CC4-5D6E-409C-BE32-E72D297353CC}">
                    <c16:uniqueId val="{00000000-CD1D-485E-97D8-2CDC9C82A8C0}"/>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Hoja1!$C$1</c15:sqref>
                        </c15:formulaRef>
                      </c:ext>
                    </c:extLst>
                    <c:strCache>
                      <c:ptCount val="1"/>
                      <c:pt idx="0">
                        <c:v>II TRIM</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4"/>
                  <c:invertIfNegative val="0"/>
                  <c:bubble3D val="0"/>
                  <c:spPr>
                    <a:solidFill>
                      <a:schemeClr val="tx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03-B13A-452F-A22F-99FC10D3765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Hoja1!$A$2:$A$6</c15:sqref>
                        </c15:formulaRef>
                      </c:ext>
                    </c:extLst>
                    <c:strCache>
                      <c:ptCount val="5"/>
                      <c:pt idx="0">
                        <c:v>UCREF</c:v>
                      </c:pt>
                      <c:pt idx="1">
                        <c:v>UAIP</c:v>
                      </c:pt>
                      <c:pt idx="2">
                        <c:v>COMUNIC.</c:v>
                      </c:pt>
                      <c:pt idx="3">
                        <c:v>AUDIT.</c:v>
                      </c:pt>
                      <c:pt idx="4">
                        <c:v>PROMEDIO</c:v>
                      </c:pt>
                    </c:strCache>
                  </c:strRef>
                </c:cat>
                <c:val>
                  <c:numRef>
                    <c:extLst xmlns:c15="http://schemas.microsoft.com/office/drawing/2012/chart">
                      <c:ext xmlns:c15="http://schemas.microsoft.com/office/drawing/2012/chart" uri="{02D57815-91ED-43cb-92C2-25804820EDAC}">
                        <c15:formulaRef>
                          <c15:sqref>Hoja1!$C$2:$C$6</c15:sqref>
                        </c15:formulaRef>
                      </c:ext>
                    </c:extLst>
                    <c:numCache>
                      <c:formatCode>0%</c:formatCode>
                      <c:ptCount val="5"/>
                      <c:pt idx="0">
                        <c:v>0.7</c:v>
                      </c:pt>
                      <c:pt idx="1">
                        <c:v>1</c:v>
                      </c:pt>
                      <c:pt idx="2">
                        <c:v>0.27</c:v>
                      </c:pt>
                      <c:pt idx="3">
                        <c:v>0.53</c:v>
                      </c:pt>
                      <c:pt idx="4">
                        <c:v>0.63</c:v>
                      </c:pt>
                    </c:numCache>
                  </c:numRef>
                </c:val>
                <c:extLst xmlns:c15="http://schemas.microsoft.com/office/drawing/2012/chart">
                  <c:ext xmlns:c16="http://schemas.microsoft.com/office/drawing/2014/chart" uri="{C3380CC4-5D6E-409C-BE32-E72D297353CC}">
                    <c16:uniqueId val="{00000001-CD1D-485E-97D8-2CDC9C82A8C0}"/>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Hoja1!$D$1</c15:sqref>
                        </c15:formulaRef>
                      </c:ext>
                    </c:extLst>
                    <c:strCache>
                      <c:ptCount val="1"/>
                      <c:pt idx="0">
                        <c:v>III TRIM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4"/>
                  <c:invertIfNegative val="0"/>
                  <c:bubble3D val="0"/>
                  <c:spPr>
                    <a:solidFill>
                      <a:schemeClr val="accent3">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05-7B27-4FF7-8706-6217E21B9ED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Hoja1!$A$2:$A$6</c15:sqref>
                        </c15:formulaRef>
                      </c:ext>
                    </c:extLst>
                    <c:strCache>
                      <c:ptCount val="5"/>
                      <c:pt idx="0">
                        <c:v>UCREF</c:v>
                      </c:pt>
                      <c:pt idx="1">
                        <c:v>UAIP</c:v>
                      </c:pt>
                      <c:pt idx="2">
                        <c:v>COMUNIC.</c:v>
                      </c:pt>
                      <c:pt idx="3">
                        <c:v>AUDIT.</c:v>
                      </c:pt>
                      <c:pt idx="4">
                        <c:v>PROMEDIO</c:v>
                      </c:pt>
                    </c:strCache>
                  </c:strRef>
                </c:cat>
                <c:val>
                  <c:numRef>
                    <c:extLst xmlns:c15="http://schemas.microsoft.com/office/drawing/2012/chart">
                      <c:ext xmlns:c15="http://schemas.microsoft.com/office/drawing/2012/chart" uri="{02D57815-91ED-43cb-92C2-25804820EDAC}">
                        <c15:formulaRef>
                          <c15:sqref>Hoja1!$D$2:$D$6</c15:sqref>
                        </c15:formulaRef>
                      </c:ext>
                    </c:extLst>
                    <c:numCache>
                      <c:formatCode>0%</c:formatCode>
                      <c:ptCount val="5"/>
                      <c:pt idx="0">
                        <c:v>0</c:v>
                      </c:pt>
                      <c:pt idx="1">
                        <c:v>1</c:v>
                      </c:pt>
                      <c:pt idx="2">
                        <c:v>1</c:v>
                      </c:pt>
                      <c:pt idx="3">
                        <c:v>0.67</c:v>
                      </c:pt>
                      <c:pt idx="4">
                        <c:v>0.66749999999999998</c:v>
                      </c:pt>
                    </c:numCache>
                  </c:numRef>
                </c:val>
                <c:extLst xmlns:c15="http://schemas.microsoft.com/office/drawing/2012/chart">
                  <c:ext xmlns:c16="http://schemas.microsoft.com/office/drawing/2014/chart" uri="{C3380CC4-5D6E-409C-BE32-E72D297353CC}">
                    <c16:uniqueId val="{00000002-CD1D-485E-97D8-2CDC9C82A8C0}"/>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Hoja1!$F$1</c15:sqref>
                        </c15:formulaRef>
                      </c:ext>
                    </c:extLst>
                    <c:strCache>
                      <c:ptCount val="1"/>
                      <c:pt idx="0">
                        <c:v>ANUAL</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Hoja1!$A$2:$A$6</c15:sqref>
                        </c15:formulaRef>
                      </c:ext>
                    </c:extLst>
                    <c:strCache>
                      <c:ptCount val="5"/>
                      <c:pt idx="0">
                        <c:v>UCREF</c:v>
                      </c:pt>
                      <c:pt idx="1">
                        <c:v>UAIP</c:v>
                      </c:pt>
                      <c:pt idx="2">
                        <c:v>COMUNIC.</c:v>
                      </c:pt>
                      <c:pt idx="3">
                        <c:v>AUDIT.</c:v>
                      </c:pt>
                      <c:pt idx="4">
                        <c:v>PROMEDIO</c:v>
                      </c:pt>
                    </c:strCache>
                  </c:strRef>
                </c:cat>
                <c:val>
                  <c:numRef>
                    <c:extLst xmlns:c15="http://schemas.microsoft.com/office/drawing/2012/chart">
                      <c:ext xmlns:c15="http://schemas.microsoft.com/office/drawing/2012/chart" uri="{02D57815-91ED-43cb-92C2-25804820EDAC}">
                        <c15:formulaRef>
                          <c15:sqref>Hoja1!$F$2:$F$6</c15:sqref>
                        </c15:formulaRef>
                      </c:ext>
                    </c:extLst>
                    <c:numCache>
                      <c:formatCode>0%</c:formatCode>
                      <c:ptCount val="5"/>
                      <c:pt idx="0">
                        <c:v>0.75</c:v>
                      </c:pt>
                      <c:pt idx="1">
                        <c:v>1</c:v>
                      </c:pt>
                      <c:pt idx="2">
                        <c:v>0.64</c:v>
                      </c:pt>
                      <c:pt idx="3">
                        <c:v>0.6</c:v>
                      </c:pt>
                      <c:pt idx="4">
                        <c:v>0.75</c:v>
                      </c:pt>
                    </c:numCache>
                  </c:numRef>
                </c:val>
                <c:extLst xmlns:c15="http://schemas.microsoft.com/office/drawing/2012/chart">
                  <c:ext xmlns:c16="http://schemas.microsoft.com/office/drawing/2014/chart" uri="{C3380CC4-5D6E-409C-BE32-E72D297353CC}">
                    <c16:uniqueId val="{00000005-CD1D-485E-97D8-2CDC9C82A8C0}"/>
                  </c:ext>
                </c:extLst>
              </c15:ser>
            </c15:filteredBarSeries>
          </c:ext>
        </c:extLst>
      </c:barChart>
      <c:catAx>
        <c:axId val="188895616"/>
        <c:scaling>
          <c:orientation val="minMax"/>
        </c:scaling>
        <c:delete val="0"/>
        <c:axPos val="l"/>
        <c:numFmt formatCode="General" sourceLinked="1"/>
        <c:majorTickMark val="none"/>
        <c:minorTickMark val="none"/>
        <c:tickLblPos val="nextTo"/>
        <c:spPr>
          <a:noFill/>
          <a:ln w="12700" cap="flat" cmpd="sng" algn="ctr">
            <a:solidFill>
              <a:schemeClr val="tx1">
                <a:lumMod val="85000"/>
                <a:lumOff val="1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188897152"/>
        <c:crosses val="autoZero"/>
        <c:auto val="1"/>
        <c:lblAlgn val="ctr"/>
        <c:lblOffset val="100"/>
        <c:noMultiLvlLbl val="0"/>
      </c:catAx>
      <c:valAx>
        <c:axId val="188897152"/>
        <c:scaling>
          <c:orientation val="minMax"/>
        </c:scaling>
        <c:delete val="0"/>
        <c:axPos val="b"/>
        <c:majorGridlines>
          <c:spPr>
            <a:ln w="9525" cap="flat" cmpd="sng" algn="ctr">
              <a:noFill/>
              <a:round/>
            </a:ln>
            <a:effectLst/>
          </c:spPr>
        </c:majorGridlines>
        <c:numFmt formatCode="0%" sourceLinked="0"/>
        <c:majorTickMark val="none"/>
        <c:minorTickMark val="none"/>
        <c:tickLblPos val="nextTo"/>
        <c:spPr>
          <a:noFill/>
          <a:ln>
            <a:solidFill>
              <a:schemeClr val="tx1">
                <a:lumMod val="85000"/>
                <a:lumOff val="15000"/>
              </a:scheme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18889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barChart>
        <c:barDir val="bar"/>
        <c:grouping val="clustered"/>
        <c:varyColors val="1"/>
        <c:ser>
          <c:idx val="3"/>
          <c:order val="3"/>
          <c:tx>
            <c:strRef>
              <c:f>Hoja1!$E$1</c:f>
              <c:strCache>
                <c:ptCount val="1"/>
                <c:pt idx="0">
                  <c:v>IV TRIM</c:v>
                </c:pt>
              </c:strCache>
              <c:extLst xmlns:c15="http://schemas.microsoft.com/office/drawing/2012/chart"/>
            </c:strRef>
          </c:tx>
          <c:invertIfNegative val="0"/>
          <c:dPt>
            <c:idx val="6"/>
            <c:invertIfNegative val="0"/>
            <c:bubble3D val="0"/>
            <c:spPr>
              <a:solidFill>
                <a:srgbClr val="669900"/>
              </a:solidFill>
            </c:spPr>
            <c:extLst>
              <c:ext xmlns:c16="http://schemas.microsoft.com/office/drawing/2014/chart" uri="{C3380CC4-5D6E-409C-BE32-E72D297353CC}">
                <c16:uniqueId val="{00000007-C316-418F-9421-90A73F7BF67F}"/>
              </c:ext>
            </c:extLst>
          </c:dPt>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f>Hoja1!$A$2:$A$9</c:f>
              <c:strCache>
                <c:ptCount val="7"/>
                <c:pt idx="0">
                  <c:v>DIRECTORA</c:v>
                </c:pt>
                <c:pt idx="1">
                  <c:v>PLANIF.</c:v>
                </c:pt>
                <c:pt idx="2">
                  <c:v>USC</c:v>
                </c:pt>
                <c:pt idx="3">
                  <c:v>AMBIENTAL</c:v>
                </c:pt>
                <c:pt idx="4">
                  <c:v>PROYECTOS</c:v>
                </c:pt>
                <c:pt idx="5">
                  <c:v>GENERO</c:v>
                </c:pt>
                <c:pt idx="6">
                  <c:v>PROMEDIO</c:v>
                </c:pt>
              </c:strCache>
              <c:extLst xmlns:c15="http://schemas.microsoft.com/office/drawing/2012/chart"/>
            </c:strRef>
          </c:cat>
          <c:val>
            <c:numRef>
              <c:f>Hoja1!$E$2:$E$9</c:f>
              <c:numCache>
                <c:formatCode>0%</c:formatCode>
                <c:ptCount val="8"/>
                <c:pt idx="0">
                  <c:v>0.85</c:v>
                </c:pt>
                <c:pt idx="1">
                  <c:v>1</c:v>
                </c:pt>
                <c:pt idx="2">
                  <c:v>1</c:v>
                </c:pt>
                <c:pt idx="3">
                  <c:v>0.9</c:v>
                </c:pt>
                <c:pt idx="4">
                  <c:v>1</c:v>
                </c:pt>
                <c:pt idx="5">
                  <c:v>1</c:v>
                </c:pt>
                <c:pt idx="6">
                  <c:v>0.96</c:v>
                </c:pt>
              </c:numCache>
              <c:extLst xmlns:c15="http://schemas.microsoft.com/office/drawing/2012/chart"/>
            </c:numRef>
          </c:val>
          <c:extLst xmlns:c15="http://schemas.microsoft.com/office/drawing/2012/chart">
            <c:ext xmlns:c16="http://schemas.microsoft.com/office/drawing/2014/chart" uri="{C3380CC4-5D6E-409C-BE32-E72D297353CC}">
              <c16:uniqueId val="{00000003-80C3-4742-BD81-B4EC5B647F36}"/>
            </c:ext>
          </c:extLst>
        </c:ser>
        <c:dLbls>
          <c:showLegendKey val="0"/>
          <c:showVal val="1"/>
          <c:showCatName val="0"/>
          <c:showSerName val="0"/>
          <c:showPercent val="0"/>
          <c:showBubbleSize val="0"/>
        </c:dLbls>
        <c:gapWidth val="22"/>
        <c:axId val="191127552"/>
        <c:axId val="191129088"/>
        <c:extLst>
          <c:ext xmlns:c15="http://schemas.microsoft.com/office/drawing/2012/chart" uri="{02D57815-91ED-43cb-92C2-25804820EDAC}">
            <c15:filteredBarSeries>
              <c15:ser>
                <c:idx val="0"/>
                <c:order val="0"/>
                <c:tx>
                  <c:strRef>
                    <c:extLst>
                      <c:ext uri="{02D57815-91ED-43cb-92C2-25804820EDAC}">
                        <c15:formulaRef>
                          <c15:sqref>Hoja1!$B$1</c15:sqref>
                        </c15:formulaRef>
                      </c:ext>
                    </c:extLst>
                    <c:strCache>
                      <c:ptCount val="1"/>
                      <c:pt idx="0">
                        <c:v>I TRIM</c:v>
                      </c:pt>
                    </c:strCache>
                  </c:strRef>
                </c:tx>
                <c:invertIfNegative val="0"/>
                <c:dPt>
                  <c:idx val="6"/>
                  <c:invertIfNegative val="0"/>
                  <c:bubble3D val="0"/>
                  <c:spPr>
                    <a:solidFill>
                      <a:schemeClr val="accent6">
                        <a:lumMod val="50000"/>
                      </a:schemeClr>
                    </a:solidFill>
                  </c:spPr>
                  <c:extLst>
                    <c:ext xmlns:c16="http://schemas.microsoft.com/office/drawing/2014/chart" uri="{C3380CC4-5D6E-409C-BE32-E72D297353CC}">
                      <c16:uniqueId val="{00000000-72AB-4238-B976-15D4DF45FDA3}"/>
                    </c:ext>
                  </c:extLst>
                </c:dPt>
                <c:dLbls>
                  <c:spPr>
                    <a:noFill/>
                    <a:ln>
                      <a:noFill/>
                    </a:ln>
                    <a:effectLst/>
                  </c:spPr>
                  <c:txPr>
                    <a:bodyPr/>
                    <a:lstStyle/>
                    <a:p>
                      <a:pPr>
                        <a:defRPr lang="es-ES"/>
                      </a:pPr>
                      <a:endParaRPr lang="es-SV"/>
                    </a:p>
                  </c:txPr>
                  <c:dLblPos val="outEnd"/>
                  <c:showLegendKey val="0"/>
                  <c:showVal val="1"/>
                  <c:showCatName val="0"/>
                  <c:showSerName val="0"/>
                  <c:showPercent val="0"/>
                  <c:showBubbleSize val="0"/>
                  <c:showLeaderLines val="0"/>
                  <c:extLst>
                    <c:ext uri="{CE6537A1-D6FC-4f65-9D91-7224C49458BB}">
                      <c15:showLeaderLines val="0"/>
                    </c:ext>
                  </c:extLst>
                </c:dLbls>
                <c:cat>
                  <c:strRef>
                    <c:extLst>
                      <c:ext uri="{02D57815-91ED-43cb-92C2-25804820EDAC}">
                        <c15:formulaRef>
                          <c15:sqref>Hoja1!$A$2:$A$8</c15:sqref>
                        </c15:formulaRef>
                      </c:ext>
                    </c:extLst>
                    <c:strCache>
                      <c:ptCount val="7"/>
                      <c:pt idx="0">
                        <c:v>DIRECTORA</c:v>
                      </c:pt>
                      <c:pt idx="1">
                        <c:v>PLANIF.</c:v>
                      </c:pt>
                      <c:pt idx="2">
                        <c:v>USC</c:v>
                      </c:pt>
                      <c:pt idx="3">
                        <c:v>AMBIENTAL</c:v>
                      </c:pt>
                      <c:pt idx="4">
                        <c:v>PROYECTOS</c:v>
                      </c:pt>
                      <c:pt idx="5">
                        <c:v>GENERO</c:v>
                      </c:pt>
                      <c:pt idx="6">
                        <c:v>PROMEDIO</c:v>
                      </c:pt>
                    </c:strCache>
                  </c:strRef>
                </c:cat>
                <c:val>
                  <c:numRef>
                    <c:extLst>
                      <c:ext uri="{02D57815-91ED-43cb-92C2-25804820EDAC}">
                        <c15:formulaRef>
                          <c15:sqref>Hoja1!$B$2:$B$8</c15:sqref>
                        </c15:formulaRef>
                      </c:ext>
                    </c:extLst>
                    <c:numCache>
                      <c:formatCode>0%</c:formatCode>
                      <c:ptCount val="7"/>
                      <c:pt idx="0">
                        <c:v>0.79</c:v>
                      </c:pt>
                      <c:pt idx="1">
                        <c:v>1</c:v>
                      </c:pt>
                      <c:pt idx="2">
                        <c:v>1</c:v>
                      </c:pt>
                      <c:pt idx="3">
                        <c:v>0.97</c:v>
                      </c:pt>
                      <c:pt idx="4">
                        <c:v>0</c:v>
                      </c:pt>
                      <c:pt idx="5">
                        <c:v>1</c:v>
                      </c:pt>
                      <c:pt idx="6">
                        <c:v>0.79</c:v>
                      </c:pt>
                    </c:numCache>
                  </c:numRef>
                </c:val>
                <c:extLst>
                  <c:ext xmlns:c16="http://schemas.microsoft.com/office/drawing/2014/chart" uri="{C3380CC4-5D6E-409C-BE32-E72D297353CC}">
                    <c16:uniqueId val="{00000000-80C3-4742-BD81-B4EC5B647F3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Hoja1!$C$1</c15:sqref>
                        </c15:formulaRef>
                      </c:ext>
                    </c:extLst>
                    <c:strCache>
                      <c:ptCount val="1"/>
                      <c:pt idx="0">
                        <c:v>II TRIM</c:v>
                      </c:pt>
                    </c:strCache>
                  </c:strRef>
                </c:tx>
                <c:invertIfNegative val="0"/>
                <c:dPt>
                  <c:idx val="6"/>
                  <c:invertIfNegative val="0"/>
                  <c:bubble3D val="0"/>
                  <c:spPr>
                    <a:solidFill>
                      <a:schemeClr val="accent5">
                        <a:lumMod val="50000"/>
                      </a:schemeClr>
                    </a:solidFill>
                  </c:spPr>
                  <c:extLst xmlns:c15="http://schemas.microsoft.com/office/drawing/2012/chart">
                    <c:ext xmlns:c16="http://schemas.microsoft.com/office/drawing/2014/chart" uri="{C3380CC4-5D6E-409C-BE32-E72D297353CC}">
                      <c16:uniqueId val="{00000003-8B3D-4FD5-8DCE-C39B24B2F976}"/>
                    </c:ext>
                  </c:extLst>
                </c:dPt>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Hoja1!$A$2:$A$9</c15:sqref>
                        </c15:formulaRef>
                      </c:ext>
                    </c:extLst>
                    <c:strCache>
                      <c:ptCount val="7"/>
                      <c:pt idx="0">
                        <c:v>DIRECTORA</c:v>
                      </c:pt>
                      <c:pt idx="1">
                        <c:v>PLANIF.</c:v>
                      </c:pt>
                      <c:pt idx="2">
                        <c:v>USC</c:v>
                      </c:pt>
                      <c:pt idx="3">
                        <c:v>AMBIENTAL</c:v>
                      </c:pt>
                      <c:pt idx="4">
                        <c:v>PROYECTOS</c:v>
                      </c:pt>
                      <c:pt idx="5">
                        <c:v>GENERO</c:v>
                      </c:pt>
                      <c:pt idx="6">
                        <c:v>PROMEDIO</c:v>
                      </c:pt>
                    </c:strCache>
                  </c:strRef>
                </c:cat>
                <c:val>
                  <c:numRef>
                    <c:extLst xmlns:c15="http://schemas.microsoft.com/office/drawing/2012/chart">
                      <c:ext xmlns:c15="http://schemas.microsoft.com/office/drawing/2012/chart" uri="{02D57815-91ED-43cb-92C2-25804820EDAC}">
                        <c15:formulaRef>
                          <c15:sqref>Hoja1!$C$2:$C$9</c15:sqref>
                        </c15:formulaRef>
                      </c:ext>
                    </c:extLst>
                    <c:numCache>
                      <c:formatCode>0%</c:formatCode>
                      <c:ptCount val="8"/>
                      <c:pt idx="0">
                        <c:v>0.98</c:v>
                      </c:pt>
                      <c:pt idx="1">
                        <c:v>1</c:v>
                      </c:pt>
                      <c:pt idx="2">
                        <c:v>1</c:v>
                      </c:pt>
                      <c:pt idx="3">
                        <c:v>1</c:v>
                      </c:pt>
                      <c:pt idx="4">
                        <c:v>1</c:v>
                      </c:pt>
                      <c:pt idx="5">
                        <c:v>0.33</c:v>
                      </c:pt>
                      <c:pt idx="6">
                        <c:v>0.89</c:v>
                      </c:pt>
                    </c:numCache>
                  </c:numRef>
                </c:val>
                <c:extLst xmlns:c15="http://schemas.microsoft.com/office/drawing/2012/chart">
                  <c:ext xmlns:c16="http://schemas.microsoft.com/office/drawing/2014/chart" uri="{C3380CC4-5D6E-409C-BE32-E72D297353CC}">
                    <c16:uniqueId val="{00000001-80C3-4742-BD81-B4EC5B647F3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Hoja1!$D$1</c15:sqref>
                        </c15:formulaRef>
                      </c:ext>
                    </c:extLst>
                    <c:strCache>
                      <c:ptCount val="1"/>
                      <c:pt idx="0">
                        <c:v>III TRIM</c:v>
                      </c:pt>
                    </c:strCache>
                  </c:strRef>
                </c:tx>
                <c:invertIfNegative val="0"/>
                <c:dPt>
                  <c:idx val="6"/>
                  <c:invertIfNegative val="0"/>
                  <c:bubble3D val="0"/>
                  <c:spPr>
                    <a:solidFill>
                      <a:schemeClr val="accent3">
                        <a:lumMod val="50000"/>
                      </a:schemeClr>
                    </a:solidFill>
                  </c:spPr>
                  <c:extLst xmlns:c15="http://schemas.microsoft.com/office/drawing/2012/chart">
                    <c:ext xmlns:c16="http://schemas.microsoft.com/office/drawing/2014/chart" uri="{C3380CC4-5D6E-409C-BE32-E72D297353CC}">
                      <c16:uniqueId val="{00000005-7322-4F5C-9324-FA76E286693C}"/>
                    </c:ext>
                  </c:extLst>
                </c:dPt>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Hoja1!$A$2:$A$9</c15:sqref>
                        </c15:formulaRef>
                      </c:ext>
                    </c:extLst>
                    <c:strCache>
                      <c:ptCount val="7"/>
                      <c:pt idx="0">
                        <c:v>DIRECTORA</c:v>
                      </c:pt>
                      <c:pt idx="1">
                        <c:v>PLANIF.</c:v>
                      </c:pt>
                      <c:pt idx="2">
                        <c:v>USC</c:v>
                      </c:pt>
                      <c:pt idx="3">
                        <c:v>AMBIENTAL</c:v>
                      </c:pt>
                      <c:pt idx="4">
                        <c:v>PROYECTOS</c:v>
                      </c:pt>
                      <c:pt idx="5">
                        <c:v>GENERO</c:v>
                      </c:pt>
                      <c:pt idx="6">
                        <c:v>PROMEDIO</c:v>
                      </c:pt>
                    </c:strCache>
                  </c:strRef>
                </c:cat>
                <c:val>
                  <c:numRef>
                    <c:extLst xmlns:c15="http://schemas.microsoft.com/office/drawing/2012/chart">
                      <c:ext xmlns:c15="http://schemas.microsoft.com/office/drawing/2012/chart" uri="{02D57815-91ED-43cb-92C2-25804820EDAC}">
                        <c15:formulaRef>
                          <c15:sqref>Hoja1!$D$2:$D$9</c15:sqref>
                        </c15:formulaRef>
                      </c:ext>
                    </c:extLst>
                    <c:numCache>
                      <c:formatCode>0%</c:formatCode>
                      <c:ptCount val="8"/>
                      <c:pt idx="0">
                        <c:v>0.93</c:v>
                      </c:pt>
                      <c:pt idx="1">
                        <c:v>0.9</c:v>
                      </c:pt>
                      <c:pt idx="2">
                        <c:v>1</c:v>
                      </c:pt>
                      <c:pt idx="3">
                        <c:v>1</c:v>
                      </c:pt>
                      <c:pt idx="4">
                        <c:v>1</c:v>
                      </c:pt>
                      <c:pt idx="5">
                        <c:v>1</c:v>
                      </c:pt>
                      <c:pt idx="6">
                        <c:v>0.97</c:v>
                      </c:pt>
                    </c:numCache>
                  </c:numRef>
                </c:val>
                <c:extLst xmlns:c15="http://schemas.microsoft.com/office/drawing/2012/chart">
                  <c:ext xmlns:c16="http://schemas.microsoft.com/office/drawing/2014/chart" uri="{C3380CC4-5D6E-409C-BE32-E72D297353CC}">
                    <c16:uniqueId val="{00000002-80C3-4742-BD81-B4EC5B647F3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Hoja1!$F$1</c15:sqref>
                        </c15:formulaRef>
                      </c:ext>
                    </c:extLst>
                    <c:strCache>
                      <c:ptCount val="1"/>
                      <c:pt idx="0">
                        <c:v>ANUAL</c:v>
                      </c:pt>
                    </c:strCache>
                  </c:strRef>
                </c:tx>
                <c:invertIfNegative val="0"/>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Hoja1!$A$2:$A$9</c15:sqref>
                        </c15:formulaRef>
                      </c:ext>
                    </c:extLst>
                    <c:strCache>
                      <c:ptCount val="7"/>
                      <c:pt idx="0">
                        <c:v>DIRECTORA</c:v>
                      </c:pt>
                      <c:pt idx="1">
                        <c:v>PLANIF.</c:v>
                      </c:pt>
                      <c:pt idx="2">
                        <c:v>USC</c:v>
                      </c:pt>
                      <c:pt idx="3">
                        <c:v>AMBIENTAL</c:v>
                      </c:pt>
                      <c:pt idx="4">
                        <c:v>PROYECTOS</c:v>
                      </c:pt>
                      <c:pt idx="5">
                        <c:v>GENERO</c:v>
                      </c:pt>
                      <c:pt idx="6">
                        <c:v>PROMEDIO</c:v>
                      </c:pt>
                    </c:strCache>
                  </c:strRef>
                </c:cat>
                <c:val>
                  <c:numRef>
                    <c:extLst xmlns:c15="http://schemas.microsoft.com/office/drawing/2012/chart">
                      <c:ext xmlns:c15="http://schemas.microsoft.com/office/drawing/2012/chart" uri="{02D57815-91ED-43cb-92C2-25804820EDAC}">
                        <c15:formulaRef>
                          <c15:sqref>Hoja1!$F$2:$F$9</c15:sqref>
                        </c15:formulaRef>
                      </c:ext>
                    </c:extLst>
                    <c:numCache>
                      <c:formatCode>0%</c:formatCode>
                      <c:ptCount val="8"/>
                      <c:pt idx="0">
                        <c:v>0.88750000000000007</c:v>
                      </c:pt>
                      <c:pt idx="1">
                        <c:v>0.97499999999999998</c:v>
                      </c:pt>
                      <c:pt idx="2">
                        <c:v>1</c:v>
                      </c:pt>
                      <c:pt idx="3">
                        <c:v>0.96749999999999992</c:v>
                      </c:pt>
                      <c:pt idx="4">
                        <c:v>0.75</c:v>
                      </c:pt>
                      <c:pt idx="5">
                        <c:v>0.83250000000000002</c:v>
                      </c:pt>
                      <c:pt idx="6">
                        <c:v>0.9</c:v>
                      </c:pt>
                    </c:numCache>
                  </c:numRef>
                </c:val>
                <c:extLst xmlns:c15="http://schemas.microsoft.com/office/drawing/2012/chart">
                  <c:ext xmlns:c16="http://schemas.microsoft.com/office/drawing/2014/chart" uri="{C3380CC4-5D6E-409C-BE32-E72D297353CC}">
                    <c16:uniqueId val="{00000004-80C3-4742-BD81-B4EC5B647F36}"/>
                  </c:ext>
                </c:extLst>
              </c15:ser>
            </c15:filteredBarSeries>
          </c:ext>
        </c:extLst>
      </c:barChart>
      <c:catAx>
        <c:axId val="191127552"/>
        <c:scaling>
          <c:orientation val="minMax"/>
        </c:scaling>
        <c:delete val="0"/>
        <c:axPos val="l"/>
        <c:numFmt formatCode="General" sourceLinked="0"/>
        <c:majorTickMark val="out"/>
        <c:minorTickMark val="none"/>
        <c:tickLblPos val="nextTo"/>
        <c:txPr>
          <a:bodyPr/>
          <a:lstStyle/>
          <a:p>
            <a:pPr>
              <a:defRPr lang="es-ES"/>
            </a:pPr>
            <a:endParaRPr lang="es-SV"/>
          </a:p>
        </c:txPr>
        <c:crossAx val="191129088"/>
        <c:crosses val="autoZero"/>
        <c:auto val="1"/>
        <c:lblAlgn val="ctr"/>
        <c:lblOffset val="100"/>
        <c:noMultiLvlLbl val="0"/>
      </c:catAx>
      <c:valAx>
        <c:axId val="191129088"/>
        <c:scaling>
          <c:orientation val="minMax"/>
        </c:scaling>
        <c:delete val="1"/>
        <c:axPos val="b"/>
        <c:numFmt formatCode="0%" sourceLinked="1"/>
        <c:majorTickMark val="out"/>
        <c:minorTickMark val="none"/>
        <c:tickLblPos val="none"/>
        <c:crossAx val="191127552"/>
        <c:crosses val="autoZero"/>
        <c:crossBetween val="between"/>
      </c:valAx>
    </c:plotArea>
    <c:plotVisOnly val="1"/>
    <c:dispBlanksAs val="gap"/>
    <c:showDLblsOverMax val="0"/>
  </c:chart>
  <c:spPr>
    <a:noFill/>
    <a:ln>
      <a:noFill/>
    </a:ln>
  </c:spPr>
  <c:txPr>
    <a:bodyPr/>
    <a:lstStyle/>
    <a:p>
      <a:pPr>
        <a:defRPr b="1"/>
      </a:pPr>
      <a:endParaRPr lang="es-S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barChart>
        <c:barDir val="bar"/>
        <c:grouping val="clustered"/>
        <c:varyColors val="1"/>
        <c:ser>
          <c:idx val="3"/>
          <c:order val="3"/>
          <c:tx>
            <c:strRef>
              <c:f>Hoja1!$E$1</c:f>
              <c:strCache>
                <c:ptCount val="1"/>
                <c:pt idx="0">
                  <c:v>IV TRIM</c:v>
                </c:pt>
              </c:strCache>
            </c:strRef>
          </c:tx>
          <c:invertIfNegative val="0"/>
          <c:dPt>
            <c:idx val="3"/>
            <c:invertIfNegative val="0"/>
            <c:bubble3D val="0"/>
            <c:spPr>
              <a:solidFill>
                <a:schemeClr val="accent4">
                  <a:lumMod val="50000"/>
                </a:schemeClr>
              </a:solidFill>
            </c:spPr>
            <c:extLst>
              <c:ext xmlns:c16="http://schemas.microsoft.com/office/drawing/2014/chart" uri="{C3380CC4-5D6E-409C-BE32-E72D297353CC}">
                <c16:uniqueId val="{00000009-DF4A-4079-A6B9-7A9790FD9985}"/>
              </c:ext>
            </c:extLst>
          </c:dPt>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f>Hoja1!$A$2:$A$5</c:f>
              <c:strCache>
                <c:ptCount val="4"/>
                <c:pt idx="0">
                  <c:v>DIRECTORA</c:v>
                </c:pt>
                <c:pt idx="1">
                  <c:v>Unidad de Supervision y Control </c:v>
                </c:pt>
                <c:pt idx="2">
                  <c:v>Verificación y Asistencia Judicial</c:v>
                </c:pt>
                <c:pt idx="3">
                  <c:v>PROMEDIO</c:v>
                </c:pt>
              </c:strCache>
            </c:strRef>
          </c:cat>
          <c:val>
            <c:numRef>
              <c:f>Hoja1!$E$2:$E$5</c:f>
              <c:numCache>
                <c:formatCode>0%</c:formatCode>
                <c:ptCount val="4"/>
                <c:pt idx="0">
                  <c:v>1</c:v>
                </c:pt>
                <c:pt idx="1">
                  <c:v>0.9</c:v>
                </c:pt>
                <c:pt idx="2">
                  <c:v>1</c:v>
                </c:pt>
                <c:pt idx="3">
                  <c:v>0.97</c:v>
                </c:pt>
              </c:numCache>
            </c:numRef>
          </c:val>
          <c:extLst xmlns:c15="http://schemas.microsoft.com/office/drawing/2012/chart">
            <c:ext xmlns:c16="http://schemas.microsoft.com/office/drawing/2014/chart" uri="{C3380CC4-5D6E-409C-BE32-E72D297353CC}">
              <c16:uniqueId val="{00000002-901D-4359-A969-F44B562E1789}"/>
            </c:ext>
          </c:extLst>
        </c:ser>
        <c:dLbls>
          <c:showLegendKey val="0"/>
          <c:showVal val="1"/>
          <c:showCatName val="0"/>
          <c:showSerName val="0"/>
          <c:showPercent val="0"/>
          <c:showBubbleSize val="0"/>
        </c:dLbls>
        <c:gapWidth val="37"/>
        <c:axId val="191154048"/>
        <c:axId val="191155584"/>
        <c:extLst>
          <c:ext xmlns:c15="http://schemas.microsoft.com/office/drawing/2012/chart" uri="{02D57815-91ED-43cb-92C2-25804820EDAC}">
            <c15:filteredBarSeries>
              <c15:ser>
                <c:idx val="0"/>
                <c:order val="0"/>
                <c:tx>
                  <c:strRef>
                    <c:extLst>
                      <c:ext uri="{02D57815-91ED-43cb-92C2-25804820EDAC}">
                        <c15:formulaRef>
                          <c15:sqref>Hoja1!$B$1</c15:sqref>
                        </c15:formulaRef>
                      </c:ext>
                    </c:extLst>
                    <c:strCache>
                      <c:ptCount val="1"/>
                      <c:pt idx="0">
                        <c:v>I TRIM</c:v>
                      </c:pt>
                    </c:strCache>
                  </c:strRef>
                </c:tx>
                <c:invertIfNegative val="0"/>
                <c:dPt>
                  <c:idx val="3"/>
                  <c:invertIfNegative val="0"/>
                  <c:bubble3D val="0"/>
                  <c:spPr>
                    <a:solidFill>
                      <a:schemeClr val="accent6">
                        <a:lumMod val="75000"/>
                      </a:schemeClr>
                    </a:solidFill>
                  </c:spPr>
                  <c:extLst>
                    <c:ext xmlns:c16="http://schemas.microsoft.com/office/drawing/2014/chart" uri="{C3380CC4-5D6E-409C-BE32-E72D297353CC}">
                      <c16:uniqueId val="{00000003-E033-4757-B354-7B8C48465B59}"/>
                    </c:ext>
                  </c:extLst>
                </c:dPt>
                <c:dPt>
                  <c:idx val="4"/>
                  <c:invertIfNegative val="0"/>
                  <c:bubble3D val="0"/>
                  <c:spPr>
                    <a:solidFill>
                      <a:schemeClr val="accent3">
                        <a:lumMod val="50000"/>
                      </a:schemeClr>
                    </a:solidFill>
                  </c:spPr>
                  <c:extLst>
                    <c:ext xmlns:c16="http://schemas.microsoft.com/office/drawing/2014/chart" uri="{C3380CC4-5D6E-409C-BE32-E72D297353CC}">
                      <c16:uniqueId val="{00000000-6C97-492F-967B-F4D1CA2E7573}"/>
                    </c:ext>
                  </c:extLst>
                </c:dPt>
                <c:dLbls>
                  <c:spPr>
                    <a:noFill/>
                    <a:ln>
                      <a:noFill/>
                    </a:ln>
                    <a:effectLst/>
                  </c:spPr>
                  <c:showLegendKey val="0"/>
                  <c:showVal val="1"/>
                  <c:showCatName val="0"/>
                  <c:showSerName val="0"/>
                  <c:showPercent val="0"/>
                  <c:showBubbleSize val="0"/>
                  <c:showLeaderLines val="0"/>
                  <c:extLst>
                    <c:ext uri="{CE6537A1-D6FC-4f65-9D91-7224C49458BB}">
                      <c15:showLeaderLines val="0"/>
                    </c:ext>
                  </c:extLst>
                </c:dLbls>
                <c:cat>
                  <c:strRef>
                    <c:extLst>
                      <c:ext uri="{02D57815-91ED-43cb-92C2-25804820EDAC}">
                        <c15:formulaRef>
                          <c15:sqref>Hoja1!$A$2:$A$5</c15:sqref>
                        </c15:formulaRef>
                      </c:ext>
                    </c:extLst>
                    <c:strCache>
                      <c:ptCount val="4"/>
                      <c:pt idx="0">
                        <c:v>DIRECTORA</c:v>
                      </c:pt>
                      <c:pt idx="1">
                        <c:v>Unidad de Supervision y Control </c:v>
                      </c:pt>
                      <c:pt idx="2">
                        <c:v>Verificación y Asistencia Judicial</c:v>
                      </c:pt>
                      <c:pt idx="3">
                        <c:v>PROMEDIO</c:v>
                      </c:pt>
                    </c:strCache>
                  </c:strRef>
                </c:cat>
                <c:val>
                  <c:numRef>
                    <c:extLst>
                      <c:ext uri="{02D57815-91ED-43cb-92C2-25804820EDAC}">
                        <c15:formulaRef>
                          <c15:sqref>Hoja1!$B$2:$B$5</c15:sqref>
                        </c15:formulaRef>
                      </c:ext>
                    </c:extLst>
                    <c:numCache>
                      <c:formatCode>0%</c:formatCode>
                      <c:ptCount val="4"/>
                      <c:pt idx="0">
                        <c:v>1</c:v>
                      </c:pt>
                      <c:pt idx="1">
                        <c:v>0.89</c:v>
                      </c:pt>
                      <c:pt idx="2">
                        <c:v>1</c:v>
                      </c:pt>
                      <c:pt idx="3">
                        <c:v>0.96333333333333337</c:v>
                      </c:pt>
                    </c:numCache>
                  </c:numRef>
                </c:val>
                <c:extLst>
                  <c:ext xmlns:c16="http://schemas.microsoft.com/office/drawing/2014/chart" uri="{C3380CC4-5D6E-409C-BE32-E72D297353CC}">
                    <c16:uniqueId val="{00000000-48C9-4C95-8F84-722BF166A18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Hoja1!$C$1</c15:sqref>
                        </c15:formulaRef>
                      </c:ext>
                    </c:extLst>
                    <c:strCache>
                      <c:ptCount val="1"/>
                      <c:pt idx="0">
                        <c:v>II TRIM</c:v>
                      </c:pt>
                    </c:strCache>
                  </c:strRef>
                </c:tx>
                <c:invertIfNegative val="0"/>
                <c:dPt>
                  <c:idx val="3"/>
                  <c:invertIfNegative val="0"/>
                  <c:bubble3D val="0"/>
                  <c:spPr>
                    <a:solidFill>
                      <a:schemeClr val="accent6">
                        <a:lumMod val="75000"/>
                      </a:schemeClr>
                    </a:solidFill>
                  </c:spPr>
                  <c:extLst xmlns:c15="http://schemas.microsoft.com/office/drawing/2012/chart">
                    <c:ext xmlns:c16="http://schemas.microsoft.com/office/drawing/2014/chart" uri="{C3380CC4-5D6E-409C-BE32-E72D297353CC}">
                      <c16:uniqueId val="{00000005-1E0F-4861-B340-3558F5B79F3D}"/>
                    </c:ext>
                  </c:extLst>
                </c:dPt>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Hoja1!$A$2:$A$5</c15:sqref>
                        </c15:formulaRef>
                      </c:ext>
                    </c:extLst>
                    <c:strCache>
                      <c:ptCount val="4"/>
                      <c:pt idx="0">
                        <c:v>DIRECTORA</c:v>
                      </c:pt>
                      <c:pt idx="1">
                        <c:v>Unidad de Supervision y Control </c:v>
                      </c:pt>
                      <c:pt idx="2">
                        <c:v>Verificación y Asistencia Judicial</c:v>
                      </c:pt>
                      <c:pt idx="3">
                        <c:v>PROMEDIO</c:v>
                      </c:pt>
                    </c:strCache>
                  </c:strRef>
                </c:cat>
                <c:val>
                  <c:numRef>
                    <c:extLst xmlns:c15="http://schemas.microsoft.com/office/drawing/2012/chart">
                      <c:ext xmlns:c15="http://schemas.microsoft.com/office/drawing/2012/chart" uri="{02D57815-91ED-43cb-92C2-25804820EDAC}">
                        <c15:formulaRef>
                          <c15:sqref>Hoja1!$C$2:$C$5</c15:sqref>
                        </c15:formulaRef>
                      </c:ext>
                    </c:extLst>
                    <c:numCache>
                      <c:formatCode>0%</c:formatCode>
                      <c:ptCount val="4"/>
                      <c:pt idx="0">
                        <c:v>1</c:v>
                      </c:pt>
                      <c:pt idx="1">
                        <c:v>1</c:v>
                      </c:pt>
                      <c:pt idx="2">
                        <c:v>1</c:v>
                      </c:pt>
                      <c:pt idx="3">
                        <c:v>1</c:v>
                      </c:pt>
                    </c:numCache>
                  </c:numRef>
                </c:val>
                <c:extLst xmlns:c15="http://schemas.microsoft.com/office/drawing/2012/chart">
                  <c:ext xmlns:c16="http://schemas.microsoft.com/office/drawing/2014/chart" uri="{C3380CC4-5D6E-409C-BE32-E72D297353CC}">
                    <c16:uniqueId val="{00000000-901D-4359-A969-F44B562E178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Hoja1!$D$1</c15:sqref>
                        </c15:formulaRef>
                      </c:ext>
                    </c:extLst>
                    <c:strCache>
                      <c:ptCount val="1"/>
                      <c:pt idx="0">
                        <c:v>III TRIM</c:v>
                      </c:pt>
                    </c:strCache>
                  </c:strRef>
                </c:tx>
                <c:invertIfNegative val="0"/>
                <c:dPt>
                  <c:idx val="3"/>
                  <c:invertIfNegative val="0"/>
                  <c:bubble3D val="0"/>
                  <c:spPr>
                    <a:solidFill>
                      <a:schemeClr val="accent2">
                        <a:lumMod val="50000"/>
                      </a:schemeClr>
                    </a:solidFill>
                  </c:spPr>
                  <c:extLst xmlns:c15="http://schemas.microsoft.com/office/drawing/2012/chart">
                    <c:ext xmlns:c16="http://schemas.microsoft.com/office/drawing/2014/chart" uri="{C3380CC4-5D6E-409C-BE32-E72D297353CC}">
                      <c16:uniqueId val="{00000006-2E9B-4D22-84C8-E5CDB43CD6AA}"/>
                    </c:ext>
                  </c:extLst>
                </c:dPt>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Hoja1!$A$2:$A$5</c15:sqref>
                        </c15:formulaRef>
                      </c:ext>
                    </c:extLst>
                    <c:strCache>
                      <c:ptCount val="4"/>
                      <c:pt idx="0">
                        <c:v>DIRECTORA</c:v>
                      </c:pt>
                      <c:pt idx="1">
                        <c:v>Unidad de Supervision y Control </c:v>
                      </c:pt>
                      <c:pt idx="2">
                        <c:v>Verificación y Asistencia Judicial</c:v>
                      </c:pt>
                      <c:pt idx="3">
                        <c:v>PROMEDIO</c:v>
                      </c:pt>
                    </c:strCache>
                  </c:strRef>
                </c:cat>
                <c:val>
                  <c:numRef>
                    <c:extLst xmlns:c15="http://schemas.microsoft.com/office/drawing/2012/chart">
                      <c:ext xmlns:c15="http://schemas.microsoft.com/office/drawing/2012/chart" uri="{02D57815-91ED-43cb-92C2-25804820EDAC}">
                        <c15:formulaRef>
                          <c15:sqref>Hoja1!$D$2:$D$5</c15:sqref>
                        </c15:formulaRef>
                      </c:ext>
                    </c:extLst>
                    <c:numCache>
                      <c:formatCode>0%</c:formatCode>
                      <c:ptCount val="4"/>
                      <c:pt idx="0">
                        <c:v>1</c:v>
                      </c:pt>
                      <c:pt idx="1">
                        <c:v>1</c:v>
                      </c:pt>
                      <c:pt idx="2">
                        <c:v>1</c:v>
                      </c:pt>
                      <c:pt idx="3">
                        <c:v>1</c:v>
                      </c:pt>
                    </c:numCache>
                  </c:numRef>
                </c:val>
                <c:extLst xmlns:c15="http://schemas.microsoft.com/office/drawing/2012/chart">
                  <c:ext xmlns:c16="http://schemas.microsoft.com/office/drawing/2014/chart" uri="{C3380CC4-5D6E-409C-BE32-E72D297353CC}">
                    <c16:uniqueId val="{00000001-901D-4359-A969-F44B562E178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Hoja1!$F$1</c15:sqref>
                        </c15:formulaRef>
                      </c:ext>
                    </c:extLst>
                    <c:strCache>
                      <c:ptCount val="1"/>
                      <c:pt idx="0">
                        <c:v>ANUAL</c:v>
                      </c:pt>
                    </c:strCache>
                  </c:strRef>
                </c:tx>
                <c:invertIfNegative val="0"/>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Hoja1!$A$2:$A$5</c15:sqref>
                        </c15:formulaRef>
                      </c:ext>
                    </c:extLst>
                    <c:strCache>
                      <c:ptCount val="4"/>
                      <c:pt idx="0">
                        <c:v>DIRECTORA</c:v>
                      </c:pt>
                      <c:pt idx="1">
                        <c:v>Unidad de Supervision y Control </c:v>
                      </c:pt>
                      <c:pt idx="2">
                        <c:v>Verificación y Asistencia Judicial</c:v>
                      </c:pt>
                      <c:pt idx="3">
                        <c:v>PROMEDIO</c:v>
                      </c:pt>
                    </c:strCache>
                  </c:strRef>
                </c:cat>
                <c:val>
                  <c:numRef>
                    <c:extLst xmlns:c15="http://schemas.microsoft.com/office/drawing/2012/chart">
                      <c:ext xmlns:c15="http://schemas.microsoft.com/office/drawing/2012/chart" uri="{02D57815-91ED-43cb-92C2-25804820EDAC}">
                        <c15:formulaRef>
                          <c15:sqref>Hoja1!$F$2:$F$5</c15:sqref>
                        </c15:formulaRef>
                      </c:ext>
                    </c:extLst>
                    <c:numCache>
                      <c:formatCode>0%</c:formatCode>
                      <c:ptCount val="4"/>
                      <c:pt idx="0">
                        <c:v>1</c:v>
                      </c:pt>
                      <c:pt idx="1">
                        <c:v>0.95</c:v>
                      </c:pt>
                      <c:pt idx="2">
                        <c:v>1</c:v>
                      </c:pt>
                      <c:pt idx="3">
                        <c:v>0.98</c:v>
                      </c:pt>
                    </c:numCache>
                  </c:numRef>
                </c:val>
                <c:extLst xmlns:c15="http://schemas.microsoft.com/office/drawing/2012/chart">
                  <c:ext xmlns:c16="http://schemas.microsoft.com/office/drawing/2014/chart" uri="{C3380CC4-5D6E-409C-BE32-E72D297353CC}">
                    <c16:uniqueId val="{00000003-901D-4359-A969-F44B562E1789}"/>
                  </c:ext>
                </c:extLst>
              </c15:ser>
            </c15:filteredBarSeries>
          </c:ext>
        </c:extLst>
      </c:barChart>
      <c:catAx>
        <c:axId val="191154048"/>
        <c:scaling>
          <c:orientation val="minMax"/>
        </c:scaling>
        <c:delete val="0"/>
        <c:axPos val="l"/>
        <c:numFmt formatCode="General" sourceLinked="0"/>
        <c:majorTickMark val="out"/>
        <c:minorTickMark val="none"/>
        <c:tickLblPos val="nextTo"/>
        <c:crossAx val="191155584"/>
        <c:crosses val="autoZero"/>
        <c:auto val="1"/>
        <c:lblAlgn val="ctr"/>
        <c:lblOffset val="100"/>
        <c:noMultiLvlLbl val="0"/>
      </c:catAx>
      <c:valAx>
        <c:axId val="191155584"/>
        <c:scaling>
          <c:orientation val="minMax"/>
        </c:scaling>
        <c:delete val="1"/>
        <c:axPos val="b"/>
        <c:numFmt formatCode="0%" sourceLinked="1"/>
        <c:majorTickMark val="out"/>
        <c:minorTickMark val="none"/>
        <c:tickLblPos val="none"/>
        <c:crossAx val="191154048"/>
        <c:crosses val="autoZero"/>
        <c:crossBetween val="between"/>
      </c:valAx>
    </c:plotArea>
    <c:plotVisOnly val="1"/>
    <c:dispBlanksAs val="gap"/>
    <c:showDLblsOverMax val="0"/>
  </c:chart>
  <c:spPr>
    <a:noFill/>
    <a:ln>
      <a:noFill/>
    </a:ln>
  </c:spPr>
  <c:txPr>
    <a:bodyPr/>
    <a:lstStyle/>
    <a:p>
      <a:pPr>
        <a:defRPr b="1"/>
      </a:pPr>
      <a:endParaRPr lang="es-S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797857008150852"/>
          <c:y val="5.9459459459459463E-2"/>
          <c:w val="0.50731257472183122"/>
          <c:h val="0.88108108108108107"/>
        </c:manualLayout>
      </c:layout>
      <c:barChart>
        <c:barDir val="bar"/>
        <c:grouping val="clustered"/>
        <c:varyColors val="1"/>
        <c:ser>
          <c:idx val="3"/>
          <c:order val="3"/>
          <c:tx>
            <c:strRef>
              <c:f>Hoja2!$E$1</c:f>
              <c:strCache>
                <c:ptCount val="1"/>
                <c:pt idx="0">
                  <c:v>IV TRIMESTRE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3"/>
            <c:invertIfNegative val="0"/>
            <c:bubble3D val="0"/>
            <c:spPr>
              <a:solidFill>
                <a:schemeClr val="accent4">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91F0-43E3-BAAB-A54FD607EC9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Hoja2!$A$2:$A$5</c:f>
              <c:strCache>
                <c:ptCount val="4"/>
                <c:pt idx="0">
                  <c:v>Unidad Financiera Institucional</c:v>
                </c:pt>
                <c:pt idx="1">
                  <c:v>Unidad de Adquisiciones y Contrataciones</c:v>
                </c:pt>
                <c:pt idx="2">
                  <c:v>Director de Finanzas</c:v>
                </c:pt>
                <c:pt idx="3">
                  <c:v>Promedio</c:v>
                </c:pt>
              </c:strCache>
            </c:strRef>
          </c:cat>
          <c:val>
            <c:numRef>
              <c:f>Hoja2!$E$2:$E$5</c:f>
              <c:numCache>
                <c:formatCode>0%</c:formatCode>
                <c:ptCount val="4"/>
                <c:pt idx="0">
                  <c:v>0.95</c:v>
                </c:pt>
                <c:pt idx="1">
                  <c:v>0.86</c:v>
                </c:pt>
                <c:pt idx="2">
                  <c:v>0.96</c:v>
                </c:pt>
                <c:pt idx="3">
                  <c:v>0.92</c:v>
                </c:pt>
              </c:numCache>
            </c:numRef>
          </c:val>
          <c:extLst xmlns:c15="http://schemas.microsoft.com/office/drawing/2012/chart">
            <c:ext xmlns:c16="http://schemas.microsoft.com/office/drawing/2014/chart" uri="{C3380CC4-5D6E-409C-BE32-E72D297353CC}">
              <c16:uniqueId val="{00000004-CFCB-489A-A99A-C057D1D106D4}"/>
            </c:ext>
          </c:extLst>
        </c:ser>
        <c:dLbls>
          <c:showLegendKey val="0"/>
          <c:showVal val="1"/>
          <c:showCatName val="0"/>
          <c:showSerName val="0"/>
          <c:showPercent val="0"/>
          <c:showBubbleSize val="0"/>
        </c:dLbls>
        <c:gapWidth val="25"/>
        <c:axId val="188992896"/>
        <c:axId val="193209472"/>
        <c:extLst>
          <c:ext xmlns:c15="http://schemas.microsoft.com/office/drawing/2012/chart" uri="{02D57815-91ED-43cb-92C2-25804820EDAC}">
            <c15:filteredBarSeries>
              <c15:ser>
                <c:idx val="0"/>
                <c:order val="0"/>
                <c:tx>
                  <c:strRef>
                    <c:extLst>
                      <c:ext uri="{02D57815-91ED-43cb-92C2-25804820EDAC}">
                        <c15:formulaRef>
                          <c15:sqref>Hoja2!$B$1</c15:sqref>
                        </c15:formulaRef>
                      </c:ext>
                    </c:extLst>
                    <c:strCache>
                      <c:ptCount val="1"/>
                      <c:pt idx="0">
                        <c:v>I TRIMESTRE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extLst>
                    <c:ext xmlns:c16="http://schemas.microsoft.com/office/drawing/2014/chart" uri="{C3380CC4-5D6E-409C-BE32-E72D297353CC}">
                      <c16:uniqueId val="{00000000-9D79-4C8E-B75B-AB57B0648170}"/>
                    </c:ext>
                  </c:extLst>
                </c:dPt>
                <c:dPt>
                  <c:idx val="3"/>
                  <c:invertIfNegative val="0"/>
                  <c:bubble3D val="0"/>
                  <c:spPr>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08B-45D3-98C6-54D81B75E9DC}"/>
                    </c:ext>
                  </c:extLst>
                </c:dPt>
                <c:dLbls>
                  <c:numFmt formatCode="0%" sourceLinked="0"/>
                  <c:spPr>
                    <a:noFill/>
                    <a:ln>
                      <a:noFill/>
                    </a:ln>
                    <a:effectLst/>
                  </c:spPr>
                  <c:txPr>
                    <a:bodyPr rot="0" spcFirstLastPara="1" vertOverflow="ellipsis" vert="horz" wrap="square" anchor="ctr" anchorCtr="1"/>
                    <a:lstStyle/>
                    <a:p>
                      <a:pPr>
                        <a:defRPr lang="es-ES" sz="1000" b="1" i="0" u="none" strike="noStrike" kern="1200" baseline="0">
                          <a:solidFill>
                            <a:schemeClr val="dk1"/>
                          </a:solidFill>
                          <a:latin typeface="+mn-lt"/>
                          <a:ea typeface="+mn-ea"/>
                          <a:cs typeface="+mn-cs"/>
                        </a:defRPr>
                      </a:pPr>
                      <a:endParaRPr lang="es-SV"/>
                    </a:p>
                  </c:txPr>
                  <c:dLblPos val="outEnd"/>
                  <c:showLegendKey val="0"/>
                  <c:showVal val="1"/>
                  <c:showCatName val="0"/>
                  <c:showSerName val="0"/>
                  <c:showPercent val="0"/>
                  <c:showBubbleSize val="0"/>
                  <c:showLeaderLines val="0"/>
                  <c:extLst>
                    <c:ext uri="{CE6537A1-D6FC-4f65-9D91-7224C49458BB}">
                      <c15:spPr xmlns:c15="http://schemas.microsoft.com/office/drawing/2012/chart">
                        <a:prstGeom prst="rect">
                          <a:avLst/>
                        </a:prstGeom>
                      </c15:spPr>
                      <c15:showLeaderLines val="0"/>
                    </c:ext>
                  </c:extLst>
                </c:dLbls>
                <c:cat>
                  <c:strRef>
                    <c:extLst>
                      <c:ext uri="{02D57815-91ED-43cb-92C2-25804820EDAC}">
                        <c15:formulaRef>
                          <c15:sqref>Hoja2!$A$2:$A$5</c15:sqref>
                        </c15:formulaRef>
                      </c:ext>
                    </c:extLst>
                    <c:strCache>
                      <c:ptCount val="4"/>
                      <c:pt idx="0">
                        <c:v>Unidad Financiera Institucional</c:v>
                      </c:pt>
                      <c:pt idx="1">
                        <c:v>Unidad de Adquisiciones y Contrataciones</c:v>
                      </c:pt>
                      <c:pt idx="2">
                        <c:v>Director de Finanzas</c:v>
                      </c:pt>
                      <c:pt idx="3">
                        <c:v>Promedio</c:v>
                      </c:pt>
                    </c:strCache>
                  </c:strRef>
                </c:cat>
                <c:val>
                  <c:numRef>
                    <c:extLst>
                      <c:ext uri="{02D57815-91ED-43cb-92C2-25804820EDAC}">
                        <c15:formulaRef>
                          <c15:sqref>Hoja2!$B$2:$B$5</c15:sqref>
                        </c15:formulaRef>
                      </c:ext>
                    </c:extLst>
                    <c:numCache>
                      <c:formatCode>0%</c:formatCode>
                      <c:ptCount val="4"/>
                      <c:pt idx="0">
                        <c:v>0.96</c:v>
                      </c:pt>
                      <c:pt idx="1">
                        <c:v>0.72</c:v>
                      </c:pt>
                      <c:pt idx="2">
                        <c:v>0.9</c:v>
                      </c:pt>
                      <c:pt idx="3">
                        <c:v>0.86</c:v>
                      </c:pt>
                    </c:numCache>
                  </c:numRef>
                </c:val>
                <c:extLst>
                  <c:ext xmlns:c16="http://schemas.microsoft.com/office/drawing/2014/chart" uri="{C3380CC4-5D6E-409C-BE32-E72D297353CC}">
                    <c16:uniqueId val="{00000001-9D79-4C8E-B75B-AB57B0648170}"/>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Hoja2!$C$1</c15:sqref>
                        </c15:formulaRef>
                      </c:ext>
                    </c:extLst>
                    <c:strCache>
                      <c:ptCount val="1"/>
                      <c:pt idx="0">
                        <c:v>II TRIMESTRE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3"/>
                  <c:invertIfNegative val="0"/>
                  <c:bubble3D val="0"/>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04-6E70-4D87-A235-6B98D23374A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extLst xmlns:c15="http://schemas.microsoft.com/office/drawing/2012/chart">
                      <c:ext xmlns:c15="http://schemas.microsoft.com/office/drawing/2012/chart" uri="{02D57815-91ED-43cb-92C2-25804820EDAC}">
                        <c15:formulaRef>
                          <c15:sqref>Hoja2!$A$2:$A$5</c15:sqref>
                        </c15:formulaRef>
                      </c:ext>
                    </c:extLst>
                    <c:strCache>
                      <c:ptCount val="4"/>
                      <c:pt idx="0">
                        <c:v>Unidad Financiera Institucional</c:v>
                      </c:pt>
                      <c:pt idx="1">
                        <c:v>Unidad de Adquisiciones y Contrataciones</c:v>
                      </c:pt>
                      <c:pt idx="2">
                        <c:v>Director de Finanzas</c:v>
                      </c:pt>
                      <c:pt idx="3">
                        <c:v>Promedio</c:v>
                      </c:pt>
                    </c:strCache>
                  </c:strRef>
                </c:cat>
                <c:val>
                  <c:numRef>
                    <c:extLst xmlns:c15="http://schemas.microsoft.com/office/drawing/2012/chart">
                      <c:ext xmlns:c15="http://schemas.microsoft.com/office/drawing/2012/chart" uri="{02D57815-91ED-43cb-92C2-25804820EDAC}">
                        <c15:formulaRef>
                          <c15:sqref>Hoja2!$C$2:$C$5</c15:sqref>
                        </c15:formulaRef>
                      </c:ext>
                    </c:extLst>
                    <c:numCache>
                      <c:formatCode>0%</c:formatCode>
                      <c:ptCount val="4"/>
                      <c:pt idx="0">
                        <c:v>0.94</c:v>
                      </c:pt>
                      <c:pt idx="1">
                        <c:v>0.62</c:v>
                      </c:pt>
                      <c:pt idx="2">
                        <c:v>1</c:v>
                      </c:pt>
                      <c:pt idx="3">
                        <c:v>0.85</c:v>
                      </c:pt>
                    </c:numCache>
                  </c:numRef>
                </c:val>
                <c:extLst xmlns:c15="http://schemas.microsoft.com/office/drawing/2012/chart">
                  <c:ext xmlns:c16="http://schemas.microsoft.com/office/drawing/2014/chart" uri="{C3380CC4-5D6E-409C-BE32-E72D297353CC}">
                    <c16:uniqueId val="{00000002-CFCB-489A-A99A-C057D1D106D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Hoja2!$D$1</c15:sqref>
                        </c15:formulaRef>
                      </c:ext>
                    </c:extLst>
                    <c:strCache>
                      <c:ptCount val="1"/>
                      <c:pt idx="0">
                        <c:v>III TRIMESTRE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3"/>
                  <c:invertIfNegative val="0"/>
                  <c:bubble3D val="0"/>
                  <c:spPr>
                    <a:gradFill rotWithShape="1">
                      <a:gsLst>
                        <a:gs pos="91160">
                          <a:schemeClr val="accent3">
                            <a:lumMod val="50000"/>
                          </a:schemeClr>
                        </a:gs>
                        <a:gs pos="0">
                          <a:schemeClr val="accent3">
                            <a:lumMod val="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06-8B27-471F-8D48-C3F70043EE6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extLst xmlns:c15="http://schemas.microsoft.com/office/drawing/2012/chart">
                      <c:ext xmlns:c15="http://schemas.microsoft.com/office/drawing/2012/chart" uri="{02D57815-91ED-43cb-92C2-25804820EDAC}">
                        <c15:formulaRef>
                          <c15:sqref>Hoja2!$A$2:$A$5</c15:sqref>
                        </c15:formulaRef>
                      </c:ext>
                    </c:extLst>
                    <c:strCache>
                      <c:ptCount val="4"/>
                      <c:pt idx="0">
                        <c:v>Unidad Financiera Institucional</c:v>
                      </c:pt>
                      <c:pt idx="1">
                        <c:v>Unidad de Adquisiciones y Contrataciones</c:v>
                      </c:pt>
                      <c:pt idx="2">
                        <c:v>Director de Finanzas</c:v>
                      </c:pt>
                      <c:pt idx="3">
                        <c:v>Promedio</c:v>
                      </c:pt>
                    </c:strCache>
                  </c:strRef>
                </c:cat>
                <c:val>
                  <c:numRef>
                    <c:extLst xmlns:c15="http://schemas.microsoft.com/office/drawing/2012/chart">
                      <c:ext xmlns:c15="http://schemas.microsoft.com/office/drawing/2012/chart" uri="{02D57815-91ED-43cb-92C2-25804820EDAC}">
                        <c15:formulaRef>
                          <c15:sqref>Hoja2!$D$2:$D$5</c15:sqref>
                        </c15:formulaRef>
                      </c:ext>
                    </c:extLst>
                    <c:numCache>
                      <c:formatCode>0%</c:formatCode>
                      <c:ptCount val="4"/>
                      <c:pt idx="0">
                        <c:v>0.59</c:v>
                      </c:pt>
                      <c:pt idx="1">
                        <c:v>0.76</c:v>
                      </c:pt>
                      <c:pt idx="2">
                        <c:v>0.93</c:v>
                      </c:pt>
                      <c:pt idx="3">
                        <c:v>0.76</c:v>
                      </c:pt>
                    </c:numCache>
                  </c:numRef>
                </c:val>
                <c:extLst xmlns:c15="http://schemas.microsoft.com/office/drawing/2012/chart">
                  <c:ext xmlns:c16="http://schemas.microsoft.com/office/drawing/2014/chart" uri="{C3380CC4-5D6E-409C-BE32-E72D297353CC}">
                    <c16:uniqueId val="{00000003-CFCB-489A-A99A-C057D1D106D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Hoja2!$F$1</c15:sqref>
                        </c15:formulaRef>
                      </c:ext>
                    </c:extLst>
                    <c:strCache>
                      <c:ptCount val="1"/>
                      <c:pt idx="0">
                        <c:v>ANUAL</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extLst xmlns:c15="http://schemas.microsoft.com/office/drawing/2012/chart">
                      <c:ext xmlns:c15="http://schemas.microsoft.com/office/drawing/2012/chart" uri="{02D57815-91ED-43cb-92C2-25804820EDAC}">
                        <c15:formulaRef>
                          <c15:sqref>Hoja2!$A$2:$A$5</c15:sqref>
                        </c15:formulaRef>
                      </c:ext>
                    </c:extLst>
                    <c:strCache>
                      <c:ptCount val="4"/>
                      <c:pt idx="0">
                        <c:v>Unidad Financiera Institucional</c:v>
                      </c:pt>
                      <c:pt idx="1">
                        <c:v>Unidad de Adquisiciones y Contrataciones</c:v>
                      </c:pt>
                      <c:pt idx="2">
                        <c:v>Director de Finanzas</c:v>
                      </c:pt>
                      <c:pt idx="3">
                        <c:v>Promedio</c:v>
                      </c:pt>
                    </c:strCache>
                  </c:strRef>
                </c:cat>
                <c:val>
                  <c:numRef>
                    <c:extLst xmlns:c15="http://schemas.microsoft.com/office/drawing/2012/chart">
                      <c:ext xmlns:c15="http://schemas.microsoft.com/office/drawing/2012/chart" uri="{02D57815-91ED-43cb-92C2-25804820EDAC}">
                        <c15:formulaRef>
                          <c15:sqref>Hoja2!$F$2:$F$5</c15:sqref>
                        </c15:formulaRef>
                      </c:ext>
                    </c:extLst>
                    <c:numCache>
                      <c:formatCode>0%</c:formatCode>
                      <c:ptCount val="4"/>
                      <c:pt idx="0">
                        <c:v>0.95</c:v>
                      </c:pt>
                      <c:pt idx="1">
                        <c:v>0.74</c:v>
                      </c:pt>
                      <c:pt idx="2">
                        <c:v>0.86</c:v>
                      </c:pt>
                      <c:pt idx="3">
                        <c:v>0.85</c:v>
                      </c:pt>
                    </c:numCache>
                  </c:numRef>
                </c:val>
                <c:extLst xmlns:c15="http://schemas.microsoft.com/office/drawing/2012/chart">
                  <c:ext xmlns:c16="http://schemas.microsoft.com/office/drawing/2014/chart" uri="{C3380CC4-5D6E-409C-BE32-E72D297353CC}">
                    <c16:uniqueId val="{00000005-CFCB-489A-A99A-C057D1D106D4}"/>
                  </c:ext>
                </c:extLst>
              </c15:ser>
            </c15:filteredBarSeries>
          </c:ext>
        </c:extLst>
      </c:barChart>
      <c:catAx>
        <c:axId val="188992896"/>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ES" sz="1000" b="1" i="0" u="none" strike="noStrike" kern="1200" baseline="0">
                <a:solidFill>
                  <a:schemeClr val="tx1"/>
                </a:solidFill>
                <a:latin typeface="+mn-lt"/>
                <a:ea typeface="+mn-ea"/>
                <a:cs typeface="+mn-cs"/>
              </a:defRPr>
            </a:pPr>
            <a:endParaRPr lang="es-SV"/>
          </a:p>
        </c:txPr>
        <c:crossAx val="193209472"/>
        <c:crosses val="autoZero"/>
        <c:auto val="1"/>
        <c:lblAlgn val="ctr"/>
        <c:lblOffset val="100"/>
        <c:noMultiLvlLbl val="0"/>
      </c:catAx>
      <c:valAx>
        <c:axId val="193209472"/>
        <c:scaling>
          <c:orientation val="minMax"/>
          <c:max val="1"/>
          <c:min val="0.1"/>
        </c:scaling>
        <c:delete val="1"/>
        <c:axPos val="b"/>
        <c:numFmt formatCode="0%" sourceLinked="1"/>
        <c:majorTickMark val="out"/>
        <c:minorTickMark val="none"/>
        <c:tickLblPos val="none"/>
        <c:crossAx val="188992896"/>
        <c:crosses val="autoZero"/>
        <c:crossBetween val="between"/>
      </c:valAx>
      <c:spPr>
        <a:solidFill>
          <a:schemeClr val="bg1"/>
        </a:solidFill>
        <a:ln>
          <a:noFill/>
        </a:ln>
        <a:effectLst/>
      </c:spPr>
    </c:plotArea>
    <c:plotVisOnly val="1"/>
    <c:dispBlanksAs val="gap"/>
    <c:showDLblsOverMax val="0"/>
  </c:chart>
  <c:spPr>
    <a:noFill/>
    <a:ln w="22225" cap="flat" cmpd="tri" algn="ctr">
      <a:solidFill>
        <a:schemeClr val="tx1"/>
      </a:solidFill>
      <a:prstDash val="solid"/>
      <a:round/>
    </a:ln>
    <a:effectLst/>
  </c:spPr>
  <c:txPr>
    <a:bodyPr/>
    <a:lstStyle/>
    <a:p>
      <a:pPr>
        <a:defRPr b="1"/>
      </a:pPr>
      <a:endParaRPr lang="es-S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5881087780694084"/>
          <c:y val="7.0899129874315181E-2"/>
          <c:w val="0.72776319626713337"/>
          <c:h val="0.85820174025136953"/>
        </c:manualLayout>
      </c:layout>
      <c:barChart>
        <c:barDir val="bar"/>
        <c:grouping val="clustered"/>
        <c:varyColors val="1"/>
        <c:ser>
          <c:idx val="3"/>
          <c:order val="3"/>
          <c:tx>
            <c:strRef>
              <c:f>Hoja1!$E$1</c:f>
              <c:strCache>
                <c:ptCount val="1"/>
                <c:pt idx="0">
                  <c:v>IV trim</c:v>
                </c:pt>
              </c:strCache>
            </c:strRef>
          </c:tx>
          <c:spPr>
            <a:gradFill rotWithShape="1">
              <a:gsLst>
                <a:gs pos="0">
                  <a:schemeClr val="accent3">
                    <a:shade val="76000"/>
                    <a:shade val="51000"/>
                    <a:satMod val="130000"/>
                  </a:schemeClr>
                </a:gs>
                <a:gs pos="80000">
                  <a:schemeClr val="accent3">
                    <a:shade val="76000"/>
                    <a:shade val="93000"/>
                    <a:satMod val="130000"/>
                  </a:schemeClr>
                </a:gs>
                <a:gs pos="100000">
                  <a:schemeClr val="accent3">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Hoja1!$A$2:$A$4</c:f>
              <c:strCache>
                <c:ptCount val="3"/>
                <c:pt idx="0">
                  <c:v>Contabilidad</c:v>
                </c:pt>
                <c:pt idx="1">
                  <c:v>Tesoreria</c:v>
                </c:pt>
                <c:pt idx="2">
                  <c:v>Presupuesto</c:v>
                </c:pt>
              </c:strCache>
            </c:strRef>
          </c:cat>
          <c:val>
            <c:numRef>
              <c:f>Hoja1!$E$2:$E$4</c:f>
              <c:numCache>
                <c:formatCode>0%</c:formatCode>
                <c:ptCount val="3"/>
                <c:pt idx="0">
                  <c:v>1</c:v>
                </c:pt>
                <c:pt idx="1">
                  <c:v>0.85</c:v>
                </c:pt>
                <c:pt idx="2">
                  <c:v>1</c:v>
                </c:pt>
              </c:numCache>
            </c:numRef>
          </c:val>
          <c:extLst xmlns:c15="http://schemas.microsoft.com/office/drawing/2012/chart">
            <c:ext xmlns:c16="http://schemas.microsoft.com/office/drawing/2014/chart" uri="{C3380CC4-5D6E-409C-BE32-E72D297353CC}">
              <c16:uniqueId val="{00000005-38CC-4BFC-83AC-324DD84DA3D4}"/>
            </c:ext>
          </c:extLst>
        </c:ser>
        <c:dLbls>
          <c:showLegendKey val="0"/>
          <c:showVal val="1"/>
          <c:showCatName val="0"/>
          <c:showSerName val="0"/>
          <c:showPercent val="0"/>
          <c:showBubbleSize val="0"/>
        </c:dLbls>
        <c:gapWidth val="53"/>
        <c:axId val="193229568"/>
        <c:axId val="193231104"/>
        <c:extLst>
          <c:ext xmlns:c15="http://schemas.microsoft.com/office/drawing/2012/chart" uri="{02D57815-91ED-43cb-92C2-25804820EDAC}">
            <c15:filteredBarSeries>
              <c15:ser>
                <c:idx val="0"/>
                <c:order val="0"/>
                <c:tx>
                  <c:strRef>
                    <c:extLst>
                      <c:ext uri="{02D57815-91ED-43cb-92C2-25804820EDAC}">
                        <c15:formulaRef>
                          <c15:sqref>Hoja1!$B$1</c15:sqref>
                        </c15:formulaRef>
                      </c:ext>
                    </c:extLst>
                    <c:strCache>
                      <c:ptCount val="1"/>
                      <c:pt idx="0">
                        <c:v>I trime</c:v>
                      </c:pt>
                    </c:strCache>
                  </c:strRef>
                </c:tx>
                <c:spPr>
                  <a:gradFill rotWithShape="1">
                    <a:gsLst>
                      <a:gs pos="0">
                        <a:schemeClr val="accent3">
                          <a:tint val="54000"/>
                          <a:shade val="51000"/>
                          <a:satMod val="130000"/>
                        </a:schemeClr>
                      </a:gs>
                      <a:gs pos="80000">
                        <a:schemeClr val="accent3">
                          <a:tint val="54000"/>
                          <a:shade val="93000"/>
                          <a:satMod val="130000"/>
                        </a:schemeClr>
                      </a:gs>
                      <a:gs pos="100000">
                        <a:schemeClr val="accent3">
                          <a:tint val="5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3">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8CC-4BFC-83AC-324DD84DA3D4}"/>
                    </c:ext>
                  </c:extLst>
                </c:dPt>
                <c:dLbls>
                  <c:spPr>
                    <a:noFill/>
                    <a:ln>
                      <a:noFill/>
                    </a:ln>
                    <a:effectLst/>
                  </c:spPr>
                  <c:txPr>
                    <a:bodyPr rot="0" spcFirstLastPara="1" vertOverflow="ellipsis" vert="horz" wrap="square" anchor="ctr" anchorCtr="1"/>
                    <a:lstStyle/>
                    <a:p>
                      <a:pPr>
                        <a:defRPr lang="es-ES" sz="1000" b="1" i="0" u="none" strike="noStrike" kern="1200" baseline="0">
                          <a:solidFill>
                            <a:schemeClr val="tx1"/>
                          </a:solidFill>
                          <a:latin typeface="+mn-lt"/>
                          <a:ea typeface="+mn-ea"/>
                          <a:cs typeface="+mn-cs"/>
                        </a:defRPr>
                      </a:pPr>
                      <a:endParaRPr lang="es-SV"/>
                    </a:p>
                  </c:txPr>
                  <c:dLblPos val="outEnd"/>
                  <c:showLegendKey val="0"/>
                  <c:showVal val="1"/>
                  <c:showCatName val="0"/>
                  <c:showSerName val="0"/>
                  <c:showPercent val="0"/>
                  <c:showBubbleSize val="0"/>
                  <c:showLeaderLines val="0"/>
                  <c:extLst>
                    <c:ext uri="{CE6537A1-D6FC-4f65-9D91-7224C49458BB}">
                      <c15:showLeaderLines val="0"/>
                    </c:ext>
                  </c:extLst>
                </c:dLbls>
                <c:cat>
                  <c:strRef>
                    <c:extLst>
                      <c:ext uri="{02D57815-91ED-43cb-92C2-25804820EDAC}">
                        <c15:formulaRef>
                          <c15:sqref>Hoja1!$A$2:$A$4</c15:sqref>
                        </c15:formulaRef>
                      </c:ext>
                    </c:extLst>
                    <c:strCache>
                      <c:ptCount val="3"/>
                      <c:pt idx="0">
                        <c:v>Contabilidad</c:v>
                      </c:pt>
                      <c:pt idx="1">
                        <c:v>Tesoreria</c:v>
                      </c:pt>
                      <c:pt idx="2">
                        <c:v>Presupuesto</c:v>
                      </c:pt>
                    </c:strCache>
                  </c:strRef>
                </c:cat>
                <c:val>
                  <c:numRef>
                    <c:extLst>
                      <c:ext uri="{02D57815-91ED-43cb-92C2-25804820EDAC}">
                        <c15:formulaRef>
                          <c15:sqref>Hoja1!$B$2:$B$4</c15:sqref>
                        </c15:formulaRef>
                      </c:ext>
                    </c:extLst>
                    <c:numCache>
                      <c:formatCode>0%</c:formatCode>
                      <c:ptCount val="3"/>
                      <c:pt idx="0">
                        <c:v>0.92</c:v>
                      </c:pt>
                      <c:pt idx="1">
                        <c:v>0.97</c:v>
                      </c:pt>
                      <c:pt idx="2">
                        <c:v>1</c:v>
                      </c:pt>
                    </c:numCache>
                  </c:numRef>
                </c:val>
                <c:extLst>
                  <c:ext xmlns:c16="http://schemas.microsoft.com/office/drawing/2014/chart" uri="{C3380CC4-5D6E-409C-BE32-E72D297353CC}">
                    <c16:uniqueId val="{00000002-38CC-4BFC-83AC-324DD84DA3D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Hoja1!$C$1</c15:sqref>
                        </c15:formulaRef>
                      </c:ext>
                    </c:extLst>
                    <c:strCache>
                      <c:ptCount val="1"/>
                      <c:pt idx="0">
                        <c:v>II trim</c:v>
                      </c:pt>
                    </c:strCache>
                  </c:strRef>
                </c:tx>
                <c:spPr>
                  <a:gradFill rotWithShape="1">
                    <a:gsLst>
                      <a:gs pos="0">
                        <a:schemeClr val="accent3">
                          <a:tint val="77000"/>
                          <a:shade val="51000"/>
                          <a:satMod val="130000"/>
                        </a:schemeClr>
                      </a:gs>
                      <a:gs pos="80000">
                        <a:schemeClr val="accent3">
                          <a:tint val="77000"/>
                          <a:shade val="93000"/>
                          <a:satMod val="130000"/>
                        </a:schemeClr>
                      </a:gs>
                      <a:gs pos="100000">
                        <a:schemeClr val="accent3">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extLst xmlns:c15="http://schemas.microsoft.com/office/drawing/2012/chart">
                      <c:ext xmlns:c15="http://schemas.microsoft.com/office/drawing/2012/chart" uri="{02D57815-91ED-43cb-92C2-25804820EDAC}">
                        <c15:formulaRef>
                          <c15:sqref>Hoja1!$A$2:$A$4</c15:sqref>
                        </c15:formulaRef>
                      </c:ext>
                    </c:extLst>
                    <c:strCache>
                      <c:ptCount val="3"/>
                      <c:pt idx="0">
                        <c:v>Contabilidad</c:v>
                      </c:pt>
                      <c:pt idx="1">
                        <c:v>Tesoreria</c:v>
                      </c:pt>
                      <c:pt idx="2">
                        <c:v>Presupuesto</c:v>
                      </c:pt>
                    </c:strCache>
                  </c:strRef>
                </c:cat>
                <c:val>
                  <c:numRef>
                    <c:extLst xmlns:c15="http://schemas.microsoft.com/office/drawing/2012/chart">
                      <c:ext xmlns:c15="http://schemas.microsoft.com/office/drawing/2012/chart" uri="{02D57815-91ED-43cb-92C2-25804820EDAC}">
                        <c15:formulaRef>
                          <c15:sqref>Hoja1!$C$2:$C$4</c15:sqref>
                        </c15:formulaRef>
                      </c:ext>
                    </c:extLst>
                    <c:numCache>
                      <c:formatCode>0%</c:formatCode>
                      <c:ptCount val="3"/>
                      <c:pt idx="0">
                        <c:v>1</c:v>
                      </c:pt>
                      <c:pt idx="1">
                        <c:v>0.86</c:v>
                      </c:pt>
                      <c:pt idx="2">
                        <c:v>0.95</c:v>
                      </c:pt>
                    </c:numCache>
                  </c:numRef>
                </c:val>
                <c:extLst xmlns:c15="http://schemas.microsoft.com/office/drawing/2012/chart">
                  <c:ext xmlns:c16="http://schemas.microsoft.com/office/drawing/2014/chart" uri="{C3380CC4-5D6E-409C-BE32-E72D297353CC}">
                    <c16:uniqueId val="{00000003-38CC-4BFC-83AC-324DD84DA3D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Hoja1!$D$1</c15:sqref>
                        </c15:formulaRef>
                      </c:ext>
                    </c:extLst>
                    <c:strCache>
                      <c:ptCount val="1"/>
                      <c:pt idx="0">
                        <c:v>III Trim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extLst xmlns:c15="http://schemas.microsoft.com/office/drawing/2012/chart">
                      <c:ext xmlns:c15="http://schemas.microsoft.com/office/drawing/2012/chart" uri="{02D57815-91ED-43cb-92C2-25804820EDAC}">
                        <c15:formulaRef>
                          <c15:sqref>Hoja1!$A$2:$A$4</c15:sqref>
                        </c15:formulaRef>
                      </c:ext>
                    </c:extLst>
                    <c:strCache>
                      <c:ptCount val="3"/>
                      <c:pt idx="0">
                        <c:v>Contabilidad</c:v>
                      </c:pt>
                      <c:pt idx="1">
                        <c:v>Tesoreria</c:v>
                      </c:pt>
                      <c:pt idx="2">
                        <c:v>Presupuesto</c:v>
                      </c:pt>
                    </c:strCache>
                  </c:strRef>
                </c:cat>
                <c:val>
                  <c:numRef>
                    <c:extLst xmlns:c15="http://schemas.microsoft.com/office/drawing/2012/chart">
                      <c:ext xmlns:c15="http://schemas.microsoft.com/office/drawing/2012/chart" uri="{02D57815-91ED-43cb-92C2-25804820EDAC}">
                        <c15:formulaRef>
                          <c15:sqref>Hoja1!$D$2:$D$4</c15:sqref>
                        </c15:formulaRef>
                      </c:ext>
                    </c:extLst>
                    <c:numCache>
                      <c:formatCode>0%</c:formatCode>
                      <c:ptCount val="3"/>
                      <c:pt idx="0">
                        <c:v>0</c:v>
                      </c:pt>
                      <c:pt idx="1">
                        <c:v>0.83</c:v>
                      </c:pt>
                      <c:pt idx="2">
                        <c:v>0.95</c:v>
                      </c:pt>
                    </c:numCache>
                  </c:numRef>
                </c:val>
                <c:extLst xmlns:c15="http://schemas.microsoft.com/office/drawing/2012/chart">
                  <c:ext xmlns:c16="http://schemas.microsoft.com/office/drawing/2014/chart" uri="{C3380CC4-5D6E-409C-BE32-E72D297353CC}">
                    <c16:uniqueId val="{00000004-38CC-4BFC-83AC-324DD84DA3D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Hoja1!$F$1</c15:sqref>
                        </c15:formulaRef>
                      </c:ext>
                    </c:extLst>
                    <c:strCache>
                      <c:ptCount val="1"/>
                      <c:pt idx="0">
                        <c:v>Anual</c:v>
                      </c:pt>
                    </c:strCache>
                  </c:strRef>
                </c:tx>
                <c:spPr>
                  <a:gradFill rotWithShape="1">
                    <a:gsLst>
                      <a:gs pos="0">
                        <a:schemeClr val="accent3">
                          <a:shade val="53000"/>
                          <a:shade val="51000"/>
                          <a:satMod val="130000"/>
                        </a:schemeClr>
                      </a:gs>
                      <a:gs pos="80000">
                        <a:schemeClr val="accent3">
                          <a:shade val="53000"/>
                          <a:shade val="93000"/>
                          <a:satMod val="130000"/>
                        </a:schemeClr>
                      </a:gs>
                      <a:gs pos="100000">
                        <a:schemeClr val="accent3">
                          <a:shade val="5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SV"/>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extLst xmlns:c15="http://schemas.microsoft.com/office/drawing/2012/chart">
                      <c:ext xmlns:c15="http://schemas.microsoft.com/office/drawing/2012/chart" uri="{02D57815-91ED-43cb-92C2-25804820EDAC}">
                        <c15:formulaRef>
                          <c15:sqref>Hoja1!$A$2:$A$4</c15:sqref>
                        </c15:formulaRef>
                      </c:ext>
                    </c:extLst>
                    <c:strCache>
                      <c:ptCount val="3"/>
                      <c:pt idx="0">
                        <c:v>Contabilidad</c:v>
                      </c:pt>
                      <c:pt idx="1">
                        <c:v>Tesoreria</c:v>
                      </c:pt>
                      <c:pt idx="2">
                        <c:v>Presupuesto</c:v>
                      </c:pt>
                    </c:strCache>
                  </c:strRef>
                </c:cat>
                <c:val>
                  <c:numRef>
                    <c:extLst xmlns:c15="http://schemas.microsoft.com/office/drawing/2012/chart">
                      <c:ext xmlns:c15="http://schemas.microsoft.com/office/drawing/2012/chart" uri="{02D57815-91ED-43cb-92C2-25804820EDAC}">
                        <c15:formulaRef>
                          <c15:sqref>Hoja1!$F$2:$F$4</c15:sqref>
                        </c15:formulaRef>
                      </c:ext>
                    </c:extLst>
                    <c:numCache>
                      <c:formatCode>0%</c:formatCode>
                      <c:ptCount val="3"/>
                      <c:pt idx="0">
                        <c:v>0.73</c:v>
                      </c:pt>
                      <c:pt idx="1">
                        <c:v>0.87750000000000006</c:v>
                      </c:pt>
                      <c:pt idx="2">
                        <c:v>0.97499999999999998</c:v>
                      </c:pt>
                    </c:numCache>
                  </c:numRef>
                </c:val>
                <c:extLst xmlns:c15="http://schemas.microsoft.com/office/drawing/2012/chart">
                  <c:ext xmlns:c16="http://schemas.microsoft.com/office/drawing/2014/chart" uri="{C3380CC4-5D6E-409C-BE32-E72D297353CC}">
                    <c16:uniqueId val="{00000006-38CC-4BFC-83AC-324DD84DA3D4}"/>
                  </c:ext>
                </c:extLst>
              </c15:ser>
            </c15:filteredBarSeries>
          </c:ext>
        </c:extLst>
      </c:barChart>
      <c:catAx>
        <c:axId val="193229568"/>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es-ES" sz="1000" b="1" i="0" u="none" strike="noStrike" kern="1200" baseline="0">
                <a:solidFill>
                  <a:schemeClr val="tx1"/>
                </a:solidFill>
                <a:latin typeface="+mn-lt"/>
                <a:ea typeface="+mn-ea"/>
                <a:cs typeface="+mn-cs"/>
              </a:defRPr>
            </a:pPr>
            <a:endParaRPr lang="es-SV"/>
          </a:p>
        </c:txPr>
        <c:crossAx val="193231104"/>
        <c:crosses val="autoZero"/>
        <c:auto val="1"/>
        <c:lblAlgn val="ctr"/>
        <c:lblOffset val="100"/>
        <c:noMultiLvlLbl val="0"/>
      </c:catAx>
      <c:valAx>
        <c:axId val="193231104"/>
        <c:scaling>
          <c:orientation val="minMax"/>
        </c:scaling>
        <c:delete val="1"/>
        <c:axPos val="b"/>
        <c:numFmt formatCode="0%" sourceLinked="1"/>
        <c:majorTickMark val="out"/>
        <c:minorTickMark val="none"/>
        <c:tickLblPos val="none"/>
        <c:crossAx val="193229568"/>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b="1"/>
      </a:pPr>
      <a:endParaRPr lang="es-S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manualLayout>
          <c:layoutTarget val="inner"/>
          <c:xMode val="edge"/>
          <c:yMode val="edge"/>
          <c:x val="0.41797857008150852"/>
          <c:y val="5.9459459459459463E-2"/>
          <c:w val="0.53095568593446241"/>
          <c:h val="0.88108108108108107"/>
        </c:manualLayout>
      </c:layout>
      <c:barChart>
        <c:barDir val="bar"/>
        <c:grouping val="clustered"/>
        <c:varyColors val="1"/>
        <c:ser>
          <c:idx val="3"/>
          <c:order val="3"/>
          <c:tx>
            <c:strRef>
              <c:f>Hoja2!$E$1</c:f>
              <c:strCache>
                <c:ptCount val="1"/>
                <c:pt idx="0">
                  <c:v>IV TRIMESTRE</c:v>
                </c:pt>
              </c:strCache>
            </c:strRef>
          </c:tx>
          <c:invertIfNegative val="0"/>
          <c:dPt>
            <c:idx val="4"/>
            <c:invertIfNegative val="0"/>
            <c:bubble3D val="0"/>
            <c:spPr>
              <a:solidFill>
                <a:srgbClr val="800080"/>
              </a:solidFill>
            </c:spPr>
            <c:extLst>
              <c:ext xmlns:c16="http://schemas.microsoft.com/office/drawing/2014/chart" uri="{C3380CC4-5D6E-409C-BE32-E72D297353CC}">
                <c16:uniqueId val="{00000009-FE21-4734-BE8F-1A6B15C81C20}"/>
              </c:ext>
            </c:extLst>
          </c:dPt>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f>Hoja2!$A$2:$A$6</c:f>
              <c:strCache>
                <c:ptCount val="5"/>
                <c:pt idx="0">
                  <c:v>UGDA</c:v>
                </c:pt>
                <c:pt idx="1">
                  <c:v>Unidad Administrativa</c:v>
                </c:pt>
                <c:pt idx="2">
                  <c:v>Recursos Humanos</c:v>
                </c:pt>
                <c:pt idx="3">
                  <c:v>Director de Administración </c:v>
                </c:pt>
                <c:pt idx="4">
                  <c:v>Promedio</c:v>
                </c:pt>
              </c:strCache>
            </c:strRef>
          </c:cat>
          <c:val>
            <c:numRef>
              <c:f>Hoja2!$E$2:$E$6</c:f>
              <c:numCache>
                <c:formatCode>0%</c:formatCode>
                <c:ptCount val="5"/>
                <c:pt idx="0">
                  <c:v>0.94</c:v>
                </c:pt>
                <c:pt idx="1">
                  <c:v>0.78</c:v>
                </c:pt>
                <c:pt idx="2">
                  <c:v>0.94</c:v>
                </c:pt>
                <c:pt idx="3">
                  <c:v>0.5</c:v>
                </c:pt>
                <c:pt idx="4">
                  <c:v>0.79</c:v>
                </c:pt>
              </c:numCache>
            </c:numRef>
          </c:val>
          <c:extLst xmlns:c15="http://schemas.microsoft.com/office/drawing/2012/chart">
            <c:ext xmlns:c16="http://schemas.microsoft.com/office/drawing/2014/chart" uri="{C3380CC4-5D6E-409C-BE32-E72D297353CC}">
              <c16:uniqueId val="{00000004-CFCB-489A-A99A-C057D1D106D4}"/>
            </c:ext>
          </c:extLst>
        </c:ser>
        <c:dLbls>
          <c:showLegendKey val="0"/>
          <c:showVal val="1"/>
          <c:showCatName val="0"/>
          <c:showSerName val="0"/>
          <c:showPercent val="0"/>
          <c:showBubbleSize val="0"/>
        </c:dLbls>
        <c:gapWidth val="25"/>
        <c:axId val="193300736"/>
        <c:axId val="193302528"/>
        <c:extLst>
          <c:ext xmlns:c15="http://schemas.microsoft.com/office/drawing/2012/chart" uri="{02D57815-91ED-43cb-92C2-25804820EDAC}">
            <c15:filteredBarSeries>
              <c15:ser>
                <c:idx val="0"/>
                <c:order val="0"/>
                <c:tx>
                  <c:strRef>
                    <c:extLst>
                      <c:ext uri="{02D57815-91ED-43cb-92C2-25804820EDAC}">
                        <c15:formulaRef>
                          <c15:sqref>Hoja2!$B$1</c15:sqref>
                        </c15:formulaRef>
                      </c:ext>
                    </c:extLst>
                    <c:strCache>
                      <c:ptCount val="1"/>
                      <c:pt idx="0">
                        <c:v>I TRIMESTRE</c:v>
                      </c:pt>
                    </c:strCache>
                  </c:strRef>
                </c:tx>
                <c:invertIfNegative val="0"/>
                <c:dPt>
                  <c:idx val="0"/>
                  <c:invertIfNegative val="0"/>
                  <c:bubble3D val="0"/>
                  <c:spPr>
                    <a:solidFill>
                      <a:schemeClr val="accent4">
                        <a:lumMod val="50000"/>
                      </a:schemeClr>
                    </a:solidFill>
                  </c:spPr>
                  <c:extLst>
                    <c:ext xmlns:c16="http://schemas.microsoft.com/office/drawing/2014/chart" uri="{C3380CC4-5D6E-409C-BE32-E72D297353CC}">
                      <c16:uniqueId val="{00000000-9D79-4C8E-B75B-AB57B0648170}"/>
                    </c:ext>
                  </c:extLst>
                </c:dPt>
                <c:dPt>
                  <c:idx val="4"/>
                  <c:invertIfNegative val="0"/>
                  <c:bubble3D val="0"/>
                  <c:spPr>
                    <a:solidFill>
                      <a:schemeClr val="accent6">
                        <a:lumMod val="75000"/>
                      </a:schemeClr>
                    </a:solidFill>
                  </c:spPr>
                  <c:extLst>
                    <c:ext xmlns:c16="http://schemas.microsoft.com/office/drawing/2014/chart" uri="{C3380CC4-5D6E-409C-BE32-E72D297353CC}">
                      <c16:uniqueId val="{00000003-90FF-4C95-9101-31FC5B088735}"/>
                    </c:ext>
                  </c:extLst>
                </c:dPt>
                <c:dLbls>
                  <c:dLbl>
                    <c:idx val="2"/>
                    <c:layout>
                      <c:manualLayout>
                        <c:x val="-1.6281635477396795E-16"/>
                        <c:y val="-1.1655011655011656E-2"/>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4-90FF-4C95-9101-31FC5B088735}"/>
                      </c:ext>
                    </c:extLst>
                  </c:dLbl>
                  <c:numFmt formatCode="0%" sourceLinked="0"/>
                  <c:spPr>
                    <a:noFill/>
                    <a:ln>
                      <a:noFill/>
                    </a:ln>
                    <a:effectLst/>
                  </c:spPr>
                  <c:txPr>
                    <a:bodyPr wrap="square"/>
                    <a:lstStyle/>
                    <a:p>
                      <a:pPr>
                        <a:defRPr lang="es-ES"/>
                      </a:pPr>
                      <a:endParaRPr lang="es-SV"/>
                    </a:p>
                  </c:txPr>
                  <c:dLblPos val="outEnd"/>
                  <c:showLegendKey val="0"/>
                  <c:showVal val="1"/>
                  <c:showCatName val="0"/>
                  <c:showSerName val="0"/>
                  <c:showPercent val="0"/>
                  <c:showBubbleSize val="0"/>
                  <c:showLeaderLines val="0"/>
                  <c:extLst>
                    <c:ext uri="{CE6537A1-D6FC-4f65-9D91-7224C49458BB}">
                      <c15:spPr xmlns:c15="http://schemas.microsoft.com/office/drawing/2012/chart">
                        <a:prstGeom prst="rect">
                          <a:avLst/>
                        </a:prstGeom>
                      </c15:spPr>
                      <c15:showLeaderLines val="0"/>
                    </c:ext>
                  </c:extLst>
                </c:dLbls>
                <c:cat>
                  <c:strRef>
                    <c:extLst>
                      <c:ext uri="{02D57815-91ED-43cb-92C2-25804820EDAC}">
                        <c15:formulaRef>
                          <c15:sqref>Hoja2!$A$2:$A$6</c15:sqref>
                        </c15:formulaRef>
                      </c:ext>
                    </c:extLst>
                    <c:strCache>
                      <c:ptCount val="5"/>
                      <c:pt idx="0">
                        <c:v>UGDA</c:v>
                      </c:pt>
                      <c:pt idx="1">
                        <c:v>Unidad Administrativa</c:v>
                      </c:pt>
                      <c:pt idx="2">
                        <c:v>Recursos Humanos</c:v>
                      </c:pt>
                      <c:pt idx="3">
                        <c:v>Director de Administración </c:v>
                      </c:pt>
                      <c:pt idx="4">
                        <c:v>Promedio</c:v>
                      </c:pt>
                    </c:strCache>
                  </c:strRef>
                </c:cat>
                <c:val>
                  <c:numRef>
                    <c:extLst>
                      <c:ext uri="{02D57815-91ED-43cb-92C2-25804820EDAC}">
                        <c15:formulaRef>
                          <c15:sqref>Hoja2!$B$2:$B$6</c15:sqref>
                        </c15:formulaRef>
                      </c:ext>
                    </c:extLst>
                    <c:numCache>
                      <c:formatCode>0%</c:formatCode>
                      <c:ptCount val="5"/>
                      <c:pt idx="0">
                        <c:v>0.8</c:v>
                      </c:pt>
                      <c:pt idx="1">
                        <c:v>0.79</c:v>
                      </c:pt>
                      <c:pt idx="2">
                        <c:v>0.95</c:v>
                      </c:pt>
                      <c:pt idx="3">
                        <c:v>0</c:v>
                      </c:pt>
                      <c:pt idx="4">
                        <c:v>0.64</c:v>
                      </c:pt>
                    </c:numCache>
                  </c:numRef>
                </c:val>
                <c:extLst>
                  <c:ext xmlns:c16="http://schemas.microsoft.com/office/drawing/2014/chart" uri="{C3380CC4-5D6E-409C-BE32-E72D297353CC}">
                    <c16:uniqueId val="{00000001-9D79-4C8E-B75B-AB57B0648170}"/>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Hoja2!$C$1</c15:sqref>
                        </c15:formulaRef>
                      </c:ext>
                    </c:extLst>
                    <c:strCache>
                      <c:ptCount val="1"/>
                      <c:pt idx="0">
                        <c:v>II TRIMESTRE</c:v>
                      </c:pt>
                    </c:strCache>
                  </c:strRef>
                </c:tx>
                <c:invertIfNegative val="0"/>
                <c:dPt>
                  <c:idx val="4"/>
                  <c:invertIfNegative val="0"/>
                  <c:bubble3D val="0"/>
                  <c:spPr>
                    <a:solidFill>
                      <a:schemeClr val="accent2">
                        <a:lumMod val="75000"/>
                      </a:schemeClr>
                    </a:solidFill>
                  </c:spPr>
                  <c:extLst xmlns:c15="http://schemas.microsoft.com/office/drawing/2012/chart">
                    <c:ext xmlns:c16="http://schemas.microsoft.com/office/drawing/2014/chart" uri="{C3380CC4-5D6E-409C-BE32-E72D297353CC}">
                      <c16:uniqueId val="{00000005-9C4B-47B3-BC8A-2A043A4BB09E}"/>
                    </c:ext>
                  </c:extLst>
                </c:dPt>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Hoja2!$A$2:$A$6</c15:sqref>
                        </c15:formulaRef>
                      </c:ext>
                    </c:extLst>
                    <c:strCache>
                      <c:ptCount val="5"/>
                      <c:pt idx="0">
                        <c:v>UGDA</c:v>
                      </c:pt>
                      <c:pt idx="1">
                        <c:v>Unidad Administrativa</c:v>
                      </c:pt>
                      <c:pt idx="2">
                        <c:v>Recursos Humanos</c:v>
                      </c:pt>
                      <c:pt idx="3">
                        <c:v>Director de Administración </c:v>
                      </c:pt>
                      <c:pt idx="4">
                        <c:v>Promedio</c:v>
                      </c:pt>
                    </c:strCache>
                  </c:strRef>
                </c:cat>
                <c:val>
                  <c:numRef>
                    <c:extLst xmlns:c15="http://schemas.microsoft.com/office/drawing/2012/chart">
                      <c:ext xmlns:c15="http://schemas.microsoft.com/office/drawing/2012/chart" uri="{02D57815-91ED-43cb-92C2-25804820EDAC}">
                        <c15:formulaRef>
                          <c15:sqref>Hoja2!$C$2:$C$6</c15:sqref>
                        </c15:formulaRef>
                      </c:ext>
                    </c:extLst>
                    <c:numCache>
                      <c:formatCode>0%</c:formatCode>
                      <c:ptCount val="5"/>
                      <c:pt idx="0">
                        <c:v>0.8</c:v>
                      </c:pt>
                      <c:pt idx="1">
                        <c:v>0.73</c:v>
                      </c:pt>
                      <c:pt idx="2">
                        <c:v>0.84</c:v>
                      </c:pt>
                      <c:pt idx="3">
                        <c:v>0.5</c:v>
                      </c:pt>
                      <c:pt idx="4">
                        <c:v>0.72</c:v>
                      </c:pt>
                    </c:numCache>
                  </c:numRef>
                </c:val>
                <c:extLst xmlns:c15="http://schemas.microsoft.com/office/drawing/2012/chart">
                  <c:ext xmlns:c16="http://schemas.microsoft.com/office/drawing/2014/chart" uri="{C3380CC4-5D6E-409C-BE32-E72D297353CC}">
                    <c16:uniqueId val="{00000002-CFCB-489A-A99A-C057D1D106D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Hoja2!$D$1</c15:sqref>
                        </c15:formulaRef>
                      </c:ext>
                    </c:extLst>
                    <c:strCache>
                      <c:ptCount val="1"/>
                      <c:pt idx="0">
                        <c:v>III TRIMESTRE</c:v>
                      </c:pt>
                    </c:strCache>
                  </c:strRef>
                </c:tx>
                <c:invertIfNegative val="0"/>
                <c:dPt>
                  <c:idx val="4"/>
                  <c:invertIfNegative val="0"/>
                  <c:bubble3D val="0"/>
                  <c:spPr>
                    <a:solidFill>
                      <a:schemeClr val="tx2">
                        <a:lumMod val="75000"/>
                      </a:schemeClr>
                    </a:solidFill>
                  </c:spPr>
                  <c:extLst xmlns:c15="http://schemas.microsoft.com/office/drawing/2012/chart">
                    <c:ext xmlns:c16="http://schemas.microsoft.com/office/drawing/2014/chart" uri="{C3380CC4-5D6E-409C-BE32-E72D297353CC}">
                      <c16:uniqueId val="{00000007-E48A-4BA1-BDD4-6EF16E838DFC}"/>
                    </c:ext>
                  </c:extLst>
                </c:dPt>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Hoja2!$A$2:$A$6</c15:sqref>
                        </c15:formulaRef>
                      </c:ext>
                    </c:extLst>
                    <c:strCache>
                      <c:ptCount val="5"/>
                      <c:pt idx="0">
                        <c:v>UGDA</c:v>
                      </c:pt>
                      <c:pt idx="1">
                        <c:v>Unidad Administrativa</c:v>
                      </c:pt>
                      <c:pt idx="2">
                        <c:v>Recursos Humanos</c:v>
                      </c:pt>
                      <c:pt idx="3">
                        <c:v>Director de Administración </c:v>
                      </c:pt>
                      <c:pt idx="4">
                        <c:v>Promedio</c:v>
                      </c:pt>
                    </c:strCache>
                  </c:strRef>
                </c:cat>
                <c:val>
                  <c:numRef>
                    <c:extLst xmlns:c15="http://schemas.microsoft.com/office/drawing/2012/chart">
                      <c:ext xmlns:c15="http://schemas.microsoft.com/office/drawing/2012/chart" uri="{02D57815-91ED-43cb-92C2-25804820EDAC}">
                        <c15:formulaRef>
                          <c15:sqref>Hoja2!$D$2:$D$6</c15:sqref>
                        </c15:formulaRef>
                      </c:ext>
                    </c:extLst>
                    <c:numCache>
                      <c:formatCode>0%</c:formatCode>
                      <c:ptCount val="5"/>
                      <c:pt idx="0">
                        <c:v>0.85</c:v>
                      </c:pt>
                      <c:pt idx="1">
                        <c:v>0.78</c:v>
                      </c:pt>
                      <c:pt idx="2">
                        <c:v>0.77</c:v>
                      </c:pt>
                      <c:pt idx="3">
                        <c:v>0.57999999999999996</c:v>
                      </c:pt>
                      <c:pt idx="4">
                        <c:v>0.75</c:v>
                      </c:pt>
                    </c:numCache>
                  </c:numRef>
                </c:val>
                <c:extLst xmlns:c15="http://schemas.microsoft.com/office/drawing/2012/chart">
                  <c:ext xmlns:c16="http://schemas.microsoft.com/office/drawing/2014/chart" uri="{C3380CC4-5D6E-409C-BE32-E72D297353CC}">
                    <c16:uniqueId val="{00000003-CFCB-489A-A99A-C057D1D106D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Hoja2!$F$1</c15:sqref>
                        </c15:formulaRef>
                      </c:ext>
                    </c:extLst>
                    <c:strCache>
                      <c:ptCount val="1"/>
                      <c:pt idx="0">
                        <c:v>ANUAL</c:v>
                      </c:pt>
                    </c:strCache>
                  </c:strRef>
                </c:tx>
                <c:invertIfNegative val="0"/>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Hoja2!$A$2:$A$6</c15:sqref>
                        </c15:formulaRef>
                      </c:ext>
                    </c:extLst>
                    <c:strCache>
                      <c:ptCount val="5"/>
                      <c:pt idx="0">
                        <c:v>UGDA</c:v>
                      </c:pt>
                      <c:pt idx="1">
                        <c:v>Unidad Administrativa</c:v>
                      </c:pt>
                      <c:pt idx="2">
                        <c:v>Recursos Humanos</c:v>
                      </c:pt>
                      <c:pt idx="3">
                        <c:v>Director de Administración </c:v>
                      </c:pt>
                      <c:pt idx="4">
                        <c:v>Promedio</c:v>
                      </c:pt>
                    </c:strCache>
                  </c:strRef>
                </c:cat>
                <c:val>
                  <c:numRef>
                    <c:extLst xmlns:c15="http://schemas.microsoft.com/office/drawing/2012/chart">
                      <c:ext xmlns:c15="http://schemas.microsoft.com/office/drawing/2012/chart" uri="{02D57815-91ED-43cb-92C2-25804820EDAC}">
                        <c15:formulaRef>
                          <c15:sqref>Hoja2!$F$2:$F$6</c15:sqref>
                        </c15:formulaRef>
                      </c:ext>
                    </c:extLst>
                    <c:numCache>
                      <c:formatCode>0%</c:formatCode>
                      <c:ptCount val="5"/>
                      <c:pt idx="0">
                        <c:v>0.85</c:v>
                      </c:pt>
                      <c:pt idx="1">
                        <c:v>0.77</c:v>
                      </c:pt>
                      <c:pt idx="2">
                        <c:v>0.88</c:v>
                      </c:pt>
                      <c:pt idx="3">
                        <c:v>0.4</c:v>
                      </c:pt>
                      <c:pt idx="4">
                        <c:v>0.73</c:v>
                      </c:pt>
                    </c:numCache>
                  </c:numRef>
                </c:val>
                <c:extLst xmlns:c15="http://schemas.microsoft.com/office/drawing/2012/chart">
                  <c:ext xmlns:c16="http://schemas.microsoft.com/office/drawing/2014/chart" uri="{C3380CC4-5D6E-409C-BE32-E72D297353CC}">
                    <c16:uniqueId val="{00000005-CFCB-489A-A99A-C057D1D106D4}"/>
                  </c:ext>
                </c:extLst>
              </c15:ser>
            </c15:filteredBarSeries>
          </c:ext>
        </c:extLst>
      </c:barChart>
      <c:catAx>
        <c:axId val="193300736"/>
        <c:scaling>
          <c:orientation val="minMax"/>
        </c:scaling>
        <c:delete val="0"/>
        <c:axPos val="l"/>
        <c:numFmt formatCode="General" sourceLinked="0"/>
        <c:majorTickMark val="out"/>
        <c:minorTickMark val="none"/>
        <c:tickLblPos val="nextTo"/>
        <c:txPr>
          <a:bodyPr/>
          <a:lstStyle/>
          <a:p>
            <a:pPr>
              <a:defRPr lang="es-ES"/>
            </a:pPr>
            <a:endParaRPr lang="es-SV"/>
          </a:p>
        </c:txPr>
        <c:crossAx val="193302528"/>
        <c:crosses val="autoZero"/>
        <c:auto val="1"/>
        <c:lblAlgn val="ctr"/>
        <c:lblOffset val="100"/>
        <c:noMultiLvlLbl val="0"/>
      </c:catAx>
      <c:valAx>
        <c:axId val="193302528"/>
        <c:scaling>
          <c:orientation val="minMax"/>
          <c:max val="1"/>
          <c:min val="0.1"/>
        </c:scaling>
        <c:delete val="1"/>
        <c:axPos val="b"/>
        <c:numFmt formatCode="0%" sourceLinked="1"/>
        <c:majorTickMark val="out"/>
        <c:minorTickMark val="none"/>
        <c:tickLblPos val="none"/>
        <c:crossAx val="193300736"/>
        <c:crosses val="autoZero"/>
        <c:crossBetween val="between"/>
      </c:valAx>
      <c:spPr>
        <a:noFill/>
        <a:ln>
          <a:noFill/>
        </a:ln>
      </c:spPr>
    </c:plotArea>
    <c:plotVisOnly val="1"/>
    <c:dispBlanksAs val="gap"/>
    <c:showDLblsOverMax val="0"/>
  </c:chart>
  <c:spPr>
    <a:noFill/>
    <a:ln>
      <a:noFill/>
    </a:ln>
  </c:spPr>
  <c:txPr>
    <a:bodyPr/>
    <a:lstStyle/>
    <a:p>
      <a:pPr>
        <a:defRPr b="1"/>
      </a:pPr>
      <a:endParaRPr lang="es-S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bar"/>
        <c:grouping val="clustered"/>
        <c:varyColors val="1"/>
        <c:ser>
          <c:idx val="3"/>
          <c:order val="3"/>
          <c:tx>
            <c:strRef>
              <c:f>Hoja1!$E$1</c:f>
              <c:strCache>
                <c:ptCount val="1"/>
                <c:pt idx="0">
                  <c:v>IV trim</c:v>
                </c:pt>
              </c:strCache>
              <c:extLst xmlns:c15="http://schemas.microsoft.com/office/drawing/2012/chart"/>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Hoja1!$A$2:$A$8</c:f>
              <c:strCache>
                <c:ptCount val="6"/>
                <c:pt idx="0">
                  <c:v>Servicios Generales</c:v>
                </c:pt>
                <c:pt idx="1">
                  <c:v>Transporte</c:v>
                </c:pt>
                <c:pt idx="2">
                  <c:v>Activo Fijo</c:v>
                </c:pt>
                <c:pt idx="3">
                  <c:v>Suministros</c:v>
                </c:pt>
                <c:pt idx="4">
                  <c:v>Unidad Admva.</c:v>
                </c:pt>
                <c:pt idx="5">
                  <c:v>Promedio</c:v>
                </c:pt>
              </c:strCache>
            </c:strRef>
          </c:cat>
          <c:val>
            <c:numRef>
              <c:f>Hoja1!$E$2:$E$5</c:f>
              <c:numCache>
                <c:formatCode>0%</c:formatCode>
                <c:ptCount val="4"/>
                <c:pt idx="0">
                  <c:v>0.74</c:v>
                </c:pt>
                <c:pt idx="1">
                  <c:v>0.85</c:v>
                </c:pt>
                <c:pt idx="2">
                  <c:v>1</c:v>
                </c:pt>
                <c:pt idx="3">
                  <c:v>1</c:v>
                </c:pt>
              </c:numCache>
              <c:extLst xmlns:c15="http://schemas.microsoft.com/office/drawing/2012/chart"/>
            </c:numRef>
          </c:val>
          <c:extLst xmlns:c15="http://schemas.microsoft.com/office/drawing/2012/chart">
            <c:ext xmlns:c16="http://schemas.microsoft.com/office/drawing/2014/chart" uri="{C3380CC4-5D6E-409C-BE32-E72D297353CC}">
              <c16:uniqueId val="{00000002-8D66-47BD-B2CA-C54E828B83BD}"/>
            </c:ext>
          </c:extLst>
        </c:ser>
        <c:dLbls>
          <c:showLegendKey val="0"/>
          <c:showVal val="0"/>
          <c:showCatName val="0"/>
          <c:showSerName val="0"/>
          <c:showPercent val="0"/>
          <c:showBubbleSize val="0"/>
        </c:dLbls>
        <c:gapWidth val="60"/>
        <c:axId val="193167360"/>
        <c:axId val="193168896"/>
        <c:extLst>
          <c:ext xmlns:c15="http://schemas.microsoft.com/office/drawing/2012/chart" uri="{02D57815-91ED-43cb-92C2-25804820EDAC}">
            <c15:filteredBarSeries>
              <c15:ser>
                <c:idx val="0"/>
                <c:order val="0"/>
                <c:tx>
                  <c:strRef>
                    <c:extLst>
                      <c:ext uri="{02D57815-91ED-43cb-92C2-25804820EDAC}">
                        <c15:formulaRef>
                          <c15:sqref>Hoja1!$B$1</c15:sqref>
                        </c15:formulaRef>
                      </c:ext>
                    </c:extLst>
                    <c:strCache>
                      <c:ptCount val="1"/>
                      <c:pt idx="0">
                        <c:v>I tr</c:v>
                      </c:pt>
                    </c:strCache>
                  </c:strRef>
                </c:tx>
                <c:invertIfNegative val="0"/>
                <c:dPt>
                  <c:idx val="5"/>
                  <c:invertIfNegative val="0"/>
                  <c:bubble3D val="0"/>
                  <c:spPr>
                    <a:solidFill>
                      <a:schemeClr val="accent2">
                        <a:lumMod val="75000"/>
                      </a:schemeClr>
                    </a:solidFill>
                  </c:spPr>
                  <c:extLst>
                    <c:ext xmlns:c16="http://schemas.microsoft.com/office/drawing/2014/chart" uri="{C3380CC4-5D6E-409C-BE32-E72D297353CC}">
                      <c16:uniqueId val="{00000000-210D-441B-B6AD-664A8CA26650}"/>
                    </c:ext>
                  </c:extLst>
                </c:dPt>
                <c:dLbls>
                  <c:spPr>
                    <a:noFill/>
                    <a:ln>
                      <a:noFill/>
                    </a:ln>
                    <a:effectLst/>
                  </c:spPr>
                  <c:txPr>
                    <a:bodyPr/>
                    <a:lstStyle/>
                    <a:p>
                      <a:pPr>
                        <a:defRPr lang="es-ES"/>
                      </a:pPr>
                      <a:endParaRPr lang="es-SV"/>
                    </a:p>
                  </c:txPr>
                  <c:dLblPos val="outEnd"/>
                  <c:showLegendKey val="0"/>
                  <c:showVal val="1"/>
                  <c:showCatName val="0"/>
                  <c:showSerName val="0"/>
                  <c:showPercent val="0"/>
                  <c:showBubbleSize val="0"/>
                  <c:showLeaderLines val="0"/>
                  <c:extLst>
                    <c:ext uri="{CE6537A1-D6FC-4f65-9D91-7224C49458BB}">
                      <c15:showLeaderLines val="0"/>
                    </c:ext>
                  </c:extLst>
                </c:dLbls>
                <c:cat>
                  <c:strRef>
                    <c:extLst>
                      <c:ext uri="{02D57815-91ED-43cb-92C2-25804820EDAC}">
                        <c15:formulaRef>
                          <c15:sqref>Hoja1!$A$2:$A$8</c15:sqref>
                        </c15:formulaRef>
                      </c:ext>
                    </c:extLst>
                    <c:strCache>
                      <c:ptCount val="6"/>
                      <c:pt idx="0">
                        <c:v>Servicios Generales</c:v>
                      </c:pt>
                      <c:pt idx="1">
                        <c:v>Transporte</c:v>
                      </c:pt>
                      <c:pt idx="2">
                        <c:v>Activo Fijo</c:v>
                      </c:pt>
                      <c:pt idx="3">
                        <c:v>Suministros</c:v>
                      </c:pt>
                      <c:pt idx="4">
                        <c:v>Unidad Admva.</c:v>
                      </c:pt>
                      <c:pt idx="5">
                        <c:v>Promedio</c:v>
                      </c:pt>
                    </c:strCache>
                  </c:strRef>
                </c:cat>
                <c:val>
                  <c:numRef>
                    <c:extLst>
                      <c:ext uri="{02D57815-91ED-43cb-92C2-25804820EDAC}">
                        <c15:formulaRef>
                          <c15:sqref>Hoja1!$B$2:$B$8</c15:sqref>
                        </c15:formulaRef>
                      </c:ext>
                    </c:extLst>
                    <c:numCache>
                      <c:formatCode>0%</c:formatCode>
                      <c:ptCount val="6"/>
                      <c:pt idx="0">
                        <c:v>0.93</c:v>
                      </c:pt>
                      <c:pt idx="1">
                        <c:v>1</c:v>
                      </c:pt>
                      <c:pt idx="2">
                        <c:v>0.86</c:v>
                      </c:pt>
                      <c:pt idx="3">
                        <c:v>0.72</c:v>
                      </c:pt>
                      <c:pt idx="4">
                        <c:v>0.44</c:v>
                      </c:pt>
                      <c:pt idx="5">
                        <c:v>0.78999999999999992</c:v>
                      </c:pt>
                    </c:numCache>
                  </c:numRef>
                </c:val>
                <c:extLst>
                  <c:ext xmlns:c16="http://schemas.microsoft.com/office/drawing/2014/chart" uri="{C3380CC4-5D6E-409C-BE32-E72D297353CC}">
                    <c16:uniqueId val="{00000000-5645-4BF2-8743-5AFD2445DD6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Hoja1!$C$1</c15:sqref>
                        </c15:formulaRef>
                      </c:ext>
                    </c:extLst>
                    <c:strCache>
                      <c:ptCount val="1"/>
                      <c:pt idx="0">
                        <c:v>II Tri</c:v>
                      </c:pt>
                    </c:strCache>
                  </c:strRef>
                </c:tx>
                <c:invertIfNegative val="0"/>
                <c:dLbls>
                  <c:spPr>
                    <a:noFill/>
                    <a:ln>
                      <a:noFill/>
                    </a:ln>
                    <a:effectLst/>
                  </c:sp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Hoja1!$A$2:$A$8</c15:sqref>
                        </c15:formulaRef>
                      </c:ext>
                    </c:extLst>
                    <c:strCache>
                      <c:ptCount val="6"/>
                      <c:pt idx="0">
                        <c:v>Servicios Generales</c:v>
                      </c:pt>
                      <c:pt idx="1">
                        <c:v>Transporte</c:v>
                      </c:pt>
                      <c:pt idx="2">
                        <c:v>Activo Fijo</c:v>
                      </c:pt>
                      <c:pt idx="3">
                        <c:v>Suministros</c:v>
                      </c:pt>
                      <c:pt idx="4">
                        <c:v>Unidad Admva.</c:v>
                      </c:pt>
                      <c:pt idx="5">
                        <c:v>Promedio</c:v>
                      </c:pt>
                    </c:strCache>
                  </c:strRef>
                </c:cat>
                <c:val>
                  <c:numRef>
                    <c:extLst xmlns:c15="http://schemas.microsoft.com/office/drawing/2012/chart">
                      <c:ext xmlns:c15="http://schemas.microsoft.com/office/drawing/2012/chart" uri="{02D57815-91ED-43cb-92C2-25804820EDAC}">
                        <c15:formulaRef>
                          <c15:sqref>Hoja1!$C$2:$C$5</c15:sqref>
                        </c15:formulaRef>
                      </c:ext>
                    </c:extLst>
                    <c:numCache>
                      <c:formatCode>0%</c:formatCode>
                      <c:ptCount val="4"/>
                      <c:pt idx="0">
                        <c:v>0.79</c:v>
                      </c:pt>
                      <c:pt idx="1">
                        <c:v>0.83</c:v>
                      </c:pt>
                      <c:pt idx="2">
                        <c:v>1</c:v>
                      </c:pt>
                      <c:pt idx="3">
                        <c:v>0.72</c:v>
                      </c:pt>
                    </c:numCache>
                  </c:numRef>
                </c:val>
                <c:extLst xmlns:c15="http://schemas.microsoft.com/office/drawing/2012/chart">
                  <c:ext xmlns:c16="http://schemas.microsoft.com/office/drawing/2014/chart" uri="{C3380CC4-5D6E-409C-BE32-E72D297353CC}">
                    <c16:uniqueId val="{00000000-8D66-47BD-B2CA-C54E828B83B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Hoja1!$D$1</c15:sqref>
                        </c15:formulaRef>
                      </c:ext>
                    </c:extLst>
                    <c:strCache>
                      <c:ptCount val="1"/>
                      <c:pt idx="0">
                        <c:v>III TR</c:v>
                      </c:pt>
                    </c:strCache>
                  </c:strRef>
                </c:tx>
                <c:invertIfNegative val="0"/>
                <c:dLbls>
                  <c:spPr>
                    <a:noFill/>
                    <a:ln>
                      <a:noFill/>
                    </a:ln>
                    <a:effectLst/>
                  </c:sp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Hoja1!$A$2:$A$8</c15:sqref>
                        </c15:formulaRef>
                      </c:ext>
                    </c:extLst>
                    <c:strCache>
                      <c:ptCount val="6"/>
                      <c:pt idx="0">
                        <c:v>Servicios Generales</c:v>
                      </c:pt>
                      <c:pt idx="1">
                        <c:v>Transporte</c:v>
                      </c:pt>
                      <c:pt idx="2">
                        <c:v>Activo Fijo</c:v>
                      </c:pt>
                      <c:pt idx="3">
                        <c:v>Suministros</c:v>
                      </c:pt>
                      <c:pt idx="4">
                        <c:v>Unidad Admva.</c:v>
                      </c:pt>
                      <c:pt idx="5">
                        <c:v>Promedio</c:v>
                      </c:pt>
                    </c:strCache>
                  </c:strRef>
                </c:cat>
                <c:val>
                  <c:numRef>
                    <c:extLst xmlns:c15="http://schemas.microsoft.com/office/drawing/2012/chart">
                      <c:ext xmlns:c15="http://schemas.microsoft.com/office/drawing/2012/chart" uri="{02D57815-91ED-43cb-92C2-25804820EDAC}">
                        <c15:formulaRef>
                          <c15:sqref>Hoja1!$D$2:$D$5</c15:sqref>
                        </c15:formulaRef>
                      </c:ext>
                    </c:extLst>
                    <c:numCache>
                      <c:formatCode>0%</c:formatCode>
                      <c:ptCount val="4"/>
                      <c:pt idx="0">
                        <c:v>0.73</c:v>
                      </c:pt>
                      <c:pt idx="1">
                        <c:v>0.83</c:v>
                      </c:pt>
                      <c:pt idx="2">
                        <c:v>1</c:v>
                      </c:pt>
                      <c:pt idx="3">
                        <c:v>1</c:v>
                      </c:pt>
                    </c:numCache>
                  </c:numRef>
                </c:val>
                <c:extLst xmlns:c15="http://schemas.microsoft.com/office/drawing/2012/chart">
                  <c:ext xmlns:c16="http://schemas.microsoft.com/office/drawing/2014/chart" uri="{C3380CC4-5D6E-409C-BE32-E72D297353CC}">
                    <c16:uniqueId val="{00000001-8D66-47BD-B2CA-C54E828B83B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Hoja1!$F$1</c15:sqref>
                        </c15:formulaRef>
                      </c:ext>
                    </c:extLst>
                    <c:strCache>
                      <c:ptCount val="1"/>
                      <c:pt idx="0">
                        <c:v>Anual</c:v>
                      </c:pt>
                    </c:strCache>
                  </c:strRef>
                </c:tx>
                <c:invertIfNegative val="0"/>
                <c:cat>
                  <c:strRef>
                    <c:extLst xmlns:c15="http://schemas.microsoft.com/office/drawing/2012/chart">
                      <c:ext xmlns:c15="http://schemas.microsoft.com/office/drawing/2012/chart" uri="{02D57815-91ED-43cb-92C2-25804820EDAC}">
                        <c15:formulaRef>
                          <c15:sqref>Hoja1!$A$2:$A$8</c15:sqref>
                        </c15:formulaRef>
                      </c:ext>
                    </c:extLst>
                    <c:strCache>
                      <c:ptCount val="6"/>
                      <c:pt idx="0">
                        <c:v>Servicios Generales</c:v>
                      </c:pt>
                      <c:pt idx="1">
                        <c:v>Transporte</c:v>
                      </c:pt>
                      <c:pt idx="2">
                        <c:v>Activo Fijo</c:v>
                      </c:pt>
                      <c:pt idx="3">
                        <c:v>Suministros</c:v>
                      </c:pt>
                      <c:pt idx="4">
                        <c:v>Unidad Admva.</c:v>
                      </c:pt>
                      <c:pt idx="5">
                        <c:v>Promedio</c:v>
                      </c:pt>
                    </c:strCache>
                  </c:strRef>
                </c:cat>
                <c:val>
                  <c:numRef>
                    <c:extLst xmlns:c15="http://schemas.microsoft.com/office/drawing/2012/chart">
                      <c:ext xmlns:c15="http://schemas.microsoft.com/office/drawing/2012/chart" uri="{02D57815-91ED-43cb-92C2-25804820EDAC}">
                        <c15:formulaRef>
                          <c15:sqref>Hoja1!$F$2:$F$5</c15:sqref>
                        </c15:formulaRef>
                      </c:ext>
                    </c:extLst>
                    <c:numCache>
                      <c:formatCode>0%</c:formatCode>
                      <c:ptCount val="4"/>
                      <c:pt idx="0">
                        <c:v>0.7975000000000001</c:v>
                      </c:pt>
                      <c:pt idx="1">
                        <c:v>0.87750000000000006</c:v>
                      </c:pt>
                      <c:pt idx="2">
                        <c:v>0.96499999999999997</c:v>
                      </c:pt>
                      <c:pt idx="3">
                        <c:v>0.86</c:v>
                      </c:pt>
                    </c:numCache>
                  </c:numRef>
                </c:val>
                <c:extLst xmlns:c15="http://schemas.microsoft.com/office/drawing/2012/chart">
                  <c:ext xmlns:c16="http://schemas.microsoft.com/office/drawing/2014/chart" uri="{C3380CC4-5D6E-409C-BE32-E72D297353CC}">
                    <c16:uniqueId val="{00000003-8D66-47BD-B2CA-C54E828B83BD}"/>
                  </c:ext>
                </c:extLst>
              </c15:ser>
            </c15:filteredBarSeries>
          </c:ext>
        </c:extLst>
      </c:barChart>
      <c:catAx>
        <c:axId val="193167360"/>
        <c:scaling>
          <c:orientation val="minMax"/>
        </c:scaling>
        <c:delete val="0"/>
        <c:axPos val="l"/>
        <c:numFmt formatCode="General" sourceLinked="0"/>
        <c:majorTickMark val="out"/>
        <c:minorTickMark val="none"/>
        <c:tickLblPos val="nextTo"/>
        <c:txPr>
          <a:bodyPr/>
          <a:lstStyle/>
          <a:p>
            <a:pPr>
              <a:defRPr lang="es-ES"/>
            </a:pPr>
            <a:endParaRPr lang="es-SV"/>
          </a:p>
        </c:txPr>
        <c:crossAx val="193168896"/>
        <c:crosses val="autoZero"/>
        <c:auto val="1"/>
        <c:lblAlgn val="ctr"/>
        <c:lblOffset val="100"/>
        <c:noMultiLvlLbl val="0"/>
      </c:catAx>
      <c:valAx>
        <c:axId val="193168896"/>
        <c:scaling>
          <c:orientation val="minMax"/>
        </c:scaling>
        <c:delete val="1"/>
        <c:axPos val="b"/>
        <c:numFmt formatCode="0%" sourceLinked="1"/>
        <c:majorTickMark val="out"/>
        <c:minorTickMark val="none"/>
        <c:tickLblPos val="none"/>
        <c:crossAx val="193167360"/>
        <c:crosses val="autoZero"/>
        <c:crossBetween val="between"/>
      </c:valAx>
    </c:plotArea>
    <c:plotVisOnly val="1"/>
    <c:dispBlanksAs val="gap"/>
    <c:showDLblsOverMax val="0"/>
  </c:chart>
  <c:spPr>
    <a:noFill/>
    <a:ln>
      <a:noFill/>
    </a:ln>
  </c:spPr>
  <c:txPr>
    <a:bodyPr/>
    <a:lstStyle/>
    <a:p>
      <a:pPr>
        <a:defRPr b="1"/>
      </a:pPr>
      <a:endParaRPr lang="es-SV"/>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12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B77263-5978-47E9-BD87-444805AAF920}" type="doc">
      <dgm:prSet loTypeId="urn:microsoft.com/office/officeart/2005/8/layout/vList5" loCatId="list" qsTypeId="urn:microsoft.com/office/officeart/2005/8/quickstyle/simple5" qsCatId="simple" csTypeId="urn:microsoft.com/office/officeart/2005/8/colors/accent1_2" csCatId="accent1" phldr="1"/>
      <dgm:spPr/>
      <dgm:t>
        <a:bodyPr/>
        <a:lstStyle/>
        <a:p>
          <a:endParaRPr lang="es-SV"/>
        </a:p>
      </dgm:t>
    </dgm:pt>
    <dgm:pt modelId="{6B9E924D-5F85-4B41-84F6-C6E7E9F58938}">
      <dgm:prSet phldrT="[Texto]"/>
      <dgm:spPr/>
      <dgm:t>
        <a:bodyPr/>
        <a:lstStyle/>
        <a:p>
          <a:r>
            <a:rPr lang="es-SV"/>
            <a:t>CONFIDENCIALIDAD</a:t>
          </a:r>
        </a:p>
      </dgm:t>
    </dgm:pt>
    <dgm:pt modelId="{8E5E9F20-2DA6-4620-A645-C821FC1629BD}" type="parTrans" cxnId="{9F6EB964-D12E-4D1D-8A6E-C4ED6741C6C7}">
      <dgm:prSet/>
      <dgm:spPr/>
      <dgm:t>
        <a:bodyPr/>
        <a:lstStyle/>
        <a:p>
          <a:endParaRPr lang="es-SV"/>
        </a:p>
      </dgm:t>
    </dgm:pt>
    <dgm:pt modelId="{B0B947F7-B434-4AA5-8F0D-AD5F7769E758}" type="sibTrans" cxnId="{9F6EB964-D12E-4D1D-8A6E-C4ED6741C6C7}">
      <dgm:prSet/>
      <dgm:spPr/>
      <dgm:t>
        <a:bodyPr/>
        <a:lstStyle/>
        <a:p>
          <a:endParaRPr lang="es-SV"/>
        </a:p>
      </dgm:t>
    </dgm:pt>
    <dgm:pt modelId="{2A07ED2E-E1A0-47F2-8B98-889C72D18B2D}">
      <dgm:prSet phldrT="[Texto]"/>
      <dgm:spPr/>
      <dgm:t>
        <a:bodyPr/>
        <a:lstStyle/>
        <a:p>
          <a:r>
            <a:rPr lang="es-SV"/>
            <a:t>INNOVACION</a:t>
          </a:r>
        </a:p>
      </dgm:t>
    </dgm:pt>
    <dgm:pt modelId="{F8808FF6-5E25-443B-B9CF-2F68767410CD}" type="parTrans" cxnId="{642D74C2-7838-41B4-9D64-33229B2AF4DF}">
      <dgm:prSet/>
      <dgm:spPr/>
      <dgm:t>
        <a:bodyPr/>
        <a:lstStyle/>
        <a:p>
          <a:endParaRPr lang="es-SV"/>
        </a:p>
      </dgm:t>
    </dgm:pt>
    <dgm:pt modelId="{9E969EC2-0D47-4547-8C4A-619A7510B8E2}" type="sibTrans" cxnId="{642D74C2-7838-41B4-9D64-33229B2AF4DF}">
      <dgm:prSet/>
      <dgm:spPr/>
      <dgm:t>
        <a:bodyPr/>
        <a:lstStyle/>
        <a:p>
          <a:endParaRPr lang="es-SV"/>
        </a:p>
      </dgm:t>
    </dgm:pt>
    <dgm:pt modelId="{CF46D9AA-A720-44CB-B559-FE272D8F53B5}">
      <dgm:prSet phldrT="[Texto]"/>
      <dgm:spPr/>
      <dgm:t>
        <a:bodyPr/>
        <a:lstStyle/>
        <a:p>
          <a:r>
            <a:rPr lang="es-SV">
              <a:latin typeface="Century Gothic" panose="020B0502020202020204" pitchFamily="34" charset="0"/>
            </a:rPr>
            <a:t>Resolviendo problemas de manera no convencional y a la vanguardia de la tecnología.</a:t>
          </a:r>
        </a:p>
      </dgm:t>
    </dgm:pt>
    <dgm:pt modelId="{D3498AE1-A981-4A36-BBF5-A8DCFE2DF163}" type="parTrans" cxnId="{C9EBD9B2-1BB5-4C2B-959F-3111C2108FF2}">
      <dgm:prSet/>
      <dgm:spPr/>
      <dgm:t>
        <a:bodyPr/>
        <a:lstStyle/>
        <a:p>
          <a:endParaRPr lang="es-SV"/>
        </a:p>
      </dgm:t>
    </dgm:pt>
    <dgm:pt modelId="{13609C52-AF49-4175-8542-755B3700A25D}" type="sibTrans" cxnId="{C9EBD9B2-1BB5-4C2B-959F-3111C2108FF2}">
      <dgm:prSet/>
      <dgm:spPr/>
      <dgm:t>
        <a:bodyPr/>
        <a:lstStyle/>
        <a:p>
          <a:endParaRPr lang="es-SV"/>
        </a:p>
      </dgm:t>
    </dgm:pt>
    <dgm:pt modelId="{C9C4F02E-61AE-4528-97BB-C6EB1B674764}">
      <dgm:prSet phldrT="[Texto]"/>
      <dgm:spPr/>
      <dgm:t>
        <a:bodyPr/>
        <a:lstStyle/>
        <a:p>
          <a:r>
            <a:rPr lang="es-SV"/>
            <a:t>CONSTANCIA</a:t>
          </a:r>
        </a:p>
      </dgm:t>
    </dgm:pt>
    <dgm:pt modelId="{107CB129-D3BC-4EAC-94FF-65D0AE5EDE5F}" type="parTrans" cxnId="{6B7E485E-24DA-431F-866B-5BF76DC480CF}">
      <dgm:prSet/>
      <dgm:spPr/>
      <dgm:t>
        <a:bodyPr/>
        <a:lstStyle/>
        <a:p>
          <a:endParaRPr lang="es-SV"/>
        </a:p>
      </dgm:t>
    </dgm:pt>
    <dgm:pt modelId="{64B075F0-7D9E-425C-A39D-B7D3C18DA77C}" type="sibTrans" cxnId="{6B7E485E-24DA-431F-866B-5BF76DC480CF}">
      <dgm:prSet/>
      <dgm:spPr/>
      <dgm:t>
        <a:bodyPr/>
        <a:lstStyle/>
        <a:p>
          <a:endParaRPr lang="es-SV"/>
        </a:p>
      </dgm:t>
    </dgm:pt>
    <dgm:pt modelId="{632E3877-5AF4-467A-AB9F-E472F4576D6B}">
      <dgm:prSet/>
      <dgm:spPr/>
      <dgm:t>
        <a:bodyPr/>
        <a:lstStyle/>
        <a:p>
          <a:r>
            <a:rPr lang="es-SV"/>
            <a:t>SERVICIO</a:t>
          </a:r>
        </a:p>
      </dgm:t>
    </dgm:pt>
    <dgm:pt modelId="{13229094-FF86-4A94-BD7B-157D742E2F05}" type="parTrans" cxnId="{42464613-6680-4F0E-9588-FD4DCC9F227A}">
      <dgm:prSet/>
      <dgm:spPr/>
      <dgm:t>
        <a:bodyPr/>
        <a:lstStyle/>
        <a:p>
          <a:endParaRPr lang="es-SV"/>
        </a:p>
      </dgm:t>
    </dgm:pt>
    <dgm:pt modelId="{725787F1-278D-4F24-B215-E31408D1A739}" type="sibTrans" cxnId="{42464613-6680-4F0E-9588-FD4DCC9F227A}">
      <dgm:prSet/>
      <dgm:spPr/>
      <dgm:t>
        <a:bodyPr/>
        <a:lstStyle/>
        <a:p>
          <a:endParaRPr lang="es-SV"/>
        </a:p>
      </dgm:t>
    </dgm:pt>
    <dgm:pt modelId="{E5EE3C46-5EB3-409A-A981-46B366BEDC1E}">
      <dgm:prSet/>
      <dgm:spPr/>
      <dgm:t>
        <a:bodyPr/>
        <a:lstStyle/>
        <a:p>
          <a:r>
            <a:rPr lang="es-SV">
              <a:latin typeface="Century Gothic" panose="020B0502020202020204" pitchFamily="34" charset="0"/>
            </a:rPr>
            <a:t>Sirviendo a toda persona de forma amable y cordial en sus necesidades.</a:t>
          </a:r>
        </a:p>
      </dgm:t>
    </dgm:pt>
    <dgm:pt modelId="{14C64ECC-CD9F-4F7A-9080-04026115CE2E}" type="parTrans" cxnId="{767CD921-A261-4055-ACD6-431D64F1C6CE}">
      <dgm:prSet/>
      <dgm:spPr/>
      <dgm:t>
        <a:bodyPr/>
        <a:lstStyle/>
        <a:p>
          <a:endParaRPr lang="es-SV"/>
        </a:p>
      </dgm:t>
    </dgm:pt>
    <dgm:pt modelId="{B3FE68D0-54DF-42D4-A4CA-F6942F899F81}" type="sibTrans" cxnId="{767CD921-A261-4055-ACD6-431D64F1C6CE}">
      <dgm:prSet/>
      <dgm:spPr/>
      <dgm:t>
        <a:bodyPr/>
        <a:lstStyle/>
        <a:p>
          <a:endParaRPr lang="es-SV"/>
        </a:p>
      </dgm:t>
    </dgm:pt>
    <dgm:pt modelId="{825D8801-AE90-43C5-A5DD-AC61C9BA7C48}">
      <dgm:prSet phldrT="[Texto]"/>
      <dgm:spPr/>
      <dgm:t>
        <a:bodyPr/>
        <a:lstStyle/>
        <a:p>
          <a:r>
            <a:rPr lang="es-SV">
              <a:latin typeface="Century Gothic" panose="020B0502020202020204" pitchFamily="34" charset="0"/>
            </a:rPr>
            <a:t>Proteccion, seguridad y resguardo de identidades, fuentes y recursos para su uso adecuado.</a:t>
          </a:r>
        </a:p>
      </dgm:t>
    </dgm:pt>
    <dgm:pt modelId="{2CCCE70C-1A18-4E27-AEC8-BD7FD223128D}" type="sibTrans" cxnId="{22F9FD6D-77E5-4954-A31B-D340FDB21558}">
      <dgm:prSet/>
      <dgm:spPr/>
      <dgm:t>
        <a:bodyPr/>
        <a:lstStyle/>
        <a:p>
          <a:endParaRPr lang="es-SV"/>
        </a:p>
      </dgm:t>
    </dgm:pt>
    <dgm:pt modelId="{198764B8-579B-4F7F-A3E5-8F264414D488}" type="parTrans" cxnId="{22F9FD6D-77E5-4954-A31B-D340FDB21558}">
      <dgm:prSet/>
      <dgm:spPr/>
      <dgm:t>
        <a:bodyPr/>
        <a:lstStyle/>
        <a:p>
          <a:endParaRPr lang="es-SV"/>
        </a:p>
      </dgm:t>
    </dgm:pt>
    <dgm:pt modelId="{AB3CF40A-3ED3-40B5-AB3A-B219E9BDEB9A}">
      <dgm:prSet phldrT="[Texto]"/>
      <dgm:spPr/>
      <dgm:t>
        <a:bodyPr/>
        <a:lstStyle/>
        <a:p>
          <a:r>
            <a:rPr lang="es-SV">
              <a:latin typeface="Century Gothic" panose="020B0502020202020204" pitchFamily="34" charset="0"/>
            </a:rPr>
            <a:t>Determinacion en lograr mejores resultados cada dia de manera óptima en las metas institucionales.</a:t>
          </a:r>
        </a:p>
      </dgm:t>
    </dgm:pt>
    <dgm:pt modelId="{21B3513E-7DA9-449A-9645-E46ACE599ED5}" type="sibTrans" cxnId="{E058C4C3-4D4F-4840-A9AE-633771AB19FE}">
      <dgm:prSet/>
      <dgm:spPr/>
      <dgm:t>
        <a:bodyPr/>
        <a:lstStyle/>
        <a:p>
          <a:endParaRPr lang="es-SV"/>
        </a:p>
      </dgm:t>
    </dgm:pt>
    <dgm:pt modelId="{3D094797-19D2-401A-8D8C-8E70F0802273}" type="parTrans" cxnId="{E058C4C3-4D4F-4840-A9AE-633771AB19FE}">
      <dgm:prSet/>
      <dgm:spPr/>
      <dgm:t>
        <a:bodyPr/>
        <a:lstStyle/>
        <a:p>
          <a:endParaRPr lang="es-SV"/>
        </a:p>
      </dgm:t>
    </dgm:pt>
    <dgm:pt modelId="{CF21C737-9DC0-4D6D-A076-185961CC5EF3}">
      <dgm:prSet/>
      <dgm:spPr/>
      <dgm:t>
        <a:bodyPr/>
        <a:lstStyle/>
        <a:p>
          <a:r>
            <a:rPr lang="es-SV"/>
            <a:t>LEALTAD</a:t>
          </a:r>
        </a:p>
      </dgm:t>
    </dgm:pt>
    <dgm:pt modelId="{489D735E-292B-4265-A8F0-CA44845EBA46}" type="parTrans" cxnId="{2F7DE65A-8C82-4764-AF4B-F8FDE32D71C4}">
      <dgm:prSet/>
      <dgm:spPr/>
      <dgm:t>
        <a:bodyPr/>
        <a:lstStyle/>
        <a:p>
          <a:endParaRPr lang="es-SV"/>
        </a:p>
      </dgm:t>
    </dgm:pt>
    <dgm:pt modelId="{7D6324BF-5A71-4E3B-9E35-D7BC0C446BD8}" type="sibTrans" cxnId="{2F7DE65A-8C82-4764-AF4B-F8FDE32D71C4}">
      <dgm:prSet/>
      <dgm:spPr/>
      <dgm:t>
        <a:bodyPr/>
        <a:lstStyle/>
        <a:p>
          <a:endParaRPr lang="es-SV"/>
        </a:p>
      </dgm:t>
    </dgm:pt>
    <dgm:pt modelId="{C061B745-0FD9-4295-8B98-1D23D5CD15E8}">
      <dgm:prSet/>
      <dgm:spPr/>
      <dgm:t>
        <a:bodyPr/>
        <a:lstStyle/>
        <a:p>
          <a:r>
            <a:rPr lang="es-SV">
              <a:latin typeface="Century Gothic" panose="020B0502020202020204" pitchFamily="34" charset="0"/>
            </a:rPr>
            <a:t>Actuando con fidelidad en el manejo de la información y con respecto a toda persona.</a:t>
          </a:r>
        </a:p>
      </dgm:t>
    </dgm:pt>
    <dgm:pt modelId="{47937750-185A-4F46-97EC-DC01A668F81D}" type="parTrans" cxnId="{F01DDF83-452D-459F-8C9A-CDFCC602F9CB}">
      <dgm:prSet/>
      <dgm:spPr/>
      <dgm:t>
        <a:bodyPr/>
        <a:lstStyle/>
        <a:p>
          <a:endParaRPr lang="es-SV"/>
        </a:p>
      </dgm:t>
    </dgm:pt>
    <dgm:pt modelId="{48FF29FE-8119-4521-9B6B-3DC8435F7BDB}" type="sibTrans" cxnId="{F01DDF83-452D-459F-8C9A-CDFCC602F9CB}">
      <dgm:prSet/>
      <dgm:spPr/>
      <dgm:t>
        <a:bodyPr/>
        <a:lstStyle/>
        <a:p>
          <a:endParaRPr lang="es-SV"/>
        </a:p>
      </dgm:t>
    </dgm:pt>
    <dgm:pt modelId="{5FA2D188-C84F-4C52-881A-03D93E8CF2F3}">
      <dgm:prSet/>
      <dgm:spPr/>
      <dgm:t>
        <a:bodyPr/>
        <a:lstStyle/>
        <a:p>
          <a:r>
            <a:rPr lang="es-SV"/>
            <a:t>RESPONSABILIDAD</a:t>
          </a:r>
        </a:p>
      </dgm:t>
    </dgm:pt>
    <dgm:pt modelId="{A675A882-05CA-4289-AF46-317037292C28}" type="parTrans" cxnId="{AD06B6FF-803F-4876-8226-C75C004D24D7}">
      <dgm:prSet/>
      <dgm:spPr/>
      <dgm:t>
        <a:bodyPr/>
        <a:lstStyle/>
        <a:p>
          <a:endParaRPr lang="es-SV"/>
        </a:p>
      </dgm:t>
    </dgm:pt>
    <dgm:pt modelId="{3B5BC70C-5867-4C44-8234-65501BD825EE}" type="sibTrans" cxnId="{AD06B6FF-803F-4876-8226-C75C004D24D7}">
      <dgm:prSet/>
      <dgm:spPr/>
      <dgm:t>
        <a:bodyPr/>
        <a:lstStyle/>
        <a:p>
          <a:endParaRPr lang="es-SV"/>
        </a:p>
      </dgm:t>
    </dgm:pt>
    <dgm:pt modelId="{E0110D0C-11EB-4D7E-A3D1-4E32190436FB}">
      <dgm:prSet/>
      <dgm:spPr/>
      <dgm:t>
        <a:bodyPr/>
        <a:lstStyle/>
        <a:p>
          <a:r>
            <a:rPr lang="es-SV">
              <a:latin typeface="Century Gothic" panose="020B0502020202020204" pitchFamily="34" charset="0"/>
            </a:rPr>
            <a:t>Disposicion y diligencia en el cumplimiento de las obligaciones encomendadas como también en rendir cuentas de sus actos.</a:t>
          </a:r>
        </a:p>
      </dgm:t>
    </dgm:pt>
    <dgm:pt modelId="{E43F88A7-AAE6-4248-B50D-1AF970CD875E}" type="parTrans" cxnId="{2D45A790-53DF-49C6-8FA0-47131C12A905}">
      <dgm:prSet/>
      <dgm:spPr/>
      <dgm:t>
        <a:bodyPr/>
        <a:lstStyle/>
        <a:p>
          <a:endParaRPr lang="es-SV"/>
        </a:p>
      </dgm:t>
    </dgm:pt>
    <dgm:pt modelId="{26AE5C40-56B7-4003-A4F8-91C89064E9B9}" type="sibTrans" cxnId="{2D45A790-53DF-49C6-8FA0-47131C12A905}">
      <dgm:prSet/>
      <dgm:spPr/>
      <dgm:t>
        <a:bodyPr/>
        <a:lstStyle/>
        <a:p>
          <a:endParaRPr lang="es-SV"/>
        </a:p>
      </dgm:t>
    </dgm:pt>
    <dgm:pt modelId="{78783BDE-164E-45CF-928D-9977488C6932}" type="pres">
      <dgm:prSet presAssocID="{A6B77263-5978-47E9-BD87-444805AAF920}" presName="Name0" presStyleCnt="0">
        <dgm:presLayoutVars>
          <dgm:dir/>
          <dgm:animLvl val="lvl"/>
          <dgm:resizeHandles val="exact"/>
        </dgm:presLayoutVars>
      </dgm:prSet>
      <dgm:spPr/>
    </dgm:pt>
    <dgm:pt modelId="{45824771-8040-4EA6-9B40-AAF3070B47E9}" type="pres">
      <dgm:prSet presAssocID="{6B9E924D-5F85-4B41-84F6-C6E7E9F58938}" presName="linNode" presStyleCnt="0"/>
      <dgm:spPr/>
    </dgm:pt>
    <dgm:pt modelId="{C74E92C7-DF1A-45F5-89B6-1B4EF9346695}" type="pres">
      <dgm:prSet presAssocID="{6B9E924D-5F85-4B41-84F6-C6E7E9F58938}" presName="parentText" presStyleLbl="node1" presStyleIdx="0" presStyleCnt="6" custScaleX="74628" custLinFactNeighborX="-2892">
        <dgm:presLayoutVars>
          <dgm:chMax val="1"/>
          <dgm:bulletEnabled val="1"/>
        </dgm:presLayoutVars>
      </dgm:prSet>
      <dgm:spPr/>
    </dgm:pt>
    <dgm:pt modelId="{E4AF425B-EAE4-476C-B0A5-94BC2C09ED45}" type="pres">
      <dgm:prSet presAssocID="{6B9E924D-5F85-4B41-84F6-C6E7E9F58938}" presName="descendantText" presStyleLbl="alignAccFollowNode1" presStyleIdx="0" presStyleCnt="6" custScaleX="109573">
        <dgm:presLayoutVars>
          <dgm:bulletEnabled val="1"/>
        </dgm:presLayoutVars>
      </dgm:prSet>
      <dgm:spPr/>
    </dgm:pt>
    <dgm:pt modelId="{B6B0FC8B-05EB-4053-9C42-328C427E53E5}" type="pres">
      <dgm:prSet presAssocID="{B0B947F7-B434-4AA5-8F0D-AD5F7769E758}" presName="sp" presStyleCnt="0"/>
      <dgm:spPr/>
    </dgm:pt>
    <dgm:pt modelId="{36DC5CBE-D0CB-46A3-ACB3-62F355CC6316}" type="pres">
      <dgm:prSet presAssocID="{2A07ED2E-E1A0-47F2-8B98-889C72D18B2D}" presName="linNode" presStyleCnt="0"/>
      <dgm:spPr/>
    </dgm:pt>
    <dgm:pt modelId="{F7958408-40B4-4C93-8AB4-9D1FA3AC86DF}" type="pres">
      <dgm:prSet presAssocID="{2A07ED2E-E1A0-47F2-8B98-889C72D18B2D}" presName="parentText" presStyleLbl="node1" presStyleIdx="1" presStyleCnt="6" custScaleX="74628" custLinFactNeighborX="-2892">
        <dgm:presLayoutVars>
          <dgm:chMax val="1"/>
          <dgm:bulletEnabled val="1"/>
        </dgm:presLayoutVars>
      </dgm:prSet>
      <dgm:spPr/>
    </dgm:pt>
    <dgm:pt modelId="{5427A294-3D9D-4ADC-B728-4E3E93EE5BEA}" type="pres">
      <dgm:prSet presAssocID="{2A07ED2E-E1A0-47F2-8B98-889C72D18B2D}" presName="descendantText" presStyleLbl="alignAccFollowNode1" presStyleIdx="1" presStyleCnt="6" custScaleX="109573">
        <dgm:presLayoutVars>
          <dgm:bulletEnabled val="1"/>
        </dgm:presLayoutVars>
      </dgm:prSet>
      <dgm:spPr/>
    </dgm:pt>
    <dgm:pt modelId="{0C2922C5-1494-4E21-B77F-429E9A003128}" type="pres">
      <dgm:prSet presAssocID="{9E969EC2-0D47-4547-8C4A-619A7510B8E2}" presName="sp" presStyleCnt="0"/>
      <dgm:spPr/>
    </dgm:pt>
    <dgm:pt modelId="{6621FB30-1B84-4DA8-87A3-E42603B64984}" type="pres">
      <dgm:prSet presAssocID="{CF21C737-9DC0-4D6D-A076-185961CC5EF3}" presName="linNode" presStyleCnt="0"/>
      <dgm:spPr/>
    </dgm:pt>
    <dgm:pt modelId="{3141E485-1B3D-40AD-A4AD-F2A72E08B0EC}" type="pres">
      <dgm:prSet presAssocID="{CF21C737-9DC0-4D6D-A076-185961CC5EF3}" presName="parentText" presStyleLbl="node1" presStyleIdx="2" presStyleCnt="6" custScaleX="74628" custLinFactNeighborX="-2892">
        <dgm:presLayoutVars>
          <dgm:chMax val="1"/>
          <dgm:bulletEnabled val="1"/>
        </dgm:presLayoutVars>
      </dgm:prSet>
      <dgm:spPr/>
    </dgm:pt>
    <dgm:pt modelId="{F5A12147-B97A-4C74-A3C7-B18B0F202D07}" type="pres">
      <dgm:prSet presAssocID="{CF21C737-9DC0-4D6D-A076-185961CC5EF3}" presName="descendantText" presStyleLbl="alignAccFollowNode1" presStyleIdx="2" presStyleCnt="6" custScaleX="109573">
        <dgm:presLayoutVars>
          <dgm:bulletEnabled val="1"/>
        </dgm:presLayoutVars>
      </dgm:prSet>
      <dgm:spPr/>
    </dgm:pt>
    <dgm:pt modelId="{3108ACBD-CAE3-490C-BF1E-DA062BBC816C}" type="pres">
      <dgm:prSet presAssocID="{7D6324BF-5A71-4E3B-9E35-D7BC0C446BD8}" presName="sp" presStyleCnt="0"/>
      <dgm:spPr/>
    </dgm:pt>
    <dgm:pt modelId="{2FE7067E-0BCF-48B7-8398-DA133D6387C6}" type="pres">
      <dgm:prSet presAssocID="{632E3877-5AF4-467A-AB9F-E472F4576D6B}" presName="linNode" presStyleCnt="0"/>
      <dgm:spPr/>
    </dgm:pt>
    <dgm:pt modelId="{6793EEDA-A3E1-4354-A3C6-E806947C6E04}" type="pres">
      <dgm:prSet presAssocID="{632E3877-5AF4-467A-AB9F-E472F4576D6B}" presName="parentText" presStyleLbl="node1" presStyleIdx="3" presStyleCnt="6" custScaleX="74628" custLinFactNeighborX="-2983">
        <dgm:presLayoutVars>
          <dgm:chMax val="1"/>
          <dgm:bulletEnabled val="1"/>
        </dgm:presLayoutVars>
      </dgm:prSet>
      <dgm:spPr/>
    </dgm:pt>
    <dgm:pt modelId="{A66A26C9-15BF-4D7B-B8EB-BF3C07D27DE2}" type="pres">
      <dgm:prSet presAssocID="{632E3877-5AF4-467A-AB9F-E472F4576D6B}" presName="descendantText" presStyleLbl="alignAccFollowNode1" presStyleIdx="3" presStyleCnt="6" custScaleX="109573">
        <dgm:presLayoutVars>
          <dgm:bulletEnabled val="1"/>
        </dgm:presLayoutVars>
      </dgm:prSet>
      <dgm:spPr/>
    </dgm:pt>
    <dgm:pt modelId="{F5E15343-8B49-4FC4-A84C-8B613BDEA913}" type="pres">
      <dgm:prSet presAssocID="{725787F1-278D-4F24-B215-E31408D1A739}" presName="sp" presStyleCnt="0"/>
      <dgm:spPr/>
    </dgm:pt>
    <dgm:pt modelId="{0AA7D94D-FF61-4476-A59A-D33F3E4E9820}" type="pres">
      <dgm:prSet presAssocID="{5FA2D188-C84F-4C52-881A-03D93E8CF2F3}" presName="linNode" presStyleCnt="0"/>
      <dgm:spPr/>
    </dgm:pt>
    <dgm:pt modelId="{D9109467-E5B6-4E5F-8143-3B34714347A8}" type="pres">
      <dgm:prSet presAssocID="{5FA2D188-C84F-4C52-881A-03D93E8CF2F3}" presName="parentText" presStyleLbl="node1" presStyleIdx="4" presStyleCnt="6" custScaleX="74628" custLinFactNeighborX="-2892">
        <dgm:presLayoutVars>
          <dgm:chMax val="1"/>
          <dgm:bulletEnabled val="1"/>
        </dgm:presLayoutVars>
      </dgm:prSet>
      <dgm:spPr/>
    </dgm:pt>
    <dgm:pt modelId="{2DE8AC96-A17B-4B96-AC05-BE86BB0DB709}" type="pres">
      <dgm:prSet presAssocID="{5FA2D188-C84F-4C52-881A-03D93E8CF2F3}" presName="descendantText" presStyleLbl="alignAccFollowNode1" presStyleIdx="4" presStyleCnt="6" custScaleX="109573">
        <dgm:presLayoutVars>
          <dgm:bulletEnabled val="1"/>
        </dgm:presLayoutVars>
      </dgm:prSet>
      <dgm:spPr/>
    </dgm:pt>
    <dgm:pt modelId="{13FFCF28-0193-4252-AC76-3BE105F04471}" type="pres">
      <dgm:prSet presAssocID="{3B5BC70C-5867-4C44-8234-65501BD825EE}" presName="sp" presStyleCnt="0"/>
      <dgm:spPr/>
    </dgm:pt>
    <dgm:pt modelId="{A21D5B01-77DA-4E63-B339-7A2197784EC1}" type="pres">
      <dgm:prSet presAssocID="{C9C4F02E-61AE-4528-97BB-C6EB1B674764}" presName="linNode" presStyleCnt="0"/>
      <dgm:spPr/>
    </dgm:pt>
    <dgm:pt modelId="{8DD3FF49-AC0B-4C4A-B3DD-4E295D8D765E}" type="pres">
      <dgm:prSet presAssocID="{C9C4F02E-61AE-4528-97BB-C6EB1B674764}" presName="parentText" presStyleLbl="node1" presStyleIdx="5" presStyleCnt="6" custScaleX="74628" custLinFactNeighborX="-2892">
        <dgm:presLayoutVars>
          <dgm:chMax val="1"/>
          <dgm:bulletEnabled val="1"/>
        </dgm:presLayoutVars>
      </dgm:prSet>
      <dgm:spPr/>
    </dgm:pt>
    <dgm:pt modelId="{CB4B6689-6732-49A1-B0B7-C9B1BC7A999F}" type="pres">
      <dgm:prSet presAssocID="{C9C4F02E-61AE-4528-97BB-C6EB1B674764}" presName="descendantText" presStyleLbl="alignAccFollowNode1" presStyleIdx="5" presStyleCnt="6" custScaleX="109573">
        <dgm:presLayoutVars>
          <dgm:bulletEnabled val="1"/>
        </dgm:presLayoutVars>
      </dgm:prSet>
      <dgm:spPr/>
    </dgm:pt>
  </dgm:ptLst>
  <dgm:cxnLst>
    <dgm:cxn modelId="{7D24ED03-9B6F-468A-81DE-AE28E70BDB46}" type="presOf" srcId="{E5EE3C46-5EB3-409A-A981-46B366BEDC1E}" destId="{A66A26C9-15BF-4D7B-B8EB-BF3C07D27DE2}" srcOrd="0" destOrd="0" presId="urn:microsoft.com/office/officeart/2005/8/layout/vList5"/>
    <dgm:cxn modelId="{12FA2605-EFD6-4868-9B3A-68B6C9470AF5}" type="presOf" srcId="{E0110D0C-11EB-4D7E-A3D1-4E32190436FB}" destId="{2DE8AC96-A17B-4B96-AC05-BE86BB0DB709}" srcOrd="0" destOrd="0" presId="urn:microsoft.com/office/officeart/2005/8/layout/vList5"/>
    <dgm:cxn modelId="{42464613-6680-4F0E-9588-FD4DCC9F227A}" srcId="{A6B77263-5978-47E9-BD87-444805AAF920}" destId="{632E3877-5AF4-467A-AB9F-E472F4576D6B}" srcOrd="3" destOrd="0" parTransId="{13229094-FF86-4A94-BD7B-157D742E2F05}" sibTransId="{725787F1-278D-4F24-B215-E31408D1A739}"/>
    <dgm:cxn modelId="{D3073121-6E7F-4896-B30E-BA010DD5689C}" type="presOf" srcId="{A6B77263-5978-47E9-BD87-444805AAF920}" destId="{78783BDE-164E-45CF-928D-9977488C6932}" srcOrd="0" destOrd="0" presId="urn:microsoft.com/office/officeart/2005/8/layout/vList5"/>
    <dgm:cxn modelId="{767CD921-A261-4055-ACD6-431D64F1C6CE}" srcId="{632E3877-5AF4-467A-AB9F-E472F4576D6B}" destId="{E5EE3C46-5EB3-409A-A981-46B366BEDC1E}" srcOrd="0" destOrd="0" parTransId="{14C64ECC-CD9F-4F7A-9080-04026115CE2E}" sibTransId="{B3FE68D0-54DF-42D4-A4CA-F6942F899F81}"/>
    <dgm:cxn modelId="{6B7E485E-24DA-431F-866B-5BF76DC480CF}" srcId="{A6B77263-5978-47E9-BD87-444805AAF920}" destId="{C9C4F02E-61AE-4528-97BB-C6EB1B674764}" srcOrd="5" destOrd="0" parTransId="{107CB129-D3BC-4EAC-94FF-65D0AE5EDE5F}" sibTransId="{64B075F0-7D9E-425C-A39D-B7D3C18DA77C}"/>
    <dgm:cxn modelId="{9F6EB964-D12E-4D1D-8A6E-C4ED6741C6C7}" srcId="{A6B77263-5978-47E9-BD87-444805AAF920}" destId="{6B9E924D-5F85-4B41-84F6-C6E7E9F58938}" srcOrd="0" destOrd="0" parTransId="{8E5E9F20-2DA6-4620-A645-C821FC1629BD}" sibTransId="{B0B947F7-B434-4AA5-8F0D-AD5F7769E758}"/>
    <dgm:cxn modelId="{0B795069-B1EF-471E-8335-A7B038763750}" type="presOf" srcId="{C9C4F02E-61AE-4528-97BB-C6EB1B674764}" destId="{8DD3FF49-AC0B-4C4A-B3DD-4E295D8D765E}" srcOrd="0" destOrd="0" presId="urn:microsoft.com/office/officeart/2005/8/layout/vList5"/>
    <dgm:cxn modelId="{EF5BDD6C-DD22-406E-863C-2E241B5C4AD3}" type="presOf" srcId="{632E3877-5AF4-467A-AB9F-E472F4576D6B}" destId="{6793EEDA-A3E1-4354-A3C6-E806947C6E04}" srcOrd="0" destOrd="0" presId="urn:microsoft.com/office/officeart/2005/8/layout/vList5"/>
    <dgm:cxn modelId="{22F9FD6D-77E5-4954-A31B-D340FDB21558}" srcId="{6B9E924D-5F85-4B41-84F6-C6E7E9F58938}" destId="{825D8801-AE90-43C5-A5DD-AC61C9BA7C48}" srcOrd="0" destOrd="0" parTransId="{198764B8-579B-4F7F-A3E5-8F264414D488}" sibTransId="{2CCCE70C-1A18-4E27-AEC8-BD7FD223128D}"/>
    <dgm:cxn modelId="{2F7DE65A-8C82-4764-AF4B-F8FDE32D71C4}" srcId="{A6B77263-5978-47E9-BD87-444805AAF920}" destId="{CF21C737-9DC0-4D6D-A076-185961CC5EF3}" srcOrd="2" destOrd="0" parTransId="{489D735E-292B-4265-A8F0-CA44845EBA46}" sibTransId="{7D6324BF-5A71-4E3B-9E35-D7BC0C446BD8}"/>
    <dgm:cxn modelId="{2AED147C-D7BC-4FA9-9BD5-5D5E830D9FCA}" type="presOf" srcId="{6B9E924D-5F85-4B41-84F6-C6E7E9F58938}" destId="{C74E92C7-DF1A-45F5-89B6-1B4EF9346695}" srcOrd="0" destOrd="0" presId="urn:microsoft.com/office/officeart/2005/8/layout/vList5"/>
    <dgm:cxn modelId="{F01DDF83-452D-459F-8C9A-CDFCC602F9CB}" srcId="{CF21C737-9DC0-4D6D-A076-185961CC5EF3}" destId="{C061B745-0FD9-4295-8B98-1D23D5CD15E8}" srcOrd="0" destOrd="0" parTransId="{47937750-185A-4F46-97EC-DC01A668F81D}" sibTransId="{48FF29FE-8119-4521-9B6B-3DC8435F7BDB}"/>
    <dgm:cxn modelId="{2D45A790-53DF-49C6-8FA0-47131C12A905}" srcId="{5FA2D188-C84F-4C52-881A-03D93E8CF2F3}" destId="{E0110D0C-11EB-4D7E-A3D1-4E32190436FB}" srcOrd="0" destOrd="0" parTransId="{E43F88A7-AAE6-4248-B50D-1AF970CD875E}" sibTransId="{26AE5C40-56B7-4003-A4F8-91C89064E9B9}"/>
    <dgm:cxn modelId="{7740C99F-0B13-4B03-8F63-639BE3804DDC}" type="presOf" srcId="{5FA2D188-C84F-4C52-881A-03D93E8CF2F3}" destId="{D9109467-E5B6-4E5F-8143-3B34714347A8}" srcOrd="0" destOrd="0" presId="urn:microsoft.com/office/officeart/2005/8/layout/vList5"/>
    <dgm:cxn modelId="{B1624CA1-2CA6-43E5-9D63-3432157A3D3A}" type="presOf" srcId="{CF21C737-9DC0-4D6D-A076-185961CC5EF3}" destId="{3141E485-1B3D-40AD-A4AD-F2A72E08B0EC}" srcOrd="0" destOrd="0" presId="urn:microsoft.com/office/officeart/2005/8/layout/vList5"/>
    <dgm:cxn modelId="{4E8BF4A9-FCD2-4EB7-9B8E-B0ED852AE6E3}" type="presOf" srcId="{CF46D9AA-A720-44CB-B559-FE272D8F53B5}" destId="{5427A294-3D9D-4ADC-B728-4E3E93EE5BEA}" srcOrd="0" destOrd="0" presId="urn:microsoft.com/office/officeart/2005/8/layout/vList5"/>
    <dgm:cxn modelId="{F2F05DB1-9ADC-461D-A594-9BEC0C67D42A}" type="presOf" srcId="{AB3CF40A-3ED3-40B5-AB3A-B219E9BDEB9A}" destId="{CB4B6689-6732-49A1-B0B7-C9B1BC7A999F}" srcOrd="0" destOrd="0" presId="urn:microsoft.com/office/officeart/2005/8/layout/vList5"/>
    <dgm:cxn modelId="{C9EBD9B2-1BB5-4C2B-959F-3111C2108FF2}" srcId="{2A07ED2E-E1A0-47F2-8B98-889C72D18B2D}" destId="{CF46D9AA-A720-44CB-B559-FE272D8F53B5}" srcOrd="0" destOrd="0" parTransId="{D3498AE1-A981-4A36-BBF5-A8DCFE2DF163}" sibTransId="{13609C52-AF49-4175-8542-755B3700A25D}"/>
    <dgm:cxn modelId="{642D74C2-7838-41B4-9D64-33229B2AF4DF}" srcId="{A6B77263-5978-47E9-BD87-444805AAF920}" destId="{2A07ED2E-E1A0-47F2-8B98-889C72D18B2D}" srcOrd="1" destOrd="0" parTransId="{F8808FF6-5E25-443B-B9CF-2F68767410CD}" sibTransId="{9E969EC2-0D47-4547-8C4A-619A7510B8E2}"/>
    <dgm:cxn modelId="{E058C4C3-4D4F-4840-A9AE-633771AB19FE}" srcId="{C9C4F02E-61AE-4528-97BB-C6EB1B674764}" destId="{AB3CF40A-3ED3-40B5-AB3A-B219E9BDEB9A}" srcOrd="0" destOrd="0" parTransId="{3D094797-19D2-401A-8D8C-8E70F0802273}" sibTransId="{21B3513E-7DA9-449A-9645-E46ACE599ED5}"/>
    <dgm:cxn modelId="{C6BC01C7-60EE-41FF-9E6E-68A94DA5E1DF}" type="presOf" srcId="{825D8801-AE90-43C5-A5DD-AC61C9BA7C48}" destId="{E4AF425B-EAE4-476C-B0A5-94BC2C09ED45}" srcOrd="0" destOrd="0" presId="urn:microsoft.com/office/officeart/2005/8/layout/vList5"/>
    <dgm:cxn modelId="{B73FA3EB-7754-4192-947C-EAEFA29F2830}" type="presOf" srcId="{C061B745-0FD9-4295-8B98-1D23D5CD15E8}" destId="{F5A12147-B97A-4C74-A3C7-B18B0F202D07}" srcOrd="0" destOrd="0" presId="urn:microsoft.com/office/officeart/2005/8/layout/vList5"/>
    <dgm:cxn modelId="{6A8108EC-226A-4C5D-8FE7-7C947EF5F011}" type="presOf" srcId="{2A07ED2E-E1A0-47F2-8B98-889C72D18B2D}" destId="{F7958408-40B4-4C93-8AB4-9D1FA3AC86DF}" srcOrd="0" destOrd="0" presId="urn:microsoft.com/office/officeart/2005/8/layout/vList5"/>
    <dgm:cxn modelId="{AD06B6FF-803F-4876-8226-C75C004D24D7}" srcId="{A6B77263-5978-47E9-BD87-444805AAF920}" destId="{5FA2D188-C84F-4C52-881A-03D93E8CF2F3}" srcOrd="4" destOrd="0" parTransId="{A675A882-05CA-4289-AF46-317037292C28}" sibTransId="{3B5BC70C-5867-4C44-8234-65501BD825EE}"/>
    <dgm:cxn modelId="{BF200F4B-E018-48A3-BA23-DFA04B619B39}" type="presParOf" srcId="{78783BDE-164E-45CF-928D-9977488C6932}" destId="{45824771-8040-4EA6-9B40-AAF3070B47E9}" srcOrd="0" destOrd="0" presId="urn:microsoft.com/office/officeart/2005/8/layout/vList5"/>
    <dgm:cxn modelId="{71835BD3-840D-4A80-AF9B-D02B7257FB06}" type="presParOf" srcId="{45824771-8040-4EA6-9B40-AAF3070B47E9}" destId="{C74E92C7-DF1A-45F5-89B6-1B4EF9346695}" srcOrd="0" destOrd="0" presId="urn:microsoft.com/office/officeart/2005/8/layout/vList5"/>
    <dgm:cxn modelId="{D413A0D3-D1EB-4EA7-89F2-208E64135960}" type="presParOf" srcId="{45824771-8040-4EA6-9B40-AAF3070B47E9}" destId="{E4AF425B-EAE4-476C-B0A5-94BC2C09ED45}" srcOrd="1" destOrd="0" presId="urn:microsoft.com/office/officeart/2005/8/layout/vList5"/>
    <dgm:cxn modelId="{77A76325-7C57-4D0F-9ADD-8F4A054022AA}" type="presParOf" srcId="{78783BDE-164E-45CF-928D-9977488C6932}" destId="{B6B0FC8B-05EB-4053-9C42-328C427E53E5}" srcOrd="1" destOrd="0" presId="urn:microsoft.com/office/officeart/2005/8/layout/vList5"/>
    <dgm:cxn modelId="{DEC3F9EB-87F5-40D4-8EE3-9E23D79745D5}" type="presParOf" srcId="{78783BDE-164E-45CF-928D-9977488C6932}" destId="{36DC5CBE-D0CB-46A3-ACB3-62F355CC6316}" srcOrd="2" destOrd="0" presId="urn:microsoft.com/office/officeart/2005/8/layout/vList5"/>
    <dgm:cxn modelId="{FDD810EC-C827-48A8-9502-2A4E46AD0C29}" type="presParOf" srcId="{36DC5CBE-D0CB-46A3-ACB3-62F355CC6316}" destId="{F7958408-40B4-4C93-8AB4-9D1FA3AC86DF}" srcOrd="0" destOrd="0" presId="urn:microsoft.com/office/officeart/2005/8/layout/vList5"/>
    <dgm:cxn modelId="{3048C23F-FC26-4C2E-BF48-126E544265CD}" type="presParOf" srcId="{36DC5CBE-D0CB-46A3-ACB3-62F355CC6316}" destId="{5427A294-3D9D-4ADC-B728-4E3E93EE5BEA}" srcOrd="1" destOrd="0" presId="urn:microsoft.com/office/officeart/2005/8/layout/vList5"/>
    <dgm:cxn modelId="{53F41639-11A5-4B73-B006-94C1A5463979}" type="presParOf" srcId="{78783BDE-164E-45CF-928D-9977488C6932}" destId="{0C2922C5-1494-4E21-B77F-429E9A003128}" srcOrd="3" destOrd="0" presId="urn:microsoft.com/office/officeart/2005/8/layout/vList5"/>
    <dgm:cxn modelId="{053B828F-B15B-40A5-9B60-4C15BF1B7CD7}" type="presParOf" srcId="{78783BDE-164E-45CF-928D-9977488C6932}" destId="{6621FB30-1B84-4DA8-87A3-E42603B64984}" srcOrd="4" destOrd="0" presId="urn:microsoft.com/office/officeart/2005/8/layout/vList5"/>
    <dgm:cxn modelId="{DCA80F05-847B-4FAA-A68D-05D121F537B3}" type="presParOf" srcId="{6621FB30-1B84-4DA8-87A3-E42603B64984}" destId="{3141E485-1B3D-40AD-A4AD-F2A72E08B0EC}" srcOrd="0" destOrd="0" presId="urn:microsoft.com/office/officeart/2005/8/layout/vList5"/>
    <dgm:cxn modelId="{AFFB324A-9D6D-41BA-8E51-8EE3552E1280}" type="presParOf" srcId="{6621FB30-1B84-4DA8-87A3-E42603B64984}" destId="{F5A12147-B97A-4C74-A3C7-B18B0F202D07}" srcOrd="1" destOrd="0" presId="urn:microsoft.com/office/officeart/2005/8/layout/vList5"/>
    <dgm:cxn modelId="{DE42297F-A291-4C23-8935-7CB99B69785C}" type="presParOf" srcId="{78783BDE-164E-45CF-928D-9977488C6932}" destId="{3108ACBD-CAE3-490C-BF1E-DA062BBC816C}" srcOrd="5" destOrd="0" presId="urn:microsoft.com/office/officeart/2005/8/layout/vList5"/>
    <dgm:cxn modelId="{8CC853A7-6E51-431A-A4A8-BA99566F20C7}" type="presParOf" srcId="{78783BDE-164E-45CF-928D-9977488C6932}" destId="{2FE7067E-0BCF-48B7-8398-DA133D6387C6}" srcOrd="6" destOrd="0" presId="urn:microsoft.com/office/officeart/2005/8/layout/vList5"/>
    <dgm:cxn modelId="{B604EE79-266A-4E02-9176-EF8A5F84172E}" type="presParOf" srcId="{2FE7067E-0BCF-48B7-8398-DA133D6387C6}" destId="{6793EEDA-A3E1-4354-A3C6-E806947C6E04}" srcOrd="0" destOrd="0" presId="urn:microsoft.com/office/officeart/2005/8/layout/vList5"/>
    <dgm:cxn modelId="{6433F35F-DDEB-48D3-95B0-AB16D18F0EFF}" type="presParOf" srcId="{2FE7067E-0BCF-48B7-8398-DA133D6387C6}" destId="{A66A26C9-15BF-4D7B-B8EB-BF3C07D27DE2}" srcOrd="1" destOrd="0" presId="urn:microsoft.com/office/officeart/2005/8/layout/vList5"/>
    <dgm:cxn modelId="{25B6929B-B4D2-4A68-A50A-6725DFE180E9}" type="presParOf" srcId="{78783BDE-164E-45CF-928D-9977488C6932}" destId="{F5E15343-8B49-4FC4-A84C-8B613BDEA913}" srcOrd="7" destOrd="0" presId="urn:microsoft.com/office/officeart/2005/8/layout/vList5"/>
    <dgm:cxn modelId="{5A7E4413-05FC-4AC1-BDE6-71B42D061380}" type="presParOf" srcId="{78783BDE-164E-45CF-928D-9977488C6932}" destId="{0AA7D94D-FF61-4476-A59A-D33F3E4E9820}" srcOrd="8" destOrd="0" presId="urn:microsoft.com/office/officeart/2005/8/layout/vList5"/>
    <dgm:cxn modelId="{BEA97199-15FB-4677-8B5A-19D012F74CF2}" type="presParOf" srcId="{0AA7D94D-FF61-4476-A59A-D33F3E4E9820}" destId="{D9109467-E5B6-4E5F-8143-3B34714347A8}" srcOrd="0" destOrd="0" presId="urn:microsoft.com/office/officeart/2005/8/layout/vList5"/>
    <dgm:cxn modelId="{543BA3AC-024E-4059-9DD7-24A7FC5DBA6B}" type="presParOf" srcId="{0AA7D94D-FF61-4476-A59A-D33F3E4E9820}" destId="{2DE8AC96-A17B-4B96-AC05-BE86BB0DB709}" srcOrd="1" destOrd="0" presId="urn:microsoft.com/office/officeart/2005/8/layout/vList5"/>
    <dgm:cxn modelId="{1ECEA8E2-94F8-4790-B1A3-060BB7921FDD}" type="presParOf" srcId="{78783BDE-164E-45CF-928D-9977488C6932}" destId="{13FFCF28-0193-4252-AC76-3BE105F04471}" srcOrd="9" destOrd="0" presId="urn:microsoft.com/office/officeart/2005/8/layout/vList5"/>
    <dgm:cxn modelId="{56125076-73A4-489D-9DE1-3F1E2E248CC6}" type="presParOf" srcId="{78783BDE-164E-45CF-928D-9977488C6932}" destId="{A21D5B01-77DA-4E63-B339-7A2197784EC1}" srcOrd="10" destOrd="0" presId="urn:microsoft.com/office/officeart/2005/8/layout/vList5"/>
    <dgm:cxn modelId="{6ADD9BBF-2F78-49B1-8550-FAB0CFDF2AEB}" type="presParOf" srcId="{A21D5B01-77DA-4E63-B339-7A2197784EC1}" destId="{8DD3FF49-AC0B-4C4A-B3DD-4E295D8D765E}" srcOrd="0" destOrd="0" presId="urn:microsoft.com/office/officeart/2005/8/layout/vList5"/>
    <dgm:cxn modelId="{9C083DF2-1335-4694-9A1A-84F3DC0CB49B}" type="presParOf" srcId="{A21D5B01-77DA-4E63-B339-7A2197784EC1}" destId="{CB4B6689-6732-49A1-B0B7-C9B1BC7A999F}"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AF425B-EAE4-476C-B0A5-94BC2C09ED45}">
      <dsp:nvSpPr>
        <dsp:cNvPr id="0" name=""/>
        <dsp:cNvSpPr/>
      </dsp:nvSpPr>
      <dsp:spPr>
        <a:xfrm rot="5400000">
          <a:off x="3838032" y="-1995314"/>
          <a:ext cx="359791" cy="444191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SV" sz="1000" kern="1200">
              <a:latin typeface="Century Gothic" panose="020B0502020202020204" pitchFamily="34" charset="0"/>
            </a:rPr>
            <a:t>Proteccion, seguridad y resguardo de identidades, fuentes y recursos para su uso adecuado.</a:t>
          </a:r>
        </a:p>
      </dsp:txBody>
      <dsp:txXfrm rot="-5400000">
        <a:off x="1796971" y="63311"/>
        <a:ext cx="4424350" cy="324663"/>
      </dsp:txXfrm>
    </dsp:sp>
    <dsp:sp modelId="{C74E92C7-DF1A-45F5-89B6-1B4EF9346695}">
      <dsp:nvSpPr>
        <dsp:cNvPr id="0" name=""/>
        <dsp:cNvSpPr/>
      </dsp:nvSpPr>
      <dsp:spPr>
        <a:xfrm>
          <a:off x="0" y="772"/>
          <a:ext cx="1701731" cy="44973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s-SV" sz="1300" kern="1200"/>
            <a:t>CONFIDENCIALIDAD</a:t>
          </a:r>
        </a:p>
      </dsp:txBody>
      <dsp:txXfrm>
        <a:off x="21954" y="22726"/>
        <a:ext cx="1657823" cy="405831"/>
      </dsp:txXfrm>
    </dsp:sp>
    <dsp:sp modelId="{5427A294-3D9D-4ADC-B728-4E3E93EE5BEA}">
      <dsp:nvSpPr>
        <dsp:cNvPr id="0" name=""/>
        <dsp:cNvSpPr/>
      </dsp:nvSpPr>
      <dsp:spPr>
        <a:xfrm rot="5400000">
          <a:off x="3838032" y="-1523088"/>
          <a:ext cx="359791" cy="444191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SV" sz="1000" kern="1200">
              <a:latin typeface="Century Gothic" panose="020B0502020202020204" pitchFamily="34" charset="0"/>
            </a:rPr>
            <a:t>Resolviendo problemas de manera no convencional y a la vanguardia de la tecnología.</a:t>
          </a:r>
        </a:p>
      </dsp:txBody>
      <dsp:txXfrm rot="-5400000">
        <a:off x="1796971" y="535537"/>
        <a:ext cx="4424350" cy="324663"/>
      </dsp:txXfrm>
    </dsp:sp>
    <dsp:sp modelId="{F7958408-40B4-4C93-8AB4-9D1FA3AC86DF}">
      <dsp:nvSpPr>
        <dsp:cNvPr id="0" name=""/>
        <dsp:cNvSpPr/>
      </dsp:nvSpPr>
      <dsp:spPr>
        <a:xfrm>
          <a:off x="0" y="472998"/>
          <a:ext cx="1701731" cy="44973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s-SV" sz="1300" kern="1200"/>
            <a:t>INNOVACION</a:t>
          </a:r>
        </a:p>
      </dsp:txBody>
      <dsp:txXfrm>
        <a:off x="21954" y="494952"/>
        <a:ext cx="1657823" cy="405831"/>
      </dsp:txXfrm>
    </dsp:sp>
    <dsp:sp modelId="{F5A12147-B97A-4C74-A3C7-B18B0F202D07}">
      <dsp:nvSpPr>
        <dsp:cNvPr id="0" name=""/>
        <dsp:cNvSpPr/>
      </dsp:nvSpPr>
      <dsp:spPr>
        <a:xfrm rot="5400000">
          <a:off x="3838032" y="-1050862"/>
          <a:ext cx="359791" cy="444191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SV" sz="1000" kern="1200">
              <a:latin typeface="Century Gothic" panose="020B0502020202020204" pitchFamily="34" charset="0"/>
            </a:rPr>
            <a:t>Actuando con fidelidad en el manejo de la información y con respecto a toda persona.</a:t>
          </a:r>
        </a:p>
      </dsp:txBody>
      <dsp:txXfrm rot="-5400000">
        <a:off x="1796971" y="1007763"/>
        <a:ext cx="4424350" cy="324663"/>
      </dsp:txXfrm>
    </dsp:sp>
    <dsp:sp modelId="{3141E485-1B3D-40AD-A4AD-F2A72E08B0EC}">
      <dsp:nvSpPr>
        <dsp:cNvPr id="0" name=""/>
        <dsp:cNvSpPr/>
      </dsp:nvSpPr>
      <dsp:spPr>
        <a:xfrm>
          <a:off x="0" y="945224"/>
          <a:ext cx="1701731" cy="44973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s-SV" sz="1300" kern="1200"/>
            <a:t>LEALTAD</a:t>
          </a:r>
        </a:p>
      </dsp:txBody>
      <dsp:txXfrm>
        <a:off x="21954" y="967178"/>
        <a:ext cx="1657823" cy="405831"/>
      </dsp:txXfrm>
    </dsp:sp>
    <dsp:sp modelId="{A66A26C9-15BF-4D7B-B8EB-BF3C07D27DE2}">
      <dsp:nvSpPr>
        <dsp:cNvPr id="0" name=""/>
        <dsp:cNvSpPr/>
      </dsp:nvSpPr>
      <dsp:spPr>
        <a:xfrm rot="5400000">
          <a:off x="3838032" y="-578636"/>
          <a:ext cx="359791" cy="444191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SV" sz="1000" kern="1200">
              <a:latin typeface="Century Gothic" panose="020B0502020202020204" pitchFamily="34" charset="0"/>
            </a:rPr>
            <a:t>Sirviendo a toda persona de forma amable y cordial en sus necesidades.</a:t>
          </a:r>
        </a:p>
      </dsp:txBody>
      <dsp:txXfrm rot="-5400000">
        <a:off x="1796971" y="1479989"/>
        <a:ext cx="4424350" cy="324663"/>
      </dsp:txXfrm>
    </dsp:sp>
    <dsp:sp modelId="{6793EEDA-A3E1-4354-A3C6-E806947C6E04}">
      <dsp:nvSpPr>
        <dsp:cNvPr id="0" name=""/>
        <dsp:cNvSpPr/>
      </dsp:nvSpPr>
      <dsp:spPr>
        <a:xfrm>
          <a:off x="0" y="1417450"/>
          <a:ext cx="1701731" cy="44973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s-SV" sz="1300" kern="1200"/>
            <a:t>SERVICIO</a:t>
          </a:r>
        </a:p>
      </dsp:txBody>
      <dsp:txXfrm>
        <a:off x="21954" y="1439404"/>
        <a:ext cx="1657823" cy="405831"/>
      </dsp:txXfrm>
    </dsp:sp>
    <dsp:sp modelId="{2DE8AC96-A17B-4B96-AC05-BE86BB0DB709}">
      <dsp:nvSpPr>
        <dsp:cNvPr id="0" name=""/>
        <dsp:cNvSpPr/>
      </dsp:nvSpPr>
      <dsp:spPr>
        <a:xfrm rot="5400000">
          <a:off x="3838032" y="-106410"/>
          <a:ext cx="359791" cy="444191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SV" sz="1000" kern="1200">
              <a:latin typeface="Century Gothic" panose="020B0502020202020204" pitchFamily="34" charset="0"/>
            </a:rPr>
            <a:t>Disposicion y diligencia en el cumplimiento de las obligaciones encomendadas como también en rendir cuentas de sus actos.</a:t>
          </a:r>
        </a:p>
      </dsp:txBody>
      <dsp:txXfrm rot="-5400000">
        <a:off x="1796971" y="1952215"/>
        <a:ext cx="4424350" cy="324663"/>
      </dsp:txXfrm>
    </dsp:sp>
    <dsp:sp modelId="{D9109467-E5B6-4E5F-8143-3B34714347A8}">
      <dsp:nvSpPr>
        <dsp:cNvPr id="0" name=""/>
        <dsp:cNvSpPr/>
      </dsp:nvSpPr>
      <dsp:spPr>
        <a:xfrm>
          <a:off x="0" y="1889677"/>
          <a:ext cx="1701731" cy="44973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s-SV" sz="1300" kern="1200"/>
            <a:t>RESPONSABILIDAD</a:t>
          </a:r>
        </a:p>
      </dsp:txBody>
      <dsp:txXfrm>
        <a:off x="21954" y="1911631"/>
        <a:ext cx="1657823" cy="405831"/>
      </dsp:txXfrm>
    </dsp:sp>
    <dsp:sp modelId="{CB4B6689-6732-49A1-B0B7-C9B1BC7A999F}">
      <dsp:nvSpPr>
        <dsp:cNvPr id="0" name=""/>
        <dsp:cNvSpPr/>
      </dsp:nvSpPr>
      <dsp:spPr>
        <a:xfrm rot="5400000">
          <a:off x="3838032" y="365815"/>
          <a:ext cx="359791" cy="444191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SV" sz="1000" kern="1200">
              <a:latin typeface="Century Gothic" panose="020B0502020202020204" pitchFamily="34" charset="0"/>
            </a:rPr>
            <a:t>Determinacion en lograr mejores resultados cada dia de manera óptima en las metas institucionales.</a:t>
          </a:r>
        </a:p>
      </dsp:txBody>
      <dsp:txXfrm rot="-5400000">
        <a:off x="1796971" y="2424440"/>
        <a:ext cx="4424350" cy="324663"/>
      </dsp:txXfrm>
    </dsp:sp>
    <dsp:sp modelId="{8DD3FF49-AC0B-4C4A-B3DD-4E295D8D765E}">
      <dsp:nvSpPr>
        <dsp:cNvPr id="0" name=""/>
        <dsp:cNvSpPr/>
      </dsp:nvSpPr>
      <dsp:spPr>
        <a:xfrm>
          <a:off x="0" y="2361903"/>
          <a:ext cx="1701731" cy="44973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s-SV" sz="1300" kern="1200"/>
            <a:t>CONSTANCIA</a:t>
          </a:r>
        </a:p>
      </dsp:txBody>
      <dsp:txXfrm>
        <a:off x="21954" y="2383857"/>
        <a:ext cx="1657823" cy="40583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D50A9-E986-42DE-8415-1A7A5A6F4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10469</Words>
  <Characters>57581</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Mimi</dc:creator>
  <cp:keywords/>
  <dc:description/>
  <cp:lastModifiedBy>Fatima Rutilia Romero Escobar</cp:lastModifiedBy>
  <cp:revision>2</cp:revision>
  <cp:lastPrinted>2022-04-29T19:55:00Z</cp:lastPrinted>
  <dcterms:created xsi:type="dcterms:W3CDTF">2022-11-10T15:24:00Z</dcterms:created>
  <dcterms:modified xsi:type="dcterms:W3CDTF">2022-11-10T15:24:00Z</dcterms:modified>
</cp:coreProperties>
</file>