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511A2" w:rsidRPr="00B067CD" w:rsidRDefault="001C7DDC">
      <w:pPr>
        <w:jc w:val="center"/>
        <w:rPr>
          <w:b/>
          <w:sz w:val="24"/>
        </w:rPr>
      </w:pPr>
      <w:r w:rsidRPr="00B067CD">
        <w:rPr>
          <w:b/>
          <w:sz w:val="28"/>
          <w:szCs w:val="24"/>
        </w:rPr>
        <w:t>CUADRO DE CLASIFICACION DOCUMENTAL DEL REGISTRO NACIONAL DE PERSONAS NATURALES  201</w:t>
      </w:r>
      <w:r w:rsidR="007153C5" w:rsidRPr="00B067CD">
        <w:rPr>
          <w:b/>
          <w:sz w:val="28"/>
          <w:szCs w:val="24"/>
        </w:rPr>
        <w:t>6</w:t>
      </w:r>
    </w:p>
    <w:tbl>
      <w:tblPr>
        <w:tblW w:w="138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38"/>
        <w:gridCol w:w="2573"/>
        <w:gridCol w:w="2977"/>
        <w:gridCol w:w="2835"/>
        <w:gridCol w:w="2855"/>
      </w:tblGrid>
      <w:tr w:rsidR="009511A2" w:rsidTr="00B067CD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</w:rPr>
              <w:t>1000 Junta Directiva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Puntos de actas</w:t>
            </w:r>
          </w:p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Acuerdos de Junta Directiva</w:t>
            </w:r>
          </w:p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Actas de Junta Directiva</w:t>
            </w:r>
          </w:p>
          <w:p w:rsidR="009511A2" w:rsidRDefault="001C7DDC">
            <w:pPr>
              <w:tabs>
                <w:tab w:val="left" w:pos="426"/>
              </w:tabs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Contratos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</w:rPr>
              <w:t>1001 Secretario de Junta Directiva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tabs>
                <w:tab w:val="left" w:pos="426"/>
              </w:tabs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Agendas de Junta Directiva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</w:rPr>
              <w:t>1002 Presidente Registrador Nacional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S.1 </w:t>
            </w:r>
            <w:r w:rsidR="00E93442">
              <w:rPr>
                <w:rFonts w:ascii="Arial" w:hAnsi="Arial" w:cs="Arial"/>
                <w:sz w:val="16"/>
                <w:szCs w:val="16"/>
              </w:rPr>
              <w:t>Memorándum</w:t>
            </w:r>
            <w:r>
              <w:rPr>
                <w:rFonts w:ascii="Arial" w:hAnsi="Arial" w:cs="Arial"/>
                <w:sz w:val="16"/>
                <w:szCs w:val="16"/>
              </w:rPr>
              <w:t xml:space="preserve"> Internos de entrada y salida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Acuerdos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Observaciones de la Corte de Cuentas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Hojas de Instrucción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</w:pPr>
            <w:r>
              <w:rPr>
                <w:rFonts w:ascii="Arial" w:hAnsi="Arial" w:cs="Arial"/>
                <w:sz w:val="16"/>
                <w:szCs w:val="16"/>
              </w:rPr>
              <w:t>S.7 Memorias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  <w:rPr>
                <w:lang w:val="es-ES_tradnl"/>
              </w:rPr>
            </w:pPr>
            <w:r>
              <w:rPr>
                <w:b/>
              </w:rPr>
              <w:t>1002.1 Secretaria de Presidencia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Conciliaciones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Asignación de bienes y servicios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Solicitudes de permiso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Cartas de renuncia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Liquidaciones de caja chica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Pedidos a bodega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</w:pPr>
            <w:r>
              <w:rPr>
                <w:rFonts w:ascii="Arial" w:hAnsi="Arial" w:cs="Arial"/>
                <w:sz w:val="16"/>
                <w:szCs w:val="16"/>
              </w:rPr>
              <w:t>S.7 Requisición de combustibles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  <w:rPr>
                <w:lang w:val="es-ES_tradnl"/>
              </w:rPr>
            </w:pPr>
            <w:r>
              <w:rPr>
                <w:b/>
              </w:rPr>
              <w:t>1002.2 Motorista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pStyle w:val="Prrafodelista1"/>
              <w:tabs>
                <w:tab w:val="left" w:pos="426"/>
              </w:tabs>
              <w:snapToGrid w:val="0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lang w:val="es-ES_tradnl"/>
              </w:rPr>
              <w:t>1003 Asesoría Jurídica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gestión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Convenios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Cartas de Entendimiento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Escrituras Publicas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Contratos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S.6 Correspondencia de entrada y salida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tabs>
                <w:tab w:val="left" w:pos="426"/>
              </w:tabs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1004 Asesoría Institucional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Opiniones Jurídicas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1005 Unidad de Auditoria Interna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Informes de auditorias</w:t>
            </w:r>
          </w:p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Observaciones de la corte de cuentas</w:t>
            </w:r>
          </w:p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Correspondencia externa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interna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1005.1 Auxiliar de Auditoría Interna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1006 Unidad de Relaciones Públicas y Comunicaciones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Boletines informativos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Memoria de labores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Boletines de cobertura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Convocatorias de medios</w:t>
            </w:r>
          </w:p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Archivos de noticias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gestión anual</w:t>
            </w:r>
          </w:p>
          <w:p w:rsidR="009511A2" w:rsidRDefault="001C7DD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S.7 Videos sobre las diferentes actividades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1006.1 Colaborador de Relaciones Públicas y Comunicaciones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1007 Dirección Ejecutiva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instrucción</w:t>
            </w:r>
          </w:p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Correspondencia interna de entrada y salida</w:t>
            </w:r>
          </w:p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proyectos</w:t>
            </w:r>
          </w:p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Opiniones jurídicas</w:t>
            </w:r>
          </w:p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Proyectos de ley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Estudios e informes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Presentaciones a Junta Directiva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1007.1 Técnico Analista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sz w:val="20"/>
                <w:szCs w:val="20"/>
              </w:rPr>
              <w:t>S.1 Opiniones Jurídicas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1008 Comité Técnico (Directores)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sz w:val="20"/>
                <w:szCs w:val="20"/>
              </w:rPr>
              <w:t>¿No produce documentación?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1009 Unidad de Planificación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Manuales, de procedimientos, de perfiles de puestos</w:t>
            </w:r>
          </w:p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Instructivos de procedimientos</w:t>
            </w:r>
          </w:p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Normas técnicas</w:t>
            </w:r>
          </w:p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Planes operativos</w:t>
            </w:r>
          </w:p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Planes Estratégicos</w:t>
            </w:r>
          </w:p>
          <w:p w:rsidR="009511A2" w:rsidRDefault="001C7DD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Planes de actividades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Seguimiento de planes operativos y estratégicos.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1009.1 Analista de Planificación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1010 Unidad de Supervisión y Control de Contratos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Opiniones relacionadas al contrato con la empresa concesionaria del DUI.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Documentación de Seguimiento de Cumplimiento de contrato con Muhlbauer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Informes de Seguimiento de Cumplimiento de contrato – Nueva Empresa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1011 Unidad Ambiental Institucional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Correspondencia de entrada y salida.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S.2 Acta del Comité de Higiene y Seguridad Ocupacional.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Planes de Eventos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Control de gasto de eventos.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Informes para ISSS e INSAFOCOOP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Manuales de Comité de Higiene y Seguridad Ocupacional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Documentación del Comité Higiene y Seguridad Ocupacional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1012 Unidad de Proyectos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Expedientes de proyectos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Convenios de cooperación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Contratos de servicios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Expedientes de contratación de bienes y servicios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Correspondencia de entrada y salida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1013 Dirección de Administración y Finanzas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Acuerdos Administrativos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Plan de Compras anual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Presupuesto anual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Opiniones varias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Correspondencia de entrada y salida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1013.1 Colaborador Administrativo </w:t>
            </w:r>
            <w:r>
              <w:rPr>
                <w:b/>
                <w:sz w:val="16"/>
                <w:szCs w:val="16"/>
              </w:rPr>
              <w:t>(de Dirección de Administración y Finanzas)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1014 Unidad Financiera Institucional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produce Documentación propia.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(incluye documentación de los Departamento de Presupuesto, Contabilidad y Tesorería)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1015 Departamento de Presupuesto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Transferencias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Presupuesto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 de Seguimiento Presupuestario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Presupuesto de Proyectos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Compromisos presupuestarios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1016 Departamento de Contabilidad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Ingresos por transferencias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Partidas contables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Financieros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Declaraciones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Acta de entrega y liquidación de combustible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Expedientes de pago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Contabilización de proyectos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1017 Departamento de Tesorería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Compromisos presupuestarios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Transferencias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Constancias de Salario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Constancia de Retenciones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Actualización de movimientos bancarios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mensual de pago IVA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Pagos mensuales de renta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Informes anuales de Renta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Pagos de descuentos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Aplicados en planilla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Nota de abono y salarios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S.13 Correspondencia de entrada y 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1017.1 Colaborador Administrativo </w:t>
            </w:r>
            <w:r>
              <w:rPr>
                <w:b/>
                <w:sz w:val="16"/>
                <w:szCs w:val="16"/>
              </w:rPr>
              <w:t>(de Departamento de Tesorería)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1018 Unidad de Adquisiciones y Contrataciones Institucionales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Procesos de Adquisiciones bienes y servicios en sus  diferentes modalidades  (compra directa, licitación, libre gestión,)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 de compras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Quedan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S.4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Ordenes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Compra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compra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Comprobantes de retenciones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Resoluciones razonadas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Correspondencia de Entrada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1018.1 Colaborador Administrativo </w:t>
            </w:r>
            <w:r>
              <w:rPr>
                <w:b/>
                <w:sz w:val="16"/>
                <w:szCs w:val="16"/>
              </w:rPr>
              <w:t>(de Unidad de Adquisiciones y Contrataciones Institucionales)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1019 Unidad de Recursos Humanos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Correspondencia de entrada y salida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Constancias de tiempo de servicios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Planillas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 de Personal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Pruebas de selección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Pruebas de evaluación del desempeño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Planes de capacitación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Acciones de personal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S.9 Expedientes de personal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1019.1 Clínica Empresarial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Expediente clínico (confidencial)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mensuales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 epidemiológico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S.5 Requisiciones de medicamento, insumos, papelería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exámenes de laboratorio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de exámenes de laboratorio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Informes de accidentes de trabajo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S.9 Censos de consulta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1019.2 Colaborador Administrativo </w:t>
            </w:r>
            <w:r>
              <w:rPr>
                <w:b/>
                <w:sz w:val="16"/>
                <w:szCs w:val="16"/>
              </w:rPr>
              <w:t>(de Unidad de Recursos Humanos)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1020 Unidad Administrativa Institucional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Documentación propia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1021 Recepción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1022 Departamento  de Suministros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Certificación de existencia de bienes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Requisición de bienes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Comprobantes de Recepción de entrega de bienes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Acta de distribución de vales de gasolina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Acta de liquidación de vales de gasolina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1023 Departamento de Activo Fijo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Asignación de bienes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Descargos de bienes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Movimiento de activo fijo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Conciliaciones bancarias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S.5 Informe anual del levantamiento de inventario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1024 Departamento de Transporte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Bitácoras de salida de vehículos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Control de mantenimiento de vehículos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Tramite de Licencias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1024.1 Motoristas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1025 Departamento de Servicios Generales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1025.1 Mantenimiento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1025.2 Seguridad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1025.3 Ordenanzas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1026 Dirección de Registro de Personas Naturales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</w:pPr>
            <w:r>
              <w:rPr>
                <w:rFonts w:ascii="Arial" w:hAnsi="Arial" w:cs="Arial"/>
                <w:sz w:val="16"/>
                <w:szCs w:val="16"/>
              </w:rPr>
              <w:t>S.1  Opiniones jurídicas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1027 Unidad Jurídica Registral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Resoluciones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Constancias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Certificaciones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Subsidiarios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Casos del TSE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Sentencias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Reformas de Ley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Opiniones jurídicos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Resoluciones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S.11 Informes de Registro de Hospitales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1027.1 Colaborador Administrativo </w:t>
            </w:r>
            <w:r>
              <w:rPr>
                <w:b/>
                <w:sz w:val="16"/>
                <w:szCs w:val="16"/>
              </w:rPr>
              <w:t>(de Unidad Jurídica Registral)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1027.2 Colaborador Jurídico </w:t>
            </w:r>
            <w:r>
              <w:rPr>
                <w:b/>
                <w:sz w:val="16"/>
                <w:szCs w:val="16"/>
              </w:rPr>
              <w:t>(de Unidad Jurídica Registral)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1028 Unidad Coordinadora del Registro del Estado Familiar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Convenios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Cartas de entendimiento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Proyectos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Estadísticas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Instructivos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Casos especiales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Formularios de nacimiento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Informes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Reformas de ley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Opiniones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S.11 Correspondencia de entrada y salida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1028.1 Colaborador Administrativo </w:t>
            </w:r>
            <w:r>
              <w:rPr>
                <w:b/>
                <w:sz w:val="16"/>
                <w:szCs w:val="16"/>
              </w:rPr>
              <w:t>(de Unidad Coordinadora del Registro del Estado Familiar)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1028.2 Colaborador Jurídico </w:t>
            </w:r>
            <w:r>
              <w:rPr>
                <w:b/>
                <w:sz w:val="16"/>
                <w:szCs w:val="16"/>
              </w:rPr>
              <w:t>(de Unidad Coordinadora del Registro del Estado Familiar)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1029 Dirección de Informática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S.1 Correspondencia de entrada 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salida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 Manuales de Sistemas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S.5 Correspondencia de e informes de años anteriores.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1030 Unidad de Administración de Redes y Recursos Informáticos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 de mantenimiento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Bitácora de servicios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Formulario de creación de cuentas de acceso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1030.1 Soporte Técnico </w:t>
            </w:r>
            <w:r>
              <w:rPr>
                <w:b/>
                <w:sz w:val="16"/>
                <w:szCs w:val="16"/>
              </w:rPr>
              <w:t>(de Unidad de Administración de Redes y Recursos Informáticos)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1031 Unidad de Procesamiento de Partidas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Partidas de defunción y nacimiento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3 Tarjetas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DUI’s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(anuladas, canceladas o vencidas) a destruir.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Resoluciones de cancelación administrativa de registros de DUI por Defunción.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S.6 Informes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Reescaneo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Reporte de Marcación de registro de DUI por Defunción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1032 Coordinador del Área de Recolección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S.1 Actas de remisión de partidas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S.2 Acta de entrega de partidas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S.3 Oficios de entrega y recibo de partidas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1032.1 Recolector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Partidas de nacimiento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Partidas de defunción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Bitácora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S.4 Correspondencia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Memorándum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1033 Coordinador del Área Técnica de Supervisión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1033.1 Analista Informático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1034 Coordinador del Área de Procesamiento de Partidas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1034.1 Colaborador Jurídico </w:t>
            </w:r>
            <w:r>
              <w:rPr>
                <w:b/>
                <w:sz w:val="16"/>
                <w:szCs w:val="16"/>
              </w:rPr>
              <w:t>(del Área de Procesamiento de Partidas)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1034.2 Operador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1034.3 Digitador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1034.4 Supervisor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1034.4.1 </w:t>
            </w:r>
            <w:proofErr w:type="spellStart"/>
            <w:r>
              <w:rPr>
                <w:b/>
                <w:sz w:val="20"/>
                <w:szCs w:val="20"/>
              </w:rPr>
              <w:t>Escaneador</w:t>
            </w:r>
            <w:proofErr w:type="spellEnd"/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1035 Unidad de Administración de Base de Datos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S.1 Memorandos Internos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Resoluciones Informáticas a Delegados del RNPN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Plan Estratégico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Estadísticas solicitadas por las diferentes Direcciones del RNPN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Reportes de mantenimientos y/o soportes de Servidores para control interno de la Unidad.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Resoluciones Jurídicas y de Delegados de Centros de Servicio.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1035.1 Coordinador de </w:t>
            </w:r>
            <w:proofErr w:type="spellStart"/>
            <w:r>
              <w:rPr>
                <w:b/>
                <w:sz w:val="20"/>
                <w:szCs w:val="20"/>
              </w:rPr>
              <w:t>Help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Desk</w:t>
            </w:r>
            <w:proofErr w:type="spellEnd"/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1035.2 Colaborador Jurídico </w:t>
            </w:r>
            <w:r>
              <w:rPr>
                <w:b/>
                <w:sz w:val="16"/>
                <w:szCs w:val="16"/>
              </w:rPr>
              <w:t>(de Unidad de Administración de Base de Datos)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1036 Unidad de Desarrollo de Aplicaciones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instrucción recibidas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  (respuestas a hojas de instrucción, informes  o peticiones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</w:p>
          <w:p w:rsidR="009511A2" w:rsidRDefault="001C7DD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S.3 Documentación de los sistemas en general (</w:t>
            </w: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Información clasificada)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1036.1 Analistas Programadores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1036.2 Soporte Técnico </w:t>
            </w:r>
            <w:r>
              <w:rPr>
                <w:b/>
                <w:sz w:val="16"/>
                <w:szCs w:val="16"/>
              </w:rPr>
              <w:t>(de Unidad de Desarrollo de Aplicaciones)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1037 Dirección de Identificación Ciudadana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Resoluciones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 de entrada y salida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Oficios de entrada y salida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Instructivos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Cuadros de pagos a la empresa contratada para la emisión del DUI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Oficios instituciones diversas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1037.1 Colaborador Administrativo </w:t>
            </w:r>
            <w:r>
              <w:rPr>
                <w:b/>
                <w:sz w:val="16"/>
                <w:szCs w:val="16"/>
              </w:rPr>
              <w:t>(de Dirección de Identificación Ciudadana)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1038 Unidad de Supervisión y Control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S.1 Informe del proceso de destrucción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DUI’s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y tarjetas base remitidas por los distintos Centros de Servicios.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 de entrada y salida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Certificaciones DUI y partida de nacimiento a solicitud de la PNC, FGR, tribunales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S.4 Reencuentros 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Trámites de DUI a domicilio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Reporte de proyectos de identificación en centros penales, hospitales, educativos y otro para reducir el sub-registro.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S.7 Reportes de control de calidad por problemática de procesos 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Duicentros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Tramites de diligencias subsidiarias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Resolución de tramites subsidiarios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Reportes de producción diaria de centros de servicios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S.11 Informes 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Solicitudes de apoyo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S.13 Informes de supervisión y control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S.14 Resoluciones de recursos de revocatoria  interpuestas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S.15 Respuestas a denuncias hechas ante la PDDH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S.16 Elaboración de Planes relacionados a identificación ciudadana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S.17 Distribución y asignación de delegados y supervisores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1038.1  Colaborador Administrativo </w:t>
            </w:r>
            <w:r>
              <w:rPr>
                <w:b/>
                <w:sz w:val="16"/>
                <w:szCs w:val="16"/>
              </w:rPr>
              <w:t>(de Unidad de Supervisión y Control)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1038.2  Supervisor de Centros de Servicios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1038.2.1 Delegados de Centros de Servicios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Actas de producción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Detalles de trámites realizados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Consolidado de tramites finalizados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Cuadre de expedientes recibidos y comprobantes de pago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 semanal de inventario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Remisión de fraudes o acta de fraudes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Reporte e informes en general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Actas de recibo de producción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Solicitud de alcaldías para tramites de recolección de partidas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Actas de suspensión de trámite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Requisitos de subsidiarios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Expedientes de ciudadanos: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padres</w:t>
            </w:r>
          </w:p>
          <w:p w:rsidR="009511A2" w:rsidRDefault="001C7DDC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modificación</w:t>
            </w:r>
          </w:p>
          <w:p w:rsidR="009511A2" w:rsidRDefault="001C7DDC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pérdida de DUI</w:t>
            </w:r>
          </w:p>
          <w:p w:rsidR="009511A2" w:rsidRDefault="001C7DDC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renovación</w:t>
            </w:r>
          </w:p>
          <w:p w:rsidR="009511A2" w:rsidRDefault="001C7DDC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Acta de modificación con  </w:t>
            </w:r>
          </w:p>
          <w:p w:rsidR="009511A2" w:rsidRDefault="001C7DDC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</w:t>
            </w:r>
          </w:p>
          <w:p w:rsidR="009511A2" w:rsidRDefault="001C7DDC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Resoluciones de subsidiarios</w:t>
            </w:r>
          </w:p>
          <w:p w:rsidR="009511A2" w:rsidRDefault="001C7DDC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resolución de duplicidades</w:t>
            </w:r>
          </w:p>
          <w:p w:rsidR="009511A2" w:rsidRDefault="001C7DDC">
            <w:pPr>
              <w:tabs>
                <w:tab w:val="left" w:pos="34"/>
              </w:tabs>
              <w:spacing w:after="0" w:line="240" w:lineRule="auto"/>
              <w:ind w:left="408"/>
            </w:pPr>
            <w:r>
              <w:rPr>
                <w:rFonts w:ascii="Arial" w:hAnsi="Arial" w:cs="Arial"/>
                <w:sz w:val="16"/>
                <w:szCs w:val="16"/>
              </w:rPr>
              <w:t>Resoluciones de soltería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1038.3  Colaborador Jurídico </w:t>
            </w:r>
            <w:r>
              <w:rPr>
                <w:b/>
                <w:sz w:val="16"/>
                <w:szCs w:val="16"/>
              </w:rPr>
              <w:t>(de Unidad de Supervisión y Control)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S.1 Reportes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1039 Unidad de Archivo Institucional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Finiquitos periódicos para cancelación a empresa emisora de DUI.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 enviados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Reportes semanales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Documentación administrativa</w:t>
            </w:r>
          </w:p>
          <w:p w:rsidR="009511A2" w:rsidRDefault="009511A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Listado de documentos para resguardar en la Unidad de Archivo Registral del RNPN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Expedientes ciudadanos que respaldan cada emisión de DUI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Hoja de control de entrega y devolución de cajas de resguardo de documentación (recepción y envió).</w:t>
            </w:r>
          </w:p>
          <w:p w:rsidR="009511A2" w:rsidRDefault="001C7D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Documentación administrativa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S.8  Documentos de Delegados de Centros de Servicio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1039.1 Supervisor </w:t>
            </w:r>
            <w:r>
              <w:rPr>
                <w:b/>
                <w:sz w:val="16"/>
                <w:szCs w:val="16"/>
              </w:rPr>
              <w:t>(de Unidad de Archivo Documental)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1039.2 Área de Información Institucional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Memorandos recibidos de las diferentes áreas de la institución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</w:pPr>
            <w:r>
              <w:rPr>
                <w:rFonts w:ascii="Arial" w:hAnsi="Arial" w:cs="Arial"/>
                <w:sz w:val="16"/>
                <w:szCs w:val="16"/>
              </w:rPr>
              <w:t>S.2 Faxes de solicitudes de documentación de Centros de Servicio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pStyle w:val="Prrafodelista"/>
              <w:tabs>
                <w:tab w:val="left" w:pos="426"/>
              </w:tabs>
              <w:snapToGrid w:val="0"/>
              <w:spacing w:after="0"/>
              <w:ind w:left="0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1039.2.1 Auxiliar de Archivo </w:t>
            </w:r>
            <w:r>
              <w:rPr>
                <w:b/>
                <w:sz w:val="16"/>
                <w:szCs w:val="16"/>
              </w:rPr>
              <w:t>(de Área de Información Institucional)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Entregada de Información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1039.3 Área de Recepción y Revisión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recepción y entrega</w:t>
            </w:r>
          </w:p>
          <w:p w:rsidR="009511A2" w:rsidRDefault="009511A2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pStyle w:val="Prrafodelista"/>
              <w:tabs>
                <w:tab w:val="left" w:pos="426"/>
              </w:tabs>
              <w:snapToGrid w:val="0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1039.3.1 Auxiliar de Archivo </w:t>
            </w:r>
            <w:r>
              <w:rPr>
                <w:b/>
                <w:sz w:val="16"/>
                <w:szCs w:val="16"/>
              </w:rPr>
              <w:t>(de Área de Recepción y Revisión)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S.2 Reporte  de recepción y estado de cajas de producción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1039.4 Área de Procesamiento de Expediente Único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1039.4.1 Auxiliar de Archivo </w:t>
            </w:r>
            <w:r>
              <w:rPr>
                <w:b/>
                <w:sz w:val="16"/>
                <w:szCs w:val="16"/>
              </w:rPr>
              <w:t>(de Área de Procesamiento de Expediente Único)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1039.5 Área de Mantenimiento de Archivo Documental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1039.5.1 Auxiliar de Archivo </w:t>
            </w:r>
            <w:r>
              <w:rPr>
                <w:b/>
                <w:sz w:val="16"/>
                <w:szCs w:val="16"/>
              </w:rPr>
              <w:t>(de Mantenimiento de Archivo Documental)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1040 Unidad de Verificación y Asistencia Judicial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SV"/>
              </w:rPr>
              <w:t xml:space="preserve">S.1 </w:t>
            </w:r>
            <w:r>
              <w:rPr>
                <w:rFonts w:ascii="Arial" w:hAnsi="Arial" w:cs="Arial"/>
                <w:sz w:val="16"/>
                <w:szCs w:val="16"/>
              </w:rPr>
              <w:t>Certificaciones Fiscalía General de la República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Certificaciones PNC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Certificaciones Órgano judicial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Certificaciones Personas  particulares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Certificaciones Relaciones exteriores.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S.6   Entrega de expedientes </w:t>
            </w:r>
          </w:p>
          <w:p w:rsidR="009511A2" w:rsidRDefault="001C7DD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  Certificación de expedientes</w:t>
            </w:r>
          </w:p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Solicitud de secuestros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1040.1 Colaborador Jurídico </w:t>
            </w:r>
            <w:r>
              <w:rPr>
                <w:b/>
                <w:sz w:val="16"/>
                <w:szCs w:val="16"/>
              </w:rPr>
              <w:t>(de Unidad de Verificación y Asistencia Judicial)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S.1 Reportes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 w:rsidP="00880324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104</w:t>
            </w:r>
            <w:r w:rsidR="0088032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.1 Colaborador Administrativo </w:t>
            </w:r>
            <w:r>
              <w:rPr>
                <w:b/>
                <w:sz w:val="16"/>
                <w:szCs w:val="16"/>
              </w:rPr>
              <w:t>(de Unidad de Control de Calidad)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9511A2" w:rsidTr="00172AF7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880324" w:rsidTr="005859A8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324" w:rsidRDefault="00880324" w:rsidP="00880324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1041 Dirección de Aseguramiento de Calidad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napToGrid w:val="0"/>
              <w:spacing w:after="0" w:line="240" w:lineRule="auto"/>
            </w:pPr>
          </w:p>
        </w:tc>
      </w:tr>
      <w:tr w:rsidR="00880324" w:rsidTr="005859A8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 Memorandos de entrada y salida</w:t>
            </w:r>
          </w:p>
          <w:p w:rsidR="00880324" w:rsidRDefault="00880324" w:rsidP="005859A8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Oficios de entrada y salida</w:t>
            </w:r>
          </w:p>
          <w:p w:rsidR="00880324" w:rsidRDefault="00880324" w:rsidP="005859A8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Instructivos</w:t>
            </w:r>
          </w:p>
          <w:p w:rsidR="00880324" w:rsidRDefault="00880324" w:rsidP="00880324">
            <w:pPr>
              <w:pStyle w:val="Prrafodelista"/>
              <w:tabs>
                <w:tab w:val="left" w:pos="426"/>
              </w:tabs>
              <w:spacing w:after="0"/>
              <w:ind w:left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napToGrid w:val="0"/>
              <w:spacing w:after="0" w:line="240" w:lineRule="auto"/>
            </w:pPr>
          </w:p>
        </w:tc>
      </w:tr>
      <w:tr w:rsidR="00880324" w:rsidTr="005859A8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324" w:rsidRDefault="00880324" w:rsidP="00880324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1041.1 Unidad de Control de Calidad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napToGrid w:val="0"/>
              <w:spacing w:after="0" w:line="240" w:lineRule="auto"/>
            </w:pPr>
          </w:p>
        </w:tc>
      </w:tr>
      <w:tr w:rsidR="00880324" w:rsidTr="005859A8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24" w:rsidRDefault="00880324" w:rsidP="005859A8">
            <w:pPr>
              <w:snapToGrid w:val="0"/>
              <w:spacing w:after="0" w:line="240" w:lineRule="auto"/>
            </w:pPr>
          </w:p>
        </w:tc>
      </w:tr>
    </w:tbl>
    <w:p w:rsidR="001C7DDC" w:rsidRDefault="001C7DDC"/>
    <w:sectPr w:rsidR="001C7D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134" w:bottom="1134" w:left="1134" w:header="709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A4F" w:rsidRDefault="00DB5A4F">
      <w:pPr>
        <w:spacing w:after="0" w:line="240" w:lineRule="auto"/>
      </w:pPr>
      <w:r>
        <w:separator/>
      </w:r>
    </w:p>
  </w:endnote>
  <w:endnote w:type="continuationSeparator" w:id="0">
    <w:p w:rsidR="00DB5A4F" w:rsidRDefault="00DB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3C5" w:rsidRDefault="007153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3C5" w:rsidRDefault="007153C5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 w:rsidR="00E93442">
      <w:rPr>
        <w:noProof/>
      </w:rPr>
      <w:t>1</w:t>
    </w:r>
    <w:r>
      <w:fldChar w:fldCharType="end"/>
    </w:r>
  </w:p>
  <w:p w:rsidR="007153C5" w:rsidRDefault="007153C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3C5" w:rsidRDefault="007153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A4F" w:rsidRDefault="00DB5A4F">
      <w:pPr>
        <w:spacing w:after="0" w:line="240" w:lineRule="auto"/>
      </w:pPr>
      <w:r>
        <w:separator/>
      </w:r>
    </w:p>
  </w:footnote>
  <w:footnote w:type="continuationSeparator" w:id="0">
    <w:p w:rsidR="00DB5A4F" w:rsidRDefault="00DB5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442" w:rsidRDefault="00E9344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3C5" w:rsidRDefault="007153C5">
    <w:pPr>
      <w:pStyle w:val="Encabezado"/>
      <w:tabs>
        <w:tab w:val="clear" w:pos="4419"/>
        <w:tab w:val="clear" w:pos="8838"/>
        <w:tab w:val="left" w:pos="5115"/>
      </w:tabs>
    </w:pPr>
    <w:r>
      <w:rPr>
        <w:noProof/>
        <w:lang w:eastAsia="es-SV"/>
      </w:rPr>
      <w:drawing>
        <wp:inline distT="0" distB="0" distL="0" distR="0">
          <wp:extent cx="3267075" cy="52387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523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3C5" w:rsidRDefault="007153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6E"/>
    <w:rsid w:val="00172AF7"/>
    <w:rsid w:val="001A7A25"/>
    <w:rsid w:val="001C7DDC"/>
    <w:rsid w:val="00201303"/>
    <w:rsid w:val="0044576E"/>
    <w:rsid w:val="006906F8"/>
    <w:rsid w:val="007153C5"/>
    <w:rsid w:val="00880324"/>
    <w:rsid w:val="009511A2"/>
    <w:rsid w:val="00B067CD"/>
    <w:rsid w:val="00BB02AD"/>
    <w:rsid w:val="00DB5A4F"/>
    <w:rsid w:val="00E923E1"/>
    <w:rsid w:val="00E93442"/>
    <w:rsid w:val="00F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006CF3-7D24-4A88-B60A-B8C24EDE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32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rFonts w:eastAsia="Times New Roman"/>
      <w:sz w:val="22"/>
      <w:szCs w:val="22"/>
    </w:rPr>
  </w:style>
  <w:style w:type="character" w:customStyle="1" w:styleId="PiedepginaCar">
    <w:name w:val="Pie de página Car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pPr>
      <w:ind w:left="720"/>
    </w:pPr>
    <w:rPr>
      <w:lang w:val="es-ES_tradnl"/>
    </w:rPr>
  </w:style>
  <w:style w:type="paragraph" w:styleId="Prrafodelista">
    <w:name w:val="List Paragraph"/>
    <w:basedOn w:val="Normal"/>
    <w:qFormat/>
    <w:pPr>
      <w:ind w:left="720"/>
    </w:pPr>
    <w:rPr>
      <w:rFonts w:eastAsia="Calibri"/>
      <w:lang w:val="es-ES_tradnl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2409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/>
  <LinksUpToDate>false</LinksUpToDate>
  <CharactersWithSpaces>15628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Juan Carlos Villalta</cp:lastModifiedBy>
  <cp:revision>7</cp:revision>
  <cp:lastPrinted>2014-09-08T18:22:00Z</cp:lastPrinted>
  <dcterms:created xsi:type="dcterms:W3CDTF">2016-09-27T18:20:00Z</dcterms:created>
  <dcterms:modified xsi:type="dcterms:W3CDTF">2016-09-29T14:12:00Z</dcterms:modified>
</cp:coreProperties>
</file>