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557" w:rsidRDefault="001C4557" w:rsidP="001C4557">
      <w:pPr>
        <w:pStyle w:val="NormalWeb"/>
        <w:spacing w:before="240" w:after="0" w:line="360" w:lineRule="auto"/>
        <w:jc w:val="both"/>
      </w:pPr>
      <w:r>
        <w:rPr>
          <w:b/>
          <w:color w:val="000000"/>
          <w:lang w:val="es-MX" w:eastAsia="es-ES"/>
        </w:rPr>
        <w:t xml:space="preserve">ACTA  NUMERO  DOCE.  </w:t>
      </w:r>
      <w:r>
        <w:rPr>
          <w:color w:val="000000"/>
          <w:lang w:val="es-MX" w:eastAsia="es-ES"/>
        </w:rPr>
        <w:t xml:space="preserve">En  el  salón  de  sesiones  de  la  Alcaldía  Municipal de Quezaltepeque,  a  las catorce horas, del día  veintiocho del mes de julio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eastAsia="es-ES"/>
        </w:rPr>
        <w:t>Aviléz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 la Primera Regidora Suplente doña Blanca Luz Acevedo Galdámez, posteriormente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cuenta corriente </w:t>
      </w:r>
      <w:r>
        <w:t xml:space="preserve"> </w:t>
      </w:r>
      <w:r>
        <w:rPr>
          <w:b/>
        </w:rPr>
        <w:t># 577-000324-2 del Banco Agrícola,  S.  A,  denominada   Alcaldía  Municipal  de  Quezaltepeque,</w:t>
      </w:r>
      <w:r>
        <w:t xml:space="preserve"> pague la factura emitida por </w:t>
      </w:r>
      <w:r>
        <w:rPr>
          <w:b/>
        </w:rPr>
        <w:t>DIAGROSAFE, S.A DE C.V</w:t>
      </w:r>
      <w:r>
        <w:t xml:space="preserve">, #0132 de fecha 21-06-2021, por la cantidad de </w:t>
      </w:r>
      <w:r>
        <w:rPr>
          <w:b/>
        </w:rPr>
        <w:t>$ 445.68</w:t>
      </w:r>
      <w:r>
        <w:t xml:space="preserve">, que ampara el suministro de:  1-cinta métrica de 30 </w:t>
      </w:r>
      <w:proofErr w:type="spellStart"/>
      <w:r>
        <w:t>mts</w:t>
      </w:r>
      <w:proofErr w:type="spellEnd"/>
      <w:r>
        <w:t xml:space="preserve">, 2-cinta métrica de 5 </w:t>
      </w:r>
      <w:proofErr w:type="spellStart"/>
      <w:r>
        <w:t>mts</w:t>
      </w:r>
      <w:proofErr w:type="spellEnd"/>
      <w:r>
        <w:t xml:space="preserve">, 3-cascos de seguridad, 3-chalecos reflexivos,  1-nivel de mano, 1-cinta métrica láser (alcance 100 </w:t>
      </w:r>
      <w:proofErr w:type="spellStart"/>
      <w:r>
        <w:t>mts</w:t>
      </w:r>
      <w:proofErr w:type="spellEnd"/>
      <w:r>
        <w:t xml:space="preserve">), insumos solicitados para el equipamiento de la Unidad de Desarrollo Municipal UDM, que se utilizará para los trabajos de campo.  Se autoriza a la Unidad Financiera Institucional, para aplicar los específicos Presupuestarios correspondientes. COMUNIQUESE. </w:t>
      </w:r>
      <w:r>
        <w:rPr>
          <w:b/>
        </w:rPr>
        <w:t xml:space="preserve">ACUERDO NÚMERO  DOS. </w:t>
      </w:r>
      <w:r>
        <w:t xml:space="preserve"> Vista la nota de fecha 22 de julio de 2021, presentada por el Ing. Mario Herbert Echeverría, Jefe de la Unidad de  Desarrollo Municipal, en la cual solicita el cierre cuentas del Banco Hipotecario de El Salvador, S. A,  que detallo a continuación: </w:t>
      </w:r>
      <w:r>
        <w:rPr>
          <w:b/>
        </w:rPr>
        <w:t xml:space="preserve">1) QUEZALTEPEQUE / KFW - CONVIVIR DONACION – 2017 / LABORAL / AT #00580001344,  2) PROYECTO: </w:t>
      </w:r>
      <w:r>
        <w:rPr>
          <w:b/>
        </w:rPr>
        <w:lastRenderedPageBreak/>
        <w:t>“QUEZALTEPEQUE / KFW - CONVIVIR  DONACION – 2017 / PES / AT, # 00580001301, 3) QUEZALTEPEQUE / KFW-CONVIVIR DONACION –2017 / PES # 0158015340, 4)  Del Banco Agrícola, S. A.  Cuenta denominada: QUEZALTEPEQUE / KFW  CONVIVIR – 2017 / PES  FAS E- 2 / ESPECIE, # 577-001870-5</w:t>
      </w:r>
      <w:r>
        <w:t xml:space="preserve">; y vista la nota de fecha 07 de julio de 2021, enviada por el Arq. Ricardo A. Barrera, Asesor en Desarrollo Económico del FISDL, en la cual solicita gestionar el cierre de las referidas cuentas Bancarias, para gestionar la liquidación de los proyectos que han sido finalizados y poder proceder a la gestión del desembolso de la fase 4 del programa CONVIVIR. El Concejo Municipal en uso de sus facultades legales, ACUERDA: </w:t>
      </w:r>
      <w:r>
        <w:rPr>
          <w:b/>
        </w:rPr>
        <w:t>a) Autorizar a la señora Tesorera Municipal, para gestionar en el Banco Hipotecario de El Salvador, S. A</w:t>
      </w:r>
      <w:r>
        <w:t xml:space="preserve">, el </w:t>
      </w:r>
      <w:r>
        <w:rPr>
          <w:b/>
        </w:rPr>
        <w:t>cierre de las Cuentas Bancarias</w:t>
      </w:r>
      <w:r>
        <w:t xml:space="preserve"> antes mencionadas y se emita </w:t>
      </w:r>
      <w:r>
        <w:rPr>
          <w:b/>
        </w:rPr>
        <w:t>cheque certificado</w:t>
      </w:r>
      <w:r>
        <w:t xml:space="preserve">  a nombre del </w:t>
      </w:r>
      <w:r>
        <w:rPr>
          <w:b/>
        </w:rPr>
        <w:t>FISDL</w:t>
      </w:r>
      <w:r>
        <w:t>, de las siguientes cuentas:</w:t>
      </w:r>
    </w:p>
    <w:tbl>
      <w:tblPr>
        <w:tblW w:w="9105" w:type="dxa"/>
        <w:tblLayout w:type="fixed"/>
        <w:tblCellMar>
          <w:left w:w="10" w:type="dxa"/>
          <w:right w:w="10" w:type="dxa"/>
        </w:tblCellMar>
        <w:tblLook w:val="0000" w:firstRow="0" w:lastRow="0" w:firstColumn="0" w:lastColumn="0" w:noHBand="0" w:noVBand="0"/>
      </w:tblPr>
      <w:tblGrid>
        <w:gridCol w:w="1384"/>
        <w:gridCol w:w="3372"/>
        <w:gridCol w:w="1682"/>
        <w:gridCol w:w="1423"/>
        <w:gridCol w:w="1244"/>
      </w:tblGrid>
      <w:tr w:rsidR="001C4557" w:rsidTr="007A43E9">
        <w:trPr>
          <w:trHeight w:val="1368"/>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CUENTA</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 DE LA CUENTA</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VALOR DEL CHEQUE CERTIFICADO a nombre del FISDL que corresponde al SALDO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saldo de apertura devolver a la  cuenta de origen FONDOS PROPIOS # 00580000542</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CHEQUE CERTIFICADO a nombre del FISDL, corresponde a INTERESES</w:t>
            </w:r>
          </w:p>
        </w:tc>
      </w:tr>
      <w:tr w:rsidR="001C4557" w:rsidTr="007A43E9">
        <w:trPr>
          <w:trHeight w:val="268"/>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00580001344</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QUEZALTEPEQUE/KFW-CONVIVIR DONACION-2017 / LABORAL/AT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408.50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22.46</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1C4557" w:rsidTr="007A43E9">
        <w:trPr>
          <w:trHeight w:val="268"/>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00580001301</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ind w:righ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PROYECTO: “QUEZALTEPEQUE/KFW-CONVIVIR DONACION -2 017/PES/AT”</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0.07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17.39</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p>
        </w:tc>
      </w:tr>
      <w:tr w:rsidR="001C4557" w:rsidTr="007A43E9">
        <w:trPr>
          <w:trHeight w:val="268"/>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Cta. de ahorro 01580015340</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QUEZALTEPEQUE/KFW-CONVIVIR DONACION-2017/PES</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854.55</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25.00</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966.30</w:t>
            </w:r>
          </w:p>
        </w:tc>
      </w:tr>
    </w:tbl>
    <w:p w:rsidR="001C4557" w:rsidRDefault="001C4557" w:rsidP="001C4557">
      <w:pPr>
        <w:pStyle w:val="NormalWeb"/>
        <w:spacing w:before="0" w:after="0" w:line="360" w:lineRule="auto"/>
        <w:jc w:val="both"/>
      </w:pPr>
      <w:r>
        <w:rPr>
          <w:b/>
        </w:rPr>
        <w:t>b)</w:t>
      </w:r>
      <w:r>
        <w:t xml:space="preserve">  </w:t>
      </w:r>
      <w:r>
        <w:rPr>
          <w:b/>
        </w:rPr>
        <w:t>Autorizar a la señora Tesorera Municipal, para que, gestionar en el Banco Agrícola, S. A, la activación</w:t>
      </w:r>
      <w:r>
        <w:t xml:space="preserve"> de la  </w:t>
      </w:r>
      <w:r>
        <w:rPr>
          <w:b/>
        </w:rPr>
        <w:t xml:space="preserve">Cuenta Corriente denominada: QUEZALTEPEQUE / KFW  CONVIVIR – 2017 / PES  FAS E- 2 / ESPECIE, # 577-001870-5, y efectuar el cierre de la cuenta, </w:t>
      </w:r>
      <w:r>
        <w:t xml:space="preserve">POR LO QUE, se deberá  emitir </w:t>
      </w:r>
      <w:r>
        <w:rPr>
          <w:b/>
        </w:rPr>
        <w:t>cheque certificado</w:t>
      </w:r>
      <w:r>
        <w:t xml:space="preserve"> a nombre del </w:t>
      </w:r>
      <w:r>
        <w:rPr>
          <w:b/>
        </w:rPr>
        <w:t>FISDL</w:t>
      </w:r>
      <w:r>
        <w:t xml:space="preserve">, por la cantidad de </w:t>
      </w:r>
      <w:r>
        <w:rPr>
          <w:b/>
        </w:rPr>
        <w:t>$ 79.30</w:t>
      </w:r>
      <w:r>
        <w:t xml:space="preserve">; y el </w:t>
      </w:r>
      <w:r>
        <w:rPr>
          <w:b/>
        </w:rPr>
        <w:t>saldo de ap</w:t>
      </w:r>
      <w:r>
        <w:t xml:space="preserve">ertura que corresponde a la cantidad de </w:t>
      </w:r>
      <w:r>
        <w:rPr>
          <w:b/>
        </w:rPr>
        <w:t>$ 23.30</w:t>
      </w:r>
      <w:r>
        <w:t xml:space="preserve">, se devuelva a la cuenta de origen </w:t>
      </w:r>
      <w:r>
        <w:rPr>
          <w:b/>
        </w:rPr>
        <w:t xml:space="preserve">FONDOS PROPIOS cuenta corriente </w:t>
      </w:r>
      <w:r>
        <w:t xml:space="preserve"> </w:t>
      </w:r>
      <w:r>
        <w:rPr>
          <w:b/>
        </w:rPr>
        <w:t xml:space="preserve"># 577-000324-2 del Banco Agrícola,  S.  A,  denominada   Alcaldía  Municipal  de  Quezaltepeque. </w:t>
      </w:r>
      <w:r>
        <w:t xml:space="preserve">Cabe mencionar que del saldo de apertura de cada cuenta, se descontará el valor de la comisión,  por la certificación de cheques. COMUNIQUESE. </w:t>
      </w:r>
      <w:r>
        <w:rPr>
          <w:b/>
        </w:rPr>
        <w:t xml:space="preserve">ACUERDO NÚMERO  TRES. </w:t>
      </w:r>
      <w:r>
        <w:t xml:space="preserve"> El Concejo Municipal en uso de sus facultades legales y  en atención a nota presentada por la Jefe de Recursos Humanos, en la cual remite ordenes de descuento, firmada por empleados, por la adquisición de lentes,  a favor de </w:t>
      </w:r>
      <w:r>
        <w:rPr>
          <w:b/>
        </w:rPr>
        <w:lastRenderedPageBreak/>
        <w:t>OPTICA BELMAR VISION</w:t>
      </w:r>
      <w:r>
        <w:t xml:space="preserve">, ACUERDA: Autorizar a la Jefe  de Recursos Humanos de esta Institución, para que, de la planilla de salarios; y </w:t>
      </w:r>
      <w:r>
        <w:rPr>
          <w:b/>
        </w:rPr>
        <w:t>a partir del mes de agosto del año 2021,</w:t>
      </w:r>
      <w:r>
        <w:t xml:space="preserve"> </w:t>
      </w:r>
      <w:r>
        <w:rPr>
          <w:b/>
        </w:rPr>
        <w:t>efectúe descuentos</w:t>
      </w:r>
      <w:r>
        <w:t xml:space="preserve"> a favor de </w:t>
      </w:r>
      <w:r>
        <w:rPr>
          <w:b/>
        </w:rPr>
        <w:t>BELKY PATRICIA ESTRADA DE HERNANDEZ</w:t>
      </w:r>
      <w:r>
        <w:t xml:space="preserve">, propietaria de </w:t>
      </w:r>
      <w:r>
        <w:rPr>
          <w:b/>
        </w:rPr>
        <w:t>OPTICA BELMAR VISION</w:t>
      </w:r>
      <w:r>
        <w:t>, por suministro de anteojos a los siguientes empleados:</w:t>
      </w:r>
    </w:p>
    <w:p w:rsidR="001C4557" w:rsidRDefault="001C4557" w:rsidP="001C4557">
      <w:pPr>
        <w:pStyle w:val="NormalWeb"/>
        <w:spacing w:after="0" w:line="360" w:lineRule="auto"/>
        <w:jc w:val="both"/>
        <w:rPr>
          <w:sz w:val="20"/>
          <w:szCs w:val="20"/>
        </w:rPr>
      </w:pPr>
      <w:r>
        <w:rPr>
          <w:sz w:val="20"/>
          <w:szCs w:val="20"/>
        </w:rPr>
        <w:t>EMPLEADO</w:t>
      </w:r>
      <w:r>
        <w:rPr>
          <w:sz w:val="20"/>
          <w:szCs w:val="20"/>
        </w:rPr>
        <w:tab/>
        <w:t xml:space="preserve">                                                      MESES</w:t>
      </w:r>
      <w:r>
        <w:rPr>
          <w:sz w:val="20"/>
          <w:szCs w:val="20"/>
        </w:rPr>
        <w:tab/>
        <w:t xml:space="preserve">            CUOTA MENSUAL             TOTAL A PAGAR</w:t>
      </w:r>
    </w:p>
    <w:p w:rsidR="001C4557" w:rsidRDefault="001C4557" w:rsidP="001C4557">
      <w:pPr>
        <w:pStyle w:val="NormalWeb"/>
        <w:spacing w:before="0" w:after="0" w:line="360" w:lineRule="auto"/>
        <w:jc w:val="both"/>
        <w:rPr>
          <w:sz w:val="22"/>
          <w:szCs w:val="22"/>
        </w:rPr>
      </w:pPr>
      <w:r>
        <w:rPr>
          <w:sz w:val="22"/>
          <w:szCs w:val="22"/>
        </w:rPr>
        <w:t>ABDILLAHI SAID TORRES MARTINEZ     8</w:t>
      </w:r>
      <w:r>
        <w:rPr>
          <w:sz w:val="22"/>
          <w:szCs w:val="22"/>
        </w:rPr>
        <w:tab/>
      </w:r>
      <w:r>
        <w:rPr>
          <w:sz w:val="22"/>
          <w:szCs w:val="22"/>
        </w:rPr>
        <w:tab/>
      </w:r>
      <w:r>
        <w:rPr>
          <w:sz w:val="22"/>
          <w:szCs w:val="22"/>
        </w:rPr>
        <w:tab/>
        <w:t>$ 31.25</w:t>
      </w:r>
      <w:r>
        <w:rPr>
          <w:sz w:val="22"/>
          <w:szCs w:val="22"/>
        </w:rPr>
        <w:tab/>
      </w:r>
      <w:r>
        <w:rPr>
          <w:sz w:val="22"/>
          <w:szCs w:val="22"/>
        </w:rPr>
        <w:tab/>
      </w:r>
      <w:r>
        <w:rPr>
          <w:sz w:val="22"/>
          <w:szCs w:val="22"/>
        </w:rPr>
        <w:tab/>
        <w:t>$ 250.00</w:t>
      </w:r>
    </w:p>
    <w:p w:rsidR="001C4557" w:rsidRDefault="001C4557" w:rsidP="001C4557">
      <w:pPr>
        <w:pStyle w:val="NormalWeb"/>
        <w:spacing w:before="240" w:after="0" w:line="360" w:lineRule="auto"/>
        <w:jc w:val="both"/>
      </w:pPr>
      <w:r>
        <w:rPr>
          <w:sz w:val="22"/>
          <w:szCs w:val="22"/>
        </w:rPr>
        <w:t xml:space="preserve">Proyecto: </w:t>
      </w:r>
      <w:r>
        <w:rPr>
          <w:b/>
          <w:sz w:val="22"/>
          <w:szCs w:val="22"/>
        </w:rPr>
        <w:t>“ADULTO MAYOR, VALORES E INCLUSION SOCIAL 2021”</w:t>
      </w:r>
    </w:p>
    <w:p w:rsidR="001C4557" w:rsidRDefault="001C4557" w:rsidP="001C4557">
      <w:pPr>
        <w:pStyle w:val="NormalWeb"/>
        <w:spacing w:before="0" w:after="0" w:line="360" w:lineRule="auto"/>
        <w:jc w:val="both"/>
        <w:rPr>
          <w:sz w:val="22"/>
          <w:szCs w:val="22"/>
        </w:rPr>
      </w:pPr>
      <w:r>
        <w:rPr>
          <w:sz w:val="22"/>
          <w:szCs w:val="22"/>
        </w:rPr>
        <w:t>MIGUEL ANGEL FLORES CERNA</w:t>
      </w:r>
      <w:r>
        <w:rPr>
          <w:sz w:val="22"/>
          <w:szCs w:val="22"/>
        </w:rPr>
        <w:tab/>
        <w:t xml:space="preserve">        02</w:t>
      </w:r>
      <w:r>
        <w:rPr>
          <w:sz w:val="22"/>
          <w:szCs w:val="22"/>
        </w:rPr>
        <w:tab/>
      </w:r>
      <w:r>
        <w:rPr>
          <w:sz w:val="22"/>
          <w:szCs w:val="22"/>
        </w:rPr>
        <w:tab/>
      </w:r>
      <w:r>
        <w:rPr>
          <w:sz w:val="22"/>
          <w:szCs w:val="22"/>
        </w:rPr>
        <w:tab/>
        <w:t>$ 27.50</w:t>
      </w:r>
      <w:r>
        <w:rPr>
          <w:sz w:val="22"/>
          <w:szCs w:val="22"/>
        </w:rPr>
        <w:tab/>
      </w:r>
      <w:r>
        <w:rPr>
          <w:sz w:val="22"/>
          <w:szCs w:val="22"/>
        </w:rPr>
        <w:tab/>
      </w:r>
      <w:r>
        <w:rPr>
          <w:sz w:val="22"/>
          <w:szCs w:val="22"/>
        </w:rPr>
        <w:tab/>
        <w:t>$ 55.00</w:t>
      </w:r>
    </w:p>
    <w:p w:rsidR="001C4557" w:rsidRDefault="001C4557" w:rsidP="001C4557">
      <w:pPr>
        <w:pStyle w:val="NormalWeb"/>
        <w:spacing w:after="0" w:line="360" w:lineRule="auto"/>
        <w:jc w:val="both"/>
      </w:pPr>
      <w:r>
        <w:t xml:space="preserve">COMUNIQUESE. </w:t>
      </w:r>
      <w:r>
        <w:rPr>
          <w:b/>
        </w:rPr>
        <w:t xml:space="preserve">ACUERDO NÚMERO  CUATRO. </w:t>
      </w:r>
      <w:r>
        <w:t xml:space="preserve"> Vista el Acta de Comprobación  No. 12 de fecha  22 de julio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AIDA GARCIA</w:t>
      </w:r>
      <w:r>
        <w:t xml:space="preserve">, que según impresión de imagen, emitida por la  Licda. </w:t>
      </w:r>
      <w:proofErr w:type="spellStart"/>
      <w:r>
        <w:t>Beatríz</w:t>
      </w:r>
      <w:proofErr w:type="spellEnd"/>
      <w:r>
        <w:t xml:space="preserve"> Elizabeth Castillo </w:t>
      </w:r>
      <w:proofErr w:type="spellStart"/>
      <w:r>
        <w:t>Saldivar</w:t>
      </w:r>
      <w:proofErr w:type="spellEnd"/>
      <w:r>
        <w:t xml:space="preserve">, Jefe de la Unidad Jurídica Registral, del Registro Nacional de las Personas Naturales de San Salvador, el día 21 de julio de 2021,  estaba inscrita a folio No. 376, partida No. 870, del Libro de partidas de nacimientos que esta oficina llevó en el año 1971, la cual se autoriza reponer por encontrarse en parcial deterioro. COMUNIQUESE. </w:t>
      </w:r>
      <w:r>
        <w:rPr>
          <w:b/>
        </w:rPr>
        <w:t xml:space="preserve">ACUERDO NÚMERO  CINCO.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cuenta corriente </w:t>
      </w:r>
      <w:r>
        <w:t xml:space="preserve"> </w:t>
      </w:r>
      <w:r>
        <w:rPr>
          <w:b/>
        </w:rPr>
        <w:t xml:space="preserve"># 577-000324-2 del Banco Agrícola,  S.  A,  denominada   Alcaldía  Municipal  de  Quezaltepeque, </w:t>
      </w:r>
      <w:r>
        <w:t xml:space="preserve">pague a </w:t>
      </w:r>
      <w:r>
        <w:rPr>
          <w:b/>
        </w:rPr>
        <w:t>DIAGROSAFE, S.A DE C.V</w:t>
      </w:r>
      <w:r>
        <w:t xml:space="preserve">, las siguientes facturas:  </w:t>
      </w:r>
      <w:r>
        <w:rPr>
          <w:b/>
        </w:rPr>
        <w:t>la primera # 0126</w:t>
      </w:r>
      <w:r>
        <w:t xml:space="preserve"> de fecha 24-06-21, por la cantidad de </w:t>
      </w:r>
      <w:r>
        <w:rPr>
          <w:b/>
        </w:rPr>
        <w:t>$ 112.00</w:t>
      </w:r>
      <w:r>
        <w:t xml:space="preserve">, que ampara el suministro de: 4-palanka 60 SL,  y 2- </w:t>
      </w:r>
      <w:proofErr w:type="spellStart"/>
      <w:r>
        <w:t>paraquat</w:t>
      </w:r>
      <w:proofErr w:type="spellEnd"/>
      <w:r>
        <w:t xml:space="preserve">, material que será utilizada por personal de jardines y parques, en la aplicación de la maleza en el Cementerio municipal;  </w:t>
      </w:r>
      <w:r>
        <w:rPr>
          <w:b/>
        </w:rPr>
        <w:t>la segunda</w:t>
      </w:r>
      <w:r>
        <w:t xml:space="preserve"> </w:t>
      </w:r>
      <w:r>
        <w:rPr>
          <w:b/>
        </w:rPr>
        <w:t>factura #</w:t>
      </w:r>
      <w:r>
        <w:t xml:space="preserve"> </w:t>
      </w:r>
      <w:r>
        <w:rPr>
          <w:b/>
        </w:rPr>
        <w:t>0133</w:t>
      </w:r>
      <w:r>
        <w:t xml:space="preserve"> de fecha 21-06-21, por la cantidad de </w:t>
      </w:r>
      <w:r>
        <w:rPr>
          <w:b/>
        </w:rPr>
        <w:t>$ 246.00</w:t>
      </w:r>
      <w:r>
        <w:t xml:space="preserve">, que ampara el suministro de 12-corvos de 24” y 12-vainas para corvo , </w:t>
      </w:r>
      <w:r>
        <w:rPr>
          <w:b/>
        </w:rPr>
        <w:t>y la tercer factura # 0134</w:t>
      </w:r>
      <w:r>
        <w:t xml:space="preserve"> de fecha 21-06-21, por la cantidad de </w:t>
      </w:r>
      <w:r>
        <w:rPr>
          <w:b/>
        </w:rPr>
        <w:t>$ 852.75</w:t>
      </w:r>
      <w:r>
        <w:t>, que ampara el suministro de: 24-</w:t>
      </w:r>
      <w:r>
        <w:lastRenderedPageBreak/>
        <w:t xml:space="preserve">rastrillos, 100-pares de guantes Nitrilo, 12-discos para metal 9x7/8x1/8, 2-discos diamante 9” para concreto, 1-broca para hierro, 1-taladro de media </w:t>
      </w:r>
      <w:proofErr w:type="spellStart"/>
      <w:r>
        <w:t>dewall</w:t>
      </w:r>
      <w:proofErr w:type="spellEnd"/>
      <w:r>
        <w:t xml:space="preserve">, 1-caja lima triangular y 5-palas cuadradas, material y equipo necesario, que será utilizado por personal de aseo para realizar tareas de recolección de desechos sólidos en el municipio. Se autoriza a la Unidad Financiera Institucional, para aplicar los específicos presupuestarios correspondientes. COMUNIQUESE. </w:t>
      </w:r>
      <w:r>
        <w:rPr>
          <w:b/>
        </w:rPr>
        <w:t xml:space="preserve">ACUERDO NÚMERO  SEIS. </w:t>
      </w:r>
      <w:r>
        <w:t xml:space="preserve"> Vista la nota  de fecha 15 de julio de 2021,  presentada por la señora  Irma Elena Hernández Martínez, quien actúa como Apoderada del señor WILSON ADEMIR ROGEL SOSA,  quien a través de Documento Autenticado de Contrato de venta de Derecho a Perpetuidad, celebrado ante los oficios de la Notario Lili Esmeralda González Reyes, el día 06 de julio de 2021, otorgado por María Griselda López de Sierra, antes López Chávez,  el señor Wilson </w:t>
      </w:r>
      <w:proofErr w:type="spellStart"/>
      <w:r>
        <w:t>Ademir</w:t>
      </w:r>
      <w:proofErr w:type="spellEnd"/>
      <w:r>
        <w:t xml:space="preserve"> </w:t>
      </w:r>
      <w:proofErr w:type="spellStart"/>
      <w:r>
        <w:t>Rogel</w:t>
      </w:r>
      <w:proofErr w:type="spellEnd"/>
      <w:r>
        <w:t xml:space="preserve"> Sosa,  adquirió el Titulo  de Puesto a Perpetuidad en el Cementerio Municipal, #</w:t>
      </w:r>
      <w:proofErr w:type="spellStart"/>
      <w:r>
        <w:t>xxxxxx</w:t>
      </w:r>
      <w:proofErr w:type="spellEnd"/>
      <w:r>
        <w:t xml:space="preserve">, extendido el día 08 de mayo de 2015, en el  cual nombra como BENEFICIARIOS a su padres señores: MANUEL DE JESUS ROGEL QUEZADA y CONSUELO DE JESUS SOSA. El Concejo Municipal en uso de sus facultades legales y de conformidad al Art. 21 de La Ley General de Cementerios y sus reformas, ACUERDA: Autorizar a la Encargada de Extensión de Títulos a Perpetuidad, para que,  </w:t>
      </w:r>
      <w:r>
        <w:rPr>
          <w:b/>
        </w:rPr>
        <w:t>margine el  Título  de Puesto a Perpetuidad # XXXXXXXX</w:t>
      </w:r>
      <w:r>
        <w:t xml:space="preserve">,  se haga constar la posesión del </w:t>
      </w:r>
      <w:r>
        <w:rPr>
          <w:b/>
        </w:rPr>
        <w:t>nuevo propietario don WILSON ADEMIR ROGEL SOSA,</w:t>
      </w:r>
      <w:r>
        <w:t xml:space="preserve"> asigne </w:t>
      </w:r>
      <w:r>
        <w:rPr>
          <w:b/>
        </w:rPr>
        <w:t>como  BENEFICIARIOS</w:t>
      </w:r>
      <w:r>
        <w:t xml:space="preserve"> a los señores: </w:t>
      </w:r>
      <w:r>
        <w:rPr>
          <w:b/>
        </w:rPr>
        <w:t>MANUEL DE JESUS ROGEL QUEZADA</w:t>
      </w:r>
      <w:r>
        <w:t xml:space="preserve"> y </w:t>
      </w:r>
      <w:r>
        <w:rPr>
          <w:b/>
        </w:rPr>
        <w:t>CONSUELO DE JESUS SOSA</w:t>
      </w:r>
      <w:r>
        <w:t xml:space="preserve">. </w:t>
      </w:r>
      <w:proofErr w:type="gramStart"/>
      <w:r>
        <w:t>y</w:t>
      </w:r>
      <w:proofErr w:type="gramEnd"/>
      <w:r>
        <w:t xml:space="preserve"> anexe la documentación de respaldo.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cuenta corriente </w:t>
      </w:r>
      <w:r>
        <w:t xml:space="preserve"> </w:t>
      </w:r>
      <w:r>
        <w:rPr>
          <w:b/>
        </w:rPr>
        <w:t># 577-000324-2 del Banco Agrícola,  S.  A,  denominada   Alcaldía  Municipal  de  Quezaltepeque,</w:t>
      </w:r>
      <w:r>
        <w:t xml:space="preserve"> emita cheque a nombre de </w:t>
      </w:r>
      <w:r>
        <w:rPr>
          <w:b/>
        </w:rPr>
        <w:t>DIMULSA S.A DE C.V</w:t>
      </w:r>
      <w:r>
        <w:t xml:space="preserve">, por la cantidad de </w:t>
      </w:r>
      <w:r>
        <w:rPr>
          <w:b/>
        </w:rPr>
        <w:t>$ 2,112.00</w:t>
      </w:r>
      <w:r>
        <w:t xml:space="preserve">, para efectuar la compra contra entrega de: </w:t>
      </w:r>
      <w:r>
        <w:rPr>
          <w:b/>
        </w:rPr>
        <w:t>40-contenedor tacho 135  litros con pedal</w:t>
      </w:r>
      <w:r>
        <w:t xml:space="preserve">, necesarios para la clasificación de desechos sólidos en la Plaza Ferroviaria, Parque Morán, Plaza Centenario, </w:t>
      </w:r>
      <w:proofErr w:type="spellStart"/>
      <w:r>
        <w:t>Turicentro</w:t>
      </w:r>
      <w:proofErr w:type="spellEnd"/>
      <w:r>
        <w:t xml:space="preserve"> La Toma y Alcaldía Municipal, requerimiento solicitado por la Gerencia de Servicios Públicos Municipales. El cheque será amparado por la factura que </w:t>
      </w:r>
      <w:proofErr w:type="spellStart"/>
      <w:r>
        <w:t>Dimulsa</w:t>
      </w:r>
      <w:proofErr w:type="spellEnd"/>
      <w:r>
        <w:t xml:space="preserve">, S. A. de C. V, emita,  cuando se realice la compra. Se autoriza a la Unidad Financiera Institucional, para aplicar el específico Presupuestario correspondiente. COMUNIQUESE. </w:t>
      </w:r>
      <w:r>
        <w:rPr>
          <w:b/>
        </w:rPr>
        <w:t xml:space="preserve">ACUERDO NÚMERO  OCHO. </w:t>
      </w:r>
      <w:r>
        <w:t xml:space="preserve"> El Concejo Municipal en </w:t>
      </w:r>
      <w:r>
        <w:lastRenderedPageBreak/>
        <w:t xml:space="preserve">uso de sus facultades legales y en atención a solicitud presentada por el Jefe de la UACI de esta Institución, ACUERDA: Autorizar a la señora Tesorera Municipal, para que, de la cuenta del proyecto: </w:t>
      </w:r>
      <w:r>
        <w:rPr>
          <w:b/>
        </w:rPr>
        <w:t>“PREVENCION DEL CRIMEN Y LA VIOLENCIA 2021”,</w:t>
      </w:r>
      <w:r>
        <w:t xml:space="preserve"> emita cheque a nombre de </w:t>
      </w:r>
      <w:r>
        <w:rPr>
          <w:b/>
        </w:rPr>
        <w:t>ELECTRONICA 2001, S.A DE C.V</w:t>
      </w:r>
      <w:r>
        <w:t xml:space="preserve">, por la cantidad de </w:t>
      </w:r>
      <w:r>
        <w:rPr>
          <w:b/>
        </w:rPr>
        <w:t>$ 627.82</w:t>
      </w:r>
      <w:r>
        <w:t xml:space="preserve">, para efectuar la compra contra entrega de: 1-45-EC1612B extensión 110V. 12FT CAFÉ,  1- 1200 </w:t>
      </w:r>
      <w:proofErr w:type="spellStart"/>
      <w:r>
        <w:t>Joules</w:t>
      </w:r>
      <w:proofErr w:type="spellEnd"/>
      <w:r>
        <w:t xml:space="preserve"> 6 contactos+ puerto USB regleta supresor, 15-RRPBCL250 cañuela p/clarinete #2, </w:t>
      </w:r>
      <w:proofErr w:type="spellStart"/>
      <w:r>
        <w:t>plasticover</w:t>
      </w:r>
      <w:proofErr w:type="spellEnd"/>
      <w:r>
        <w:t>, 15-RRPASX250 cañuela p/</w:t>
      </w:r>
      <w:proofErr w:type="spellStart"/>
      <w:r>
        <w:t>sax</w:t>
      </w:r>
      <w:proofErr w:type="spellEnd"/>
      <w:r>
        <w:t xml:space="preserve"> alto # 2.5 </w:t>
      </w:r>
      <w:proofErr w:type="spellStart"/>
      <w:r>
        <w:t>plasticover</w:t>
      </w:r>
      <w:proofErr w:type="spellEnd"/>
      <w:r>
        <w:t>, 15-RRPTSX250 cañuela p/</w:t>
      </w:r>
      <w:proofErr w:type="spellStart"/>
      <w:r>
        <w:t>sax</w:t>
      </w:r>
      <w:proofErr w:type="spellEnd"/>
      <w:r>
        <w:t xml:space="preserve"> tenor # 2.5 </w:t>
      </w:r>
      <w:proofErr w:type="spellStart"/>
      <w:r>
        <w:t>plasticover</w:t>
      </w:r>
      <w:proofErr w:type="spellEnd"/>
      <w:r>
        <w:t xml:space="preserve">, 16-A705 juego de cuerdas p/violín, 4-A706-1 cuerda primera para violín, 4-A706-2 cuerda segunda para violín, 8-A904 juego de cuerdas para viola, 4- A904-1 cuerda primera para viola, 4- A904-2 cuerda segunda para viola, 3-A805A juego de cuerdas para cello, 4-A013-3 Brea para violín, 4-EXL 110 set cuerdas p/guitarra eléctrica, 2-EXL 170-5 set 5 cuerdas p/bajo eléctrico, 2-N5B par de baquetas punta madera nova VF, 2-SAA par de baquetas p/timbaleta,3-KSJJ4G-6MBK cable de 6 </w:t>
      </w:r>
      <w:proofErr w:type="spellStart"/>
      <w:r>
        <w:t>mts</w:t>
      </w:r>
      <w:proofErr w:type="spellEnd"/>
      <w:r>
        <w:t xml:space="preserve"> para instrumento, 4-HE448SI aceite p/trompeta, insumos que serán utilizados para reparación de instrumentos musicales, los cuales se desgasta por el uso. Requerimiento solicitado por la Gerencia de Desarrollo Humano y Bienestar Social. El cheque será amparado por la factura que Electrónica 2001, S. A. de C. V, emita, cuando se realice la compra. Se autoriza a la Unidad Financiera Institucional, para aplicar los específicos Presupuestarios correspondientes. COMUNIQUESE. </w:t>
      </w:r>
      <w:r>
        <w:rPr>
          <w:b/>
        </w:rPr>
        <w:t xml:space="preserve">ACUERDO NÚMERO  NUEVE. </w:t>
      </w:r>
      <w:r>
        <w:t xml:space="preserve"> Vista la nota de fecha 26 de julio de 2021, </w:t>
      </w:r>
      <w:r>
        <w:rPr>
          <w:b/>
        </w:rPr>
        <w:t>REF: GDLL-DG-113-2021</w:t>
      </w:r>
      <w:r>
        <w:t xml:space="preserve">, enviada por el Lic. Ricardo Gálvez Silva, Gobernador Político Departamental de La Libertad,  en la cual manifiesta que: en el marco de sus relaciones Institucionales y con el propósito de dar seguimiento al acuerdo de creación del equipo gestor, para la conformación del </w:t>
      </w:r>
      <w:r>
        <w:rPr>
          <w:b/>
        </w:rPr>
        <w:t>COMITÉ DE DESARROLLO LOCAL</w:t>
      </w:r>
      <w:r>
        <w:t xml:space="preserve">, solicita que mediante acuerdo del Concejo Municipal, se nombre  a las personas que integrarán el equipo en mención. El Concejo Municipal en uso de sus facultades legales, ACUERDA: Nombrar al  Síndico Municipal </w:t>
      </w:r>
      <w:r>
        <w:rPr>
          <w:b/>
        </w:rPr>
        <w:t>LIC. MAURICIO EDGARDO GUERRA AVILEZ</w:t>
      </w:r>
      <w:r>
        <w:t xml:space="preserve"> y a la Segunda Regidora doña </w:t>
      </w:r>
      <w:r>
        <w:rPr>
          <w:b/>
        </w:rPr>
        <w:t>BRENDA CAROLINA RODRIGUEZ MEJIA</w:t>
      </w:r>
      <w:r>
        <w:t xml:space="preserve">, Jefe de Participación Ciudadana don </w:t>
      </w:r>
      <w:r>
        <w:rPr>
          <w:b/>
        </w:rPr>
        <w:t>RUDY ALEXANDER SANDOVAL OSORIO</w:t>
      </w:r>
      <w:r>
        <w:t xml:space="preserve">, Jefe de la Unidad de Desarrollo Municipal </w:t>
      </w:r>
      <w:r>
        <w:rPr>
          <w:b/>
        </w:rPr>
        <w:t>ING. MARIO HERBERT ECHEVERRIA LOPEZ</w:t>
      </w:r>
      <w:r>
        <w:t xml:space="preserve">, Gerente de Desarrollo Territorial </w:t>
      </w:r>
      <w:r>
        <w:rPr>
          <w:b/>
        </w:rPr>
        <w:t>ARQ. JORGE SALVADOR LOPEZ TEJADA</w:t>
      </w:r>
      <w:r>
        <w:t xml:space="preserve">, para que, integren el </w:t>
      </w:r>
      <w:r>
        <w:rPr>
          <w:b/>
        </w:rPr>
        <w:t>equipo gestor para la conformación del Comité de Desarrollo Local</w:t>
      </w:r>
      <w:r>
        <w:t xml:space="preserve">. COMUNIQUESE.  </w:t>
      </w:r>
      <w:r>
        <w:rPr>
          <w:b/>
        </w:rPr>
        <w:t xml:space="preserve">ACUERDO NÚMERO  DIEZ. </w:t>
      </w:r>
      <w:r>
        <w:t xml:space="preserve"> El Concejo Municipal en uso de sus facultades legales y en atención a </w:t>
      </w:r>
      <w:r>
        <w:lastRenderedPageBreak/>
        <w:t xml:space="preserve">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 la empresa </w:t>
      </w:r>
      <w:r>
        <w:rPr>
          <w:b/>
        </w:rPr>
        <w:t>AIRE Y DIVERSOS SERVICIOS, S.A DE C.V</w:t>
      </w:r>
      <w:r>
        <w:t xml:space="preserve">, factura #000185 de fecha 24-06-2021, por la cantidad de </w:t>
      </w:r>
      <w:r>
        <w:rPr>
          <w:b/>
        </w:rPr>
        <w:t>$ 390.00</w:t>
      </w:r>
      <w:r>
        <w:t xml:space="preserve">, que ampara el servicio de: 10-mantenimiento preventivo general a equipos de aire acondicionado tipo Mini Split de 12,000 a 24,000 BTU, ubicados en diferentes áreas de Alcaldía y 16-mantenimiento preventivo general de equipos de aire acondicionado tipo Mini Split de 3 a 5 toneladas ubicados en diferentes áreas de la Alcaldía.  Se autoriza a la Unidad Financiera Institucional, para aplicar el específico presupuestario correspondiente. COMUNIQUESE. </w:t>
      </w:r>
      <w:r>
        <w:rPr>
          <w:b/>
        </w:rPr>
        <w:t xml:space="preserve">ACUERDO NÚMERO ONCE.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al señor </w:t>
      </w:r>
      <w:r>
        <w:rPr>
          <w:b/>
        </w:rPr>
        <w:t>LUIS ROBERTO AQUINO BONILLA</w:t>
      </w:r>
      <w:r>
        <w:t xml:space="preserve">, propietario de </w:t>
      </w:r>
      <w:r>
        <w:rPr>
          <w:b/>
        </w:rPr>
        <w:t>DISTRIBUIDORA L.R</w:t>
      </w:r>
      <w:r>
        <w:t xml:space="preserve">, las siguientes facturas:  la primera # 00002 de fecha 01/julio/2021, por la cantidad de </w:t>
      </w:r>
      <w:r>
        <w:rPr>
          <w:b/>
        </w:rPr>
        <w:t>$ 2,128.00</w:t>
      </w:r>
      <w:r>
        <w:t xml:space="preserve">, que ampara el suministro de 112-unidad capa impermeable para lluvia de 1-pieza color amarilla, marca </w:t>
      </w:r>
      <w:proofErr w:type="spellStart"/>
      <w:r>
        <w:t>trooper</w:t>
      </w:r>
      <w:proofErr w:type="spellEnd"/>
      <w:r>
        <w:t>, estampada con logo a full color, texto a 1 tinta en la parte de atrás, diferentes tallas: S=3, M=34, L=47,XL=28, equipo necesario que será utilizado por el personal de aseo y mercado; factura # 0005, de fecha 23-07-2021, po</w:t>
      </w:r>
      <w:r w:rsidR="00E43F9F">
        <w:t xml:space="preserve">r la cantidad de </w:t>
      </w:r>
      <w:r>
        <w:rPr>
          <w:b/>
        </w:rPr>
        <w:t>$ 995.24</w:t>
      </w:r>
      <w:r>
        <w:t xml:space="preserve">, que ampara el suministro de: 40-galón de desinfectante, 30-galones de lejía, 36-unidad toalla para trapear, 24-unidad ambientador en spray,24-unidad limpia muebles en spray,100-paquetes bolsa para basura, 36-pares guantes amarillos domésticos, 100-paquetes bolsa para basura 47 x 53 cm, 36-yardas franela limpia muebles, factura #0006 de fecha 23/07/2021, por la cantidad de </w:t>
      </w:r>
      <w:r>
        <w:rPr>
          <w:b/>
        </w:rPr>
        <w:t>$ 753.70</w:t>
      </w:r>
      <w:r>
        <w:t xml:space="preserve">, que ampara el suministro de: 36-unidad escobas plásticas, 24-tarros </w:t>
      </w:r>
      <w:proofErr w:type="spellStart"/>
      <w:r>
        <w:t>jabon</w:t>
      </w:r>
      <w:proofErr w:type="spellEnd"/>
      <w:r>
        <w:t xml:space="preserve"> lava platos, 03-fardos papel higiénico de 1000 hojas, 12-unidad spray mata insectos  </w:t>
      </w:r>
      <w:proofErr w:type="spellStart"/>
      <w:r>
        <w:t>Oko</w:t>
      </w:r>
      <w:proofErr w:type="spellEnd"/>
      <w:r>
        <w:t xml:space="preserve">, 36-unidad pastilla para baño, 4-fardos de </w:t>
      </w:r>
      <w:proofErr w:type="spellStart"/>
      <w:r>
        <w:t>Rinso</w:t>
      </w:r>
      <w:proofErr w:type="spellEnd"/>
      <w:r>
        <w:t xml:space="preserve"> 450 gramos, 15-galòn alcohol gel </w:t>
      </w:r>
      <w:proofErr w:type="spellStart"/>
      <w:r>
        <w:t>antibacterial</w:t>
      </w:r>
      <w:proofErr w:type="spellEnd"/>
      <w:r>
        <w:t xml:space="preserve">, 2-fardo de servilletas de 10 </w:t>
      </w:r>
      <w:proofErr w:type="spellStart"/>
      <w:r>
        <w:t>paq</w:t>
      </w:r>
      <w:proofErr w:type="spellEnd"/>
      <w:r>
        <w:t xml:space="preserve"> c/uno, 36-rollo papel toalla de 24 </w:t>
      </w:r>
      <w:proofErr w:type="spellStart"/>
      <w:r>
        <w:t>mt</w:t>
      </w:r>
      <w:proofErr w:type="spellEnd"/>
      <w:r>
        <w:t xml:space="preserve"> para dispensador, y factura #0007 de fecha 23/07/2021, por la cantidad de </w:t>
      </w:r>
      <w:r>
        <w:rPr>
          <w:b/>
        </w:rPr>
        <w:t>$ 740.08</w:t>
      </w:r>
      <w:r>
        <w:t xml:space="preserve">, que ampara el suministro de: 24-unidad mascón de esponja lava platos, 24-unidad palas para basura plásticas, 20-unidad basureros plásticos con tapadera de 65 litros.30-unidad basureros de pedal de 22 litros, 30-unidad platos pequeños de pastel, 30-unidad platos grandes, artículos para uso de las diferentes áreas de esta Alcaldía.  Se autoriza a la Unidad Financiera </w:t>
      </w:r>
      <w:r>
        <w:lastRenderedPageBreak/>
        <w:t xml:space="preserve">Institucional para aplicar los específicos presupuestarios correspondientes. COMUNIQUESE. </w:t>
      </w:r>
      <w:r>
        <w:rPr>
          <w:b/>
        </w:rPr>
        <w:t xml:space="preserve">ACUERDO NÚMERO DOCE. </w:t>
      </w:r>
      <w:r>
        <w:t xml:space="preserve"> Vista la nota de fecha 26 de julio de 2021, presentada por el  Lic. Damián Edilberto Velásquez, Jefe de la UACI de esta municipalidad, en la cual de conformidad al Art. 18 de la Ley de Adquisiciones y Contrataciones de la Administración Pública (LACAP), solicita se elabore acuerdo de adjudicación, a la empresa AIRE Y DIVERSOS SERVICIOS, S.A DE C.V, por el servicio de mantenimiento de aire acondicionados a todos los equipos Institucionales, remite </w:t>
      </w:r>
      <w:r>
        <w:rPr>
          <w:b/>
        </w:rPr>
        <w:t>CUADRO COMPARATIVO DE OFERTAS COTIZADAS,</w:t>
      </w:r>
      <w:r>
        <w:t xml:space="preserve"> para el proceso </w:t>
      </w:r>
      <w:r>
        <w:rPr>
          <w:b/>
        </w:rPr>
        <w:t>LIBRE LG 07-2021 MANTENIMIENTO DE AIRES ACONDICIONADOS INSTITUCIONALES</w:t>
      </w:r>
      <w:r>
        <w:t xml:space="preserve">. El Concejo Municipal en uso de sus facultades legales, ACUERDA: </w:t>
      </w:r>
      <w:r>
        <w:rPr>
          <w:b/>
        </w:rPr>
        <w:t>1)-</w:t>
      </w:r>
      <w:r>
        <w:t xml:space="preserve"> Adjudicar a la empresa </w:t>
      </w:r>
      <w:r>
        <w:rPr>
          <w:b/>
        </w:rPr>
        <w:t>AIRE Y DIVERSOS SERVICIOS, S.A DE C.V. (ADISSA),</w:t>
      </w:r>
      <w:r>
        <w:t xml:space="preserve"> por la cantidad de </w:t>
      </w:r>
      <w:r>
        <w:rPr>
          <w:b/>
        </w:rPr>
        <w:t>$ 390.00 mensuales</w:t>
      </w:r>
      <w:r>
        <w:t xml:space="preserve">, el proceso </w:t>
      </w:r>
      <w:r>
        <w:rPr>
          <w:b/>
        </w:rPr>
        <w:t>LIBRE LG 07-2021  MANTENIMIENTO DE AIRES ACONDICIONADOS INSTITUCIONALES</w:t>
      </w:r>
      <w:r>
        <w:t xml:space="preserve">, por ser la mejor oferta económica y calidad, en cuanto a beneficios y aspectos a revisar en cada mantenimiento. </w:t>
      </w:r>
      <w:r>
        <w:rPr>
          <w:b/>
        </w:rPr>
        <w:t>2)</w:t>
      </w:r>
      <w:r>
        <w:t xml:space="preserve"> Se autoriza al señor Alcalde Municipal </w:t>
      </w:r>
      <w:r>
        <w:rPr>
          <w:b/>
        </w:rPr>
        <w:t>LIC. FERMIN FELICIANO HENRIQUEZ RIVAS,</w:t>
      </w:r>
      <w:r>
        <w:t xml:space="preserve"> para que, en representación del Concejo, firme contrato con el representante Legal de la empresa ADISSA, para el periodo de </w:t>
      </w:r>
      <w:r>
        <w:rPr>
          <w:b/>
        </w:rPr>
        <w:t>agosto a diciembre de 2021</w:t>
      </w:r>
      <w:r>
        <w:t xml:space="preserve">, </w:t>
      </w:r>
      <w:r>
        <w:rPr>
          <w:b/>
        </w:rPr>
        <w:t>3)</w:t>
      </w:r>
      <w:r>
        <w:t xml:space="preserve"> Se nombra como </w:t>
      </w:r>
      <w:r>
        <w:rPr>
          <w:b/>
        </w:rPr>
        <w:t>ADMINISTRADOR DE CONTRATO</w:t>
      </w:r>
      <w:r>
        <w:t xml:space="preserve"> al </w:t>
      </w:r>
      <w:r>
        <w:rPr>
          <w:b/>
        </w:rPr>
        <w:t>ING. JOSE JAIME PINEDA MONTALVO</w:t>
      </w:r>
      <w:r>
        <w:t xml:space="preserve">, Gerente General de esta municipalidad, </w:t>
      </w:r>
      <w:r>
        <w:rPr>
          <w:b/>
        </w:rPr>
        <w:t>4)</w:t>
      </w:r>
      <w:r>
        <w:t xml:space="preserve"> Se autoriza a la Unidad Legal para elaborar el contrato respectivo, </w:t>
      </w:r>
      <w:r>
        <w:rPr>
          <w:b/>
        </w:rPr>
        <w:t>5)</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de forma mensual las facturas que emita ADISSA, que amparen el suministro del referido servicio; y </w:t>
      </w:r>
      <w:r>
        <w:rPr>
          <w:b/>
        </w:rPr>
        <w:t>6)</w:t>
      </w:r>
      <w:r>
        <w:t xml:space="preserve"> Se autoriza a la Unidad Financiera Institucional, para aplicar el específico Presupuestario correspondiente. COMUNIQUESE.  </w:t>
      </w:r>
      <w:r>
        <w:rPr>
          <w:b/>
        </w:rPr>
        <w:t xml:space="preserve">ACUERDO NÚMERO TRECE. </w:t>
      </w:r>
      <w:r>
        <w:t xml:space="preserve"> El Concejo Municipal en uso de sus facultades legales y en atención a solicitud presentada por el Lic. Mario Wilfredo Díaz Sanabria, Gerente financiero de esta Institución, ACUERDA: </w:t>
      </w:r>
      <w:r>
        <w:rPr>
          <w:b/>
        </w:rPr>
        <w:t>1) Autorizar a la señora Tesorera Municipal, para que, de la Cuenta Corriente # 577-001899-7</w:t>
      </w:r>
      <w:r>
        <w:t xml:space="preserve"> del Banco Agrícola, S. A, denominada </w:t>
      </w:r>
      <w:r>
        <w:rPr>
          <w:b/>
        </w:rPr>
        <w:t>TESORERIA MUNICIPAL DE QUEZALTEPEQUE, FODES 75%,</w:t>
      </w:r>
      <w:r>
        <w:t xml:space="preserve"> traslade fondos a las cuentas que detallo a continuación;</w:t>
      </w:r>
    </w:p>
    <w:tbl>
      <w:tblPr>
        <w:tblW w:w="9147" w:type="dxa"/>
        <w:tblCellMar>
          <w:left w:w="10" w:type="dxa"/>
          <w:right w:w="10" w:type="dxa"/>
        </w:tblCellMar>
        <w:tblLook w:val="0000" w:firstRow="0" w:lastRow="0" w:firstColumn="0" w:lastColumn="0" w:noHBand="0" w:noVBand="0"/>
      </w:tblPr>
      <w:tblGrid>
        <w:gridCol w:w="1477"/>
        <w:gridCol w:w="1228"/>
        <w:gridCol w:w="2028"/>
        <w:gridCol w:w="2417"/>
        <w:gridCol w:w="1997"/>
      </w:tblGrid>
      <w:tr w:rsidR="001C4557" w:rsidTr="007A43E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CUENTA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A TRANSFERIR</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PROYECTO</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Para pagar al PROVEEDOR</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CONCEPTO</w:t>
            </w:r>
          </w:p>
        </w:tc>
      </w:tr>
      <w:tr w:rsidR="001C4557" w:rsidTr="007A43E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ind w:right="-42"/>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577-001930-0</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$ 2,001.00</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Adulto Mayor, </w:t>
            </w:r>
            <w:r>
              <w:rPr>
                <w:rFonts w:ascii="Calibri" w:eastAsia="Calibri" w:hAnsi="Calibri" w:cs="Times New Roman"/>
                <w:kern w:val="0"/>
                <w:sz w:val="20"/>
                <w:szCs w:val="20"/>
                <w:lang w:val="es-ES" w:eastAsia="en-US"/>
              </w:rPr>
              <w:lastRenderedPageBreak/>
              <w:t>Valores e Inclusión Social 2020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 xml:space="preserve">RHINA ELVA BENITEZ DE </w:t>
            </w:r>
            <w:r>
              <w:rPr>
                <w:rFonts w:ascii="Calibri" w:eastAsia="Calibri" w:hAnsi="Calibri" w:cs="Times New Roman"/>
                <w:kern w:val="0"/>
                <w:sz w:val="20"/>
                <w:szCs w:val="20"/>
                <w:lang w:val="es-ES" w:eastAsia="en-US"/>
              </w:rPr>
              <w:lastRenderedPageBreak/>
              <w:t>MORAN</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 xml:space="preserve">Arrendamiento de </w:t>
            </w:r>
            <w:r>
              <w:rPr>
                <w:rFonts w:ascii="Calibri" w:eastAsia="Calibri" w:hAnsi="Calibri" w:cs="Times New Roman"/>
                <w:kern w:val="0"/>
                <w:sz w:val="20"/>
                <w:szCs w:val="20"/>
                <w:lang w:val="es-ES" w:eastAsia="en-US"/>
              </w:rPr>
              <w:lastRenderedPageBreak/>
              <w:t>local de los meses septiembre, octubre, diciembre-2020</w:t>
            </w:r>
          </w:p>
        </w:tc>
      </w:tr>
      <w:tr w:rsidR="001C4557" w:rsidTr="007A43E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ind w:righ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577-002000-4</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$ 2,668.00</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Adulto Mayor, Valores e Inclusión Social 2021</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RHINA ELVA BENITEZ DE MORAN</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Arrendamiento de local de los meses de enero hasta abril/2021</w:t>
            </w:r>
          </w:p>
        </w:tc>
      </w:tr>
      <w:tr w:rsidR="001C4557" w:rsidTr="007A43E9">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TOTAL…</w:t>
            </w:r>
            <w:proofErr w:type="gramStart"/>
            <w:r>
              <w:rPr>
                <w:rFonts w:ascii="Calibri" w:eastAsia="Calibri" w:hAnsi="Calibri" w:cs="Times New Roman"/>
                <w:kern w:val="0"/>
                <w:sz w:val="20"/>
                <w:szCs w:val="20"/>
                <w:lang w:val="es-ES" w:eastAsia="en-US"/>
              </w:rPr>
              <w:t>..</w:t>
            </w:r>
            <w:proofErr w:type="gramEnd"/>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$ 4,669.00</w:t>
            </w:r>
          </w:p>
        </w:tc>
        <w:tc>
          <w:tcPr>
            <w:tcW w:w="64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after="0" w:line="276" w:lineRule="auto"/>
              <w:textAlignment w:val="auto"/>
              <w:rPr>
                <w:rFonts w:ascii="Calibri" w:eastAsia="Calibri" w:hAnsi="Calibri" w:cs="Times New Roman"/>
                <w:kern w:val="0"/>
                <w:sz w:val="20"/>
                <w:szCs w:val="20"/>
                <w:lang w:val="es-ES" w:eastAsia="en-US"/>
              </w:rPr>
            </w:pPr>
          </w:p>
        </w:tc>
      </w:tr>
    </w:tbl>
    <w:p w:rsidR="001C4557" w:rsidRDefault="001C4557" w:rsidP="001C4557">
      <w:pPr>
        <w:pStyle w:val="NormalWeb"/>
        <w:spacing w:before="0" w:after="0" w:line="360" w:lineRule="auto"/>
        <w:jc w:val="both"/>
      </w:pPr>
      <w:r>
        <w:rPr>
          <w:b/>
          <w:sz w:val="22"/>
          <w:szCs w:val="22"/>
        </w:rPr>
        <w:t>2)</w:t>
      </w:r>
      <w:r>
        <w:rPr>
          <w:sz w:val="22"/>
          <w:szCs w:val="22"/>
        </w:rPr>
        <w:t xml:space="preserve"> </w:t>
      </w:r>
      <w:r>
        <w:t xml:space="preserve">Autorizar a la señora Tesorera Municipal, para que, de la </w:t>
      </w:r>
      <w:r>
        <w:rPr>
          <w:b/>
        </w:rPr>
        <w:t>Cuenta de Ahorro # 177-002555-5</w:t>
      </w:r>
      <w:r>
        <w:t xml:space="preserve">, del Banco Agrícola, S. A, denominada </w:t>
      </w:r>
      <w:r>
        <w:rPr>
          <w:b/>
        </w:rPr>
        <w:t>FODES 75%,</w:t>
      </w:r>
      <w:r>
        <w:t xml:space="preserve">  </w:t>
      </w:r>
      <w:r>
        <w:rPr>
          <w:b/>
        </w:rPr>
        <w:t>traslade la cantidad de $ 1,540.00</w:t>
      </w:r>
      <w:r>
        <w:t xml:space="preserve">, a la </w:t>
      </w:r>
      <w:r>
        <w:rPr>
          <w:b/>
        </w:rPr>
        <w:t>cuenta # 577-002003-7</w:t>
      </w:r>
      <w:r>
        <w:t xml:space="preserve">, del Banco Agrícola, S. A. denominada: </w:t>
      </w:r>
      <w:r>
        <w:rPr>
          <w:b/>
        </w:rPr>
        <w:t>“PREVENCIÓN DEL CRIMEN Y LA VIOLENCIA 2021”</w:t>
      </w:r>
      <w:r>
        <w:t xml:space="preserve">, para pagar a los siguientes proveedores: </w:t>
      </w:r>
    </w:p>
    <w:tbl>
      <w:tblPr>
        <w:tblW w:w="9147" w:type="dxa"/>
        <w:tblCellMar>
          <w:left w:w="10" w:type="dxa"/>
          <w:right w:w="10" w:type="dxa"/>
        </w:tblCellMar>
        <w:tblLook w:val="0000" w:firstRow="0" w:lastRow="0" w:firstColumn="0" w:lastColumn="0" w:noHBand="0" w:noVBand="0"/>
      </w:tblPr>
      <w:tblGrid>
        <w:gridCol w:w="3010"/>
        <w:gridCol w:w="4924"/>
        <w:gridCol w:w="1213"/>
      </w:tblGrid>
      <w:tr w:rsidR="001C4557" w:rsidTr="007A43E9">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PROVEEDOR</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CONCEPTO</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4557" w:rsidRDefault="001C4557" w:rsidP="007A43E9">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1C4557" w:rsidTr="007A43E9">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CECILIA ISABEL CIDEOS FLORES</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Arrendamiento de local de los meses de enero hasta el mes de abril de 2021………………………………………………….</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340.00</w:t>
            </w:r>
          </w:p>
        </w:tc>
      </w:tr>
      <w:tr w:rsidR="001C4557" w:rsidTr="007A43E9">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GUADALUPE DEL CARMEN CEZEÑA DE MEJIA</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Arrendamiento de local de los meses de enero hasta el mes de abril de 2021………………………………………………….</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700.00</w:t>
            </w:r>
          </w:p>
        </w:tc>
      </w:tr>
      <w:tr w:rsidR="001C4557" w:rsidTr="007A43E9">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ANA ARACELI DIAZ GUADRON</w:t>
            </w:r>
          </w:p>
        </w:tc>
        <w:tc>
          <w:tcPr>
            <w:tcW w:w="4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Arrendamiento de local de los meses de enero hasta el mes de abril de 2021…………………………………………………..</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500.00</w:t>
            </w:r>
          </w:p>
        </w:tc>
      </w:tr>
      <w:tr w:rsidR="001C4557" w:rsidTr="007A43E9">
        <w:tc>
          <w:tcPr>
            <w:tcW w:w="7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557" w:rsidRDefault="001C4557" w:rsidP="007A43E9">
            <w:pPr>
              <w:pStyle w:val="NormalWeb"/>
              <w:widowControl/>
              <w:spacing w:before="0" w:after="0" w:line="276"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$ 1,540.00</w:t>
            </w:r>
          </w:p>
        </w:tc>
      </w:tr>
    </w:tbl>
    <w:p w:rsidR="001C4557" w:rsidRDefault="001C4557" w:rsidP="001C4557">
      <w:pPr>
        <w:pStyle w:val="Prrafodelista"/>
        <w:tabs>
          <w:tab w:val="left" w:pos="284"/>
        </w:tabs>
        <w:spacing w:before="240" w:line="360" w:lineRule="auto"/>
        <w:ind w:left="0"/>
        <w:jc w:val="both"/>
      </w:pPr>
      <w:r>
        <w:rPr>
          <w:sz w:val="24"/>
          <w:szCs w:val="24"/>
        </w:rPr>
        <w:t>COMUNIQUESE.</w:t>
      </w:r>
      <w:r>
        <w:t xml:space="preserve"> </w:t>
      </w:r>
      <w:r>
        <w:rPr>
          <w:b/>
          <w:sz w:val="24"/>
          <w:szCs w:val="24"/>
        </w:rPr>
        <w:t xml:space="preserve">ACUERDO NÚMERO CATORCE. </w:t>
      </w:r>
      <w:r>
        <w:rPr>
          <w:sz w:val="24"/>
          <w:szCs w:val="24"/>
        </w:rPr>
        <w:t xml:space="preserve"> El Concejo Municipal en uso de sus facultades legales y teniendo a la vista: </w:t>
      </w:r>
      <w:r>
        <w:rPr>
          <w:b/>
          <w:sz w:val="24"/>
          <w:szCs w:val="24"/>
        </w:rPr>
        <w:t>a)</w:t>
      </w:r>
      <w:r>
        <w:rPr>
          <w:sz w:val="24"/>
          <w:szCs w:val="24"/>
        </w:rPr>
        <w:t xml:space="preserve"> Nota de fecha 27 de julio de 2021, presentada por la Licda. Xiomara Magdalena Cordero de </w:t>
      </w:r>
      <w:proofErr w:type="spellStart"/>
      <w:r>
        <w:rPr>
          <w:sz w:val="24"/>
          <w:szCs w:val="24"/>
        </w:rPr>
        <w:t>Urquilla</w:t>
      </w:r>
      <w:proofErr w:type="spellEnd"/>
      <w:r>
        <w:rPr>
          <w:sz w:val="24"/>
          <w:szCs w:val="24"/>
        </w:rPr>
        <w:t xml:space="preserve">, Gerente de Desarrollo Humano y Bienestar Social, en la cual solicita que se dé por finalizado el convenio firmado con la </w:t>
      </w:r>
      <w:r>
        <w:rPr>
          <w:b/>
          <w:sz w:val="24"/>
          <w:szCs w:val="24"/>
        </w:rPr>
        <w:t>FUNDACION DE DESARROLLO LATINOAMERICANO (FUNDEL),</w:t>
      </w:r>
      <w:r>
        <w:rPr>
          <w:sz w:val="24"/>
          <w:szCs w:val="24"/>
        </w:rPr>
        <w:t xml:space="preserve"> por motivo que la medicina es suministrada en presentación no adecuada, en bolsita y no en blíster o frasco y que el monto mensual es de $ 6,780.00, razones por las cuales solicita darle de baja lo más pronto posible, </w:t>
      </w:r>
      <w:r>
        <w:rPr>
          <w:b/>
          <w:sz w:val="24"/>
          <w:szCs w:val="24"/>
        </w:rPr>
        <w:t>b)</w:t>
      </w:r>
      <w:r>
        <w:rPr>
          <w:sz w:val="24"/>
          <w:szCs w:val="24"/>
        </w:rPr>
        <w:t xml:space="preserve"> Nota de fecha 20 de julio de 2021, enviada por la señora Andrea Michelle Chavarría Meléndez, Presidenta de FUNDEL, en la cual manifiesta que con el objeto de no generar retrasos en las gestiones administrativas; y honramiento de las obligaciones de la municipalidad, por los diferentes servicios e insumos brindados por parte de la Fundación a dicha municipalidad, expone al honorable Concejo Municipal la intención de hacer efectiva la </w:t>
      </w:r>
      <w:r>
        <w:rPr>
          <w:b/>
          <w:sz w:val="24"/>
          <w:szCs w:val="24"/>
        </w:rPr>
        <w:t xml:space="preserve">CLAUSULA DECIMA del Convenio de COOPERACIÓN Y ADMINISTRACION ENTRE LA ALCALDIA MUNICIPAL DE QUEZALTEPEQUE, DEPARTAMENTO DE LA LIBERTAD Y LA </w:t>
      </w:r>
      <w:r>
        <w:rPr>
          <w:b/>
          <w:sz w:val="24"/>
          <w:szCs w:val="24"/>
        </w:rPr>
        <w:lastRenderedPageBreak/>
        <w:t xml:space="preserve">FUNDACIÓN DE DESARROLLO LATINOAMERICANO, </w:t>
      </w:r>
      <w:r>
        <w:rPr>
          <w:sz w:val="24"/>
          <w:szCs w:val="24"/>
        </w:rPr>
        <w:t xml:space="preserve">firmado el día 18 de marzo de 2021, con el cual se da por finalizado por mutuo acuerdo de las partes, la vigencia de dicho instrumento, ACUERDA: </w:t>
      </w:r>
      <w:r>
        <w:rPr>
          <w:b/>
          <w:sz w:val="24"/>
          <w:szCs w:val="24"/>
        </w:rPr>
        <w:t>DAR POR TERMINADO a partir del día 01 de agosto de 2021</w:t>
      </w:r>
      <w:r>
        <w:rPr>
          <w:sz w:val="24"/>
          <w:szCs w:val="24"/>
        </w:rPr>
        <w:t xml:space="preserve">,  de conformidad a la </w:t>
      </w:r>
      <w:r>
        <w:rPr>
          <w:b/>
          <w:sz w:val="24"/>
          <w:szCs w:val="24"/>
        </w:rPr>
        <w:t>CLAUSULA DECIMA</w:t>
      </w:r>
      <w:r>
        <w:rPr>
          <w:sz w:val="24"/>
          <w:szCs w:val="24"/>
        </w:rPr>
        <w:t xml:space="preserve"> </w:t>
      </w:r>
      <w:r>
        <w:rPr>
          <w:b/>
          <w:sz w:val="24"/>
          <w:szCs w:val="24"/>
        </w:rPr>
        <w:t>numeral 3</w:t>
      </w:r>
      <w:r>
        <w:rPr>
          <w:sz w:val="24"/>
          <w:szCs w:val="24"/>
        </w:rPr>
        <w:t xml:space="preserve"> </w:t>
      </w:r>
      <w:r>
        <w:rPr>
          <w:b/>
          <w:sz w:val="24"/>
          <w:szCs w:val="24"/>
        </w:rPr>
        <w:t>POR MUTUO ACUERDO DE LAS PARTES, el CONVENIO DE COOPERACIÓN Y ADMINISTRACION ENTRE LA ALCALDIA MUNICIPAL DE QUEZALTEPEQUE, DEPARTAMENTO DE LA LIBERTAD Y LA FUNDACIÓN DE DESARROLLO LATINOAMERICANO</w:t>
      </w:r>
      <w:r>
        <w:rPr>
          <w:sz w:val="24"/>
          <w:szCs w:val="24"/>
        </w:rPr>
        <w:t xml:space="preserve">. COMUNIQUESE. </w:t>
      </w:r>
      <w:r>
        <w:rPr>
          <w:b/>
          <w:sz w:val="24"/>
          <w:szCs w:val="24"/>
        </w:rPr>
        <w:t xml:space="preserve">ACUERDO NÚMERO QUINCE. </w:t>
      </w:r>
      <w:r>
        <w:rPr>
          <w:sz w:val="24"/>
          <w:szCs w:val="24"/>
        </w:rPr>
        <w:t xml:space="preserve"> Vista la nota de fecha 27 de julio de 2021, presentadas por la Licda. Xiomara Magdalena Cordero de </w:t>
      </w:r>
      <w:proofErr w:type="spellStart"/>
      <w:r>
        <w:rPr>
          <w:sz w:val="24"/>
          <w:szCs w:val="24"/>
        </w:rPr>
        <w:t>Urquilla</w:t>
      </w:r>
      <w:proofErr w:type="spellEnd"/>
      <w:r>
        <w:rPr>
          <w:sz w:val="24"/>
          <w:szCs w:val="24"/>
        </w:rPr>
        <w:t xml:space="preserve">, Gerente de Desarrollo Humano y Bienestar Social, en la cual solicita se incorpore como punto de agenda, el tema de revisión y aprobación para el nuevo convenio de Cooperación y Administración entre la Alcaldía Municipal y la Fundación Pro Desarrollo y Solidaridad, para apoyo en el área social, medio ambiente, infraestructura y de salud.  El Concejo Municipal en uso de sus facultades legales y considerando, que es competencia municipal, la promoción y desarrollo de programas de salud, como saneamiento ambiental, prevención y combate de enfermedades, de conformidad a lo establecido en el Art. 4 Numeral 5 del Código Municipal, ACUERDA: Autorizar al señor Alcalde Municipal </w:t>
      </w:r>
      <w:r>
        <w:rPr>
          <w:b/>
          <w:sz w:val="24"/>
          <w:szCs w:val="24"/>
        </w:rPr>
        <w:t>LIC. FERMIN FELICIANO HENRIQUEZ RIVAS,</w:t>
      </w:r>
      <w:r>
        <w:rPr>
          <w:sz w:val="24"/>
          <w:szCs w:val="24"/>
        </w:rPr>
        <w:t xml:space="preserve"> para que, en representación del Concejo, firme </w:t>
      </w:r>
      <w:r>
        <w:rPr>
          <w:b/>
          <w:sz w:val="24"/>
          <w:szCs w:val="24"/>
        </w:rPr>
        <w:t xml:space="preserve">CONVENIO DE COOPERACIÓN  Y ADMINISTRACION ENTRE LA ALCALDIA MUNICIPAL DE QUEZALTEPEQUE, DEPARTAMENTO DE LA LIBERTAD Y LA FUNDACIÓN PRO DESARROLLO Y SOLIDARIDAD, PARA APOYO EN ÁREA SOCIAL, MEDIO AMBIENTE, ADMINISTRATIVA, INFRAESTRUCTURA Y SALUD”, </w:t>
      </w:r>
      <w:r>
        <w:rPr>
          <w:sz w:val="24"/>
          <w:szCs w:val="24"/>
        </w:rPr>
        <w:t xml:space="preserve"> con la señora </w:t>
      </w:r>
      <w:r>
        <w:rPr>
          <w:b/>
          <w:sz w:val="24"/>
          <w:szCs w:val="24"/>
        </w:rPr>
        <w:t>ERIKA LISSET ZELAYA DE RODRIGUEZ</w:t>
      </w:r>
      <w:r>
        <w:rPr>
          <w:sz w:val="24"/>
          <w:szCs w:val="24"/>
        </w:rPr>
        <w:t xml:space="preserve">, Representante Legal de la </w:t>
      </w:r>
      <w:r>
        <w:rPr>
          <w:b/>
          <w:sz w:val="24"/>
          <w:szCs w:val="24"/>
        </w:rPr>
        <w:t>FUNDACION PRO DESARROLLO Y SOLIDARIDAD (FUNPRODES</w:t>
      </w:r>
      <w:r>
        <w:rPr>
          <w:sz w:val="24"/>
          <w:szCs w:val="24"/>
        </w:rPr>
        <w:t xml:space="preserve">), el período de vigencia será por </w:t>
      </w:r>
      <w:r>
        <w:rPr>
          <w:b/>
          <w:sz w:val="24"/>
          <w:szCs w:val="24"/>
        </w:rPr>
        <w:t>5-meses (agosto-diciembre-2021)</w:t>
      </w:r>
      <w:r>
        <w:rPr>
          <w:sz w:val="24"/>
          <w:szCs w:val="24"/>
        </w:rPr>
        <w:t xml:space="preserve">, se </w:t>
      </w:r>
      <w:r>
        <w:rPr>
          <w:b/>
          <w:sz w:val="24"/>
          <w:szCs w:val="24"/>
        </w:rPr>
        <w:t>designa como responsable</w:t>
      </w:r>
      <w:r>
        <w:rPr>
          <w:sz w:val="24"/>
          <w:szCs w:val="24"/>
        </w:rPr>
        <w:t xml:space="preserve"> para supervisar la buena ejecución del convenio a la  </w:t>
      </w:r>
      <w:r>
        <w:rPr>
          <w:b/>
          <w:color w:val="000000"/>
          <w:sz w:val="24"/>
          <w:szCs w:val="24"/>
        </w:rPr>
        <w:t>LICDA. XIOMARA MAGDALENA CORDERO DE URQUILLA,</w:t>
      </w:r>
      <w:r>
        <w:rPr>
          <w:color w:val="000000"/>
          <w:sz w:val="24"/>
          <w:szCs w:val="24"/>
        </w:rPr>
        <w:t xml:space="preserve"> Gerente de Desarrollo Humano y Bienestar Social</w:t>
      </w:r>
      <w:r>
        <w:rPr>
          <w:b/>
          <w:sz w:val="24"/>
          <w:szCs w:val="24"/>
        </w:rPr>
        <w:t xml:space="preserve">. </w:t>
      </w:r>
      <w:r>
        <w:rPr>
          <w:sz w:val="24"/>
          <w:szCs w:val="24"/>
        </w:rPr>
        <w:t xml:space="preserve">El  convenio será por el </w:t>
      </w:r>
      <w:r>
        <w:rPr>
          <w:b/>
          <w:sz w:val="24"/>
          <w:szCs w:val="24"/>
        </w:rPr>
        <w:t>monto  mensual</w:t>
      </w:r>
      <w:r>
        <w:rPr>
          <w:sz w:val="24"/>
          <w:szCs w:val="24"/>
        </w:rPr>
        <w:t xml:space="preserve"> de </w:t>
      </w:r>
      <w:r>
        <w:rPr>
          <w:b/>
          <w:sz w:val="24"/>
          <w:szCs w:val="24"/>
        </w:rPr>
        <w:t>CINCO MIL 00/100 DOLARES</w:t>
      </w:r>
      <w:r>
        <w:rPr>
          <w:sz w:val="24"/>
          <w:szCs w:val="24"/>
        </w:rPr>
        <w:t>;  POR LO QUE</w:t>
      </w:r>
      <w:r>
        <w:rPr>
          <w:b/>
          <w:sz w:val="24"/>
          <w:szCs w:val="24"/>
        </w:rPr>
        <w:t>, I)</w:t>
      </w:r>
      <w:r>
        <w:rPr>
          <w:sz w:val="24"/>
          <w:szCs w:val="24"/>
        </w:rPr>
        <w:t xml:space="preserve"> Se autoriza a la </w:t>
      </w:r>
      <w:r>
        <w:rPr>
          <w:b/>
          <w:sz w:val="24"/>
          <w:szCs w:val="24"/>
        </w:rPr>
        <w:t>Unidad Legal para elaborar el convenio</w:t>
      </w:r>
      <w:r>
        <w:rPr>
          <w:sz w:val="24"/>
          <w:szCs w:val="24"/>
        </w:rPr>
        <w:t xml:space="preserve"> respectivo, </w:t>
      </w:r>
      <w:r>
        <w:rPr>
          <w:b/>
          <w:sz w:val="24"/>
          <w:szCs w:val="24"/>
        </w:rPr>
        <w:t>II)</w:t>
      </w:r>
      <w:r>
        <w:rPr>
          <w:sz w:val="24"/>
          <w:szCs w:val="24"/>
        </w:rPr>
        <w:t xml:space="preserve"> Se autoriza a la señora Tesorera Municipal, para que, de la cuenta del proyecto: “</w:t>
      </w:r>
      <w:r>
        <w:rPr>
          <w:b/>
          <w:sz w:val="24"/>
          <w:szCs w:val="24"/>
        </w:rPr>
        <w:t>ASISTENCIA MEDICA MUNICIPAL 2021”,</w:t>
      </w:r>
      <w:r>
        <w:rPr>
          <w:sz w:val="24"/>
          <w:szCs w:val="24"/>
        </w:rPr>
        <w:t xml:space="preserve"> y  durante los meses de </w:t>
      </w:r>
      <w:r>
        <w:rPr>
          <w:b/>
          <w:sz w:val="24"/>
          <w:szCs w:val="24"/>
        </w:rPr>
        <w:t>agosto hasta diciembre de 2021</w:t>
      </w:r>
      <w:r>
        <w:rPr>
          <w:sz w:val="24"/>
          <w:szCs w:val="24"/>
        </w:rPr>
        <w:t xml:space="preserve">, emita cheque a nombre de </w:t>
      </w:r>
      <w:r>
        <w:rPr>
          <w:b/>
          <w:sz w:val="24"/>
          <w:szCs w:val="24"/>
        </w:rPr>
        <w:t xml:space="preserve">FUNDACION PRO DESARROLLO Y </w:t>
      </w:r>
      <w:r>
        <w:rPr>
          <w:b/>
          <w:sz w:val="24"/>
          <w:szCs w:val="24"/>
        </w:rPr>
        <w:lastRenderedPageBreak/>
        <w:t>SOLIDARIDAD</w:t>
      </w:r>
      <w:r>
        <w:rPr>
          <w:sz w:val="24"/>
          <w:szCs w:val="24"/>
        </w:rPr>
        <w:t xml:space="preserve">, por la cantidad de </w:t>
      </w:r>
      <w:r>
        <w:rPr>
          <w:b/>
          <w:sz w:val="24"/>
          <w:szCs w:val="24"/>
        </w:rPr>
        <w:t xml:space="preserve">$ 5,000.00, </w:t>
      </w:r>
      <w:r>
        <w:rPr>
          <w:sz w:val="24"/>
          <w:szCs w:val="24"/>
        </w:rPr>
        <w:t xml:space="preserve">en concepto de contrapartida  o aporte para la dotación de medicamentos de forma mensual y un festival de salud mensual, </w:t>
      </w:r>
      <w:r>
        <w:rPr>
          <w:b/>
          <w:sz w:val="24"/>
          <w:szCs w:val="24"/>
        </w:rPr>
        <w:t xml:space="preserve">el primer aporte correspondiente al primer mes, deberá realizarse cinco días hábiles, después de la firma del convenio y los demás aportes mensuales, deberá realizarse  cinco días después de la entrega de medicamentos. </w:t>
      </w:r>
      <w:r>
        <w:rPr>
          <w:sz w:val="24"/>
          <w:szCs w:val="24"/>
        </w:rPr>
        <w:t xml:space="preserve">FUNPRODES, tendrá las siguientes responsabilidades: </w:t>
      </w:r>
      <w:r>
        <w:rPr>
          <w:b/>
          <w:sz w:val="24"/>
          <w:szCs w:val="24"/>
        </w:rPr>
        <w:t xml:space="preserve">a) </w:t>
      </w:r>
      <w:r>
        <w:rPr>
          <w:sz w:val="24"/>
          <w:szCs w:val="24"/>
        </w:rPr>
        <w:t>Asistencia técnica administrativa en temas municipales, formulación de proyectos y trámites vinculantes, según necesidades de la comuna</w:t>
      </w:r>
      <w:r>
        <w:rPr>
          <w:b/>
          <w:sz w:val="24"/>
          <w:szCs w:val="24"/>
        </w:rPr>
        <w:t xml:space="preserve">, b) </w:t>
      </w:r>
      <w:r>
        <w:rPr>
          <w:sz w:val="24"/>
          <w:szCs w:val="24"/>
        </w:rPr>
        <w:t>Gestión de recursos para el fortalecimiento del área social, administrativa, salud y dotación mensual de medicamentos de acuerdo a las necesidades de las clínicas y brigadas comunitarias, clínicas integrales municipales, insumos para el área de odontología, según los cuadros básicos que cada una de las áreas solicite, FUNPRODES se compromete a gestionar con donantes dentro y fuera del país, ayuda de carácter humanitario, educación, prevención, inserción y reinserción de grupos de riesgo</w:t>
      </w:r>
      <w:r>
        <w:rPr>
          <w:b/>
          <w:sz w:val="24"/>
          <w:szCs w:val="24"/>
        </w:rPr>
        <w:t xml:space="preserve"> c) </w:t>
      </w:r>
      <w:r>
        <w:rPr>
          <w:sz w:val="24"/>
          <w:szCs w:val="24"/>
        </w:rPr>
        <w:t>Apoyo para la realización de festivales de salud una vez al mes de acuerdo al cronograma estipulado en el perfil técnico y en los lugares donde la Alcaldía establezca, teniendo en cuenta la disponibilidad de medicamentos</w:t>
      </w:r>
      <w:r>
        <w:rPr>
          <w:b/>
          <w:sz w:val="24"/>
          <w:szCs w:val="24"/>
        </w:rPr>
        <w:t xml:space="preserve">, d) </w:t>
      </w:r>
      <w:r>
        <w:rPr>
          <w:sz w:val="24"/>
          <w:szCs w:val="24"/>
        </w:rPr>
        <w:t>Apoyo a los ancianos que la Alcaldía identifique con dotación de 100 paquetes de ayuda solidaria, entre otros</w:t>
      </w:r>
      <w:r>
        <w:rPr>
          <w:b/>
          <w:sz w:val="24"/>
          <w:szCs w:val="24"/>
        </w:rPr>
        <w:t xml:space="preserve">. </w:t>
      </w:r>
      <w:r>
        <w:rPr>
          <w:sz w:val="24"/>
          <w:szCs w:val="24"/>
        </w:rPr>
        <w:t xml:space="preserve">El cheque será amparado por la factura que FUNPRODES emita, cuando se realice el pago  del aporte mensual. COMUNIQUESE. </w:t>
      </w:r>
      <w:r>
        <w:rPr>
          <w:b/>
          <w:sz w:val="24"/>
          <w:szCs w:val="24"/>
        </w:rPr>
        <w:t xml:space="preserve">ACUERDO NÚMERO DIECISEIS. </w:t>
      </w:r>
      <w:r>
        <w:rPr>
          <w:sz w:val="24"/>
          <w:szCs w:val="24"/>
        </w:rPr>
        <w:t xml:space="preserve"> Vista la nota  de fecha 27 de julio de 2021, presentada por el Ing. José Jaime Pineda Montalvo, Gerente General de esta municipalidad, en la cual para dar cumplimiento a la Ley de Protección Integral de la Niñez y Adolescencia,  manifiesta que es necesario designar a un referente, que será el enlace entre esta Municipalidad y el </w:t>
      </w:r>
      <w:r>
        <w:rPr>
          <w:b/>
          <w:sz w:val="24"/>
          <w:szCs w:val="24"/>
        </w:rPr>
        <w:t>Concejo Nacional de Niñez y Adolescencia (CONNA)</w:t>
      </w:r>
      <w:r>
        <w:rPr>
          <w:sz w:val="24"/>
          <w:szCs w:val="24"/>
        </w:rPr>
        <w:t xml:space="preserve">, por tal motivo solicita se nombre como </w:t>
      </w:r>
      <w:r>
        <w:rPr>
          <w:b/>
          <w:sz w:val="24"/>
          <w:szCs w:val="24"/>
        </w:rPr>
        <w:t>Referente</w:t>
      </w:r>
      <w:r>
        <w:rPr>
          <w:sz w:val="24"/>
          <w:szCs w:val="24"/>
        </w:rPr>
        <w:t xml:space="preserve"> a la señora </w:t>
      </w:r>
      <w:r>
        <w:rPr>
          <w:b/>
          <w:sz w:val="24"/>
          <w:szCs w:val="24"/>
        </w:rPr>
        <w:t>KARLEN YAMILETH REYES MENJIVAR</w:t>
      </w:r>
      <w:r>
        <w:rPr>
          <w:sz w:val="24"/>
          <w:szCs w:val="24"/>
        </w:rPr>
        <w:t xml:space="preserve">, quién además tiene la Coordinación de la Unidad de la Mujer y Familia. COMUNIQUESE. </w:t>
      </w:r>
      <w:r>
        <w:rPr>
          <w:b/>
          <w:sz w:val="24"/>
          <w:szCs w:val="24"/>
        </w:rPr>
        <w:t xml:space="preserve">ACUERDO NÚMERO DIECISIETE. </w:t>
      </w:r>
      <w:r>
        <w:rPr>
          <w:sz w:val="24"/>
          <w:szCs w:val="24"/>
        </w:rPr>
        <w:t xml:space="preserve"> El Concejo Municipal en uso de sus facultades legales, de conformidad a lo establecido en el Art. 30 Numeral 7 del Código Municipal, ACUER</w:t>
      </w:r>
      <w:r>
        <w:rPr>
          <w:color w:val="000000"/>
          <w:sz w:val="24"/>
          <w:szCs w:val="24"/>
        </w:rPr>
        <w:t xml:space="preserve">DA: Que la </w:t>
      </w:r>
      <w:r>
        <w:rPr>
          <w:b/>
          <w:color w:val="000000"/>
          <w:sz w:val="24"/>
          <w:szCs w:val="24"/>
        </w:rPr>
        <w:t>COMISIÓN PARA LA  FORMULACIÓN DEL PRESUPUESTO MUNICIPAL</w:t>
      </w:r>
      <w:r>
        <w:rPr>
          <w:color w:val="000000"/>
        </w:rPr>
        <w:t xml:space="preserve"> </w:t>
      </w:r>
      <w:r>
        <w:rPr>
          <w:color w:val="000000"/>
          <w:sz w:val="24"/>
          <w:szCs w:val="24"/>
        </w:rPr>
        <w:t xml:space="preserve">del año </w:t>
      </w:r>
      <w:r>
        <w:rPr>
          <w:b/>
          <w:color w:val="000000"/>
          <w:sz w:val="24"/>
          <w:szCs w:val="24"/>
        </w:rPr>
        <w:t>2022</w:t>
      </w:r>
      <w:r>
        <w:rPr>
          <w:color w:val="000000"/>
          <w:sz w:val="24"/>
          <w:szCs w:val="24"/>
        </w:rPr>
        <w:t xml:space="preserve">”, quedará integrado por las siguientes personas: Síndico Municipal </w:t>
      </w:r>
      <w:r>
        <w:rPr>
          <w:b/>
          <w:color w:val="000000"/>
          <w:sz w:val="24"/>
          <w:szCs w:val="24"/>
        </w:rPr>
        <w:t>LIC. MAURICIO EDGARDO GUERRA AVILEZ</w:t>
      </w:r>
      <w:r>
        <w:rPr>
          <w:color w:val="000000"/>
          <w:sz w:val="24"/>
          <w:szCs w:val="24"/>
        </w:rPr>
        <w:t xml:space="preserve">, Sexta Regidora doña </w:t>
      </w:r>
      <w:r>
        <w:rPr>
          <w:b/>
          <w:color w:val="000000"/>
          <w:sz w:val="24"/>
          <w:szCs w:val="24"/>
        </w:rPr>
        <w:t>KARLA IVETTE ARIAS VELASQUEZ</w:t>
      </w:r>
      <w:r>
        <w:rPr>
          <w:color w:val="000000"/>
          <w:sz w:val="24"/>
          <w:szCs w:val="24"/>
        </w:rPr>
        <w:t xml:space="preserve">, Noveno Regidor don </w:t>
      </w:r>
      <w:r>
        <w:rPr>
          <w:b/>
          <w:color w:val="000000"/>
          <w:sz w:val="24"/>
          <w:szCs w:val="24"/>
        </w:rPr>
        <w:t>CARLOS GUILLERMO NOCHEZ RIVAS</w:t>
      </w:r>
      <w:r>
        <w:rPr>
          <w:color w:val="000000"/>
          <w:sz w:val="24"/>
          <w:szCs w:val="24"/>
        </w:rPr>
        <w:t xml:space="preserve">, Décimo Regidor don </w:t>
      </w:r>
      <w:r>
        <w:rPr>
          <w:b/>
          <w:color w:val="000000"/>
          <w:sz w:val="24"/>
          <w:szCs w:val="24"/>
        </w:rPr>
        <w:t>RAFAEL HUMBERTO FUENTES</w:t>
      </w:r>
      <w:r>
        <w:rPr>
          <w:color w:val="000000"/>
        </w:rPr>
        <w:t xml:space="preserve">, </w:t>
      </w:r>
      <w:r>
        <w:rPr>
          <w:color w:val="000000"/>
          <w:sz w:val="24"/>
          <w:szCs w:val="24"/>
        </w:rPr>
        <w:t xml:space="preserve">Gerente General </w:t>
      </w:r>
      <w:r>
        <w:rPr>
          <w:b/>
          <w:color w:val="000000"/>
          <w:sz w:val="24"/>
          <w:szCs w:val="24"/>
        </w:rPr>
        <w:t>ING.  JOSE JAIME PINEDA MONTALVO</w:t>
      </w:r>
      <w:r>
        <w:rPr>
          <w:color w:val="000000"/>
          <w:sz w:val="24"/>
          <w:szCs w:val="24"/>
        </w:rPr>
        <w:t xml:space="preserve">, Jefe </w:t>
      </w:r>
      <w:r>
        <w:rPr>
          <w:color w:val="000000"/>
          <w:sz w:val="24"/>
          <w:szCs w:val="24"/>
        </w:rPr>
        <w:lastRenderedPageBreak/>
        <w:t xml:space="preserve">de la Unidad de Desarrollo Municipal </w:t>
      </w:r>
      <w:r>
        <w:rPr>
          <w:b/>
          <w:color w:val="000000"/>
          <w:sz w:val="24"/>
          <w:szCs w:val="24"/>
        </w:rPr>
        <w:t>ING. MARIO HERBERT ECHEVERRIA LOPEZ</w:t>
      </w:r>
      <w:r>
        <w:rPr>
          <w:color w:val="000000"/>
          <w:sz w:val="24"/>
          <w:szCs w:val="24"/>
        </w:rPr>
        <w:t xml:space="preserve">, Gerente Financiero </w:t>
      </w:r>
      <w:r>
        <w:rPr>
          <w:b/>
          <w:color w:val="000000"/>
          <w:sz w:val="24"/>
          <w:szCs w:val="24"/>
        </w:rPr>
        <w:t>LIC. MARIO WILFREDO DIAZ SANABRIA</w:t>
      </w:r>
      <w:r>
        <w:rPr>
          <w:color w:val="000000"/>
          <w:sz w:val="24"/>
          <w:szCs w:val="24"/>
        </w:rPr>
        <w:t xml:space="preserve">, Jefe de la UACI </w:t>
      </w:r>
      <w:r>
        <w:rPr>
          <w:b/>
          <w:color w:val="000000"/>
          <w:sz w:val="24"/>
          <w:szCs w:val="24"/>
        </w:rPr>
        <w:t xml:space="preserve">LIC. DAMIAN EDILBERTO VELASQUEZ HERNANDEZ, </w:t>
      </w:r>
      <w:r>
        <w:rPr>
          <w:color w:val="000000"/>
          <w:sz w:val="24"/>
          <w:szCs w:val="24"/>
        </w:rPr>
        <w:t xml:space="preserve">Jefe de la Unidad Financiera don </w:t>
      </w:r>
      <w:r>
        <w:rPr>
          <w:b/>
          <w:color w:val="000000"/>
          <w:sz w:val="24"/>
          <w:szCs w:val="24"/>
        </w:rPr>
        <w:t>SERGIO ENRIQUE MELENDEZ MELGAR,</w:t>
      </w:r>
      <w:r>
        <w:rPr>
          <w:color w:val="000000"/>
          <w:sz w:val="24"/>
          <w:szCs w:val="24"/>
        </w:rPr>
        <w:t xml:space="preserve"> y Asistente de la Unidad Financiera Institucional don </w:t>
      </w:r>
      <w:r>
        <w:rPr>
          <w:b/>
          <w:color w:val="000000"/>
          <w:sz w:val="24"/>
          <w:szCs w:val="24"/>
        </w:rPr>
        <w:t>JUAN RAMON MONTES PARADA</w:t>
      </w:r>
      <w:r>
        <w:rPr>
          <w:color w:val="000000"/>
          <w:sz w:val="24"/>
          <w:szCs w:val="24"/>
        </w:rPr>
        <w:t>.</w:t>
      </w:r>
      <w:r>
        <w:rPr>
          <w:b/>
          <w:color w:val="000000"/>
          <w:sz w:val="24"/>
          <w:szCs w:val="24"/>
        </w:rPr>
        <w:t xml:space="preserve"> </w:t>
      </w:r>
      <w:r>
        <w:rPr>
          <w:color w:val="000000"/>
          <w:sz w:val="24"/>
          <w:szCs w:val="24"/>
        </w:rPr>
        <w:t>COMUNIQUESE.</w:t>
      </w:r>
      <w:r>
        <w:rPr>
          <w:color w:val="000000"/>
        </w:rPr>
        <w:t xml:space="preserve"> </w:t>
      </w:r>
      <w:r>
        <w:rPr>
          <w:sz w:val="24"/>
          <w:szCs w:val="24"/>
        </w:rPr>
        <w:t xml:space="preserve">Se da por terminada la Sesión con una oración, para lo cual se delega </w:t>
      </w:r>
      <w:r>
        <w:rPr>
          <w:color w:val="000000"/>
          <w:sz w:val="24"/>
          <w:szCs w:val="24"/>
          <w:lang w:val="es-MX"/>
        </w:rPr>
        <w:t>a la Primera Regidora Suplente doña Blanca Luz Acevedo Galdámez</w:t>
      </w:r>
      <w:r>
        <w:rPr>
          <w:sz w:val="24"/>
          <w:szCs w:val="24"/>
        </w:rPr>
        <w:t>. Y no habiendo más que hacer constar en la presente acta, se da por terminada y firmamos.</w:t>
      </w:r>
    </w:p>
    <w:p w:rsidR="001C4557" w:rsidRDefault="001C4557" w:rsidP="001C4557">
      <w:pPr>
        <w:pStyle w:val="Standard"/>
        <w:spacing w:before="280"/>
        <w:rPr>
          <w:lang w:val="es-MX"/>
        </w:rPr>
      </w:pPr>
    </w:p>
    <w:p w:rsidR="00E43F9F" w:rsidRDefault="00E43F9F" w:rsidP="001C4557">
      <w:pPr>
        <w:pStyle w:val="Standard"/>
        <w:spacing w:before="280"/>
        <w:rPr>
          <w:lang w:val="es-MX"/>
        </w:rPr>
      </w:pPr>
    </w:p>
    <w:p w:rsidR="00E43F9F" w:rsidRDefault="00E43F9F" w:rsidP="001C4557">
      <w:pPr>
        <w:pStyle w:val="Standard"/>
        <w:spacing w:before="280"/>
        <w:rPr>
          <w:lang w:val="es-MX"/>
        </w:rPr>
      </w:pPr>
      <w:bookmarkStart w:id="0" w:name="_GoBack"/>
      <w:bookmarkEnd w:id="0"/>
    </w:p>
    <w:p w:rsidR="001C4557" w:rsidRDefault="001C4557" w:rsidP="001C4557">
      <w:pPr>
        <w:pStyle w:val="Standard"/>
        <w:spacing w:before="280"/>
        <w:ind w:left="-142"/>
        <w:jc w:val="center"/>
      </w:pPr>
      <w:r>
        <w:rPr>
          <w:lang w:val="es-MX"/>
        </w:rPr>
        <w:t xml:space="preserve">LIC. FERMIN FELICIANO HENRIQUEZ RIVAS                                                                                                                      </w:t>
      </w:r>
      <w:r>
        <w:rPr>
          <w:sz w:val="20"/>
          <w:szCs w:val="20"/>
          <w:lang w:val="es-MX"/>
        </w:rPr>
        <w:t>ALCALDE MUNICIPAL</w:t>
      </w:r>
    </w:p>
    <w:p w:rsidR="001C4557" w:rsidRDefault="001C4557" w:rsidP="001C4557">
      <w:pPr>
        <w:pStyle w:val="Standard"/>
        <w:spacing w:before="280"/>
      </w:pPr>
    </w:p>
    <w:p w:rsidR="001C4557" w:rsidRDefault="001C4557" w:rsidP="001C4557">
      <w:pPr>
        <w:pStyle w:val="Standard"/>
        <w:spacing w:before="280"/>
      </w:pPr>
    </w:p>
    <w:p w:rsidR="001C4557" w:rsidRDefault="001C4557" w:rsidP="001C4557">
      <w:pPr>
        <w:pStyle w:val="Standard"/>
        <w:spacing w:before="280"/>
        <w:rPr>
          <w:sz w:val="18"/>
          <w:szCs w:val="18"/>
        </w:rPr>
      </w:pPr>
    </w:p>
    <w:p w:rsidR="001C4557" w:rsidRDefault="001C4557" w:rsidP="001C4557">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1C4557" w:rsidRDefault="001C4557" w:rsidP="001C4557">
      <w:pPr>
        <w:pStyle w:val="NormalWeb"/>
        <w:spacing w:before="0" w:after="0"/>
        <w:ind w:left="-142"/>
        <w:rPr>
          <w:sz w:val="20"/>
          <w:szCs w:val="20"/>
          <w:lang w:val="es-MX"/>
        </w:rPr>
      </w:pPr>
      <w:r>
        <w:rPr>
          <w:sz w:val="20"/>
          <w:szCs w:val="20"/>
          <w:lang w:val="es-MX"/>
        </w:rPr>
        <w:t xml:space="preserve">                   SINDICO  MUNICIPAL                                                                PRIMER   REGIDOR</w:t>
      </w:r>
    </w:p>
    <w:p w:rsidR="001C4557" w:rsidRDefault="001C4557" w:rsidP="001C4557">
      <w:pPr>
        <w:pStyle w:val="NormalWeb"/>
        <w:spacing w:after="0"/>
        <w:rPr>
          <w:sz w:val="20"/>
          <w:szCs w:val="20"/>
          <w:lang w:val="es-MX"/>
        </w:rPr>
      </w:pPr>
    </w:p>
    <w:p w:rsidR="001C4557" w:rsidRDefault="001C4557" w:rsidP="001C4557">
      <w:pPr>
        <w:pStyle w:val="NormalWeb"/>
        <w:spacing w:after="0"/>
        <w:rPr>
          <w:sz w:val="20"/>
          <w:szCs w:val="20"/>
          <w:lang w:val="es-MX"/>
        </w:rPr>
      </w:pPr>
    </w:p>
    <w:p w:rsidR="001C4557" w:rsidRDefault="001C4557" w:rsidP="001C4557">
      <w:pPr>
        <w:pStyle w:val="NormalWeb"/>
        <w:spacing w:after="0"/>
        <w:rPr>
          <w:sz w:val="20"/>
          <w:szCs w:val="20"/>
          <w:lang w:val="es-MX"/>
        </w:rPr>
      </w:pPr>
    </w:p>
    <w:p w:rsidR="001C4557" w:rsidRDefault="001C4557" w:rsidP="001C4557">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1C4557" w:rsidRDefault="001C4557" w:rsidP="001C4557">
      <w:pPr>
        <w:pStyle w:val="NormalWeb"/>
        <w:spacing w:after="0"/>
        <w:ind w:left="709" w:hanging="709"/>
      </w:pPr>
    </w:p>
    <w:p w:rsidR="001C4557" w:rsidRDefault="001C4557" w:rsidP="001C4557">
      <w:pPr>
        <w:pStyle w:val="NormalWeb"/>
        <w:spacing w:after="0"/>
        <w:ind w:left="709" w:hanging="709"/>
      </w:pPr>
    </w:p>
    <w:p w:rsidR="001C4557" w:rsidRDefault="001C4557" w:rsidP="001C4557">
      <w:pPr>
        <w:pStyle w:val="NormalWeb"/>
        <w:spacing w:after="0"/>
        <w:ind w:left="426" w:hanging="426"/>
        <w:rPr>
          <w:sz w:val="18"/>
          <w:szCs w:val="18"/>
          <w:lang w:val="es-MX"/>
        </w:rPr>
      </w:pPr>
    </w:p>
    <w:p w:rsidR="001C4557" w:rsidRDefault="001C4557" w:rsidP="001C4557">
      <w:pPr>
        <w:pStyle w:val="NormalWeb"/>
        <w:spacing w:after="0"/>
        <w:ind w:left="426" w:hanging="426"/>
      </w:pPr>
      <w:r>
        <w:rPr>
          <w:sz w:val="18"/>
          <w:szCs w:val="18"/>
          <w:lang w:val="es-MX"/>
        </w:rPr>
        <w:t>LIC. JOSE MIGUEL ROMERO MONROY                            DRA. GABRIELA DEL MILAGRO CHICAS GIRON                                           CUARTO  REGIDOR                                                                         QUINTA  REGIDORA</w:t>
      </w:r>
    </w:p>
    <w:p w:rsidR="001C4557" w:rsidRDefault="001C4557" w:rsidP="001C4557">
      <w:pPr>
        <w:pStyle w:val="NormalWeb"/>
        <w:spacing w:after="0"/>
        <w:rPr>
          <w:color w:val="000000"/>
          <w:sz w:val="20"/>
          <w:szCs w:val="20"/>
          <w:lang w:val="es-MX"/>
        </w:rPr>
      </w:pPr>
    </w:p>
    <w:p w:rsidR="001C4557" w:rsidRDefault="001C4557" w:rsidP="001C4557">
      <w:pPr>
        <w:pStyle w:val="NormalWeb"/>
        <w:spacing w:after="0"/>
        <w:rPr>
          <w:color w:val="000000"/>
          <w:sz w:val="20"/>
          <w:szCs w:val="20"/>
          <w:lang w:val="es-MX"/>
        </w:rPr>
      </w:pPr>
    </w:p>
    <w:p w:rsidR="001C4557" w:rsidRDefault="001C4557" w:rsidP="001C4557">
      <w:pPr>
        <w:pStyle w:val="NormalWeb"/>
        <w:spacing w:after="0"/>
        <w:rPr>
          <w:color w:val="000000"/>
          <w:sz w:val="20"/>
          <w:szCs w:val="20"/>
          <w:lang w:val="es-MX"/>
        </w:rPr>
      </w:pPr>
    </w:p>
    <w:p w:rsidR="001C4557" w:rsidRDefault="001C4557" w:rsidP="001C4557">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1C4557" w:rsidRDefault="001C4557" w:rsidP="001C4557">
      <w:pPr>
        <w:pStyle w:val="NormalWeb"/>
        <w:spacing w:after="0"/>
        <w:ind w:left="851" w:hanging="851"/>
        <w:rPr>
          <w:color w:val="000000"/>
          <w:sz w:val="20"/>
          <w:szCs w:val="20"/>
          <w:lang w:val="es-MX"/>
        </w:rPr>
      </w:pPr>
    </w:p>
    <w:p w:rsidR="001C4557" w:rsidRDefault="001C4557" w:rsidP="001C4557">
      <w:pPr>
        <w:pStyle w:val="NormalWeb"/>
        <w:spacing w:after="0"/>
        <w:ind w:left="851" w:hanging="851"/>
        <w:rPr>
          <w:color w:val="000000"/>
          <w:sz w:val="20"/>
          <w:szCs w:val="20"/>
          <w:lang w:val="es-MX"/>
        </w:rPr>
      </w:pPr>
    </w:p>
    <w:p w:rsidR="001C4557" w:rsidRDefault="001C4557" w:rsidP="001C4557">
      <w:pPr>
        <w:pStyle w:val="NormalWeb"/>
        <w:spacing w:after="0"/>
        <w:rPr>
          <w:color w:val="000000"/>
          <w:sz w:val="20"/>
          <w:szCs w:val="20"/>
          <w:lang w:val="es-MX"/>
        </w:rPr>
      </w:pPr>
    </w:p>
    <w:p w:rsidR="001C4557" w:rsidRDefault="001C4557" w:rsidP="001C4557">
      <w:pPr>
        <w:pStyle w:val="NormalWeb"/>
        <w:spacing w:before="0" w:after="0"/>
        <w:rPr>
          <w:color w:val="000000"/>
          <w:sz w:val="18"/>
          <w:szCs w:val="18"/>
          <w:lang w:val="es-MX"/>
        </w:rPr>
      </w:pPr>
    </w:p>
    <w:p w:rsidR="001C4557" w:rsidRDefault="001C4557" w:rsidP="001C4557">
      <w:pPr>
        <w:pStyle w:val="NormalWeb"/>
        <w:spacing w:before="0" w:after="0"/>
        <w:rPr>
          <w:color w:val="000000"/>
          <w:sz w:val="18"/>
          <w:szCs w:val="18"/>
          <w:lang w:val="es-MX"/>
        </w:rPr>
      </w:pPr>
    </w:p>
    <w:p w:rsidR="001C4557" w:rsidRDefault="001C4557" w:rsidP="001C4557">
      <w:pPr>
        <w:pStyle w:val="NormalWeb"/>
        <w:spacing w:before="0" w:after="0"/>
        <w:rPr>
          <w:color w:val="000000"/>
          <w:sz w:val="18"/>
          <w:szCs w:val="18"/>
          <w:lang w:val="es-MX"/>
        </w:rPr>
      </w:pPr>
      <w:r>
        <w:rPr>
          <w:color w:val="000000"/>
          <w:sz w:val="18"/>
          <w:szCs w:val="18"/>
          <w:lang w:val="es-MX"/>
        </w:rPr>
        <w:t>DRA. ALCIRA IDALIA DIAZ ALABI                                          CARLOS GUILLERMO NOCHEZ RIVAS</w:t>
      </w:r>
    </w:p>
    <w:p w:rsidR="001C4557" w:rsidRDefault="001C4557" w:rsidP="001C4557">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1C4557" w:rsidRDefault="001C4557" w:rsidP="001C4557">
      <w:pPr>
        <w:pStyle w:val="NormalWeb"/>
        <w:spacing w:before="0" w:after="0"/>
        <w:ind w:left="851" w:hanging="851"/>
        <w:rPr>
          <w:color w:val="000000"/>
          <w:sz w:val="20"/>
          <w:szCs w:val="20"/>
          <w:lang w:val="es-MX"/>
        </w:rPr>
      </w:pPr>
    </w:p>
    <w:p w:rsidR="001C4557" w:rsidRDefault="001C4557" w:rsidP="001C4557">
      <w:pPr>
        <w:pStyle w:val="NormalWeb"/>
        <w:spacing w:before="0" w:after="0"/>
        <w:ind w:left="851" w:hanging="851"/>
        <w:rPr>
          <w:color w:val="000000"/>
          <w:sz w:val="20"/>
          <w:szCs w:val="20"/>
          <w:lang w:val="es-MX"/>
        </w:rPr>
      </w:pPr>
    </w:p>
    <w:p w:rsidR="001C4557" w:rsidRDefault="001C4557" w:rsidP="001C4557">
      <w:pPr>
        <w:pStyle w:val="NormalWeb"/>
        <w:spacing w:before="0" w:after="0"/>
        <w:ind w:left="851" w:hanging="851"/>
        <w:rPr>
          <w:color w:val="000000"/>
          <w:sz w:val="20"/>
          <w:szCs w:val="20"/>
          <w:lang w:val="es-MX"/>
        </w:rPr>
      </w:pPr>
    </w:p>
    <w:p w:rsidR="001C4557" w:rsidRDefault="001C4557" w:rsidP="001C4557">
      <w:pPr>
        <w:pStyle w:val="NormalWeb"/>
        <w:spacing w:before="0" w:after="0"/>
        <w:ind w:left="851" w:hanging="851"/>
        <w:rPr>
          <w:color w:val="000000"/>
          <w:sz w:val="20"/>
          <w:szCs w:val="20"/>
          <w:lang w:val="es-MX"/>
        </w:rPr>
      </w:pPr>
    </w:p>
    <w:p w:rsidR="001C4557" w:rsidRDefault="001C4557" w:rsidP="001C4557">
      <w:pPr>
        <w:pStyle w:val="NormalWeb"/>
        <w:spacing w:before="0" w:after="0"/>
        <w:ind w:left="851" w:hanging="851"/>
        <w:rPr>
          <w:color w:val="000000"/>
          <w:sz w:val="20"/>
          <w:szCs w:val="20"/>
          <w:lang w:val="es-MX"/>
        </w:rPr>
      </w:pPr>
    </w:p>
    <w:p w:rsidR="001C4557" w:rsidRDefault="001C4557" w:rsidP="001C4557">
      <w:pPr>
        <w:pStyle w:val="NormalWeb"/>
        <w:spacing w:before="0" w:after="0"/>
        <w:ind w:left="851" w:hanging="851"/>
        <w:rPr>
          <w:color w:val="000000"/>
          <w:sz w:val="20"/>
          <w:szCs w:val="20"/>
          <w:lang w:val="es-MX"/>
        </w:rPr>
      </w:pPr>
    </w:p>
    <w:p w:rsidR="001C4557" w:rsidRDefault="001C4557" w:rsidP="001C4557">
      <w:pPr>
        <w:pStyle w:val="NormalWeb"/>
        <w:spacing w:before="0" w:after="0"/>
        <w:ind w:left="851" w:hanging="851"/>
        <w:rPr>
          <w:color w:val="000000"/>
          <w:sz w:val="20"/>
          <w:szCs w:val="20"/>
          <w:lang w:val="es-MX"/>
        </w:rPr>
      </w:pPr>
    </w:p>
    <w:p w:rsidR="001C4557" w:rsidRDefault="001C4557" w:rsidP="001C4557">
      <w:pPr>
        <w:pStyle w:val="NormalWeb"/>
        <w:spacing w:before="0" w:after="0"/>
        <w:ind w:left="851" w:hanging="851"/>
        <w:rPr>
          <w:color w:val="000000"/>
          <w:sz w:val="18"/>
          <w:szCs w:val="18"/>
          <w:lang w:val="es-MX"/>
        </w:rPr>
      </w:pPr>
    </w:p>
    <w:p w:rsidR="001C4557" w:rsidRDefault="001C4557" w:rsidP="001C4557">
      <w:pPr>
        <w:pStyle w:val="NormalWeb"/>
        <w:spacing w:before="0" w:after="0"/>
        <w:ind w:left="851" w:hanging="851"/>
        <w:rPr>
          <w:color w:val="000000"/>
          <w:sz w:val="18"/>
          <w:szCs w:val="18"/>
          <w:lang w:val="es-MX"/>
        </w:rPr>
      </w:pPr>
    </w:p>
    <w:p w:rsidR="001C4557" w:rsidRDefault="001C4557" w:rsidP="001C4557">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1C4557" w:rsidRDefault="001C4557" w:rsidP="001C4557">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1C4557" w:rsidRDefault="001C4557" w:rsidP="001C4557">
      <w:pPr>
        <w:pStyle w:val="NormalWeb"/>
        <w:spacing w:before="0" w:after="0"/>
        <w:ind w:left="851" w:hanging="851"/>
        <w:rPr>
          <w:color w:val="000000"/>
          <w:sz w:val="18"/>
          <w:szCs w:val="18"/>
          <w:lang w:val="es-MX"/>
        </w:rPr>
      </w:pPr>
    </w:p>
    <w:p w:rsidR="001C4557" w:rsidRDefault="001C4557" w:rsidP="001C4557">
      <w:pPr>
        <w:pStyle w:val="NormalWeb"/>
        <w:spacing w:before="0" w:after="0"/>
        <w:ind w:left="851" w:hanging="851"/>
        <w:rPr>
          <w:color w:val="000000"/>
          <w:sz w:val="18"/>
          <w:szCs w:val="18"/>
          <w:lang w:val="es-MX"/>
        </w:rPr>
      </w:pPr>
    </w:p>
    <w:p w:rsidR="001C4557" w:rsidRDefault="001C4557" w:rsidP="001C4557">
      <w:pPr>
        <w:pStyle w:val="NormalWeb"/>
        <w:spacing w:before="0" w:after="0"/>
        <w:ind w:left="851" w:hanging="851"/>
        <w:rPr>
          <w:color w:val="000000"/>
          <w:sz w:val="18"/>
          <w:szCs w:val="18"/>
          <w:lang w:val="es-MX"/>
        </w:rPr>
      </w:pPr>
    </w:p>
    <w:p w:rsidR="001C4557" w:rsidRDefault="001C4557" w:rsidP="001C4557">
      <w:pPr>
        <w:pStyle w:val="NormalWeb"/>
        <w:spacing w:before="0" w:after="0"/>
        <w:rPr>
          <w:color w:val="000000"/>
          <w:sz w:val="18"/>
          <w:szCs w:val="18"/>
          <w:lang w:val="es-MX"/>
        </w:rPr>
      </w:pPr>
    </w:p>
    <w:p w:rsidR="001C4557" w:rsidRDefault="001C4557" w:rsidP="001C4557">
      <w:pPr>
        <w:pStyle w:val="NormalWeb"/>
        <w:spacing w:before="0" w:after="0"/>
        <w:rPr>
          <w:color w:val="000000"/>
          <w:sz w:val="18"/>
          <w:szCs w:val="18"/>
          <w:lang w:val="es-MX"/>
        </w:rPr>
      </w:pPr>
    </w:p>
    <w:p w:rsidR="001C4557" w:rsidRDefault="001C4557" w:rsidP="001C4557">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E43F9F" w:rsidRDefault="001C4557" w:rsidP="001C4557">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1C4557" w:rsidRDefault="00E43F9F" w:rsidP="001C4557">
      <w:pPr>
        <w:pStyle w:val="NormalWeb"/>
        <w:tabs>
          <w:tab w:val="left" w:pos="-450"/>
        </w:tabs>
        <w:spacing w:before="0" w:after="0"/>
        <w:ind w:left="709" w:hanging="709"/>
      </w:pPr>
      <w:r>
        <w:rPr>
          <w:color w:val="000000"/>
          <w:sz w:val="18"/>
          <w:szCs w:val="18"/>
        </w:rPr>
        <w:t xml:space="preserve">              </w:t>
      </w:r>
      <w:r w:rsidR="001C4557">
        <w:rPr>
          <w:color w:val="000000"/>
          <w:sz w:val="18"/>
          <w:szCs w:val="18"/>
        </w:rPr>
        <w:t>REGIDOR SUPLENTE                                                                 REGIDOR SUPLENTE</w:t>
      </w:r>
    </w:p>
    <w:p w:rsidR="001C4557" w:rsidRDefault="001C4557" w:rsidP="001C4557">
      <w:pPr>
        <w:pStyle w:val="NormalWeb"/>
        <w:tabs>
          <w:tab w:val="left" w:pos="-450"/>
        </w:tabs>
        <w:spacing w:before="0" w:after="0"/>
        <w:ind w:left="709" w:hanging="709"/>
        <w:rPr>
          <w:color w:val="000000"/>
        </w:rPr>
      </w:pPr>
    </w:p>
    <w:p w:rsidR="001C4557" w:rsidRDefault="001C4557" w:rsidP="001C4557">
      <w:pPr>
        <w:pStyle w:val="NormalWeb"/>
        <w:tabs>
          <w:tab w:val="left" w:pos="-450"/>
        </w:tabs>
        <w:spacing w:before="0" w:after="0"/>
        <w:ind w:left="709" w:hanging="709"/>
        <w:rPr>
          <w:color w:val="000000"/>
        </w:rPr>
      </w:pPr>
    </w:p>
    <w:p w:rsidR="001C4557" w:rsidRDefault="001C4557" w:rsidP="001C4557">
      <w:pPr>
        <w:pStyle w:val="NormalWeb"/>
        <w:tabs>
          <w:tab w:val="left" w:pos="-450"/>
        </w:tabs>
        <w:spacing w:before="0" w:after="0"/>
        <w:ind w:left="709" w:hanging="709"/>
        <w:rPr>
          <w:color w:val="000000"/>
        </w:rPr>
      </w:pPr>
    </w:p>
    <w:p w:rsidR="001C4557" w:rsidRDefault="001C4557" w:rsidP="001C4557">
      <w:pPr>
        <w:pStyle w:val="NormalWeb"/>
        <w:tabs>
          <w:tab w:val="left" w:pos="-450"/>
        </w:tabs>
        <w:spacing w:before="0" w:after="0"/>
        <w:ind w:left="709" w:hanging="709"/>
        <w:rPr>
          <w:color w:val="000000"/>
        </w:rPr>
      </w:pPr>
    </w:p>
    <w:p w:rsidR="001C4557" w:rsidRDefault="001C4557" w:rsidP="001C4557">
      <w:pPr>
        <w:pStyle w:val="NormalWeb"/>
        <w:tabs>
          <w:tab w:val="left" w:pos="-450"/>
        </w:tabs>
        <w:spacing w:before="0" w:after="0"/>
        <w:ind w:left="709" w:hanging="709"/>
        <w:rPr>
          <w:color w:val="000000"/>
        </w:rPr>
      </w:pPr>
    </w:p>
    <w:p w:rsidR="001C4557" w:rsidRDefault="001C4557" w:rsidP="001C4557">
      <w:pPr>
        <w:pStyle w:val="NormalWeb"/>
        <w:tabs>
          <w:tab w:val="left" w:pos="-450"/>
        </w:tabs>
        <w:spacing w:before="0" w:after="0"/>
        <w:ind w:left="709" w:hanging="709"/>
        <w:rPr>
          <w:color w:val="000000"/>
        </w:rPr>
      </w:pPr>
    </w:p>
    <w:p w:rsidR="001C4557" w:rsidRDefault="001C4557" w:rsidP="001C4557">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1C4557" w:rsidRDefault="001C4557" w:rsidP="001C4557">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1C4557" w:rsidRDefault="001C4557" w:rsidP="001C4557">
      <w:pPr>
        <w:spacing w:before="240" w:line="360" w:lineRule="auto"/>
        <w:jc w:val="both"/>
        <w:rPr>
          <w:color w:val="000000"/>
        </w:rPr>
      </w:pPr>
    </w:p>
    <w:p w:rsidR="005D4DC3" w:rsidRPr="001C4557" w:rsidRDefault="005D4DC3" w:rsidP="001C4557"/>
    <w:sectPr w:rsidR="005D4DC3" w:rsidRPr="001C455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98" w:rsidRDefault="00EE2A98">
      <w:r>
        <w:separator/>
      </w:r>
    </w:p>
  </w:endnote>
  <w:endnote w:type="continuationSeparator" w:id="0">
    <w:p w:rsidR="00EE2A98" w:rsidRDefault="00EE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98" w:rsidRDefault="00EE2A98">
      <w:r>
        <w:separator/>
      </w:r>
    </w:p>
  </w:footnote>
  <w:footnote w:type="continuationSeparator" w:id="0">
    <w:p w:rsidR="00EE2A98" w:rsidRDefault="00EE2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EE2A98">
    <w:pPr>
      <w:pStyle w:val="Encabezado"/>
    </w:pPr>
  </w:p>
  <w:p w:rsidR="00C20780" w:rsidRDefault="00EE2A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4"/>
  </w:num>
  <w:num w:numId="9">
    <w:abstractNumId w:val="12"/>
  </w:num>
  <w:num w:numId="10">
    <w:abstractNumId w:val="1"/>
  </w:num>
  <w:num w:numId="11">
    <w:abstractNumId w:val="6"/>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56C6"/>
    <w:rsid w:val="001B0679"/>
    <w:rsid w:val="001C4557"/>
    <w:rsid w:val="00205AA4"/>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57D9"/>
    <w:rsid w:val="00407D63"/>
    <w:rsid w:val="00434BF7"/>
    <w:rsid w:val="00451233"/>
    <w:rsid w:val="0046242B"/>
    <w:rsid w:val="0047444A"/>
    <w:rsid w:val="0047672D"/>
    <w:rsid w:val="0048798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442D"/>
    <w:rsid w:val="007A624F"/>
    <w:rsid w:val="007C0DE5"/>
    <w:rsid w:val="007C2505"/>
    <w:rsid w:val="007C5C3E"/>
    <w:rsid w:val="00812D88"/>
    <w:rsid w:val="00821303"/>
    <w:rsid w:val="00826BE1"/>
    <w:rsid w:val="00833EFB"/>
    <w:rsid w:val="0084387D"/>
    <w:rsid w:val="00871443"/>
    <w:rsid w:val="008974F1"/>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1797</TotalTime>
  <Pages>1</Pages>
  <Words>4399</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2021-10-21T20:21:00Z</dcterms:modified>
</cp:coreProperties>
</file>