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30" w:rsidRDefault="00B94030" w:rsidP="00B94030">
      <w:pPr>
        <w:spacing w:line="360" w:lineRule="auto"/>
        <w:jc w:val="both"/>
      </w:pPr>
      <w:r>
        <w:rPr>
          <w:b/>
          <w:color w:val="000000"/>
          <w:lang w:val="es-MX" w:eastAsia="es-ES"/>
        </w:rPr>
        <w:t xml:space="preserve">ACTA  NUMERO  SEIS.  </w:t>
      </w:r>
      <w:r>
        <w:rPr>
          <w:color w:val="000000"/>
          <w:lang w:val="es-MX" w:eastAsia="es-ES"/>
        </w:rPr>
        <w:t xml:space="preserve">En  el  salón  de  sesiones  de  la  Alcaldía  Municipal de Quezaltepeque,  a  las catorce horas con quince minutos, del día  nueve del mes de junio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Tercer Regidor Lic. Francisco Santiago Beltrán Laínez, posteriormente se procedió a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presentada por el Jefe de la AUCI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JUAN CARLOS PARADA JUAREZ</w:t>
      </w:r>
      <w:r>
        <w:t xml:space="preserve">, propietario de </w:t>
      </w:r>
      <w:r>
        <w:rPr>
          <w:b/>
        </w:rPr>
        <w:t>VISION GRAFICA</w:t>
      </w:r>
      <w:r>
        <w:t xml:space="preserve">, factura No. 0304 de fecha 20/05/21, por la cantidad de </w:t>
      </w:r>
      <w:r>
        <w:rPr>
          <w:b/>
        </w:rPr>
        <w:t>$ 899.48</w:t>
      </w:r>
      <w:r>
        <w:t xml:space="preserve">, que amparar el suministro de </w:t>
      </w:r>
      <w:r>
        <w:rPr>
          <w:b/>
        </w:rPr>
        <w:t xml:space="preserve">2-sello </w:t>
      </w:r>
      <w:proofErr w:type="spellStart"/>
      <w:r>
        <w:rPr>
          <w:b/>
        </w:rPr>
        <w:t>trodat</w:t>
      </w:r>
      <w:proofErr w:type="spellEnd"/>
      <w:r>
        <w:rPr>
          <w:b/>
        </w:rPr>
        <w:t xml:space="preserve">, 1-fechador automático </w:t>
      </w:r>
      <w:proofErr w:type="spellStart"/>
      <w:r>
        <w:rPr>
          <w:b/>
        </w:rPr>
        <w:t>Trodat</w:t>
      </w:r>
      <w:proofErr w:type="spellEnd"/>
      <w:r>
        <w:rPr>
          <w:b/>
        </w:rPr>
        <w:t>,  y 43-sellos automáticos 4630</w:t>
      </w:r>
      <w:r>
        <w:t xml:space="preserve">, sellos oficiales que serán utilizados en las diferentes dependencias de esta municipalidad, para la legalización de documentos. Se autoriza a la Unidad Financiera Institucional, para aplicar el específico Presupuestario correspondiente. COMUNIQUESE. </w:t>
      </w:r>
      <w:r>
        <w:rPr>
          <w:b/>
        </w:rPr>
        <w:t>ACUERDO NÚMERO DOS</w:t>
      </w:r>
      <w:r>
        <w:t xml:space="preserve">. El Concejo Municipal en uso de sus facultades legales, ACUERDA: Autorizar a la señora  Tesorera Municipal, para que emita cheque certificado de la cuenta </w:t>
      </w:r>
      <w:r>
        <w:rPr>
          <w:b/>
        </w:rPr>
        <w:t xml:space="preserve">FODES LIBRE DISPONIBILIDAD” # 577-002016-1 </w:t>
      </w:r>
      <w:r>
        <w:t>del Banco Agrícola, S. A</w:t>
      </w:r>
      <w:r>
        <w:rPr>
          <w:b/>
        </w:rPr>
        <w:t>,</w:t>
      </w:r>
      <w:r>
        <w:t xml:space="preserve">  a nombre de: </w:t>
      </w:r>
      <w:r>
        <w:rPr>
          <w:b/>
        </w:rPr>
        <w:t>DIRECCIÓN GENERAL DE TESORERÍA</w:t>
      </w:r>
      <w:r>
        <w:t xml:space="preserve"> por la cantidad de </w:t>
      </w:r>
      <w:r>
        <w:rPr>
          <w:b/>
        </w:rPr>
        <w:t xml:space="preserve">$ 1,111.44, </w:t>
      </w:r>
      <w:r>
        <w:t xml:space="preserve"> para pagar</w:t>
      </w:r>
      <w:r>
        <w:rPr>
          <w:b/>
        </w:rPr>
        <w:t xml:space="preserve"> las refrendas de circulación de los vehículos Institucionales  que detallo a  continuación:</w:t>
      </w:r>
    </w:p>
    <w:tbl>
      <w:tblPr>
        <w:tblW w:w="6925" w:type="dxa"/>
        <w:tblInd w:w="10" w:type="dxa"/>
        <w:tblCellMar>
          <w:left w:w="10" w:type="dxa"/>
          <w:right w:w="10" w:type="dxa"/>
        </w:tblCellMar>
        <w:tblLook w:val="0000" w:firstRow="0" w:lastRow="0" w:firstColumn="0" w:lastColumn="0" w:noHBand="0" w:noVBand="0"/>
      </w:tblPr>
      <w:tblGrid>
        <w:gridCol w:w="381"/>
        <w:gridCol w:w="1282"/>
        <w:gridCol w:w="2594"/>
        <w:gridCol w:w="1371"/>
        <w:gridCol w:w="1297"/>
      </w:tblGrid>
      <w:tr w:rsidR="00B94030" w:rsidTr="007A43E9">
        <w:trPr>
          <w:trHeight w:val="271"/>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both"/>
              <w:rPr>
                <w:rFonts w:ascii="Calibri" w:eastAsia="Calibri" w:hAnsi="Calibri"/>
                <w:b/>
                <w:sz w:val="22"/>
                <w:szCs w:val="22"/>
                <w:lang w:eastAsia="en-US"/>
              </w:rPr>
            </w:pPr>
            <w:r>
              <w:rPr>
                <w:rFonts w:ascii="Calibri" w:eastAsia="Calibri" w:hAnsi="Calibri"/>
                <w:b/>
                <w:sz w:val="22"/>
                <w:szCs w:val="22"/>
                <w:lang w:eastAsia="en-US"/>
              </w:rPr>
              <w:lastRenderedPageBreak/>
              <w:t>No.</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ind w:left="317"/>
              <w:jc w:val="both"/>
              <w:rPr>
                <w:rFonts w:ascii="Calibri" w:eastAsia="Calibri" w:hAnsi="Calibri"/>
                <w:b/>
                <w:sz w:val="22"/>
                <w:szCs w:val="22"/>
                <w:lang w:eastAsia="en-US"/>
              </w:rPr>
            </w:pPr>
            <w:r>
              <w:rPr>
                <w:rFonts w:ascii="Calibri" w:eastAsia="Calibri" w:hAnsi="Calibri"/>
                <w:b/>
                <w:sz w:val="22"/>
                <w:szCs w:val="22"/>
                <w:lang w:eastAsia="en-US"/>
              </w:rPr>
              <w:t xml:space="preserve">Placa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b/>
                <w:sz w:val="22"/>
                <w:szCs w:val="22"/>
                <w:lang w:eastAsia="en-US"/>
              </w:rPr>
            </w:pPr>
            <w:r>
              <w:rPr>
                <w:rFonts w:ascii="Calibri" w:eastAsia="Calibri" w:hAnsi="Calibri"/>
                <w:b/>
                <w:sz w:val="22"/>
                <w:szCs w:val="22"/>
                <w:lang w:eastAsia="en-US"/>
              </w:rPr>
              <w:t xml:space="preserve">  vehículo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b/>
                <w:sz w:val="22"/>
                <w:szCs w:val="22"/>
                <w:lang w:eastAsia="en-US"/>
              </w:rPr>
            </w:pPr>
            <w:r>
              <w:rPr>
                <w:rFonts w:ascii="Calibri" w:eastAsia="Calibri" w:hAnsi="Calibri"/>
                <w:b/>
                <w:sz w:val="22"/>
                <w:szCs w:val="22"/>
                <w:lang w:eastAsia="en-US"/>
              </w:rPr>
              <w:t>Marca</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b/>
                <w:sz w:val="22"/>
                <w:szCs w:val="22"/>
                <w:lang w:eastAsia="en-US"/>
              </w:rPr>
            </w:pPr>
            <w:r>
              <w:rPr>
                <w:rFonts w:ascii="Calibri" w:eastAsia="Calibri" w:hAnsi="Calibri"/>
                <w:b/>
                <w:sz w:val="22"/>
                <w:szCs w:val="22"/>
                <w:lang w:eastAsia="en-US"/>
              </w:rPr>
              <w:t>Valor</w:t>
            </w:r>
          </w:p>
        </w:tc>
      </w:tr>
      <w:tr w:rsidR="00B94030" w:rsidTr="007A43E9">
        <w:trPr>
          <w:trHeight w:val="287"/>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val="en-US" w:eastAsia="en-US"/>
              </w:rPr>
            </w:pPr>
            <w:r>
              <w:rPr>
                <w:rFonts w:ascii="Calibri" w:eastAsia="Calibri" w:hAnsi="Calibri"/>
                <w:lang w:val="en-US" w:eastAsia="en-US"/>
              </w:rPr>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r>
              <w:rPr>
                <w:rFonts w:ascii="Calibri" w:eastAsia="Calibri" w:hAnsi="Calibri"/>
                <w:lang w:val="en-US" w:eastAsia="en-US"/>
              </w:rPr>
              <w:t>N15212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r>
              <w:rPr>
                <w:rFonts w:ascii="Calibri" w:eastAsia="Calibri" w:hAnsi="Calibri"/>
                <w:lang w:val="en-US" w:eastAsia="en-US"/>
              </w:rPr>
              <w:t>Pick –up Frontier</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r>
              <w:rPr>
                <w:rFonts w:ascii="Calibri" w:eastAsia="Calibri" w:hAnsi="Calibri"/>
                <w:lang w:val="en-US" w:eastAsia="en-US"/>
              </w:rPr>
              <w:t>Nissan</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val="en-US" w:eastAsia="en-US"/>
              </w:rPr>
            </w:pPr>
            <w:r>
              <w:rPr>
                <w:rFonts w:ascii="Calibri" w:eastAsia="Calibri" w:hAnsi="Calibri"/>
                <w:lang w:val="en-US" w:eastAsia="en-US"/>
              </w:rPr>
              <w:t>$       28.86</w:t>
            </w:r>
          </w:p>
        </w:tc>
      </w:tr>
      <w:tr w:rsidR="00B94030" w:rsidTr="007A43E9">
        <w:trPr>
          <w:trHeight w:val="277"/>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N15523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Camión pesado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eastAsia="en-US"/>
              </w:rPr>
              <w:t>Frailander</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65.42</w:t>
            </w:r>
          </w:p>
        </w:tc>
      </w:tr>
      <w:tr w:rsidR="00B94030" w:rsidTr="007A43E9">
        <w:trPr>
          <w:trHeight w:val="253"/>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val="en-US" w:eastAsia="en-US"/>
              </w:rPr>
            </w:pPr>
            <w:r>
              <w:rPr>
                <w:rFonts w:ascii="Calibri" w:eastAsia="Calibri" w:hAnsi="Calibri"/>
                <w:lang w:val="en-US" w:eastAsia="en-US"/>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val="en-US" w:eastAsia="en-US"/>
              </w:rPr>
              <w:t xml:space="preserve">N13446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val="en-US" w:eastAsia="en-US"/>
              </w:rPr>
              <w:t xml:space="preserve">Autobus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28.86</w:t>
            </w:r>
          </w:p>
        </w:tc>
      </w:tr>
      <w:tr w:rsidR="00B94030" w:rsidTr="007A43E9">
        <w:trPr>
          <w:trHeight w:val="22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val="en-US" w:eastAsia="en-US"/>
              </w:rPr>
            </w:pPr>
            <w:r>
              <w:rPr>
                <w:rFonts w:ascii="Calibri" w:eastAsia="Calibri" w:hAnsi="Calibri"/>
                <w:lang w:val="en-US" w:eastAsia="en-US"/>
              </w:rPr>
              <w:t>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r>
              <w:rPr>
                <w:rFonts w:ascii="Calibri" w:eastAsia="Calibri" w:hAnsi="Calibri"/>
                <w:lang w:val="en-US" w:eastAsia="en-US"/>
              </w:rPr>
              <w:t>N11386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proofErr w:type="spellStart"/>
            <w:r>
              <w:rPr>
                <w:rFonts w:ascii="Calibri" w:eastAsia="Calibri" w:hAnsi="Calibri"/>
                <w:lang w:val="en-US" w:eastAsia="en-US"/>
              </w:rPr>
              <w:t>Camión</w:t>
            </w:r>
            <w:proofErr w:type="spellEnd"/>
            <w:r>
              <w:rPr>
                <w:rFonts w:ascii="Calibri" w:eastAsia="Calibri" w:hAnsi="Calibri"/>
                <w:lang w:val="en-US" w:eastAsia="en-US"/>
              </w:rPr>
              <w:t xml:space="preserve"> de </w:t>
            </w:r>
            <w:proofErr w:type="spellStart"/>
            <w:r>
              <w:rPr>
                <w:rFonts w:ascii="Calibri" w:eastAsia="Calibri" w:hAnsi="Calibri"/>
                <w:lang w:val="en-US" w:eastAsia="en-US"/>
              </w:rPr>
              <w:t>Volteo</w:t>
            </w:r>
            <w:proofErr w:type="spellEnd"/>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47.14</w:t>
            </w:r>
          </w:p>
        </w:tc>
      </w:tr>
      <w:tr w:rsidR="00B94030" w:rsidTr="007A43E9">
        <w:trPr>
          <w:trHeight w:val="205"/>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val="en-US" w:eastAsia="en-US"/>
              </w:rPr>
            </w:pPr>
            <w:r>
              <w:rPr>
                <w:rFonts w:ascii="Calibri" w:eastAsia="Calibri" w:hAnsi="Calibri"/>
                <w:lang w:val="en-US" w:eastAsia="en-US"/>
              </w:rPr>
              <w:t>5</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r>
              <w:rPr>
                <w:rFonts w:ascii="Calibri" w:eastAsia="Calibri" w:hAnsi="Calibri"/>
                <w:lang w:val="en-US" w:eastAsia="en-US"/>
              </w:rPr>
              <w:t>N11380</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proofErr w:type="spellStart"/>
            <w:r>
              <w:rPr>
                <w:rFonts w:ascii="Calibri" w:eastAsia="Calibri" w:hAnsi="Calibri"/>
                <w:lang w:val="en-US" w:eastAsia="en-US"/>
              </w:rPr>
              <w:t>Camión</w:t>
            </w:r>
            <w:proofErr w:type="spellEnd"/>
            <w:r>
              <w:rPr>
                <w:rFonts w:ascii="Calibri" w:eastAsia="Calibri" w:hAnsi="Calibri"/>
                <w:lang w:val="en-US" w:eastAsia="en-US"/>
              </w:rPr>
              <w:t xml:space="preserve"> </w:t>
            </w:r>
            <w:proofErr w:type="spellStart"/>
            <w:r>
              <w:rPr>
                <w:rFonts w:ascii="Calibri" w:eastAsia="Calibri" w:hAnsi="Calibri"/>
                <w:lang w:val="en-US" w:eastAsia="en-US"/>
              </w:rPr>
              <w:t>Compactador</w:t>
            </w:r>
            <w:proofErr w:type="spellEnd"/>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47.14</w:t>
            </w:r>
          </w:p>
        </w:tc>
      </w:tr>
      <w:tr w:rsidR="00B94030" w:rsidTr="007A43E9">
        <w:trPr>
          <w:trHeight w:val="195"/>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val="en-US" w:eastAsia="en-US"/>
              </w:rPr>
            </w:pPr>
            <w:r>
              <w:rPr>
                <w:rFonts w:ascii="Calibri" w:eastAsia="Calibri" w:hAnsi="Calibri"/>
                <w:lang w:val="en-US" w:eastAsia="en-US"/>
              </w:rPr>
              <w:t>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val="en-US" w:eastAsia="en-US"/>
              </w:rPr>
              <w:t>N3502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val="en-US" w:eastAsia="en-US"/>
              </w:rPr>
              <w:t xml:space="preserve">Pick-up </w:t>
            </w:r>
            <w:proofErr w:type="spellStart"/>
            <w:r>
              <w:rPr>
                <w:rFonts w:ascii="Calibri" w:eastAsia="Calibri" w:hAnsi="Calibri"/>
                <w:lang w:val="en-US" w:eastAsia="en-US"/>
              </w:rPr>
              <w:t>patrulla</w:t>
            </w:r>
            <w:proofErr w:type="spellEnd"/>
            <w:r>
              <w:rPr>
                <w:rFonts w:ascii="Calibri" w:eastAsia="Calibri" w:hAnsi="Calibri"/>
                <w:lang w:val="en-US" w:eastAsia="en-US"/>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28.86</w:t>
            </w:r>
          </w:p>
        </w:tc>
      </w:tr>
      <w:tr w:rsidR="00B94030" w:rsidTr="007A43E9">
        <w:trPr>
          <w:trHeight w:val="312"/>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7</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 xml:space="preserve">N3568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 xml:space="preserve">Camión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28.86</w:t>
            </w:r>
          </w:p>
        </w:tc>
      </w:tr>
      <w:tr w:rsidR="00B94030" w:rsidTr="007A43E9">
        <w:trPr>
          <w:trHeight w:val="275"/>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8</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N5104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Autobús</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28.86</w:t>
            </w:r>
          </w:p>
        </w:tc>
      </w:tr>
      <w:tr w:rsidR="00B94030" w:rsidTr="007A43E9">
        <w:trPr>
          <w:trHeight w:val="251"/>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9</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N5007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Compactador</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val="en-US" w:eastAsia="en-US"/>
              </w:rPr>
            </w:pPr>
            <w:proofErr w:type="spellStart"/>
            <w:r>
              <w:rPr>
                <w:rFonts w:ascii="Calibri" w:eastAsia="Calibri" w:hAnsi="Calibri"/>
                <w:lang w:val="en-US"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42.57</w:t>
            </w:r>
          </w:p>
        </w:tc>
      </w:tr>
      <w:tr w:rsidR="00B94030" w:rsidTr="007A43E9">
        <w:trPr>
          <w:trHeight w:val="241"/>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10</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 xml:space="preserve">N6575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 xml:space="preserve">Camión Multiuso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33.43</w:t>
            </w:r>
          </w:p>
        </w:tc>
      </w:tr>
      <w:tr w:rsidR="00B94030" w:rsidTr="007A43E9">
        <w:trPr>
          <w:trHeight w:val="217"/>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N6601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r>
              <w:rPr>
                <w:rFonts w:ascii="Calibri" w:eastAsia="Calibri" w:hAnsi="Calibri"/>
                <w:lang w:eastAsia="en-US"/>
              </w:rPr>
              <w:t xml:space="preserve">Camión pesado          </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lang w:eastAsia="en-US"/>
              </w:rPr>
              <w:t>$       51.71</w:t>
            </w:r>
          </w:p>
        </w:tc>
      </w:tr>
      <w:tr w:rsidR="00B94030" w:rsidTr="007A43E9">
        <w:trPr>
          <w:trHeight w:val="34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12</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M102338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Motocicleta</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Honda</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23.14</w:t>
            </w:r>
          </w:p>
        </w:tc>
      </w:tr>
      <w:tr w:rsidR="00B94030" w:rsidTr="007A43E9">
        <w:trPr>
          <w:trHeight w:val="26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N2994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compactador</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33.43</w:t>
            </w:r>
          </w:p>
        </w:tc>
      </w:tr>
      <w:tr w:rsidR="00B94030" w:rsidTr="007A43E9">
        <w:trPr>
          <w:trHeight w:val="244"/>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N8718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Compactador</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33.43</w:t>
            </w:r>
          </w:p>
        </w:tc>
      </w:tr>
      <w:tr w:rsidR="00B94030" w:rsidTr="007A43E9">
        <w:trPr>
          <w:trHeight w:val="363"/>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15</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N8788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de Volteo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Kemworth</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51.71</w:t>
            </w:r>
          </w:p>
        </w:tc>
      </w:tr>
      <w:tr w:rsidR="00B94030" w:rsidTr="007A43E9">
        <w:trPr>
          <w:trHeight w:val="26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N8829</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Panelito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Chevrolet</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25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17</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N16863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Pick Up 4X4</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Mazda</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235"/>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18</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P724513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Pick Up 4X4</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Nissan</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225"/>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19</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N9667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Pesado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pPr>
            <w:proofErr w:type="spellStart"/>
            <w:r>
              <w:rPr>
                <w:rFonts w:ascii="Calibri" w:eastAsia="Calibri" w:hAnsi="Calibri"/>
                <w:lang w:eastAsia="en-US"/>
              </w:rPr>
              <w:t>Kemworth</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33.43</w:t>
            </w:r>
          </w:p>
        </w:tc>
      </w:tr>
      <w:tr w:rsidR="00B94030" w:rsidTr="007A43E9">
        <w:trPr>
          <w:trHeight w:val="273"/>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20</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N20687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Camión pesado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33.43</w:t>
            </w:r>
          </w:p>
        </w:tc>
      </w:tr>
      <w:tr w:rsidR="00B94030" w:rsidTr="007A43E9">
        <w:trPr>
          <w:trHeight w:val="319"/>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M409050</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Motocicleta</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Yumbo</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23.14</w:t>
            </w:r>
          </w:p>
        </w:tc>
      </w:tr>
      <w:tr w:rsidR="00B94030" w:rsidTr="007A43E9">
        <w:trPr>
          <w:trHeight w:val="267"/>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22</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N14004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Pick Up</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301"/>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N14006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Pick Up</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144"/>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N14032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Camioncito Blanco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144"/>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25</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N14042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Camioncito Blanco</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28.86</w:t>
            </w:r>
          </w:p>
        </w:tc>
      </w:tr>
      <w:tr w:rsidR="00B94030" w:rsidTr="007A43E9">
        <w:trPr>
          <w:trHeight w:val="144"/>
        </w:trPr>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center"/>
              <w:rPr>
                <w:rFonts w:ascii="Calibri" w:eastAsia="Calibri" w:hAnsi="Calibri"/>
                <w:lang w:eastAsia="en-US"/>
              </w:rPr>
            </w:pPr>
            <w:r>
              <w:rPr>
                <w:rFonts w:ascii="Calibri" w:eastAsia="Calibri" w:hAnsi="Calibri"/>
                <w:lang w:eastAsia="en-US"/>
              </w:rPr>
              <w:t>26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N16943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r>
              <w:rPr>
                <w:rFonts w:ascii="Calibri" w:eastAsia="Calibri" w:hAnsi="Calibri"/>
                <w:lang w:eastAsia="en-US"/>
              </w:rPr>
              <w:t>Microbús</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jc w:val="both"/>
              <w:rPr>
                <w:rFonts w:ascii="Calibri" w:eastAsia="Calibri" w:hAnsi="Calibri"/>
                <w:lang w:eastAsia="en-US"/>
              </w:rPr>
            </w:pPr>
            <w:proofErr w:type="spellStart"/>
            <w:r>
              <w:rPr>
                <w:rFonts w:ascii="Calibri" w:eastAsia="Calibri" w:hAnsi="Calibri"/>
                <w:lang w:eastAsia="en-US"/>
              </w:rPr>
              <w:t>Futian</w:t>
            </w:r>
            <w:proofErr w:type="spellEnd"/>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246.00</w:t>
            </w:r>
          </w:p>
        </w:tc>
      </w:tr>
      <w:tr w:rsidR="00B94030" w:rsidTr="007A43E9">
        <w:trPr>
          <w:trHeight w:val="144"/>
        </w:trPr>
        <w:tc>
          <w:tcPr>
            <w:tcW w:w="5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94030" w:rsidRDefault="00B94030" w:rsidP="007A43E9">
            <w:pPr>
              <w:jc w:val="both"/>
              <w:rPr>
                <w:rFonts w:ascii="Calibri" w:eastAsia="Calibri" w:hAnsi="Calibri"/>
                <w:lang w:eastAsia="en-US"/>
              </w:rPr>
            </w:pPr>
            <w:r>
              <w:rPr>
                <w:rFonts w:ascii="Calibri" w:eastAsia="Calibri" w:hAnsi="Calibri"/>
                <w:lang w:eastAsia="en-US"/>
              </w:rPr>
              <w:t xml:space="preserve">                                                                             TOTAL……………</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rPr>
                <w:rFonts w:ascii="Calibri" w:eastAsia="Calibri" w:hAnsi="Calibri"/>
                <w:lang w:eastAsia="en-US"/>
              </w:rPr>
            </w:pPr>
            <w:r>
              <w:rPr>
                <w:rFonts w:ascii="Calibri" w:eastAsia="Calibri" w:hAnsi="Calibri"/>
                <w:lang w:eastAsia="en-US"/>
              </w:rPr>
              <w:t>$  1,111.44</w:t>
            </w:r>
          </w:p>
        </w:tc>
      </w:tr>
    </w:tbl>
    <w:p w:rsidR="00B94030" w:rsidRDefault="00B94030" w:rsidP="00B94030">
      <w:pPr>
        <w:spacing w:before="240" w:line="360" w:lineRule="auto"/>
        <w:ind w:right="-2"/>
        <w:jc w:val="both"/>
      </w:pPr>
      <w:r>
        <w:rPr>
          <w:sz w:val="22"/>
          <w:szCs w:val="22"/>
        </w:rPr>
        <w:t xml:space="preserve"> </w:t>
      </w:r>
      <w:r>
        <w:t>Se autoriza a la Unidad Financiera,  para aplicar el específico Presupuestario correspondiente. COMUNIQUESE.</w:t>
      </w:r>
      <w:r>
        <w:tab/>
        <w:t xml:space="preserve"> </w:t>
      </w:r>
      <w:r>
        <w:rPr>
          <w:b/>
        </w:rPr>
        <w:t>ACUERDO NÚMERO TRES.</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siguientes </w:t>
      </w:r>
      <w:r>
        <w:rPr>
          <w:b/>
        </w:rPr>
        <w:t>PÓLIZAS</w:t>
      </w:r>
      <w:r>
        <w:t xml:space="preserve">:   </w:t>
      </w:r>
      <w:r>
        <w:rPr>
          <w:b/>
          <w:u w:val="single"/>
        </w:rPr>
        <w:t>No. 7/2021</w:t>
      </w:r>
      <w:r>
        <w:rPr>
          <w:b/>
        </w:rPr>
        <w:t xml:space="preserve">, </w:t>
      </w:r>
      <w:r>
        <w:t xml:space="preserve"> que</w:t>
      </w:r>
      <w:r>
        <w:rPr>
          <w:b/>
        </w:rPr>
        <w:t xml:space="preserve"> </w:t>
      </w:r>
      <w:r>
        <w:t xml:space="preserve">ampara </w:t>
      </w:r>
      <w:r>
        <w:rPr>
          <w:b/>
          <w:bCs/>
        </w:rPr>
        <w:t xml:space="preserve">comprobantes del 17 al 27 de mayo de 2021, </w:t>
      </w:r>
      <w:r>
        <w:rPr>
          <w:bCs/>
        </w:rPr>
        <w:t xml:space="preserve"> por  el monto total  </w:t>
      </w:r>
      <w:r>
        <w:rPr>
          <w:b/>
          <w:bCs/>
        </w:rPr>
        <w:t>$</w:t>
      </w:r>
      <w:r>
        <w:rPr>
          <w:bCs/>
        </w:rPr>
        <w:t xml:space="preserve"> </w:t>
      </w:r>
      <w:r>
        <w:rPr>
          <w:b/>
          <w:bCs/>
        </w:rPr>
        <w:t xml:space="preserve">1,756.98,  </w:t>
      </w:r>
      <w:r>
        <w:rPr>
          <w:bCs/>
        </w:rPr>
        <w:t xml:space="preserve">menos la cantidad de </w:t>
      </w:r>
      <w:r>
        <w:rPr>
          <w:b/>
          <w:bCs/>
        </w:rPr>
        <w:t>$</w:t>
      </w:r>
      <w:r>
        <w:rPr>
          <w:bCs/>
        </w:rPr>
        <w:t xml:space="preserve"> </w:t>
      </w:r>
      <w:r>
        <w:rPr>
          <w:b/>
          <w:bCs/>
        </w:rPr>
        <w:t>48.44  que corresponde al descuento de renta, menos el descuento respectivo del IVA por                     $ 7.36</w:t>
      </w:r>
      <w:r>
        <w:rPr>
          <w:bCs/>
        </w:rPr>
        <w:t xml:space="preserve">; siendo el líquido a reintegrar por la cantidad de  </w:t>
      </w:r>
      <w:r>
        <w:rPr>
          <w:b/>
          <w:bCs/>
        </w:rPr>
        <w:t xml:space="preserve">$ 1,701.18. </w:t>
      </w:r>
      <w:r>
        <w:rPr>
          <w:bCs/>
        </w:rPr>
        <w:t xml:space="preserve">COMUNIQUESE. </w:t>
      </w:r>
      <w:r>
        <w:rPr>
          <w:b/>
        </w:rPr>
        <w:t>ACUERDO NÚMERO CUATRO.</w:t>
      </w:r>
      <w:r>
        <w:t xml:space="preserve"> El Concejo Municipal en uso de sus facultades legales y en atención a solicitud presentada por el Gerente Financiero de esta Institución, ACUERDA: </w:t>
      </w:r>
      <w:r>
        <w:rPr>
          <w:b/>
        </w:rPr>
        <w:t>Autorizar</w:t>
      </w:r>
      <w:r>
        <w:t xml:space="preserve"> a la señora Tesorera Municipal, </w:t>
      </w:r>
      <w:r>
        <w:lastRenderedPageBreak/>
        <w:t xml:space="preserve">para gestionar en el Banco Hipotecario de El Salvador, S.A, la </w:t>
      </w:r>
      <w:r>
        <w:rPr>
          <w:b/>
        </w:rPr>
        <w:t>activación</w:t>
      </w:r>
      <w:r>
        <w:t xml:space="preserve"> de las siguientes cuentas Bancarias:</w:t>
      </w:r>
      <w:r>
        <w:rPr>
          <w:sz w:val="28"/>
          <w:szCs w:val="28"/>
        </w:rPr>
        <w:t xml:space="preserve">                          </w:t>
      </w:r>
    </w:p>
    <w:tbl>
      <w:tblPr>
        <w:tblW w:w="9088" w:type="dxa"/>
        <w:tblCellMar>
          <w:left w:w="10" w:type="dxa"/>
          <w:right w:w="10" w:type="dxa"/>
        </w:tblCellMar>
        <w:tblLook w:val="0000" w:firstRow="0" w:lastRow="0" w:firstColumn="0" w:lastColumn="0" w:noHBand="0" w:noVBand="0"/>
      </w:tblPr>
      <w:tblGrid>
        <w:gridCol w:w="524"/>
        <w:gridCol w:w="1882"/>
        <w:gridCol w:w="6682"/>
      </w:tblGrid>
      <w:tr w:rsidR="00B94030" w:rsidTr="007A43E9">
        <w:trPr>
          <w:trHeight w:val="334"/>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No. </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 de Cuenta</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r>
      <w:tr w:rsidR="00B94030" w:rsidTr="007A43E9">
        <w:trPr>
          <w:trHeight w:val="654"/>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00580000810</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CONSTRUCCIÓN DE PARQUE COMUNITARIO EN ZONA VERDE COLONIA AQUINO, CANTÓN SANTA ROSA, MUNICIPIO DE QUEZALTEPEQUE, LA LIBERTAD</w:t>
            </w:r>
          </w:p>
        </w:tc>
      </w:tr>
      <w:tr w:rsidR="00B94030" w:rsidTr="007A43E9">
        <w:trPr>
          <w:trHeight w:val="669"/>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2</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00580001816</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RECARPETEO DE PAVIMENTO ASALTICO EN PASAJE PRINCIPAL DE RESIDENCIAL EL PARAÍSO, MUNICIPIO DE QUEZALTEPEQUE, DEPTO. DE LA LIBERTAD.</w:t>
            </w:r>
          </w:p>
        </w:tc>
      </w:tr>
      <w:tr w:rsidR="00B94030" w:rsidTr="007A43E9">
        <w:trPr>
          <w:trHeight w:val="988"/>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3</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00580001824</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RECARPETEO DE PAVIMENTO ASFALTICO EN CALLE PRINCIPAL DE LA URBANIZACIÓN LAS PALMAS, COSTADO SUR DE LA ZONA VERDE, MUNICIPIO DE QUEZALTEPEQUE, DEPTO. DE LA LIBERTAD.</w:t>
            </w:r>
          </w:p>
        </w:tc>
      </w:tr>
      <w:tr w:rsidR="00B94030" w:rsidTr="007A43E9">
        <w:trPr>
          <w:trHeight w:val="669"/>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4</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00580001883</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QUEZALTEPEQUE/238-KFW-CONVIVIR DONACIÓN-2017/COMPONENTE TRES-CONVIVIR/349570.</w:t>
            </w:r>
          </w:p>
        </w:tc>
      </w:tr>
      <w:tr w:rsidR="00B94030" w:rsidTr="007A43E9">
        <w:trPr>
          <w:trHeight w:val="1003"/>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00580001905</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QUEZALTEPEQUE/85N-FONDO GENERAL APOYO EN EDUCACIÓN Y SALUD-2019/TRANSFERENCIA DE FONDOS PARA ACOMPAÑAMIENTO A LAS FAMILIAS EN EL MUNICIPIO DE QUEZALTEPEQUE-349960.</w:t>
            </w:r>
          </w:p>
        </w:tc>
      </w:tr>
      <w:tr w:rsidR="00B94030" w:rsidTr="007A43E9">
        <w:trPr>
          <w:trHeight w:val="988"/>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6</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00580001913</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QUEZALTEPEQUE, /85Q-FONDO GENERAL-PENSIÓN BÁSICA UNIVERSAL-2019/TRANSFERENCIA DE FONDOS PARA EL ACOMPAÑAMIENTO A PERSONAS ADULTAS MAYORES EN EL MUNICIPIO DE QUEZALTEPEQUE-350490.</w:t>
            </w:r>
          </w:p>
        </w:tc>
      </w:tr>
      <w:tr w:rsidR="00B94030" w:rsidTr="007A43E9">
        <w:trPr>
          <w:trHeight w:val="334"/>
        </w:trPr>
        <w:tc>
          <w:tcPr>
            <w:tcW w:w="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7</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widowControl/>
              <w:spacing w:line="360" w:lineRule="auto"/>
              <w:textAlignment w:val="auto"/>
            </w:pPr>
            <w:r>
              <w:rPr>
                <w:rFonts w:ascii="Calibri" w:eastAsia="Calibri" w:hAnsi="Calibri" w:cs="Calibri"/>
                <w:kern w:val="0"/>
                <w:sz w:val="18"/>
                <w:szCs w:val="22"/>
                <w:lang w:val="es-ES" w:eastAsia="en-US"/>
              </w:rPr>
              <w:t>00580002014</w:t>
            </w:r>
          </w:p>
        </w:tc>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spacing w:line="360" w:lineRule="auto"/>
              <w:jc w:val="both"/>
              <w:textAlignment w:val="auto"/>
            </w:pPr>
            <w:r>
              <w:rPr>
                <w:rFonts w:ascii="Calibri" w:eastAsia="Calibri" w:hAnsi="Calibri" w:cs="Calibri"/>
                <w:kern w:val="0"/>
                <w:sz w:val="18"/>
                <w:szCs w:val="22"/>
                <w:lang w:val="es-ES" w:eastAsia="en-US"/>
              </w:rPr>
              <w:t>ALCALDÍA MUNICIPAL DE QUEZALTEPEQUE, 5% FIESTA PATRONALES.</w:t>
            </w:r>
          </w:p>
        </w:tc>
      </w:tr>
    </w:tbl>
    <w:p w:rsidR="00B94030" w:rsidRDefault="00B94030" w:rsidP="00B94030">
      <w:pPr>
        <w:pStyle w:val="NormalWeb"/>
        <w:spacing w:after="0" w:line="360" w:lineRule="auto"/>
        <w:jc w:val="both"/>
      </w:pPr>
      <w:r>
        <w:t xml:space="preserve">COMUNIQUESE. </w:t>
      </w:r>
      <w:r>
        <w:rPr>
          <w:b/>
        </w:rPr>
        <w:t>ACUERDO NÚMERO CINCO.</w:t>
      </w:r>
      <w:r>
        <w:t xml:space="preserve"> Vista la nota de fecha 07 de junio de 2021, presentada por el Ing. Mario Herbert Echeverría López, Jefe de la Unidad de Desarrollo Municipal (UDM), en la cual solicita que se autorice al señor Alcalde Municipal, para la firma de un convenio con la Federación Nacional de Patinaje, con el propósito de promover en el municipio de Quezaltepeque: el desarrollo del patinaje de los quezaltecos, fomentar la paz social; y potenciar la organización y promoción de escuelas y clubes de patinaje.  El Concejo Municipal en uso de sus facultades legales y tomando en cuenta lo establecido en el Art. 4 Numeral 4 del Código Municipal, ACUERDA: Autorizar al señor Alcalde Municipal </w:t>
      </w:r>
      <w:r>
        <w:rPr>
          <w:b/>
        </w:rPr>
        <w:t>LIC. FERMÍN FELICIANO HENRÍQUEZ RIVAS</w:t>
      </w:r>
      <w:r>
        <w:t xml:space="preserve">, para que, en representación del Concejo, firme </w:t>
      </w:r>
      <w:r>
        <w:rPr>
          <w:b/>
        </w:rPr>
        <w:t>CONVENIO DE COLABORACION</w:t>
      </w:r>
      <w:r>
        <w:t xml:space="preserve"> con Ing. José Rafael Mejía, presidente de la  </w:t>
      </w:r>
      <w:r>
        <w:rPr>
          <w:b/>
        </w:rPr>
        <w:t>FEDERACION SALVADOREÑA DE PATINAJE (FESAP)</w:t>
      </w:r>
      <w:r>
        <w:t xml:space="preserve">, el cual entrará en vigencia a partir de la fecha de su firma hasta el día 29 de abril de 2024, se nombra como referente o persona responsable por parte de la municipalidad, al </w:t>
      </w:r>
      <w:r>
        <w:rPr>
          <w:b/>
        </w:rPr>
        <w:t>ING. MARIO HERBERT ECHEVERRÍA LOPEZ</w:t>
      </w:r>
      <w:r>
        <w:t xml:space="preserve">, Jefe de la UDM. COMUNIQUESE. </w:t>
      </w:r>
      <w:r>
        <w:rPr>
          <w:b/>
        </w:rPr>
        <w:t>ACUERDO NÚMERO SEIS.</w:t>
      </w:r>
      <w:r>
        <w:t xml:space="preserve"> Visto el Memorándum REF. SM N 0005-06-2021, de fecha 07 de junio de 2021, presentado por </w:t>
      </w:r>
      <w:r>
        <w:lastRenderedPageBreak/>
        <w:t xml:space="preserve">el Gerente de Servicios Públicos Municipales de esta Institución, en la cual solicita se autorice el pago de </w:t>
      </w:r>
      <w:r>
        <w:rPr>
          <w:b/>
        </w:rPr>
        <w:t>la cuadrilla que trabajó en</w:t>
      </w:r>
      <w:r>
        <w:t xml:space="preserve"> </w:t>
      </w:r>
      <w:r>
        <w:rPr>
          <w:b/>
        </w:rPr>
        <w:t>acciones de limpieza de quebradas, tragantes y otros</w:t>
      </w:r>
      <w:r>
        <w:t xml:space="preserve">, en la catorcena que comprende del 24 de mayo al 06 de junio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trabajó durante el período comprendido del</w:t>
      </w:r>
      <w:r>
        <w:rPr>
          <w:b/>
        </w:rPr>
        <w:t xml:space="preserve">  24 de mayo al 06 de junio de 2021, </w:t>
      </w:r>
      <w:r>
        <w:t xml:space="preserve"> conforme al detalle siguiente</w:t>
      </w:r>
      <w:r>
        <w:rPr>
          <w:sz w:val="22"/>
          <w:szCs w:val="22"/>
        </w:rPr>
        <w:t>:</w:t>
      </w:r>
    </w:p>
    <w:tbl>
      <w:tblPr>
        <w:tblW w:w="9025" w:type="dxa"/>
        <w:tblCellMar>
          <w:left w:w="10" w:type="dxa"/>
          <w:right w:w="10" w:type="dxa"/>
        </w:tblCellMar>
        <w:tblLook w:val="0000" w:firstRow="0" w:lastRow="0" w:firstColumn="0" w:lastColumn="0" w:noHBand="0" w:noVBand="0"/>
      </w:tblPr>
      <w:tblGrid>
        <w:gridCol w:w="4692"/>
        <w:gridCol w:w="2293"/>
        <w:gridCol w:w="2040"/>
      </w:tblGrid>
      <w:tr w:rsidR="00B94030" w:rsidTr="007A43E9">
        <w:trPr>
          <w:trHeight w:val="18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4030" w:rsidRDefault="00B94030" w:rsidP="007A43E9">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4030" w:rsidRDefault="00B94030" w:rsidP="007A43E9">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4030" w:rsidRDefault="00B94030" w:rsidP="007A43E9">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B94030" w:rsidTr="007A43E9">
        <w:trPr>
          <w:trHeight w:val="24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4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4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4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4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r>
              <w:rPr>
                <w:rFonts w:ascii="Calibri" w:eastAsia="Calibri" w:hAnsi="Calibri"/>
                <w:sz w:val="22"/>
                <w:szCs w:val="22"/>
                <w:lang w:eastAsia="en-US"/>
              </w:rPr>
              <w:t>Peón de limpieza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94030" w:rsidTr="007A43E9">
        <w:trPr>
          <w:trHeight w:val="227"/>
        </w:trPr>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4030" w:rsidRDefault="00B94030" w:rsidP="007A43E9">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1,540.00</w:t>
            </w:r>
          </w:p>
        </w:tc>
      </w:tr>
    </w:tbl>
    <w:p w:rsidR="00B94030" w:rsidRDefault="00B94030" w:rsidP="00B94030">
      <w:pPr>
        <w:spacing w:line="360" w:lineRule="auto"/>
        <w:ind w:right="-2"/>
        <w:jc w:val="both"/>
      </w:pPr>
      <w:r>
        <w:t xml:space="preserve">Se autoriza a la Unidad Financiera Institucional, para aplicar el específico Presupuestario correspondiente. COMUNIQUESE. </w:t>
      </w:r>
      <w:r>
        <w:rPr>
          <w:b/>
        </w:rPr>
        <w:t>ACUERDO NÚMERO SIETE.</w:t>
      </w:r>
      <w:r>
        <w:t xml:space="preserve"> Vista la nota presentada por el Ing. Mario Herbert Echeverría López, Jefe de la Unidad de Desarrollo Municipal, en la cual solicita se autorice la asignación de fondos y su respectiva erogación, para la inauguración de los </w:t>
      </w:r>
      <w:r>
        <w:rPr>
          <w:b/>
        </w:rPr>
        <w:t>TORNEOS DE FUTBOL DE LA ASOCIACIÓN DE FUTBOL AMATEUR (ADFA),</w:t>
      </w:r>
      <w:r>
        <w:t xml:space="preserve"> que se llevará a cabo el día 12 de junio de 2021, en las instalaciones de la cancha Francisco Aguilar de esta ciudad, manifestando que el presupuesto para realizar dicho evento,  asciende a la cantidad de $ 1,248.20.  El Concejo Municipal en uso de sus facultades legales y considerando que es competencia municipal, la promoción de la educación, la cultura, el deporte, la recreación, las ciencias y las artes, de conformidad a lo establecido en el Art. 4 numeral 4 del Código Municipal, ACUERDA: </w:t>
      </w:r>
      <w:r>
        <w:rPr>
          <w:b/>
        </w:rPr>
        <w:t xml:space="preserve">a) </w:t>
      </w:r>
      <w:r>
        <w:t xml:space="preserve">Aprobar el presupuesto para la </w:t>
      </w:r>
      <w:r>
        <w:rPr>
          <w:b/>
        </w:rPr>
        <w:t>INAUGURACION DE TORNEOS ADFAS</w:t>
      </w:r>
      <w:r>
        <w:t xml:space="preserve">, por un monto de  </w:t>
      </w:r>
      <w:r>
        <w:rPr>
          <w:b/>
        </w:rPr>
        <w:t>$ 1,248.20</w:t>
      </w:r>
      <w:r>
        <w:t xml:space="preserve">, evento que se realizará el día </w:t>
      </w:r>
      <w:r>
        <w:rPr>
          <w:b/>
        </w:rPr>
        <w:t>sábado 12 de junio de 2021</w:t>
      </w:r>
      <w:r>
        <w:t xml:space="preserve">, en la cancha Francisco Aguilar, </w:t>
      </w:r>
      <w:r>
        <w:rPr>
          <w:b/>
        </w:rPr>
        <w:t>b)</w:t>
      </w:r>
      <w:r>
        <w:t xml:space="preserve"> Autorizar a la señora Tesorera Municipal, para que, de la cuenta </w:t>
      </w:r>
      <w:r>
        <w:rPr>
          <w:b/>
        </w:rPr>
        <w:t xml:space="preserve">FODES LIBRE DISPONIBILIDAD” # 577-002016-1 </w:t>
      </w:r>
      <w:r>
        <w:t>del Banco Agrícola, S. A</w:t>
      </w:r>
      <w:r>
        <w:rPr>
          <w:b/>
        </w:rPr>
        <w:t xml:space="preserve">, </w:t>
      </w:r>
      <w:r>
        <w:t xml:space="preserve">emita </w:t>
      </w:r>
      <w:r>
        <w:lastRenderedPageBreak/>
        <w:t xml:space="preserve">cheque  por la cantidad de </w:t>
      </w:r>
      <w:r>
        <w:rPr>
          <w:b/>
        </w:rPr>
        <w:t>$ 1,248.20</w:t>
      </w:r>
      <w:r>
        <w:t xml:space="preserve">, a nombre del </w:t>
      </w:r>
      <w:r>
        <w:rPr>
          <w:b/>
        </w:rPr>
        <w:t>ING. MARIO HERBERT ECHEVERRIA LOPEZ</w:t>
      </w:r>
      <w:r>
        <w:t>, Jefe de la Unidad de Desarrollo Municipal, para efectuar las compras de los bienes y servicios, que serán utilizados para realizar dicho evento. El Ing.  Mario Herbert Echeverría López</w:t>
      </w:r>
      <w:r>
        <w:rPr>
          <w:b/>
        </w:rPr>
        <w:t>, deberá liquidar la cantidad proporcionada, a más tardar el día viernes 18 de junio de 2021</w:t>
      </w:r>
      <w:r>
        <w:t xml:space="preserve">. Se autoriza a la Unidad Financiera Institucional, para aplicar los específicos Presupuestarios correspondientes. COMUNIQUESE. </w:t>
      </w:r>
      <w:r>
        <w:rPr>
          <w:b/>
        </w:rPr>
        <w:t xml:space="preserve">ACUERDO NÚMERO OCHO. </w:t>
      </w:r>
      <w:r>
        <w:t xml:space="preserve">Considerando que en el </w:t>
      </w:r>
      <w:proofErr w:type="spellStart"/>
      <w:r>
        <w:t>Turicentro</w:t>
      </w:r>
      <w:proofErr w:type="spellEnd"/>
      <w:r>
        <w:t xml:space="preserve"> La Toma, se requería de  diversos materiales,  para realizar reparaciones menores, también se necesitaba el suministro de desinfectante Amonio cuaternario, alcohol gel/ con dispensador, lejía, para implementar  las medidas de bioseguridad en el </w:t>
      </w:r>
      <w:proofErr w:type="spellStart"/>
      <w:r>
        <w:t>Turicentro</w:t>
      </w:r>
      <w:proofErr w:type="spellEnd"/>
      <w:r>
        <w:t xml:space="preserve"> La Toma,  con el propósito de  proteger la salud de las personas que visiten el referido lugar; y que las instalaciones estuvieran en óptimas condiciones; POR LO QUE, se autorizó a la señora Tesorera Municipal, para que, basada en las cotizaciones, emitiera los siguientes cheques: </w:t>
      </w:r>
      <w:r>
        <w:rPr>
          <w:b/>
        </w:rPr>
        <w:t>I)</w:t>
      </w:r>
      <w:r>
        <w:t xml:space="preserve"> De la cuenta  “</w:t>
      </w:r>
      <w:r>
        <w:rPr>
          <w:b/>
        </w:rPr>
        <w:t xml:space="preserve">INGRESO BALNEARIO TURICENTRO LA TOMA” #  577-002011-7, </w:t>
      </w:r>
      <w:r>
        <w:t xml:space="preserve">del Banco Agrícola, S. A, a nombre de </w:t>
      </w:r>
      <w:r>
        <w:rPr>
          <w:b/>
          <w:u w:val="single"/>
        </w:rPr>
        <w:t>ALMACENES VIDRI, S.A DE C.V</w:t>
      </w:r>
      <w:r>
        <w:t xml:space="preserve">, por la cantidad de   </w:t>
      </w:r>
      <w:r>
        <w:rPr>
          <w:b/>
          <w:u w:val="single"/>
        </w:rPr>
        <w:t>$ 2,124.00</w:t>
      </w:r>
      <w:r>
        <w:t xml:space="preserve">, para efectuar la compra contra entrega de: 1-cubeta cloro HTH 45 </w:t>
      </w:r>
      <w:proofErr w:type="spellStart"/>
      <w:r>
        <w:t>Kgs</w:t>
      </w:r>
      <w:proofErr w:type="spellEnd"/>
      <w:r>
        <w:t xml:space="preserve">, 1-termometro digital 35.4-42.9C’/55-80C” KG-TM10, 2-rollo manguera plástica de 1” transparente, 5-galones limpiador de mano alcohol gel </w:t>
      </w:r>
      <w:proofErr w:type="spellStart"/>
      <w:r>
        <w:t>dugel</w:t>
      </w:r>
      <w:proofErr w:type="spellEnd"/>
      <w:r>
        <w:t xml:space="preserve">, galón con dispensador, 5-galones de lejía blanquita, 5-galones desinfectante amonio cuaternario DEEP </w:t>
      </w:r>
      <w:proofErr w:type="spellStart"/>
      <w:r>
        <w:t>Clean</w:t>
      </w:r>
      <w:proofErr w:type="spellEnd"/>
      <w:r>
        <w:t xml:space="preserve"> 5 gen hospital, 8-brocha de cerda  4” mango plástico, 2-galones de solvente mineral con envase, 12-escobas plástica súper grande, 2-tubo PVC 250 PSI ¾”, 2-quinto pegamento para PVC 950ML ¼ galón </w:t>
      </w:r>
      <w:proofErr w:type="spellStart"/>
      <w:r>
        <w:t>Tangit</w:t>
      </w:r>
      <w:proofErr w:type="spellEnd"/>
      <w:r>
        <w:t xml:space="preserve">, 10-adaptador macho PVC ¾”,  10-llave para chorro ½” con rosca, 10-llave para chorro ¾”PP con rosca, 6-tubo para PVC 160 PSI 1”, 10-Adaptador macho  PVC ½”, 2-terminal macho para manguera ¾” plástico, 2-terminal hembra para manguera ¾”, 10-rollo cinta teflón ¾”x12MTS azul, 5-rollo cinta teflón ½”x12 MTS verde, 10-codo PVC ½” 90” sin rosca, 10-codo PCV ¾” 90” sin rosca, 10-tubo PVC 80 PSI 4”, 500- metros cable eléctrico aluminio </w:t>
      </w:r>
      <w:proofErr w:type="spellStart"/>
      <w:r>
        <w:t>triplex</w:t>
      </w:r>
      <w:proofErr w:type="spellEnd"/>
      <w:r>
        <w:t xml:space="preserve"> 6 </w:t>
      </w:r>
      <w:proofErr w:type="spellStart"/>
      <w:r>
        <w:t>enerwire</w:t>
      </w:r>
      <w:proofErr w:type="spellEnd"/>
      <w:r>
        <w:t xml:space="preserve">, 15-metros cable </w:t>
      </w:r>
      <w:proofErr w:type="spellStart"/>
      <w:r>
        <w:t>vulcan</w:t>
      </w:r>
      <w:proofErr w:type="spellEnd"/>
      <w:r>
        <w:t xml:space="preserve"> TSJ 2x12,  5-grapa plástica gris 8MM tipo </w:t>
      </w:r>
      <w:proofErr w:type="spellStart"/>
      <w:r>
        <w:t>Roka</w:t>
      </w:r>
      <w:proofErr w:type="spellEnd"/>
      <w:r>
        <w:t xml:space="preserve">, 4-rollo cinta aislante ¾”x20.1 </w:t>
      </w:r>
      <w:proofErr w:type="spellStart"/>
      <w:r>
        <w:t>mts</w:t>
      </w:r>
      <w:proofErr w:type="spellEnd"/>
      <w:r>
        <w:t xml:space="preserve"> 3M 33, 13-par abrazadera para poste 3-4” con pernos, 6-tubo galvanizado 1.5 MM para malla 4”xM6MT y 6-tapón hembra PVC sin rosca 4” drenaje, materia a utilizarse en reparaciones menores del </w:t>
      </w:r>
      <w:proofErr w:type="spellStart"/>
      <w:r>
        <w:t>Turicentro</w:t>
      </w:r>
      <w:proofErr w:type="spellEnd"/>
      <w:r>
        <w:t xml:space="preserve"> La Toma de este municipio; y </w:t>
      </w:r>
      <w:r>
        <w:rPr>
          <w:b/>
        </w:rPr>
        <w:t xml:space="preserve">II) </w:t>
      </w:r>
      <w:r>
        <w:t xml:space="preserve"> Debido a que las cortinas del despacho municipal, estaban en malas condiciones, se autorizó para que, de la cuenta </w:t>
      </w:r>
      <w:r>
        <w:rPr>
          <w:b/>
        </w:rPr>
        <w:t>FONDOS PROPIOS</w:t>
      </w:r>
      <w:r>
        <w:t xml:space="preserve"> </w:t>
      </w:r>
      <w:r>
        <w:rPr>
          <w:b/>
        </w:rPr>
        <w:t xml:space="preserve"># 577-000324-2 del Banco Agrícola, S. A, denominada Alcaldía Municipal de </w:t>
      </w:r>
      <w:r>
        <w:rPr>
          <w:b/>
        </w:rPr>
        <w:lastRenderedPageBreak/>
        <w:t xml:space="preserve">Quezaltepeque, </w:t>
      </w:r>
      <w:r>
        <w:t xml:space="preserve">emita cheque a nombre del señor </w:t>
      </w:r>
      <w:r>
        <w:rPr>
          <w:b/>
        </w:rPr>
        <w:t>ESTANISLAO SANTOS HERNANDEZ</w:t>
      </w:r>
      <w:r>
        <w:t xml:space="preserve">,  por la cantidad de  </w:t>
      </w:r>
      <w:r>
        <w:rPr>
          <w:b/>
        </w:rPr>
        <w:t>$ 368.75</w:t>
      </w:r>
      <w:r>
        <w:t xml:space="preserve">, para realizar el pago contra entrega de: 1-cortina vertical de 1.40 x 1.45 y 1-cortina vertical de 2.35 x 1.44. El Concejo Municipal en uso de sus facultades legales y considerando que es obligación del Concejo, realizar la administración municipal con transparencia, austeridad, eficiencia y eficacia, de conformidad al Art. 31 numeral 4 del Código Municipal,  ACUERDA: </w:t>
      </w:r>
      <w:r>
        <w:rPr>
          <w:b/>
        </w:rPr>
        <w:t>a)</w:t>
      </w:r>
      <w:r>
        <w:t xml:space="preserve"> Que el </w:t>
      </w:r>
      <w:r>
        <w:rPr>
          <w:b/>
        </w:rPr>
        <w:t>cheque  serie “CTE” Nº 0000001, emitido de la cuenta # 577-002011-7, por la cantidad de $ 2,105.20</w:t>
      </w:r>
      <w:r>
        <w:t xml:space="preserve">, a nombre de </w:t>
      </w:r>
      <w:r>
        <w:rPr>
          <w:b/>
        </w:rPr>
        <w:t>ALMACENES VIDRI, S.A DE C.V</w:t>
      </w:r>
      <w:r>
        <w:t xml:space="preserve">, corresponde al pago de las siguientes facturas: 0833637 de fecha 02/junio/2021, por la cantidad de $ 1,017.00, factura No. 0833638 de fecha 02/06/2021, por la cantidad de $ 260.25; y factura No.0833639 de fecha 02/06/2021, por la cantidad de $ 846.74, que ampara el suministro de material antes mencionado; y </w:t>
      </w:r>
      <w:r>
        <w:rPr>
          <w:b/>
        </w:rPr>
        <w:t>b)</w:t>
      </w:r>
      <w:r>
        <w:t xml:space="preserve"> Que el </w:t>
      </w:r>
      <w:r>
        <w:rPr>
          <w:b/>
        </w:rPr>
        <w:t>cheque serie “AQ” No. 82457</w:t>
      </w:r>
      <w:r>
        <w:t xml:space="preserve">, de fecha 02 de junio de 2021, emitido  de la </w:t>
      </w:r>
      <w:r>
        <w:rPr>
          <w:b/>
        </w:rPr>
        <w:t>cuenta # 577-000324-2,</w:t>
      </w:r>
      <w:r>
        <w:t xml:space="preserve"> a nombre del señor </w:t>
      </w:r>
      <w:r>
        <w:rPr>
          <w:b/>
        </w:rPr>
        <w:t>ESTANISLAO SANTOS HERNANDEZ</w:t>
      </w:r>
      <w:r>
        <w:t xml:space="preserve">, propietario de ARTE DECORATIVO , por la cantidad de </w:t>
      </w:r>
      <w:r>
        <w:rPr>
          <w:b/>
        </w:rPr>
        <w:t>$ 365.49</w:t>
      </w:r>
      <w:r>
        <w:t xml:space="preserve">, corresponde al pago de la factura No. 0056 de fecha 02/junio/2021,  por la cantidad de </w:t>
      </w:r>
      <w:r>
        <w:rPr>
          <w:b/>
        </w:rPr>
        <w:t>$ 368.75</w:t>
      </w:r>
      <w:r>
        <w:t xml:space="preserve">, que ampara el suministro de las cortinas antes mencionadas. Cabe mencionar que a ambos proveedores se les realizó la retención del 1% de IVA.  Se autoriza a la Unidad Financiera Institucional, para aplicar los específicos Presupuestarios correspondientes. COMUNIQUESE. </w:t>
      </w:r>
      <w:r>
        <w:rPr>
          <w:b/>
        </w:rPr>
        <w:t>ACUERDO NÚMERO NUEVE.</w:t>
      </w:r>
      <w:r>
        <w:t xml:space="preserve">  Vista la nota de fecha 08 de junio de 2021, presentada por la Gerencia de Desarrollo Humano y Bienestar Social, en la cual solicita se apruebe el Presupuesto para realizar el evento “</w:t>
      </w:r>
      <w:r>
        <w:rPr>
          <w:b/>
        </w:rPr>
        <w:t>CELEBRACION DEL DIA DEL PADRE  2021”</w:t>
      </w:r>
      <w:r>
        <w:t xml:space="preserve">, el cual  a nivel nacional  se celebra el día 17 de junio de cada año,  se ejecutará con </w:t>
      </w:r>
      <w:r>
        <w:rPr>
          <w:b/>
        </w:rPr>
        <w:t>FONDOS FODES LIBRE DISPONIBILIDAD</w:t>
      </w:r>
      <w:r>
        <w:t xml:space="preserve">, por un monto de </w:t>
      </w:r>
      <w:r>
        <w:rPr>
          <w:b/>
        </w:rPr>
        <w:t>$ 1,000.00</w:t>
      </w:r>
      <w:r>
        <w:t xml:space="preserve">. El Concejo Municipal en uso de sus facultades legales, ACUERDA: </w:t>
      </w:r>
      <w:r>
        <w:rPr>
          <w:b/>
        </w:rPr>
        <w:t>a)</w:t>
      </w:r>
      <w:r>
        <w:t xml:space="preserve"> Aprobar el Presupuesto  del evento: “</w:t>
      </w:r>
      <w:r>
        <w:rPr>
          <w:b/>
        </w:rPr>
        <w:t>CELEBRACION DEL DIA DEL PADRE 2021”,</w:t>
      </w:r>
      <w:r>
        <w:t xml:space="preserve"> por la cantidad de  </w:t>
      </w:r>
      <w:r>
        <w:rPr>
          <w:b/>
        </w:rPr>
        <w:t>$ 1,000.00</w:t>
      </w:r>
      <w:r>
        <w:t xml:space="preserve">, </w:t>
      </w:r>
      <w:r>
        <w:rPr>
          <w:b/>
        </w:rPr>
        <w:t>b)</w:t>
      </w:r>
      <w:r>
        <w:t xml:space="preserve"> Autorizar a la señora Tesorera Municipal, para que, de la cuenta </w:t>
      </w:r>
      <w:r>
        <w:rPr>
          <w:b/>
        </w:rPr>
        <w:t xml:space="preserve">FODES LIBRE DISPONIBILIDAD” # 577-002016-1 </w:t>
      </w:r>
      <w:r>
        <w:t>del Banco Agrícola, S. A</w:t>
      </w:r>
      <w:r>
        <w:rPr>
          <w:b/>
        </w:rPr>
        <w:t>,</w:t>
      </w:r>
      <w:r>
        <w:t xml:space="preserve"> </w:t>
      </w:r>
      <w:r>
        <w:rPr>
          <w:b/>
        </w:rPr>
        <w:t xml:space="preserve"> </w:t>
      </w:r>
      <w:r>
        <w:t xml:space="preserve">emita cheque  por la cantidad de </w:t>
      </w:r>
      <w:r>
        <w:rPr>
          <w:b/>
        </w:rPr>
        <w:t>$ 1,000.00</w:t>
      </w:r>
      <w:r>
        <w:t xml:space="preserve">, a nombre de la </w:t>
      </w:r>
      <w:r>
        <w:rPr>
          <w:b/>
        </w:rPr>
        <w:t>LICDA. XIOMARA MAGDALENA CORDERO DE URQUILLA</w:t>
      </w:r>
      <w:r>
        <w:t>, Gerente de Desarrollo Humano y Bienestar Social, para efectuar la compra de los bienes y servicios que serán utilizados para realizar dicho evento</w:t>
      </w:r>
      <w:r>
        <w:rPr>
          <w:b/>
        </w:rPr>
        <w:t xml:space="preserve">.  </w:t>
      </w:r>
      <w:r>
        <w:t xml:space="preserve">La señora de </w:t>
      </w:r>
      <w:proofErr w:type="spellStart"/>
      <w:r>
        <w:t>Urquilla</w:t>
      </w:r>
      <w:proofErr w:type="spellEnd"/>
      <w:r>
        <w:t xml:space="preserve">, </w:t>
      </w:r>
      <w:r>
        <w:rPr>
          <w:b/>
        </w:rPr>
        <w:t>deberá  liquidar</w:t>
      </w:r>
      <w:r>
        <w:t xml:space="preserve"> la cantidad proporcionada, </w:t>
      </w:r>
      <w:r>
        <w:rPr>
          <w:b/>
        </w:rPr>
        <w:t>a más tardar el día viernes 25 de junio de 2021</w:t>
      </w:r>
      <w:r>
        <w:t>, contra presentación de facturas y recibos. Evento que se llevará a cabo el día viernes 18 de junio de 2021.</w:t>
      </w:r>
      <w:r>
        <w:rPr>
          <w:b/>
        </w:rPr>
        <w:t xml:space="preserve"> </w:t>
      </w:r>
      <w:r>
        <w:t xml:space="preserve">Se autoriza a la Unidad Financiera Institucional para aplicar los específicos </w:t>
      </w:r>
      <w:r>
        <w:lastRenderedPageBreak/>
        <w:t xml:space="preserve">Presupuestarios correspondientes. COMUNIQUESE. </w:t>
      </w:r>
      <w:r>
        <w:rPr>
          <w:b/>
        </w:rPr>
        <w:t>ACUERDO NÚMERO DIEZ.</w:t>
      </w:r>
      <w:r>
        <w:t xml:space="preserve"> Considerando que los maestros, desempeñan un papel muy importante en la sociedad, pues  contribuyen a la formación integral de nuestros niños y jóvenes,  POR LO QUE, el día 22 de junio de cada año, se celebra el “DIA DEL MAESTRO” a nivel nacional. El Concejo Municipal en uso de sus facultades legales y tomando en cuenta el Art. 4 Numeral 18 del Código Municipal, ACUERDA: a) Aprobar el presupuesto por un monto de </w:t>
      </w:r>
      <w:r>
        <w:rPr>
          <w:b/>
        </w:rPr>
        <w:t>$ 8,000.00</w:t>
      </w:r>
      <w:r>
        <w:t xml:space="preserve">, para celebrar el </w:t>
      </w:r>
      <w:r>
        <w:rPr>
          <w:b/>
        </w:rPr>
        <w:t xml:space="preserve">“DIA DEL MAESTRO”, con fondos FODES LIBRE DISPONIBILIDAD, </w:t>
      </w:r>
      <w:r>
        <w:t xml:space="preserve">para agasajar a todos los maestros que trabajan en este municipio, como un reconocimiento por la importante labor que realizan, </w:t>
      </w:r>
      <w:r>
        <w:rPr>
          <w:b/>
        </w:rPr>
        <w:t>b)</w:t>
      </w:r>
      <w:r>
        <w:t xml:space="preserve"> Se autoriza a la Unidad de Desarrollo Municipal, para que, en coordinación con la Gerencia de Desarrollo Humano y Bienestar Social, elaboren un perfil </w:t>
      </w:r>
      <w:proofErr w:type="spellStart"/>
      <w:r>
        <w:t>ó</w:t>
      </w:r>
      <w:proofErr w:type="spellEnd"/>
      <w:r>
        <w:t xml:space="preserve"> carpeta técnica, para realizar la Celebración del Día del Maestro.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ACUERDO NÚMERO ONCE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ADULTO MAYOR, VALORES E INCLUSION SOCIAL 2021”, </w:t>
      </w:r>
      <w:r>
        <w:t xml:space="preserve">por la cantidad de </w:t>
      </w:r>
      <w:r>
        <w:rPr>
          <w:b/>
        </w:rPr>
        <w:t xml:space="preserve">$ 58,276.10,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$ 58,276.10</w:t>
      </w:r>
      <w:r>
        <w:t>, a nombre del proyecto: “</w:t>
      </w:r>
      <w:r>
        <w:rPr>
          <w:b/>
        </w:rPr>
        <w:t>ADULTO MAYOR, VALORES E INCLUSION SOCIAL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w:t>
      </w:r>
      <w:r>
        <w:rPr>
          <w:b/>
        </w:rPr>
        <w:lastRenderedPageBreak/>
        <w:t xml:space="preserve">autoriza a la Unidad Financiera Institucional, </w:t>
      </w:r>
      <w:r>
        <w:t xml:space="preserve">para aplicar los específicos 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 xml:space="preserve">1,  firmados, con los siguientes señores: </w:t>
      </w:r>
    </w:p>
    <w:p w:rsidR="00B94030" w:rsidRDefault="00B94030" w:rsidP="00B94030">
      <w:pPr>
        <w:ind w:firstLine="708"/>
        <w:jc w:val="center"/>
      </w:pPr>
      <w:r>
        <w:t xml:space="preserve"> “</w:t>
      </w:r>
      <w:r>
        <w:rPr>
          <w:b/>
        </w:rPr>
        <w:t>ADULTO MAYOR, VALORES E INCLUSION SOCIAL 2021”</w:t>
      </w:r>
    </w:p>
    <w:tbl>
      <w:tblPr>
        <w:tblW w:w="9132" w:type="dxa"/>
        <w:jc w:val="center"/>
        <w:tblCellMar>
          <w:left w:w="10" w:type="dxa"/>
          <w:right w:w="10" w:type="dxa"/>
        </w:tblCellMar>
        <w:tblLook w:val="0000" w:firstRow="0" w:lastRow="0" w:firstColumn="0" w:lastColumn="0" w:noHBand="0" w:noVBand="0"/>
      </w:tblPr>
      <w:tblGrid>
        <w:gridCol w:w="605"/>
        <w:gridCol w:w="3372"/>
        <w:gridCol w:w="3840"/>
        <w:gridCol w:w="1315"/>
      </w:tblGrid>
      <w:tr w:rsidR="00B94030" w:rsidTr="007A43E9">
        <w:trPr>
          <w:trHeight w:val="309"/>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NOMBRE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CARGO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SALARIO </w:t>
            </w:r>
          </w:p>
        </w:tc>
      </w:tr>
      <w:tr w:rsidR="00B94030" w:rsidTr="007A43E9">
        <w:trPr>
          <w:trHeight w:val="28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Ángel Antonio Villanueva</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Coordinador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r w:rsidR="00B94030" w:rsidTr="007A43E9">
        <w:trPr>
          <w:trHeight w:val="267"/>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Gilma del Carmen  Contreras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Promotora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$ 334.00</w:t>
            </w:r>
          </w:p>
        </w:tc>
      </w:tr>
      <w:tr w:rsidR="00B94030" w:rsidTr="007A43E9">
        <w:trPr>
          <w:trHeight w:val="28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Claudia Carolina </w:t>
            </w:r>
            <w:proofErr w:type="spellStart"/>
            <w:r>
              <w:rPr>
                <w:rFonts w:ascii="Calibri" w:eastAsia="Calibri" w:hAnsi="Calibri" w:cs="Calibri"/>
                <w:kern w:val="0"/>
                <w:sz w:val="22"/>
                <w:szCs w:val="22"/>
                <w:lang w:val="es-ES" w:eastAsia="en-US"/>
              </w:rPr>
              <w:t>Servano</w:t>
            </w:r>
            <w:proofErr w:type="spellEnd"/>
            <w:r>
              <w:rPr>
                <w:rFonts w:ascii="Calibri" w:eastAsia="Calibri" w:hAnsi="Calibri" w:cs="Calibri"/>
                <w:kern w:val="0"/>
                <w:sz w:val="22"/>
                <w:szCs w:val="22"/>
                <w:lang w:val="es-ES" w:eastAsia="en-US"/>
              </w:rPr>
              <w:t xml:space="preserve"> Martínez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Promotora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$ 334.00</w:t>
            </w:r>
          </w:p>
        </w:tc>
      </w:tr>
      <w:tr w:rsidR="00B94030" w:rsidTr="007A43E9">
        <w:trPr>
          <w:trHeight w:val="267"/>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4</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Tomas Cisneros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Conserje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$310.00</w:t>
            </w:r>
          </w:p>
        </w:tc>
      </w:tr>
      <w:tr w:rsidR="00B94030" w:rsidTr="007A43E9">
        <w:trPr>
          <w:trHeight w:val="28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Miguel Ángel Flores Cerna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Encargado de enlace y promotor de Valores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$500.00</w:t>
            </w:r>
          </w:p>
        </w:tc>
      </w:tr>
      <w:tr w:rsidR="00B94030" w:rsidTr="007A43E9">
        <w:trPr>
          <w:trHeight w:val="267"/>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6</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Rigoberto Orellana</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Encargado de enlace y promotor de Valores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$500.00</w:t>
            </w:r>
          </w:p>
        </w:tc>
      </w:tr>
      <w:tr w:rsidR="00B94030" w:rsidTr="007A43E9">
        <w:trPr>
          <w:trHeight w:val="28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7</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Carlos Armando Herrera Ramos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Promotor</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$334.00</w:t>
            </w:r>
          </w:p>
        </w:tc>
      </w:tr>
    </w:tbl>
    <w:p w:rsidR="00B94030" w:rsidRDefault="00B94030" w:rsidP="00B94030">
      <w:pPr>
        <w:spacing w:line="360" w:lineRule="auto"/>
        <w:ind w:right="-2"/>
        <w:jc w:val="both"/>
      </w:pPr>
      <w:r>
        <w:t>Debido a que se reformuló la carpeta del proyecto: “</w:t>
      </w:r>
      <w:r>
        <w:rPr>
          <w:b/>
        </w:rPr>
        <w:t xml:space="preserve">ADULTO MAYOR, VALORES E INCLUSION SOCIAL 2021”,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ACUERDO NÚMERO DOCE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INSTITUTO MUNICIPAL DE LOS DEPORTES 2021”, </w:t>
      </w:r>
      <w:r>
        <w:t xml:space="preserve">por la cantidad de </w:t>
      </w:r>
      <w:r>
        <w:rPr>
          <w:b/>
        </w:rPr>
        <w:t xml:space="preserve">$ 112,286.63,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$ 112,286.63</w:t>
      </w:r>
      <w:r>
        <w:t>, a nombre del proyecto: “</w:t>
      </w:r>
      <w:r>
        <w:rPr>
          <w:b/>
        </w:rPr>
        <w:t>INSTITUTO MUNICIPAL DE LOS DEPORTES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w:t>
      </w:r>
      <w:r>
        <w:lastRenderedPageBreak/>
        <w:t xml:space="preserve">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 xml:space="preserve">1,  firmados, con los siguientes señores: </w:t>
      </w:r>
    </w:p>
    <w:p w:rsidR="00B94030" w:rsidRDefault="00B94030" w:rsidP="00B94030">
      <w:pPr>
        <w:spacing w:line="360" w:lineRule="auto"/>
        <w:ind w:firstLine="708"/>
        <w:jc w:val="center"/>
      </w:pPr>
      <w:r>
        <w:t>“</w:t>
      </w:r>
      <w:r>
        <w:rPr>
          <w:b/>
        </w:rPr>
        <w:t>INSTITUTO MUNICIPAL DE LOS DEPORTES 2021”</w:t>
      </w:r>
    </w:p>
    <w:tbl>
      <w:tblPr>
        <w:tblW w:w="9028" w:type="dxa"/>
        <w:jc w:val="center"/>
        <w:tblCellMar>
          <w:left w:w="10" w:type="dxa"/>
          <w:right w:w="10" w:type="dxa"/>
        </w:tblCellMar>
        <w:tblLook w:val="0000" w:firstRow="0" w:lastRow="0" w:firstColumn="0" w:lastColumn="0" w:noHBand="0" w:noVBand="0"/>
      </w:tblPr>
      <w:tblGrid>
        <w:gridCol w:w="618"/>
        <w:gridCol w:w="3775"/>
        <w:gridCol w:w="2962"/>
        <w:gridCol w:w="1673"/>
      </w:tblGrid>
      <w:tr w:rsidR="00B94030" w:rsidTr="007A43E9">
        <w:trPr>
          <w:trHeight w:val="26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NOMBRE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CARGO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SALARIO </w:t>
            </w:r>
          </w:p>
        </w:tc>
      </w:tr>
      <w:tr w:rsidR="00B94030" w:rsidTr="007A43E9">
        <w:trPr>
          <w:trHeight w:val="14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Eder </w:t>
            </w:r>
            <w:proofErr w:type="spellStart"/>
            <w:r>
              <w:rPr>
                <w:rFonts w:ascii="Calibri" w:eastAsia="Calibri" w:hAnsi="Calibri" w:cs="Calibri"/>
                <w:kern w:val="0"/>
                <w:sz w:val="22"/>
                <w:szCs w:val="22"/>
                <w:lang w:val="es-ES" w:eastAsia="en-US"/>
              </w:rPr>
              <w:t>Josimar</w:t>
            </w:r>
            <w:proofErr w:type="spellEnd"/>
            <w:r>
              <w:rPr>
                <w:rFonts w:ascii="Calibri" w:eastAsia="Calibri" w:hAnsi="Calibri" w:cs="Calibri"/>
                <w:kern w:val="0"/>
                <w:sz w:val="22"/>
                <w:szCs w:val="22"/>
                <w:lang w:val="es-ES" w:eastAsia="en-US"/>
              </w:rPr>
              <w:t xml:space="preserve"> </w:t>
            </w:r>
            <w:proofErr w:type="spellStart"/>
            <w:r>
              <w:rPr>
                <w:rFonts w:ascii="Calibri" w:eastAsia="Calibri" w:hAnsi="Calibri" w:cs="Calibri"/>
                <w:kern w:val="0"/>
                <w:sz w:val="22"/>
                <w:szCs w:val="22"/>
                <w:lang w:val="es-ES" w:eastAsia="en-US"/>
              </w:rPr>
              <w:t>Jovel</w:t>
            </w:r>
            <w:proofErr w:type="spellEnd"/>
            <w:r>
              <w:rPr>
                <w:rFonts w:ascii="Calibri" w:eastAsia="Calibri" w:hAnsi="Calibri" w:cs="Calibri"/>
                <w:kern w:val="0"/>
                <w:sz w:val="22"/>
                <w:szCs w:val="22"/>
                <w:lang w:val="es-ES" w:eastAsia="en-US"/>
              </w:rPr>
              <w:t xml:space="preserve"> Hernández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Coordinador</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r w:rsidR="00B94030" w:rsidTr="007A43E9">
        <w:trPr>
          <w:trHeight w:val="194"/>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Carlos Ernesto Morales Molina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98"/>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David Rodolfo Letona Olmedo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Entrenador de Voleibol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44"/>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4</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Elmer Andrés Vaquero Aquino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Entrenador de futbol</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90"/>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Jorge Rafael Rodezno Sandoval</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 de deporte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81"/>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6</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José Everardo </w:t>
            </w:r>
            <w:proofErr w:type="spellStart"/>
            <w:r>
              <w:rPr>
                <w:rFonts w:ascii="Calibri" w:eastAsia="Calibri" w:hAnsi="Calibri" w:cs="Calibri"/>
                <w:kern w:val="0"/>
                <w:sz w:val="22"/>
                <w:szCs w:val="22"/>
                <w:lang w:val="es-ES" w:eastAsia="en-US"/>
              </w:rPr>
              <w:t>Najarro</w:t>
            </w:r>
            <w:proofErr w:type="spellEnd"/>
            <w:r>
              <w:rPr>
                <w:rFonts w:ascii="Calibri" w:eastAsia="Calibri" w:hAnsi="Calibri" w:cs="Calibri"/>
                <w:kern w:val="0"/>
                <w:sz w:val="22"/>
                <w:szCs w:val="22"/>
                <w:lang w:val="es-ES" w:eastAsia="en-US"/>
              </w:rPr>
              <w:t xml:space="preserve">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Entrenador de baloncesto</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26"/>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7</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Leonel Edgardo </w:t>
            </w:r>
            <w:proofErr w:type="spellStart"/>
            <w:r>
              <w:rPr>
                <w:rFonts w:ascii="Calibri" w:eastAsia="Calibri" w:hAnsi="Calibri" w:cs="Calibri"/>
                <w:kern w:val="0"/>
                <w:sz w:val="22"/>
                <w:szCs w:val="22"/>
                <w:lang w:val="es-ES" w:eastAsia="en-US"/>
              </w:rPr>
              <w:t>Najarro</w:t>
            </w:r>
            <w:proofErr w:type="spellEnd"/>
            <w:r>
              <w:rPr>
                <w:rFonts w:ascii="Calibri" w:eastAsia="Calibri" w:hAnsi="Calibri" w:cs="Calibri"/>
                <w:kern w:val="0"/>
                <w:sz w:val="22"/>
                <w:szCs w:val="22"/>
                <w:lang w:val="es-ES" w:eastAsia="en-US"/>
              </w:rPr>
              <w:t xml:space="preserve"> Flores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Entrenador de Voleibol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71"/>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8</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Nuria </w:t>
            </w:r>
            <w:proofErr w:type="spellStart"/>
            <w:r>
              <w:rPr>
                <w:rFonts w:ascii="Calibri" w:eastAsia="Calibri" w:hAnsi="Calibri" w:cs="Calibri"/>
                <w:kern w:val="0"/>
                <w:sz w:val="22"/>
                <w:szCs w:val="22"/>
                <w:lang w:val="es-ES" w:eastAsia="en-US"/>
              </w:rPr>
              <w:t>Grissel</w:t>
            </w:r>
            <w:proofErr w:type="spellEnd"/>
            <w:r>
              <w:rPr>
                <w:rFonts w:ascii="Calibri" w:eastAsia="Calibri" w:hAnsi="Calibri" w:cs="Calibri"/>
                <w:kern w:val="0"/>
                <w:sz w:val="22"/>
                <w:szCs w:val="22"/>
                <w:lang w:val="es-ES" w:eastAsia="en-US"/>
              </w:rPr>
              <w:t xml:space="preserve"> </w:t>
            </w:r>
            <w:proofErr w:type="spellStart"/>
            <w:r>
              <w:rPr>
                <w:rFonts w:ascii="Calibri" w:eastAsia="Calibri" w:hAnsi="Calibri" w:cs="Calibri"/>
                <w:kern w:val="0"/>
                <w:sz w:val="22"/>
                <w:szCs w:val="22"/>
                <w:lang w:val="es-ES" w:eastAsia="en-US"/>
              </w:rPr>
              <w:t>Mancia</w:t>
            </w:r>
            <w:proofErr w:type="spellEnd"/>
            <w:r>
              <w:rPr>
                <w:rFonts w:ascii="Calibri" w:eastAsia="Calibri" w:hAnsi="Calibri" w:cs="Calibri"/>
                <w:kern w:val="0"/>
                <w:sz w:val="22"/>
                <w:szCs w:val="22"/>
                <w:lang w:val="es-ES" w:eastAsia="en-US"/>
              </w:rPr>
              <w:t xml:space="preserve"> Peraza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Asistente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$ 344.00</w:t>
            </w:r>
          </w:p>
        </w:tc>
      </w:tr>
      <w:tr w:rsidR="00B94030" w:rsidTr="007A43E9">
        <w:trPr>
          <w:trHeight w:val="7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9</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Oscar Humberto Ramírez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Entrenador de Futbol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21"/>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10</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Víctor Manuel López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 de Deportes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$350.00</w:t>
            </w:r>
          </w:p>
        </w:tc>
      </w:tr>
      <w:tr w:rsidR="00B94030" w:rsidTr="007A43E9">
        <w:trPr>
          <w:trHeight w:val="154"/>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11</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Manuel de Jesús Ascencio González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Encargado de Cancha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199"/>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12</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Mario Ernesto Mayen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$ 359.00</w:t>
            </w:r>
          </w:p>
        </w:tc>
      </w:tr>
      <w:tr w:rsidR="00B94030" w:rsidTr="007A43E9">
        <w:trPr>
          <w:trHeight w:val="10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13</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Manuel Antonio González Granados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Encargado de Cancha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$320.00</w:t>
            </w:r>
          </w:p>
        </w:tc>
      </w:tr>
      <w:tr w:rsidR="00B94030" w:rsidTr="007A43E9">
        <w:trPr>
          <w:trHeight w:val="283"/>
          <w:jc w:val="center"/>
        </w:trPr>
        <w:tc>
          <w:tcPr>
            <w:tcW w:w="90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POR SERVICIOS PROFESIONALES DEL REFERIDO PROYECTO:</w:t>
            </w:r>
          </w:p>
        </w:tc>
      </w:tr>
      <w:tr w:rsidR="00B94030" w:rsidTr="007A43E9">
        <w:trPr>
          <w:trHeight w:val="283"/>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Salvador Alejandro Chicas González</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Entrenador de Baloncesto (medio tiempo)</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$ 220.00</w:t>
            </w:r>
          </w:p>
        </w:tc>
      </w:tr>
    </w:tbl>
    <w:p w:rsidR="00B94030" w:rsidRDefault="00B94030" w:rsidP="00B94030">
      <w:pPr>
        <w:spacing w:before="240" w:line="360" w:lineRule="auto"/>
        <w:ind w:right="-2"/>
        <w:jc w:val="both"/>
      </w:pPr>
      <w:r>
        <w:t>Debido a que se reformuló la carpeta del proyecto: “</w:t>
      </w:r>
      <w:r>
        <w:rPr>
          <w:b/>
        </w:rPr>
        <w:t xml:space="preserve">INSTITUTO MUNICIPAL DE LOS DEPORTES 2021”,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ACUERDO NÚMERO TRECE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DESARROLLO ARTÍSTICO 2021”, </w:t>
      </w:r>
      <w:r>
        <w:t xml:space="preserve">por la cantidad de </w:t>
      </w:r>
      <w:r>
        <w:rPr>
          <w:b/>
        </w:rPr>
        <w:t xml:space="preserve">$ 78,160.59, </w:t>
      </w:r>
      <w:r>
        <w:t xml:space="preserve">reformulada por la Unidad de Desarrollo Municipal, proyecto que será ejecutado </w:t>
      </w:r>
      <w:r>
        <w:rPr>
          <w:b/>
        </w:rPr>
        <w:t xml:space="preserve">con </w:t>
      </w:r>
      <w:r>
        <w:rPr>
          <w:b/>
        </w:rPr>
        <w:lastRenderedPageBreak/>
        <w:t>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$ 78,160.59</w:t>
      </w:r>
      <w:r>
        <w:t>, a nombre del proyecto: “</w:t>
      </w:r>
      <w:r>
        <w:rPr>
          <w:b/>
        </w:rPr>
        <w:t>DESARROLLO ARTÍSTICO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para aplicar los específicos Presupuestarios correspondientes para su respectiva erogación,</w:t>
      </w:r>
      <w:r>
        <w:rPr>
          <w:b/>
        </w:rPr>
        <w:t xml:space="preserve"> 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 xml:space="preserve">1,  firmados, con los siguientes señores: </w:t>
      </w:r>
    </w:p>
    <w:p w:rsidR="00B94030" w:rsidRDefault="00B94030" w:rsidP="00B94030">
      <w:pPr>
        <w:spacing w:line="360" w:lineRule="auto"/>
        <w:ind w:firstLine="708"/>
        <w:jc w:val="center"/>
        <w:rPr>
          <w:rFonts w:cs="Calibri"/>
          <w:b/>
        </w:rPr>
      </w:pPr>
      <w:r>
        <w:rPr>
          <w:rFonts w:cs="Calibri"/>
          <w:b/>
        </w:rPr>
        <w:t>DESARROLLO ARTÍSTICO 2021.</w:t>
      </w:r>
    </w:p>
    <w:tbl>
      <w:tblPr>
        <w:tblW w:w="9041" w:type="dxa"/>
        <w:jc w:val="center"/>
        <w:tblCellMar>
          <w:left w:w="10" w:type="dxa"/>
          <w:right w:w="10" w:type="dxa"/>
        </w:tblCellMar>
        <w:tblLook w:val="0000" w:firstRow="0" w:lastRow="0" w:firstColumn="0" w:lastColumn="0" w:noHBand="0" w:noVBand="0"/>
      </w:tblPr>
      <w:tblGrid>
        <w:gridCol w:w="626"/>
        <w:gridCol w:w="3742"/>
        <w:gridCol w:w="2983"/>
        <w:gridCol w:w="1690"/>
      </w:tblGrid>
      <w:tr w:rsidR="00B94030" w:rsidTr="007A43E9">
        <w:trPr>
          <w:trHeight w:val="196"/>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NOMBRE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CARGO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SALARIO </w:t>
            </w:r>
          </w:p>
        </w:tc>
      </w:tr>
      <w:tr w:rsidR="00B94030" w:rsidTr="007A43E9">
        <w:trPr>
          <w:trHeight w:val="42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Cecilia de los Ángeles Vásquez de </w:t>
            </w:r>
            <w:proofErr w:type="spellStart"/>
            <w:r>
              <w:rPr>
                <w:rFonts w:ascii="Calibri" w:eastAsia="Calibri" w:hAnsi="Calibri" w:cs="Calibri"/>
                <w:kern w:val="0"/>
                <w:sz w:val="22"/>
                <w:szCs w:val="22"/>
                <w:lang w:val="es-ES" w:eastAsia="en-US"/>
              </w:rPr>
              <w:t>Canizalez</w:t>
            </w:r>
            <w:proofErr w:type="spellEnd"/>
            <w:r>
              <w:rPr>
                <w:rFonts w:ascii="Calibri" w:eastAsia="Calibri" w:hAnsi="Calibri" w:cs="Calibri"/>
                <w:kern w:val="0"/>
                <w:sz w:val="22"/>
                <w:szCs w:val="22"/>
                <w:lang w:val="es-ES" w:eastAsia="en-US"/>
              </w:rPr>
              <w:t xml:space="preserve">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Instructora de danza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$ 385.00</w:t>
            </w:r>
          </w:p>
        </w:tc>
      </w:tr>
      <w:tr w:rsidR="00B94030" w:rsidTr="007A43E9">
        <w:trPr>
          <w:trHeight w:val="196"/>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Elsy Evangelina Pacheco Ramírez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Instructora de literatura infantil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$ 385.00</w:t>
            </w:r>
          </w:p>
        </w:tc>
      </w:tr>
      <w:tr w:rsidR="00B94030" w:rsidTr="007A43E9">
        <w:trPr>
          <w:trHeight w:val="212"/>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4</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Emerson Jonathan Marroquín </w:t>
            </w:r>
            <w:proofErr w:type="spellStart"/>
            <w:r>
              <w:rPr>
                <w:rFonts w:ascii="Calibri" w:eastAsia="Calibri" w:hAnsi="Calibri" w:cs="Calibri"/>
                <w:kern w:val="0"/>
                <w:sz w:val="22"/>
                <w:szCs w:val="22"/>
                <w:lang w:val="es-ES" w:eastAsia="en-US"/>
              </w:rPr>
              <w:t>Urquilla</w:t>
            </w:r>
            <w:proofErr w:type="spellEnd"/>
            <w:r>
              <w:rPr>
                <w:rFonts w:ascii="Calibri" w:eastAsia="Calibri" w:hAnsi="Calibri" w:cs="Calibri"/>
                <w:kern w:val="0"/>
                <w:sz w:val="22"/>
                <w:szCs w:val="22"/>
                <w:lang w:val="es-ES" w:eastAsia="en-US"/>
              </w:rPr>
              <w:t xml:space="preserve">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 de teatro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$ 385.00</w:t>
            </w:r>
          </w:p>
        </w:tc>
      </w:tr>
      <w:tr w:rsidR="00B94030" w:rsidTr="007A43E9">
        <w:trPr>
          <w:trHeight w:val="196"/>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Erika Yadira Martínez Rodas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Conserje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212"/>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6</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Luis Roberto Muñoz López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 de danza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$ 385.00</w:t>
            </w:r>
          </w:p>
        </w:tc>
      </w:tr>
      <w:tr w:rsidR="00B94030" w:rsidTr="007A43E9">
        <w:trPr>
          <w:trHeight w:val="36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7</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Vilma </w:t>
            </w:r>
            <w:proofErr w:type="spellStart"/>
            <w:r>
              <w:rPr>
                <w:rFonts w:ascii="Calibri" w:eastAsia="Calibri" w:hAnsi="Calibri" w:cs="Calibri"/>
                <w:kern w:val="0"/>
                <w:sz w:val="22"/>
                <w:szCs w:val="22"/>
                <w:lang w:val="es-ES" w:eastAsia="en-US"/>
              </w:rPr>
              <w:t>Ivett</w:t>
            </w:r>
            <w:proofErr w:type="spellEnd"/>
            <w:r>
              <w:rPr>
                <w:rFonts w:ascii="Calibri" w:eastAsia="Calibri" w:hAnsi="Calibri" w:cs="Calibri"/>
                <w:kern w:val="0"/>
                <w:sz w:val="22"/>
                <w:szCs w:val="22"/>
                <w:lang w:val="es-ES" w:eastAsia="en-US"/>
              </w:rPr>
              <w:t xml:space="preserve"> Sanabria Munguía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 técnico de juventud y facilitador administrativo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$ 385.00</w:t>
            </w:r>
          </w:p>
        </w:tc>
      </w:tr>
      <w:tr w:rsidR="00B94030" w:rsidTr="007A43E9">
        <w:trPr>
          <w:trHeight w:val="212"/>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Wilfredo Alexander Guerra Tobar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 de ballet y danza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bl>
    <w:p w:rsidR="00B94030" w:rsidRDefault="00B94030" w:rsidP="00B94030">
      <w:pPr>
        <w:spacing w:before="240" w:line="360" w:lineRule="auto"/>
        <w:ind w:right="-2"/>
        <w:jc w:val="both"/>
      </w:pPr>
      <w:r>
        <w:t>Debido a que se reformuló la carpeta del proyecto: “</w:t>
      </w:r>
      <w:r>
        <w:rPr>
          <w:b/>
        </w:rPr>
        <w:t>DESARROLLO ARTÍSTICO 2021”</w:t>
      </w:r>
      <w:proofErr w:type="gramStart"/>
      <w:r>
        <w:rPr>
          <w:b/>
        </w:rPr>
        <w:t>.,</w:t>
      </w:r>
      <w:proofErr w:type="gramEnd"/>
      <w:r>
        <w:rPr>
          <w:b/>
        </w:rPr>
        <w:t xml:space="preserve">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w:t>
      </w:r>
      <w:r>
        <w:rPr>
          <w:b/>
        </w:rPr>
        <w:lastRenderedPageBreak/>
        <w:t>ACUERDO NÚMERO CATORCE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ASISTENCIA MEDICA MUNICIPAL 2021”, </w:t>
      </w:r>
      <w:r>
        <w:t xml:space="preserve">por la cantidad de </w:t>
      </w:r>
      <w:r>
        <w:rPr>
          <w:b/>
        </w:rPr>
        <w:t xml:space="preserve">$ 118,045.48,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$ 118,045.48</w:t>
      </w:r>
      <w:r>
        <w:t>, a nombre del proyecto: “</w:t>
      </w:r>
      <w:r>
        <w:rPr>
          <w:b/>
        </w:rPr>
        <w:t>ASISTENCIA MEDICA MUNICIPAL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 xml:space="preserve">1,  firmados, con los siguientes señores: </w:t>
      </w:r>
    </w:p>
    <w:p w:rsidR="00B94030" w:rsidRDefault="00B94030" w:rsidP="00B94030">
      <w:pPr>
        <w:spacing w:line="360" w:lineRule="auto"/>
        <w:ind w:firstLine="708"/>
        <w:jc w:val="center"/>
        <w:rPr>
          <w:rFonts w:cs="Calibri"/>
          <w:b/>
        </w:rPr>
      </w:pPr>
      <w:r>
        <w:rPr>
          <w:rFonts w:cs="Calibri"/>
          <w:b/>
        </w:rPr>
        <w:t>ASISTENCIA MÉDICA MUNICIPAL 2021</w:t>
      </w:r>
    </w:p>
    <w:tbl>
      <w:tblPr>
        <w:tblW w:w="9147" w:type="dxa"/>
        <w:jc w:val="center"/>
        <w:tblCellMar>
          <w:left w:w="10" w:type="dxa"/>
          <w:right w:w="10" w:type="dxa"/>
        </w:tblCellMar>
        <w:tblLook w:val="0000" w:firstRow="0" w:lastRow="0" w:firstColumn="0" w:lastColumn="0" w:noHBand="0" w:noVBand="0"/>
      </w:tblPr>
      <w:tblGrid>
        <w:gridCol w:w="525"/>
        <w:gridCol w:w="3902"/>
        <w:gridCol w:w="2433"/>
        <w:gridCol w:w="2287"/>
      </w:tblGrid>
      <w:tr w:rsidR="00B94030" w:rsidTr="007A43E9">
        <w:trPr>
          <w:trHeight w:val="28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N°</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NOMBRE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CARGO </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SALARIO </w:t>
            </w:r>
          </w:p>
        </w:tc>
      </w:tr>
      <w:tr w:rsidR="00B94030" w:rsidTr="007A43E9">
        <w:trPr>
          <w:trHeight w:val="311"/>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1</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Alexis Neftalí Galán Avilés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Medico Consultante </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$ 556.00</w:t>
            </w:r>
          </w:p>
        </w:tc>
      </w:tr>
      <w:tr w:rsidR="00B94030" w:rsidTr="007A43E9">
        <w:trPr>
          <w:trHeight w:val="28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Consuelo del Carmen Tejada de Sánchez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Auxiliar de clínica  </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$ 334.00</w:t>
            </w:r>
          </w:p>
        </w:tc>
      </w:tr>
      <w:tr w:rsidR="00B94030" w:rsidTr="007A43E9">
        <w:trPr>
          <w:trHeight w:val="311"/>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Jocelyn Yamileth Girón Ramos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Colaborador medico </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$ 334.00</w:t>
            </w:r>
          </w:p>
        </w:tc>
      </w:tr>
      <w:tr w:rsidR="00B94030" w:rsidTr="007A43E9">
        <w:trPr>
          <w:trHeight w:val="28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Juana Isabel </w:t>
            </w:r>
            <w:proofErr w:type="spellStart"/>
            <w:r>
              <w:rPr>
                <w:rFonts w:ascii="Calibri" w:eastAsia="Calibri" w:hAnsi="Calibri" w:cs="Calibri"/>
                <w:kern w:val="0"/>
                <w:sz w:val="18"/>
                <w:szCs w:val="22"/>
                <w:lang w:val="es-ES" w:eastAsia="en-US"/>
              </w:rPr>
              <w:t>Ardon</w:t>
            </w:r>
            <w:proofErr w:type="spellEnd"/>
            <w:r>
              <w:rPr>
                <w:rFonts w:ascii="Calibri" w:eastAsia="Calibri" w:hAnsi="Calibri" w:cs="Calibri"/>
                <w:kern w:val="0"/>
                <w:sz w:val="18"/>
                <w:szCs w:val="22"/>
                <w:lang w:val="es-ES" w:eastAsia="en-US"/>
              </w:rPr>
              <w:t xml:space="preserve">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Conserje</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$ 320.00</w:t>
            </w:r>
          </w:p>
        </w:tc>
      </w:tr>
      <w:tr w:rsidR="00B94030" w:rsidTr="007A43E9">
        <w:trPr>
          <w:trHeight w:val="28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5</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Rosa Guadalupe Rivas Morales </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Auxiliar de clínica </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$ 334.00</w:t>
            </w:r>
          </w:p>
        </w:tc>
      </w:tr>
      <w:tr w:rsidR="00B94030" w:rsidTr="007A43E9">
        <w:trPr>
          <w:trHeight w:val="334"/>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6</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Xiomara Esmeralda López de Alvarado</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Auxiliar de Farmacia</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$350.00</w:t>
            </w:r>
          </w:p>
        </w:tc>
      </w:tr>
    </w:tbl>
    <w:p w:rsidR="00B94030" w:rsidRDefault="00B94030" w:rsidP="00B94030">
      <w:pPr>
        <w:ind w:firstLine="708"/>
        <w:jc w:val="center"/>
        <w:rPr>
          <w:rFonts w:cs="Calibri"/>
          <w:b/>
          <w:sz w:val="18"/>
        </w:rPr>
      </w:pPr>
    </w:p>
    <w:p w:rsidR="00B94030" w:rsidRDefault="00B94030" w:rsidP="00B94030">
      <w:pPr>
        <w:spacing w:line="360" w:lineRule="auto"/>
        <w:ind w:right="-2"/>
        <w:jc w:val="both"/>
      </w:pPr>
      <w:r>
        <w:t>Debido a que se reformuló la carpeta del proyecto: “</w:t>
      </w:r>
      <w:r>
        <w:rPr>
          <w:b/>
        </w:rPr>
        <w:t xml:space="preserve">ASISTENCIA MEDICA MUNICIPAL 2021”,  </w:t>
      </w:r>
      <w:r>
        <w:t xml:space="preserve">con fuente de recurso  </w:t>
      </w:r>
      <w:r>
        <w:rPr>
          <w:b/>
        </w:rPr>
        <w:t>FODES LIBRE DISPONIBILIDAD</w:t>
      </w:r>
      <w:r>
        <w:t xml:space="preserve">. Se autoriza al señor </w:t>
      </w:r>
      <w:r>
        <w:lastRenderedPageBreak/>
        <w:t xml:space="preserve">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ACUERDO NÚMERO QUINCE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PREVENCIÓN DEL CRIMEN Y LA VIOLENCIA 2021”, </w:t>
      </w:r>
      <w:r>
        <w:t xml:space="preserve">por la cantidad de </w:t>
      </w:r>
      <w:r>
        <w:rPr>
          <w:b/>
        </w:rPr>
        <w:t xml:space="preserve">$ 69,478.82,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$ 69,478.82</w:t>
      </w:r>
      <w:r>
        <w:t xml:space="preserve">, a nombre del proyecto: </w:t>
      </w:r>
      <w:r>
        <w:rPr>
          <w:b/>
        </w:rPr>
        <w:t>PREVENCIÓN DEL CRIMEN Y LA VIOLENCIA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 xml:space="preserve">1,  firmados, con los siguientes señores: </w:t>
      </w:r>
    </w:p>
    <w:p w:rsidR="00B94030" w:rsidRDefault="00B94030" w:rsidP="00B94030">
      <w:pPr>
        <w:spacing w:line="360" w:lineRule="auto"/>
        <w:ind w:right="-2"/>
        <w:jc w:val="center"/>
      </w:pPr>
      <w:r>
        <w:t>“</w:t>
      </w:r>
      <w:r>
        <w:rPr>
          <w:b/>
        </w:rPr>
        <w:t>PREVENCIÓN DEL CRIMEN Y LA VIOLENCIA 2021”,</w:t>
      </w:r>
    </w:p>
    <w:tbl>
      <w:tblPr>
        <w:tblW w:w="9102" w:type="dxa"/>
        <w:jc w:val="center"/>
        <w:tblCellMar>
          <w:left w:w="10" w:type="dxa"/>
          <w:right w:w="10" w:type="dxa"/>
        </w:tblCellMar>
        <w:tblLook w:val="0000" w:firstRow="0" w:lastRow="0" w:firstColumn="0" w:lastColumn="0" w:noHBand="0" w:noVBand="0"/>
      </w:tblPr>
      <w:tblGrid>
        <w:gridCol w:w="626"/>
        <w:gridCol w:w="3437"/>
        <w:gridCol w:w="3339"/>
        <w:gridCol w:w="1700"/>
      </w:tblGrid>
      <w:tr w:rsidR="00B94030" w:rsidTr="007A43E9">
        <w:trPr>
          <w:trHeight w:val="325"/>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NOMBRE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CARGO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SALARIO </w:t>
            </w:r>
          </w:p>
        </w:tc>
      </w:tr>
      <w:tr w:rsidR="00B94030" w:rsidTr="007A43E9">
        <w:trPr>
          <w:trHeight w:val="188"/>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Wilfredo Antonio </w:t>
            </w:r>
            <w:proofErr w:type="spellStart"/>
            <w:r>
              <w:rPr>
                <w:rFonts w:ascii="Calibri" w:eastAsia="Calibri" w:hAnsi="Calibri" w:cs="Calibri"/>
                <w:kern w:val="0"/>
                <w:sz w:val="22"/>
                <w:szCs w:val="22"/>
                <w:lang w:val="es-ES" w:eastAsia="en-US"/>
              </w:rPr>
              <w:t>Zuniga</w:t>
            </w:r>
            <w:proofErr w:type="spellEnd"/>
            <w:r>
              <w:rPr>
                <w:rFonts w:ascii="Calibri" w:eastAsia="Calibri" w:hAnsi="Calibri" w:cs="Calibri"/>
                <w:kern w:val="0"/>
                <w:sz w:val="22"/>
                <w:szCs w:val="22"/>
                <w:lang w:val="es-ES" w:eastAsia="en-US"/>
              </w:rPr>
              <w:t xml:space="preserve"> </w:t>
            </w:r>
            <w:proofErr w:type="spellStart"/>
            <w:r>
              <w:rPr>
                <w:rFonts w:ascii="Calibri" w:eastAsia="Calibri" w:hAnsi="Calibri" w:cs="Calibri"/>
                <w:kern w:val="0"/>
                <w:sz w:val="22"/>
                <w:szCs w:val="22"/>
                <w:lang w:val="es-ES" w:eastAsia="en-US"/>
              </w:rPr>
              <w:t>Nerio</w:t>
            </w:r>
            <w:proofErr w:type="spellEnd"/>
            <w:r>
              <w:rPr>
                <w:rFonts w:ascii="Calibri" w:eastAsia="Calibri" w:hAnsi="Calibri" w:cs="Calibri"/>
                <w:kern w:val="0"/>
                <w:sz w:val="22"/>
                <w:szCs w:val="22"/>
                <w:lang w:val="es-ES" w:eastAsia="en-US"/>
              </w:rPr>
              <w:t xml:space="preserve">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Coordinador de centro de alcance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16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Irma Elizabeth Rivera Cabrera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Coordinador de centro de alcance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123"/>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Kenny Yamileth Cano de Cuellar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Coordinador de centro de alcance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169"/>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4</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Carmen Guadalupe Ayala </w:t>
            </w:r>
            <w:proofErr w:type="spellStart"/>
            <w:r>
              <w:rPr>
                <w:rFonts w:ascii="Calibri" w:eastAsia="Calibri" w:hAnsi="Calibri" w:cs="Calibri"/>
                <w:kern w:val="0"/>
                <w:sz w:val="22"/>
                <w:szCs w:val="22"/>
                <w:lang w:val="es-ES" w:eastAsia="en-US"/>
              </w:rPr>
              <w:t>Joachin</w:t>
            </w:r>
            <w:proofErr w:type="spellEnd"/>
            <w:r>
              <w:rPr>
                <w:rFonts w:ascii="Calibri" w:eastAsia="Calibri" w:hAnsi="Calibri" w:cs="Calibri"/>
                <w:kern w:val="0"/>
                <w:sz w:val="22"/>
                <w:szCs w:val="22"/>
                <w:lang w:val="es-ES" w:eastAsia="en-US"/>
              </w:rPr>
              <w:t xml:space="preserve">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Coordinador de centro de alcance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$ 320.00</w:t>
            </w:r>
          </w:p>
        </w:tc>
      </w:tr>
      <w:tr w:rsidR="00B94030" w:rsidTr="007A43E9">
        <w:trPr>
          <w:trHeight w:val="216"/>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José Mario Martínez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 de Computación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r w:rsidR="00B94030" w:rsidTr="007A43E9">
        <w:trPr>
          <w:trHeight w:val="405"/>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6</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Zulma Guadalupe Pineda de Peña </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Instructora de aeróbicos y </w:t>
            </w:r>
            <w:r>
              <w:rPr>
                <w:rFonts w:ascii="Calibri" w:eastAsia="Calibri" w:hAnsi="Calibri" w:cs="Calibri"/>
                <w:kern w:val="0"/>
                <w:sz w:val="22"/>
                <w:szCs w:val="22"/>
                <w:lang w:val="es-ES" w:eastAsia="en-US"/>
              </w:rPr>
              <w:lastRenderedPageBreak/>
              <w:t xml:space="preserve">promotora de recreación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lastRenderedPageBreak/>
              <w:t>$ 500.00</w:t>
            </w:r>
          </w:p>
        </w:tc>
      </w:tr>
      <w:tr w:rsidR="00B94030" w:rsidTr="007A43E9">
        <w:trPr>
          <w:trHeight w:val="280"/>
          <w:jc w:val="center"/>
        </w:trPr>
        <w:tc>
          <w:tcPr>
            <w:tcW w:w="91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lastRenderedPageBreak/>
              <w:t>POR SERVICIOS PROFESIONALES EN EL REFERIDO PROYECTO:</w:t>
            </w:r>
          </w:p>
        </w:tc>
      </w:tr>
      <w:tr w:rsidR="00B94030" w:rsidTr="007A43E9">
        <w:trPr>
          <w:trHeight w:val="28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Rodolfo de Jesús Herrera Mejía</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Director de la Filarmónica e Instructor de música de viento (medio tiempo)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r w:rsidR="00B94030" w:rsidTr="007A43E9">
        <w:trPr>
          <w:trHeight w:val="289"/>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Carlos Josué Herrera </w:t>
            </w:r>
            <w:proofErr w:type="spellStart"/>
            <w:r>
              <w:rPr>
                <w:rFonts w:ascii="Calibri" w:eastAsia="Calibri" w:hAnsi="Calibri" w:cs="Calibri"/>
                <w:kern w:val="0"/>
                <w:sz w:val="22"/>
                <w:szCs w:val="22"/>
                <w:lang w:val="es-ES" w:eastAsia="en-US"/>
              </w:rPr>
              <w:t>Pastul</w:t>
            </w:r>
            <w:proofErr w:type="spellEnd"/>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Instructor de música de cuerda (medio tiempo)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r w:rsidR="00B94030" w:rsidTr="007A43E9">
        <w:trPr>
          <w:trHeight w:val="289"/>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José Rutilio Quintanilla López</w:t>
            </w:r>
          </w:p>
        </w:tc>
        <w:tc>
          <w:tcPr>
            <w:tcW w:w="3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Instructor de música de percusión (medio tiempo)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$ 500.00</w:t>
            </w:r>
          </w:p>
        </w:tc>
      </w:tr>
    </w:tbl>
    <w:p w:rsidR="00B94030" w:rsidRDefault="00B94030" w:rsidP="00B94030">
      <w:pPr>
        <w:spacing w:line="360" w:lineRule="auto"/>
        <w:ind w:right="-2"/>
        <w:jc w:val="both"/>
      </w:pPr>
      <w:r>
        <w:t>Debido a que se reformuló la carpeta del proyecto: “</w:t>
      </w:r>
      <w:r>
        <w:rPr>
          <w:b/>
        </w:rPr>
        <w:t xml:space="preserve">PREVENCIÓN DEL CRIMEN Y LA VIOLENCIA 2021”,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ACUERDO NÚMERO DIECISEIS</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TALLERES VOCACIONALES 2021”, </w:t>
      </w:r>
      <w:r>
        <w:t xml:space="preserve">por la cantidad de </w:t>
      </w:r>
      <w:r>
        <w:rPr>
          <w:b/>
        </w:rPr>
        <w:t xml:space="preserve">$ 25,994.61,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$ 25,994.61</w:t>
      </w:r>
      <w:r>
        <w:t>, a nombre del proyecto: “</w:t>
      </w:r>
      <w:r>
        <w:rPr>
          <w:b/>
        </w:rPr>
        <w:t>TALLERES VOCACIONALES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 xml:space="preserve">DE </w:t>
      </w:r>
      <w:r>
        <w:rPr>
          <w:b/>
        </w:rPr>
        <w:lastRenderedPageBreak/>
        <w:t>POR TERMINADO  LOS CONTRATOS</w:t>
      </w:r>
      <w:r>
        <w:t xml:space="preserve"> ,a partir del día </w:t>
      </w:r>
      <w:r>
        <w:rPr>
          <w:b/>
        </w:rPr>
        <w:t>01 de junio de 202</w:t>
      </w:r>
      <w:r>
        <w:t xml:space="preserve">1,  firmados, con los siguientes señores:  </w:t>
      </w:r>
    </w:p>
    <w:p w:rsidR="00B94030" w:rsidRDefault="00B94030" w:rsidP="00B94030">
      <w:pPr>
        <w:spacing w:line="360" w:lineRule="auto"/>
        <w:ind w:right="-2"/>
        <w:jc w:val="center"/>
        <w:rPr>
          <w:b/>
        </w:rPr>
      </w:pPr>
      <w:r>
        <w:rPr>
          <w:b/>
        </w:rPr>
        <w:t>“TALLERES VOCACIONALES 2021”</w:t>
      </w:r>
    </w:p>
    <w:tbl>
      <w:tblPr>
        <w:tblW w:w="9027" w:type="dxa"/>
        <w:jc w:val="center"/>
        <w:tblCellMar>
          <w:left w:w="10" w:type="dxa"/>
          <w:right w:w="10" w:type="dxa"/>
        </w:tblCellMar>
        <w:tblLook w:val="0000" w:firstRow="0" w:lastRow="0" w:firstColumn="0" w:lastColumn="0" w:noHBand="0" w:noVBand="0"/>
      </w:tblPr>
      <w:tblGrid>
        <w:gridCol w:w="616"/>
        <w:gridCol w:w="3754"/>
        <w:gridCol w:w="2397"/>
        <w:gridCol w:w="2260"/>
      </w:tblGrid>
      <w:tr w:rsidR="00B94030" w:rsidTr="007A43E9">
        <w:trPr>
          <w:trHeight w:val="323"/>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N°</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NOMBRE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CARGO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SALARIO </w:t>
            </w:r>
          </w:p>
        </w:tc>
      </w:tr>
      <w:tr w:rsidR="00B94030" w:rsidTr="007A43E9">
        <w:trPr>
          <w:trHeight w:val="350"/>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Imelda Hernández Soriano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Instructora de costura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$ 334.00</w:t>
            </w:r>
          </w:p>
        </w:tc>
      </w:tr>
      <w:tr w:rsidR="00B94030" w:rsidTr="007A43E9">
        <w:trPr>
          <w:trHeight w:val="672"/>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2</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María Laura Romero  de Chávez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Instructora de artes manuales diversas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$ 334.00</w:t>
            </w:r>
          </w:p>
        </w:tc>
      </w:tr>
      <w:tr w:rsidR="00B94030" w:rsidTr="007A43E9">
        <w:trPr>
          <w:trHeight w:val="350"/>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3</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proofErr w:type="spellStart"/>
            <w:r>
              <w:rPr>
                <w:rFonts w:ascii="Calibri" w:eastAsia="Calibri" w:hAnsi="Calibri" w:cs="Calibri"/>
                <w:kern w:val="0"/>
                <w:sz w:val="22"/>
                <w:szCs w:val="22"/>
                <w:lang w:val="es-ES" w:eastAsia="en-US"/>
              </w:rPr>
              <w:t>Kelis</w:t>
            </w:r>
            <w:proofErr w:type="spellEnd"/>
            <w:r>
              <w:rPr>
                <w:rFonts w:ascii="Calibri" w:eastAsia="Calibri" w:hAnsi="Calibri" w:cs="Calibri"/>
                <w:kern w:val="0"/>
                <w:sz w:val="22"/>
                <w:szCs w:val="22"/>
                <w:lang w:val="es-ES" w:eastAsia="en-US"/>
              </w:rPr>
              <w:t xml:space="preserve"> del Transito Sánchez Moran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Promotora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$ 334.00</w:t>
            </w:r>
          </w:p>
        </w:tc>
      </w:tr>
      <w:tr w:rsidR="00B94030" w:rsidTr="007A43E9">
        <w:trPr>
          <w:trHeight w:val="350"/>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4</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William Ernesto Rodríguez Villalta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Conserje</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$ 310.00</w:t>
            </w:r>
          </w:p>
        </w:tc>
      </w:tr>
    </w:tbl>
    <w:p w:rsidR="00B94030" w:rsidRDefault="00B94030" w:rsidP="00B94030">
      <w:pPr>
        <w:spacing w:line="360" w:lineRule="auto"/>
        <w:ind w:right="-2"/>
        <w:jc w:val="both"/>
      </w:pPr>
      <w:r>
        <w:t xml:space="preserve">Debido a que se reformuló la carpeta del proyecto: </w:t>
      </w:r>
      <w:r>
        <w:rPr>
          <w:b/>
        </w:rPr>
        <w:t xml:space="preserve">“TALLERES VOCACIONALES 2021”,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1); Por lo que, se autoriza a  la Unidad Legal para elaborar los contratos respectivos.  COMUNIQUESE.</w:t>
      </w:r>
      <w:r>
        <w:rPr>
          <w:b/>
        </w:rPr>
        <w:t xml:space="preserve"> ACUERDO NÚMERO DIECISIETE</w:t>
      </w:r>
      <w:r>
        <w:t xml:space="preserve">. El Concejo Municipal en uso de sus facultades legales y en atención a solicitud presentada por la Gerente de Desarrollo Humano y Bienestar Social de esta Institución, ACUERDA: </w:t>
      </w:r>
      <w:r>
        <w:rPr>
          <w:b/>
        </w:rPr>
        <w:t>a)</w:t>
      </w:r>
      <w:r>
        <w:t xml:space="preserve"> Aprobar la </w:t>
      </w:r>
      <w:r>
        <w:rPr>
          <w:b/>
        </w:rPr>
        <w:t>REFORMULACION</w:t>
      </w:r>
      <w:r>
        <w:t xml:space="preserve"> de la carpeta técnica del proyecto: “</w:t>
      </w:r>
      <w:r>
        <w:rPr>
          <w:b/>
        </w:rPr>
        <w:t xml:space="preserve">PATRIMONIO CULTURAL, MUSEO ESTACIÓN Y TURISMO 2021”, </w:t>
      </w:r>
      <w:r>
        <w:t xml:space="preserve">por la cantidad de </w:t>
      </w:r>
      <w:r>
        <w:rPr>
          <w:b/>
        </w:rPr>
        <w:t xml:space="preserve">$ 39,833.72, </w:t>
      </w:r>
      <w:r>
        <w:t xml:space="preserve">reformulada por la Unidad de Desarrollo Municipal, proyecto que será ejecutado </w:t>
      </w:r>
      <w:r>
        <w:rPr>
          <w:b/>
        </w:rPr>
        <w:t>con fuente de financiamiento 120-Fodes-Libre Disponibilidad,</w:t>
      </w:r>
      <w:r>
        <w:t xml:space="preserve">  </w:t>
      </w:r>
      <w:r>
        <w:rPr>
          <w:b/>
        </w:rPr>
        <w:t>b)</w:t>
      </w:r>
      <w:r>
        <w:t xml:space="preserve"> Autorizar a la señora Tesorera Municipal, para que, de la cuenta </w:t>
      </w:r>
      <w:r>
        <w:rPr>
          <w:b/>
        </w:rPr>
        <w:t xml:space="preserve">FODES LIBRE DISPONIBILIDAD” # 577-002016-1 </w:t>
      </w:r>
      <w:r>
        <w:t xml:space="preserve">del Banco Agrícola, S. A, </w:t>
      </w:r>
      <w:proofErr w:type="spellStart"/>
      <w:r>
        <w:t>aperture</w:t>
      </w:r>
      <w:proofErr w:type="spellEnd"/>
      <w:r>
        <w:t xml:space="preserve"> una </w:t>
      </w:r>
      <w:r>
        <w:rPr>
          <w:b/>
        </w:rPr>
        <w:t>CUENTA CORRIENTE</w:t>
      </w:r>
      <w:r>
        <w:t xml:space="preserve">, en ese mismo Banco, </w:t>
      </w:r>
      <w:r>
        <w:rPr>
          <w:b/>
        </w:rPr>
        <w:t>con la cantidad de $ 39,833.72</w:t>
      </w:r>
      <w:r>
        <w:t>, a nombre del proyecto: “</w:t>
      </w:r>
      <w:r>
        <w:rPr>
          <w:b/>
        </w:rPr>
        <w:t>PATRIMONIO CULTURAL, MUSEO ESTACIÓN Y TURISMO 2021”.</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w:t>
      </w:r>
      <w:r>
        <w:lastRenderedPageBreak/>
        <w:t xml:space="preserve">Presupuestarios correspondientes para su respectiva erogación;  </w:t>
      </w:r>
      <w:r>
        <w:rPr>
          <w:b/>
        </w:rPr>
        <w:t>4)</w:t>
      </w:r>
      <w:r>
        <w:t xml:space="preserve"> Se autoriza a la Unidad Legal, para que, de conformidad a la </w:t>
      </w:r>
      <w:r>
        <w:rPr>
          <w:b/>
        </w:rPr>
        <w:t>CLAUSULA SEPTIMA CAUSAS DE TERMINACIÒN LITERAL C)</w:t>
      </w:r>
      <w:r>
        <w:t xml:space="preserve"> a solicitud de una de las partes, </w:t>
      </w:r>
      <w:r>
        <w:rPr>
          <w:b/>
        </w:rPr>
        <w:t>DE POR TERMINADO  LOS CONTRATOS</w:t>
      </w:r>
      <w:r>
        <w:t xml:space="preserve"> ,a partir del día </w:t>
      </w:r>
      <w:r>
        <w:rPr>
          <w:b/>
        </w:rPr>
        <w:t>01 de junio de 202</w:t>
      </w:r>
      <w:r>
        <w:t>1,  firmados, con los siguientes señores:</w:t>
      </w:r>
      <w:r>
        <w:rPr>
          <w:sz w:val="22"/>
          <w:szCs w:val="22"/>
        </w:rPr>
        <w:t xml:space="preserve"> </w:t>
      </w:r>
    </w:p>
    <w:p w:rsidR="00B94030" w:rsidRDefault="00B94030" w:rsidP="00B94030">
      <w:pPr>
        <w:spacing w:line="276" w:lineRule="auto"/>
        <w:ind w:firstLine="708"/>
        <w:jc w:val="center"/>
        <w:rPr>
          <w:rFonts w:cs="Calibri"/>
          <w:b/>
          <w:sz w:val="22"/>
          <w:szCs w:val="22"/>
        </w:rPr>
      </w:pPr>
      <w:r>
        <w:rPr>
          <w:rFonts w:cs="Calibri"/>
          <w:b/>
          <w:sz w:val="22"/>
          <w:szCs w:val="22"/>
        </w:rPr>
        <w:t>PATRIMONIO CULTURAL, MUSEO ESTACIÓN Y TURISMO 2021</w:t>
      </w:r>
    </w:p>
    <w:tbl>
      <w:tblPr>
        <w:tblW w:w="9072" w:type="dxa"/>
        <w:tblCellMar>
          <w:left w:w="10" w:type="dxa"/>
          <w:right w:w="10" w:type="dxa"/>
        </w:tblCellMar>
        <w:tblLook w:val="0000" w:firstRow="0" w:lastRow="0" w:firstColumn="0" w:lastColumn="0" w:noHBand="0" w:noVBand="0"/>
      </w:tblPr>
      <w:tblGrid>
        <w:gridCol w:w="630"/>
        <w:gridCol w:w="3753"/>
        <w:gridCol w:w="2422"/>
        <w:gridCol w:w="2267"/>
      </w:tblGrid>
      <w:tr w:rsidR="00B94030" w:rsidTr="007A43E9">
        <w:trPr>
          <w:trHeight w:val="27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N°</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NOMBRE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CARGO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sz w:val="18"/>
                <w:szCs w:val="22"/>
                <w:lang w:val="es-ES" w:eastAsia="en-US"/>
              </w:rPr>
            </w:pPr>
            <w:r>
              <w:rPr>
                <w:rFonts w:ascii="Calibri" w:eastAsia="Calibri" w:hAnsi="Calibri" w:cs="Calibri"/>
                <w:kern w:val="0"/>
                <w:sz w:val="18"/>
                <w:szCs w:val="22"/>
                <w:lang w:val="es-ES" w:eastAsia="en-US"/>
              </w:rPr>
              <w:t xml:space="preserve">SALARIO </w:t>
            </w:r>
          </w:p>
        </w:tc>
      </w:tr>
      <w:tr w:rsidR="00B94030" w:rsidTr="007A43E9">
        <w:trPr>
          <w:trHeight w:val="27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lang w:val="es-ES" w:eastAsia="en-US"/>
              </w:rPr>
            </w:pPr>
            <w:r>
              <w:rPr>
                <w:rFonts w:ascii="Calibri" w:eastAsia="Calibri" w:hAnsi="Calibri" w:cs="Calibri"/>
                <w:b/>
                <w:kern w:val="0"/>
                <w:lang w:val="es-ES" w:eastAsia="en-US"/>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both"/>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Julio Cesar Rivas Santamaría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Coordinador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$ 450.00</w:t>
            </w:r>
          </w:p>
        </w:tc>
      </w:tr>
      <w:tr w:rsidR="00B94030" w:rsidTr="007A43E9">
        <w:trPr>
          <w:trHeight w:val="278"/>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lang w:val="es-ES" w:eastAsia="en-US"/>
              </w:rPr>
            </w:pPr>
            <w:r>
              <w:rPr>
                <w:rFonts w:ascii="Calibri" w:eastAsia="Calibri" w:hAnsi="Calibri" w:cs="Calibri"/>
                <w:b/>
                <w:kern w:val="0"/>
                <w:lang w:val="es-ES" w:eastAsia="en-US"/>
              </w:rPr>
              <w:t>2</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Walter Ignacio Escobar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Promotor Cultural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$ 350.00</w:t>
            </w:r>
          </w:p>
        </w:tc>
      </w:tr>
      <w:tr w:rsidR="00B94030" w:rsidTr="007A43E9">
        <w:trPr>
          <w:trHeight w:val="28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lang w:val="es-ES" w:eastAsia="en-US"/>
              </w:rPr>
            </w:pPr>
            <w:r>
              <w:rPr>
                <w:rFonts w:ascii="Calibri" w:eastAsia="Calibri" w:hAnsi="Calibri" w:cs="Calibri"/>
                <w:b/>
                <w:kern w:val="0"/>
                <w:lang w:val="es-ES" w:eastAsia="en-US"/>
              </w:rPr>
              <w:t>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Carlos Francisco </w:t>
            </w:r>
            <w:proofErr w:type="spellStart"/>
            <w:r>
              <w:rPr>
                <w:rFonts w:ascii="Calibri" w:eastAsia="Calibri" w:hAnsi="Calibri" w:cs="Calibri"/>
                <w:kern w:val="0"/>
                <w:lang w:val="es-ES" w:eastAsia="en-US"/>
              </w:rPr>
              <w:t>Paiz</w:t>
            </w:r>
            <w:proofErr w:type="spellEnd"/>
            <w:r>
              <w:rPr>
                <w:rFonts w:ascii="Calibri" w:eastAsia="Calibri" w:hAnsi="Calibri" w:cs="Calibri"/>
                <w:kern w:val="0"/>
                <w:lang w:val="es-ES" w:eastAsia="en-US"/>
              </w:rPr>
              <w:t xml:space="preserve"> Marroquín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Promotor Cultural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$ 350.00</w:t>
            </w:r>
          </w:p>
        </w:tc>
      </w:tr>
      <w:tr w:rsidR="00B94030" w:rsidTr="007A43E9">
        <w:trPr>
          <w:trHeight w:val="282"/>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lang w:val="es-ES" w:eastAsia="en-US"/>
              </w:rPr>
            </w:pPr>
            <w:r>
              <w:rPr>
                <w:rFonts w:ascii="Calibri" w:eastAsia="Calibri" w:hAnsi="Calibri" w:cs="Calibri"/>
                <w:b/>
                <w:kern w:val="0"/>
                <w:lang w:val="es-ES" w:eastAsia="en-US"/>
              </w:rPr>
              <w:t>POR SERVICIOS PROFESIONALES EN EL REFERIDO PROYECTO:</w:t>
            </w:r>
          </w:p>
        </w:tc>
      </w:tr>
      <w:tr w:rsidR="00B94030" w:rsidTr="007A43E9">
        <w:trPr>
          <w:trHeight w:val="28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b/>
                <w:kern w:val="0"/>
                <w:lang w:val="es-ES" w:eastAsia="en-US"/>
              </w:rPr>
            </w:pPr>
            <w:r>
              <w:rPr>
                <w:rFonts w:ascii="Calibri" w:eastAsia="Calibri" w:hAnsi="Calibri" w:cs="Calibri"/>
                <w:b/>
                <w:kern w:val="0"/>
                <w:lang w:val="es-ES" w:eastAsia="en-US"/>
              </w:rPr>
              <w:t>1</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Buenaventura Abel Flores</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Conserje (tiempo completo)</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030" w:rsidRDefault="00B94030" w:rsidP="007A43E9">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$ 320.00</w:t>
            </w:r>
          </w:p>
        </w:tc>
      </w:tr>
    </w:tbl>
    <w:p w:rsidR="00B94030" w:rsidRDefault="00B94030" w:rsidP="00B94030">
      <w:pPr>
        <w:tabs>
          <w:tab w:val="left" w:pos="6663"/>
        </w:tabs>
        <w:spacing w:line="360" w:lineRule="auto"/>
        <w:ind w:right="-2"/>
        <w:jc w:val="both"/>
      </w:pPr>
      <w:r>
        <w:t xml:space="preserve">Debido a que se reformuló la carpeta del proyecto: </w:t>
      </w:r>
      <w:r>
        <w:rPr>
          <w:b/>
        </w:rPr>
        <w:t xml:space="preserve">PATRIMONIO CULTURAL, MUSEO ESTACIÒN Y TURISMO 2021, </w:t>
      </w:r>
      <w:r>
        <w:t xml:space="preserve">con fuente de recurso </w:t>
      </w:r>
      <w:r>
        <w:rPr>
          <w:b/>
        </w:rPr>
        <w:t>FODES LIBRE DISPONIBILIDAD</w:t>
      </w:r>
      <w:r>
        <w:t xml:space="preserve">;  Se autoriza al señor Alcalde Municipal Lic. Fermín Feliciano Henríquez Rivas, para que, en representación del Concejo firme contrato con los referidos señores, por el término de </w:t>
      </w:r>
      <w:r>
        <w:rPr>
          <w:b/>
        </w:rPr>
        <w:t>7-meses (junio-diciembre-202</w:t>
      </w:r>
      <w:r>
        <w:t xml:space="preserve">1); Por lo que, se autoriza a  la Unidad Legal para elaborar los contratos respectivos. COMUNIQUESE. </w:t>
      </w:r>
      <w:r>
        <w:rPr>
          <w:b/>
        </w:rPr>
        <w:t>ACUERDO NÚMERO DIECIOCHO.</w:t>
      </w:r>
      <w:r>
        <w:t xml:space="preserve">  </w:t>
      </w:r>
      <w:r>
        <w:rPr>
          <w:sz w:val="22"/>
          <w:szCs w:val="22"/>
        </w:rPr>
        <w:t xml:space="preserve">Considerando: </w:t>
      </w:r>
      <w:r>
        <w:rPr>
          <w:b/>
          <w:sz w:val="22"/>
          <w:szCs w:val="22"/>
        </w:rPr>
        <w:t>a)</w:t>
      </w:r>
      <w:r>
        <w:rPr>
          <w:sz w:val="22"/>
          <w:szCs w:val="22"/>
        </w:rPr>
        <w:t xml:space="preserve"> Que durante la época lluviosa se dan una serie de eventos,  que afectan a la población que residen en zonas de riesgos, debido a las inundaciones de quebradas que atraviesan las áreas tanto urbana como rural, siendo necesario realizar acciones para la protección de nuestra población, así como también evitar los criaderos de zancudos; Por lo que, se requiere de  la contratación de personal, para realizar las acciones de limpieza de quebradas y tragantes del municipio, </w:t>
      </w:r>
      <w:r>
        <w:rPr>
          <w:b/>
          <w:sz w:val="22"/>
          <w:szCs w:val="22"/>
        </w:rPr>
        <w:t>b)</w:t>
      </w:r>
      <w:r>
        <w:rPr>
          <w:sz w:val="22"/>
          <w:szCs w:val="22"/>
        </w:rPr>
        <w:t xml:space="preserve"> Que el Artículo 27 literal b) del Reglamento Interno de Trabajo de esta municipalidad, establece: “</w:t>
      </w:r>
      <w:r>
        <w:rPr>
          <w:b/>
          <w:sz w:val="22"/>
          <w:szCs w:val="22"/>
        </w:rPr>
        <w:t>Personal Temporal o Eventual</w:t>
      </w:r>
      <w:r>
        <w:rPr>
          <w:sz w:val="22"/>
          <w:szCs w:val="22"/>
        </w:rPr>
        <w:t xml:space="preserve">: Es el que se contrata por un plazo determinado, para la ejecución de un trabajo específico o para atender una situación transitoria de trabajo. No se podrá contratar trabajadores temporales para desempeñar labores de naturaleza permanente en la municipalidad, pero su condición de temporal,  podrá prorrogarse cuando los trabajos para los cuales se les contrató no han sido terminados dentro del plazo estimado”; y Art. 2 Numeral 5 de la LCAM, establece: Las personas contratadas temporalmente para desarrollar labores contempladas dentro de partidas presupuestarias, que obedecen a la solución de necesidades eventuales de la administración municipal, dentro de las cuales está la contratación de personal de manera temporal o las contratadas para la realización de obras, reparación de las mismas o para trabajos eventuales derivados de hechos o circunstancias extraordinarias. La relación de trabajo de estos servidores se regulará por el Código de Trabajo en lo relativo a dichas labores. El Concejo Municipal en uso de sus facultades legales, ACUERDA: </w:t>
      </w:r>
      <w:r>
        <w:rPr>
          <w:b/>
          <w:sz w:val="22"/>
          <w:szCs w:val="22"/>
        </w:rPr>
        <w:t>a)</w:t>
      </w:r>
      <w:r>
        <w:rPr>
          <w:sz w:val="22"/>
          <w:szCs w:val="22"/>
        </w:rPr>
        <w:t xml:space="preserve">  Autorizar al señor Alcalde Municipal Lic. Fermín Feliciano Henríquez Rivas, para que, </w:t>
      </w:r>
      <w:r>
        <w:rPr>
          <w:sz w:val="22"/>
          <w:szCs w:val="22"/>
        </w:rPr>
        <w:lastRenderedPageBreak/>
        <w:t xml:space="preserve">en representación del Concejo, firme contrato por el período comprendido del </w:t>
      </w:r>
      <w:r>
        <w:rPr>
          <w:b/>
          <w:sz w:val="22"/>
          <w:szCs w:val="22"/>
        </w:rPr>
        <w:t>09 de junio hasta el día 31 de diciembre de 2021</w:t>
      </w:r>
      <w:r>
        <w:rPr>
          <w:sz w:val="22"/>
          <w:szCs w:val="22"/>
        </w:rPr>
        <w:t xml:space="preserve">, con los señores: </w:t>
      </w:r>
      <w:r>
        <w:rPr>
          <w:rFonts w:eastAsia="Calibri"/>
          <w:b/>
          <w:sz w:val="22"/>
          <w:szCs w:val="22"/>
          <w:lang w:eastAsia="en-US"/>
        </w:rPr>
        <w:t>JOSÉ ANDI MULATO GUILLÉN, MIGUEL CABRERA, RENÉ ANTONIO LÓPEZ RIVERA, ERICK ALEXANDER MORALES ROSALES, JOSÉ EDWIN CABRERA BLANCO, NELSON ODIR ROJAS HERNÁNDEZ, MIGUEL ÁNGEL URRUTIA ACEITUNO, GERSON OMAR RIVERA, CARLOS ALFREDO CALLEJAS, JOSÉ HERNÁN BONIFACIO, NELSON JOSEMAR REYNA MIRANDA</w:t>
      </w:r>
      <w:r>
        <w:rPr>
          <w:rFonts w:eastAsia="Calibri"/>
          <w:sz w:val="22"/>
          <w:szCs w:val="22"/>
          <w:lang w:eastAsia="en-US"/>
        </w:rPr>
        <w:t xml:space="preserve">, para realizar el trabajo de limpieza en quebradas, tragantes y otros, se cancelará por sus servicios la cantidad de $ 280.00 mensual a cada uno, aplicándoles el descuento del 10% de impuesto sobre la renta, </w:t>
      </w:r>
      <w:r>
        <w:rPr>
          <w:rFonts w:eastAsia="Calibri"/>
          <w:b/>
          <w:sz w:val="22"/>
          <w:szCs w:val="22"/>
          <w:lang w:eastAsia="en-US"/>
        </w:rPr>
        <w:t>b)</w:t>
      </w:r>
      <w:r>
        <w:rPr>
          <w:rFonts w:eastAsia="Calibri"/>
          <w:sz w:val="22"/>
          <w:szCs w:val="22"/>
          <w:lang w:eastAsia="en-US"/>
        </w:rPr>
        <w:t xml:space="preserve"> Se autoriza a la UACI para elaborar los recibos de forma mensual; </w:t>
      </w:r>
      <w:r>
        <w:rPr>
          <w:rFonts w:eastAsia="Calibri"/>
          <w:b/>
          <w:sz w:val="22"/>
          <w:szCs w:val="22"/>
          <w:lang w:eastAsia="en-US"/>
        </w:rPr>
        <w:t>c)</w:t>
      </w:r>
      <w:r>
        <w:rPr>
          <w:rFonts w:eastAsia="Calibri"/>
          <w:sz w:val="22"/>
          <w:szCs w:val="22"/>
          <w:lang w:eastAsia="en-US"/>
        </w:rPr>
        <w:t xml:space="preserve"> Se autoriza a la Unidad Legal para elaborar los contratos del personal antes mencionado; </w:t>
      </w:r>
      <w:r>
        <w:rPr>
          <w:rFonts w:eastAsia="Calibri"/>
          <w:b/>
          <w:sz w:val="22"/>
          <w:szCs w:val="22"/>
          <w:lang w:eastAsia="en-US"/>
        </w:rPr>
        <w:t>d)</w:t>
      </w:r>
      <w:r>
        <w:rPr>
          <w:rFonts w:eastAsia="Calibri"/>
          <w:sz w:val="22"/>
          <w:szCs w:val="22"/>
          <w:lang w:eastAsia="en-US"/>
        </w:rPr>
        <w:t xml:space="preserve"> Se autoriza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pague los servicios de dicho personal; y </w:t>
      </w:r>
      <w:r>
        <w:rPr>
          <w:b/>
          <w:sz w:val="22"/>
          <w:szCs w:val="22"/>
        </w:rPr>
        <w:t>e)</w:t>
      </w:r>
      <w:r>
        <w:rPr>
          <w:rFonts w:eastAsia="Calibri"/>
          <w:sz w:val="22"/>
          <w:szCs w:val="22"/>
          <w:lang w:eastAsia="en-US"/>
        </w:rPr>
        <w:t xml:space="preserve"> Se autoriza a la Unidad Financiera Institucional, para aplicar el específico Presupuestario correspondiente. COMUNIQUESE. </w:t>
      </w:r>
      <w:r>
        <w:rPr>
          <w:sz w:val="22"/>
          <w:szCs w:val="22"/>
        </w:rPr>
        <w:t xml:space="preserve">Se da por terminada la Sesión con una oración, para lo cual se delega </w:t>
      </w:r>
      <w:r>
        <w:rPr>
          <w:color w:val="000000"/>
          <w:sz w:val="22"/>
          <w:szCs w:val="22"/>
          <w:lang w:val="es-MX" w:eastAsia="es-ES"/>
        </w:rPr>
        <w:t>al Tercer Regidor Lic. Francisco Santiago Beltrán Laínez</w:t>
      </w:r>
      <w:r>
        <w:rPr>
          <w:sz w:val="22"/>
          <w:szCs w:val="22"/>
        </w:rPr>
        <w:t>. Y no habiendo más que hacer constar en la presente acta, se da por terminada y firmamos.</w:t>
      </w:r>
    </w:p>
    <w:p w:rsidR="00B94030" w:rsidRDefault="00B94030" w:rsidP="00B94030">
      <w:pPr>
        <w:spacing w:line="360" w:lineRule="auto"/>
        <w:jc w:val="both"/>
        <w:rPr>
          <w:sz w:val="22"/>
          <w:szCs w:val="22"/>
        </w:rPr>
      </w:pPr>
    </w:p>
    <w:p w:rsidR="00B94030" w:rsidRDefault="00B94030" w:rsidP="00B94030">
      <w:pPr>
        <w:spacing w:line="360" w:lineRule="auto"/>
        <w:jc w:val="both"/>
        <w:rPr>
          <w:b/>
        </w:rPr>
      </w:pPr>
    </w:p>
    <w:p w:rsidR="00B94030" w:rsidRDefault="00B94030" w:rsidP="00B94030">
      <w:pPr>
        <w:spacing w:line="360" w:lineRule="auto"/>
        <w:ind w:right="49"/>
        <w:jc w:val="both"/>
        <w:rPr>
          <w:b/>
        </w:rPr>
      </w:pPr>
    </w:p>
    <w:p w:rsidR="00B94030" w:rsidRDefault="00B94030" w:rsidP="00B94030">
      <w:pPr>
        <w:spacing w:line="360" w:lineRule="auto"/>
        <w:ind w:right="49"/>
        <w:jc w:val="both"/>
      </w:pPr>
    </w:p>
    <w:p w:rsidR="00B94030" w:rsidRDefault="00B94030" w:rsidP="00B94030">
      <w:pPr>
        <w:pStyle w:val="Standard"/>
        <w:spacing w:before="280"/>
        <w:ind w:left="-142"/>
        <w:jc w:val="center"/>
      </w:pPr>
      <w:r>
        <w:rPr>
          <w:lang w:val="es-MX"/>
        </w:rPr>
        <w:t xml:space="preserve">LIC. FERMIN FELICIANO HENRIQUEZ RIVAS                                                                                                                      </w:t>
      </w:r>
      <w:r>
        <w:rPr>
          <w:sz w:val="20"/>
          <w:szCs w:val="20"/>
          <w:lang w:val="es-MX"/>
        </w:rPr>
        <w:t>ALCALDE MUNICIPAL</w:t>
      </w:r>
    </w:p>
    <w:p w:rsidR="00B94030" w:rsidRDefault="00B94030" w:rsidP="00B94030">
      <w:pPr>
        <w:pStyle w:val="Standard"/>
        <w:spacing w:before="280"/>
      </w:pPr>
    </w:p>
    <w:p w:rsidR="00B94030" w:rsidRDefault="00B94030" w:rsidP="00B94030">
      <w:pPr>
        <w:pStyle w:val="Standard"/>
        <w:spacing w:before="280"/>
        <w:rPr>
          <w:sz w:val="18"/>
          <w:szCs w:val="18"/>
        </w:rPr>
      </w:pPr>
    </w:p>
    <w:p w:rsidR="00B94030" w:rsidRDefault="00B94030" w:rsidP="00B94030">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B94030" w:rsidRDefault="00B94030" w:rsidP="00B94030">
      <w:pPr>
        <w:pStyle w:val="NormalWeb"/>
        <w:spacing w:before="0" w:after="0"/>
        <w:ind w:left="-142"/>
        <w:rPr>
          <w:sz w:val="20"/>
          <w:szCs w:val="20"/>
          <w:lang w:val="es-MX"/>
        </w:rPr>
      </w:pPr>
      <w:r>
        <w:rPr>
          <w:sz w:val="20"/>
          <w:szCs w:val="20"/>
          <w:lang w:val="es-MX"/>
        </w:rPr>
        <w:t xml:space="preserve">                   SINDICO  MUNICIPAL                                                                PRIMER   REGIDOR</w:t>
      </w:r>
    </w:p>
    <w:p w:rsidR="00B94030" w:rsidRDefault="00B94030" w:rsidP="00B94030">
      <w:pPr>
        <w:pStyle w:val="NormalWeb"/>
        <w:spacing w:after="0"/>
        <w:rPr>
          <w:sz w:val="20"/>
          <w:szCs w:val="20"/>
          <w:lang w:val="es-MX"/>
        </w:rPr>
      </w:pPr>
    </w:p>
    <w:p w:rsidR="00B94030" w:rsidRDefault="00B94030" w:rsidP="00B94030">
      <w:pPr>
        <w:pStyle w:val="NormalWeb"/>
        <w:spacing w:after="0"/>
        <w:rPr>
          <w:sz w:val="20"/>
          <w:szCs w:val="20"/>
          <w:lang w:val="es-MX"/>
        </w:rPr>
      </w:pPr>
    </w:p>
    <w:p w:rsidR="00B94030" w:rsidRDefault="00B94030" w:rsidP="00B94030">
      <w:pPr>
        <w:pStyle w:val="NormalWeb"/>
        <w:spacing w:after="0"/>
        <w:rPr>
          <w:sz w:val="20"/>
          <w:szCs w:val="20"/>
          <w:lang w:val="es-MX"/>
        </w:rPr>
      </w:pPr>
    </w:p>
    <w:p w:rsidR="00B94030" w:rsidRDefault="00B94030" w:rsidP="00B94030">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B94030" w:rsidRDefault="00B94030" w:rsidP="00B94030">
      <w:pPr>
        <w:pStyle w:val="NormalWeb"/>
        <w:spacing w:after="0"/>
        <w:rPr>
          <w:sz w:val="20"/>
          <w:szCs w:val="20"/>
          <w:lang w:val="es-MX"/>
        </w:rPr>
      </w:pPr>
    </w:p>
    <w:p w:rsidR="00B94030" w:rsidRDefault="00B94030" w:rsidP="00B94030">
      <w:pPr>
        <w:pStyle w:val="NormalWeb"/>
        <w:spacing w:after="0"/>
        <w:rPr>
          <w:sz w:val="20"/>
          <w:szCs w:val="20"/>
          <w:lang w:val="es-MX"/>
        </w:rPr>
      </w:pPr>
    </w:p>
    <w:p w:rsidR="00B94030" w:rsidRDefault="00B94030" w:rsidP="00B94030">
      <w:pPr>
        <w:pStyle w:val="NormalWeb"/>
        <w:spacing w:after="0"/>
        <w:ind w:left="426" w:hanging="426"/>
        <w:rPr>
          <w:sz w:val="18"/>
          <w:szCs w:val="18"/>
          <w:lang w:val="es-MX"/>
        </w:rPr>
      </w:pPr>
    </w:p>
    <w:p w:rsidR="00B94030" w:rsidRDefault="00B94030" w:rsidP="00B94030">
      <w:pPr>
        <w:pStyle w:val="NormalWeb"/>
        <w:spacing w:after="0"/>
        <w:ind w:left="426" w:hanging="426"/>
      </w:pPr>
      <w:r>
        <w:rPr>
          <w:sz w:val="18"/>
          <w:szCs w:val="18"/>
          <w:lang w:val="es-MX"/>
        </w:rPr>
        <w:t>LIC. JOSE MIGUEL ROMERO MONROY                            DRA. GABRIELA DEL MILAGRO CHICAS GIRON                                           CUARTO  REGIDOR                                                                         QUINTA  REGIDORA</w:t>
      </w:r>
    </w:p>
    <w:p w:rsidR="00B94030" w:rsidRDefault="00B94030" w:rsidP="00B94030">
      <w:pPr>
        <w:pStyle w:val="NormalWeb"/>
        <w:spacing w:after="0"/>
        <w:rPr>
          <w:color w:val="000000"/>
          <w:sz w:val="20"/>
          <w:szCs w:val="20"/>
          <w:lang w:val="es-MX"/>
        </w:rPr>
      </w:pPr>
    </w:p>
    <w:p w:rsidR="00B94030" w:rsidRDefault="00B94030" w:rsidP="00B94030">
      <w:pPr>
        <w:pStyle w:val="NormalWeb"/>
        <w:spacing w:after="0"/>
        <w:rPr>
          <w:color w:val="000000"/>
          <w:sz w:val="20"/>
          <w:szCs w:val="20"/>
          <w:lang w:val="es-MX"/>
        </w:rPr>
      </w:pPr>
    </w:p>
    <w:p w:rsidR="00B94030" w:rsidRDefault="00B94030" w:rsidP="00B94030">
      <w:pPr>
        <w:pStyle w:val="NormalWeb"/>
        <w:spacing w:after="0"/>
        <w:rPr>
          <w:color w:val="000000"/>
          <w:sz w:val="20"/>
          <w:szCs w:val="20"/>
          <w:lang w:val="es-MX"/>
        </w:rPr>
      </w:pPr>
    </w:p>
    <w:p w:rsidR="00B94030" w:rsidRDefault="00B94030" w:rsidP="00B94030">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B94030" w:rsidRDefault="00B94030" w:rsidP="00B94030">
      <w:pPr>
        <w:pStyle w:val="NormalWeb"/>
        <w:spacing w:after="0"/>
        <w:ind w:left="851" w:hanging="851"/>
        <w:rPr>
          <w:color w:val="000000"/>
          <w:sz w:val="20"/>
          <w:szCs w:val="20"/>
          <w:lang w:val="es-MX"/>
        </w:rPr>
      </w:pPr>
    </w:p>
    <w:p w:rsidR="00B94030" w:rsidRDefault="00B94030" w:rsidP="00B94030">
      <w:pPr>
        <w:pStyle w:val="NormalWeb"/>
        <w:spacing w:after="0"/>
        <w:ind w:left="851" w:hanging="851"/>
        <w:rPr>
          <w:color w:val="000000"/>
          <w:sz w:val="20"/>
          <w:szCs w:val="20"/>
          <w:lang w:val="es-MX"/>
        </w:rPr>
      </w:pPr>
    </w:p>
    <w:p w:rsidR="00B94030" w:rsidRDefault="00B94030" w:rsidP="00B94030">
      <w:pPr>
        <w:pStyle w:val="NormalWeb"/>
        <w:spacing w:after="0"/>
        <w:rPr>
          <w:color w:val="000000"/>
          <w:sz w:val="20"/>
          <w:szCs w:val="20"/>
          <w:lang w:val="es-MX"/>
        </w:rPr>
      </w:pPr>
    </w:p>
    <w:p w:rsidR="00B94030" w:rsidRDefault="00B94030" w:rsidP="00B94030">
      <w:pPr>
        <w:pStyle w:val="NormalWeb"/>
        <w:spacing w:before="0" w:after="0"/>
        <w:rPr>
          <w:color w:val="000000"/>
          <w:sz w:val="18"/>
          <w:szCs w:val="18"/>
          <w:lang w:val="es-MX"/>
        </w:rPr>
      </w:pPr>
    </w:p>
    <w:p w:rsidR="00B94030" w:rsidRDefault="00B94030" w:rsidP="00B94030">
      <w:pPr>
        <w:pStyle w:val="NormalWeb"/>
        <w:spacing w:before="0" w:after="0"/>
        <w:rPr>
          <w:color w:val="000000"/>
          <w:sz w:val="18"/>
          <w:szCs w:val="18"/>
          <w:lang w:val="es-MX"/>
        </w:rPr>
      </w:pPr>
    </w:p>
    <w:p w:rsidR="00B94030" w:rsidRDefault="00B94030" w:rsidP="00B94030">
      <w:pPr>
        <w:pStyle w:val="NormalWeb"/>
        <w:spacing w:before="0" w:after="0"/>
        <w:rPr>
          <w:color w:val="000000"/>
          <w:sz w:val="18"/>
          <w:szCs w:val="18"/>
          <w:lang w:val="es-MX"/>
        </w:rPr>
      </w:pPr>
      <w:r>
        <w:rPr>
          <w:color w:val="000000"/>
          <w:sz w:val="18"/>
          <w:szCs w:val="18"/>
          <w:lang w:val="es-MX"/>
        </w:rPr>
        <w:t>DRA. ALCIRA IDALIA DIAZ ALABI                                          CARLOS GUILLERMO NOCHEZ RIVAS</w:t>
      </w:r>
    </w:p>
    <w:p w:rsidR="00B94030" w:rsidRDefault="00B94030" w:rsidP="00B94030">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20"/>
          <w:szCs w:val="20"/>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B94030" w:rsidRDefault="00B94030" w:rsidP="00B94030">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rPr>
          <w:color w:val="000000"/>
          <w:sz w:val="18"/>
          <w:szCs w:val="18"/>
          <w:lang w:val="es-MX"/>
        </w:rPr>
      </w:pPr>
    </w:p>
    <w:p w:rsidR="00B94030" w:rsidRDefault="00B94030" w:rsidP="00B94030">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94030" w:rsidRDefault="00B94030" w:rsidP="00B94030">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B94030" w:rsidRDefault="00CB61E7" w:rsidP="00B94030">
      <w:pPr>
        <w:pStyle w:val="NormalWeb"/>
        <w:tabs>
          <w:tab w:val="left" w:pos="-450"/>
        </w:tabs>
        <w:spacing w:before="0" w:after="0"/>
        <w:ind w:left="709" w:hanging="709"/>
      </w:pPr>
      <w:r>
        <w:rPr>
          <w:color w:val="000000"/>
          <w:sz w:val="18"/>
          <w:szCs w:val="18"/>
        </w:rPr>
        <w:t xml:space="preserve">            </w:t>
      </w:r>
      <w:bookmarkStart w:id="0" w:name="_GoBack"/>
      <w:bookmarkEnd w:id="0"/>
      <w:r w:rsidR="00B94030">
        <w:rPr>
          <w:color w:val="000000"/>
          <w:sz w:val="18"/>
          <w:szCs w:val="18"/>
        </w:rPr>
        <w:t>REGIDOR SUPLENTE                                                                 REGIDOR SUPLENTE</w:t>
      </w: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rPr>
      </w:pPr>
    </w:p>
    <w:p w:rsidR="00B94030" w:rsidRDefault="00B94030" w:rsidP="00B94030">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5D4DC3" w:rsidRPr="00866560" w:rsidRDefault="00B94030" w:rsidP="00B94030">
      <w:r>
        <w:rPr>
          <w:color w:val="000000"/>
          <w:sz w:val="18"/>
          <w:szCs w:val="18"/>
        </w:rPr>
        <w:t xml:space="preserve">                    REGIDOR SUPLENTE                                                            SECRETARIO MUNICIPAL</w:t>
      </w:r>
    </w:p>
    <w:sectPr w:rsidR="005D4DC3" w:rsidRPr="0086656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84" w:rsidRDefault="00A66284">
      <w:r>
        <w:separator/>
      </w:r>
    </w:p>
  </w:endnote>
  <w:endnote w:type="continuationSeparator" w:id="0">
    <w:p w:rsidR="00A66284" w:rsidRDefault="00A6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84" w:rsidRDefault="00A66284">
      <w:r>
        <w:separator/>
      </w:r>
    </w:p>
  </w:footnote>
  <w:footnote w:type="continuationSeparator" w:id="0">
    <w:p w:rsidR="00A66284" w:rsidRDefault="00A6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66284">
    <w:pPr>
      <w:pStyle w:val="Encabezado"/>
    </w:pPr>
  </w:p>
  <w:p w:rsidR="00C20780" w:rsidRDefault="00A662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15"/>
    <w:multiLevelType w:val="multilevel"/>
    <w:tmpl w:val="5DA87768"/>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20E691A"/>
    <w:multiLevelType w:val="multilevel"/>
    <w:tmpl w:val="BF7A42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54367BA"/>
    <w:multiLevelType w:val="multilevel"/>
    <w:tmpl w:val="4E2452EC"/>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8E65AA0"/>
    <w:multiLevelType w:val="multilevel"/>
    <w:tmpl w:val="DC30DE02"/>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95C1C73"/>
    <w:multiLevelType w:val="multilevel"/>
    <w:tmpl w:val="20DAA2F8"/>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9B72583"/>
    <w:multiLevelType w:val="multilevel"/>
    <w:tmpl w:val="A85A32EC"/>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1C5B10CB"/>
    <w:multiLevelType w:val="multilevel"/>
    <w:tmpl w:val="FE8CFDFA"/>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1CAD5E80"/>
    <w:multiLevelType w:val="multilevel"/>
    <w:tmpl w:val="4BE86FDE"/>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009007F"/>
    <w:multiLevelType w:val="multilevel"/>
    <w:tmpl w:val="6E1480F0"/>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FD564A"/>
    <w:multiLevelType w:val="multilevel"/>
    <w:tmpl w:val="572EF0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922E19"/>
    <w:multiLevelType w:val="multilevel"/>
    <w:tmpl w:val="56322AFA"/>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47B3554B"/>
    <w:multiLevelType w:val="multilevel"/>
    <w:tmpl w:val="BE80A74A"/>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4AC40F0F"/>
    <w:multiLevelType w:val="multilevel"/>
    <w:tmpl w:val="E5F0E5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9A2F07"/>
    <w:multiLevelType w:val="multilevel"/>
    <w:tmpl w:val="A000C494"/>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270573"/>
    <w:multiLevelType w:val="multilevel"/>
    <w:tmpl w:val="9886EC08"/>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E622C1A"/>
    <w:multiLevelType w:val="multilevel"/>
    <w:tmpl w:val="454015F2"/>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631A281F"/>
    <w:multiLevelType w:val="multilevel"/>
    <w:tmpl w:val="CE46D90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A8D6BBF"/>
    <w:multiLevelType w:val="multilevel"/>
    <w:tmpl w:val="868AFF1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6BD50FF5"/>
    <w:multiLevelType w:val="multilevel"/>
    <w:tmpl w:val="D88890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067B56"/>
    <w:multiLevelType w:val="multilevel"/>
    <w:tmpl w:val="B8E4908C"/>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824503"/>
    <w:multiLevelType w:val="multilevel"/>
    <w:tmpl w:val="75387F14"/>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AC05C15"/>
    <w:multiLevelType w:val="multilevel"/>
    <w:tmpl w:val="A8C4D77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7BBC1F32"/>
    <w:multiLevelType w:val="multilevel"/>
    <w:tmpl w:val="D0389B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29"/>
  </w:num>
  <w:num w:numId="3">
    <w:abstractNumId w:val="23"/>
  </w:num>
  <w:num w:numId="4">
    <w:abstractNumId w:val="19"/>
  </w:num>
  <w:num w:numId="5">
    <w:abstractNumId w:val="33"/>
  </w:num>
  <w:num w:numId="6">
    <w:abstractNumId w:val="12"/>
  </w:num>
  <w:num w:numId="7">
    <w:abstractNumId w:val="21"/>
  </w:num>
  <w:num w:numId="8">
    <w:abstractNumId w:val="14"/>
  </w:num>
  <w:num w:numId="9">
    <w:abstractNumId w:val="31"/>
  </w:num>
  <w:num w:numId="10">
    <w:abstractNumId w:val="3"/>
  </w:num>
  <w:num w:numId="11">
    <w:abstractNumId w:val="18"/>
  </w:num>
  <w:num w:numId="12">
    <w:abstractNumId w:val="1"/>
  </w:num>
  <w:num w:numId="13">
    <w:abstractNumId w:val="30"/>
  </w:num>
  <w:num w:numId="14">
    <w:abstractNumId w:val="35"/>
  </w:num>
  <w:num w:numId="15">
    <w:abstractNumId w:val="8"/>
  </w:num>
  <w:num w:numId="16">
    <w:abstractNumId w:val="4"/>
  </w:num>
  <w:num w:numId="17">
    <w:abstractNumId w:val="24"/>
  </w:num>
  <w:num w:numId="18">
    <w:abstractNumId w:val="5"/>
  </w:num>
  <w:num w:numId="19">
    <w:abstractNumId w:val="15"/>
  </w:num>
  <w:num w:numId="20">
    <w:abstractNumId w:val="0"/>
  </w:num>
  <w:num w:numId="21">
    <w:abstractNumId w:val="6"/>
  </w:num>
  <w:num w:numId="22">
    <w:abstractNumId w:val="20"/>
  </w:num>
  <w:num w:numId="23">
    <w:abstractNumId w:val="26"/>
  </w:num>
  <w:num w:numId="24">
    <w:abstractNumId w:val="11"/>
  </w:num>
  <w:num w:numId="25">
    <w:abstractNumId w:val="32"/>
  </w:num>
  <w:num w:numId="26">
    <w:abstractNumId w:val="22"/>
  </w:num>
  <w:num w:numId="27">
    <w:abstractNumId w:val="16"/>
  </w:num>
  <w:num w:numId="28">
    <w:abstractNumId w:val="9"/>
  </w:num>
  <w:num w:numId="29">
    <w:abstractNumId w:val="7"/>
  </w:num>
  <w:num w:numId="30">
    <w:abstractNumId w:val="28"/>
  </w:num>
  <w:num w:numId="31">
    <w:abstractNumId w:val="25"/>
  </w:num>
  <w:num w:numId="32">
    <w:abstractNumId w:val="13"/>
  </w:num>
  <w:num w:numId="33">
    <w:abstractNumId w:val="27"/>
  </w:num>
  <w:num w:numId="34">
    <w:abstractNumId w:val="34"/>
  </w:num>
  <w:num w:numId="35">
    <w:abstractNumId w:val="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1C7601"/>
    <w:rsid w:val="001E03EC"/>
    <w:rsid w:val="00205AA4"/>
    <w:rsid w:val="00225E0E"/>
    <w:rsid w:val="00232CA3"/>
    <w:rsid w:val="00254B55"/>
    <w:rsid w:val="00273066"/>
    <w:rsid w:val="00273FCC"/>
    <w:rsid w:val="002775C7"/>
    <w:rsid w:val="00286AFC"/>
    <w:rsid w:val="002960DD"/>
    <w:rsid w:val="002A5BB7"/>
    <w:rsid w:val="002A626F"/>
    <w:rsid w:val="002B580F"/>
    <w:rsid w:val="002C7E37"/>
    <w:rsid w:val="0030600A"/>
    <w:rsid w:val="00325A38"/>
    <w:rsid w:val="00341474"/>
    <w:rsid w:val="00341C89"/>
    <w:rsid w:val="00382380"/>
    <w:rsid w:val="003B595E"/>
    <w:rsid w:val="003C6CEB"/>
    <w:rsid w:val="003E2BA1"/>
    <w:rsid w:val="003F7E06"/>
    <w:rsid w:val="0040369F"/>
    <w:rsid w:val="004057D9"/>
    <w:rsid w:val="00407D63"/>
    <w:rsid w:val="00434BF7"/>
    <w:rsid w:val="00451233"/>
    <w:rsid w:val="0047338F"/>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5515"/>
    <w:rsid w:val="00681698"/>
    <w:rsid w:val="0069683D"/>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66560"/>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66284"/>
    <w:rsid w:val="00A75E47"/>
    <w:rsid w:val="00A84428"/>
    <w:rsid w:val="00AA41C0"/>
    <w:rsid w:val="00AC67AB"/>
    <w:rsid w:val="00AD3536"/>
    <w:rsid w:val="00AE7006"/>
    <w:rsid w:val="00AF5D5E"/>
    <w:rsid w:val="00AF6058"/>
    <w:rsid w:val="00AF776F"/>
    <w:rsid w:val="00B046FF"/>
    <w:rsid w:val="00B55229"/>
    <w:rsid w:val="00B7228B"/>
    <w:rsid w:val="00B77DA7"/>
    <w:rsid w:val="00B82B60"/>
    <w:rsid w:val="00B84196"/>
    <w:rsid w:val="00B8419C"/>
    <w:rsid w:val="00B84E3C"/>
    <w:rsid w:val="00B852D2"/>
    <w:rsid w:val="00B86AA9"/>
    <w:rsid w:val="00B94030"/>
    <w:rsid w:val="00BC7C72"/>
    <w:rsid w:val="00BE46BE"/>
    <w:rsid w:val="00BF2DA6"/>
    <w:rsid w:val="00C1093F"/>
    <w:rsid w:val="00C342D4"/>
    <w:rsid w:val="00C47D34"/>
    <w:rsid w:val="00C834E1"/>
    <w:rsid w:val="00C95F62"/>
    <w:rsid w:val="00CA49A9"/>
    <w:rsid w:val="00CA4B21"/>
    <w:rsid w:val="00CB61E7"/>
    <w:rsid w:val="00CC3823"/>
    <w:rsid w:val="00CC4F41"/>
    <w:rsid w:val="00CE5EDF"/>
    <w:rsid w:val="00CE7EEB"/>
    <w:rsid w:val="00CF5693"/>
    <w:rsid w:val="00D024A5"/>
    <w:rsid w:val="00D20153"/>
    <w:rsid w:val="00D23FEB"/>
    <w:rsid w:val="00D35A69"/>
    <w:rsid w:val="00D35B3D"/>
    <w:rsid w:val="00D652AD"/>
    <w:rsid w:val="00DD06A6"/>
    <w:rsid w:val="00DD1397"/>
    <w:rsid w:val="00DD46BC"/>
    <w:rsid w:val="00DE0819"/>
    <w:rsid w:val="00DE2683"/>
    <w:rsid w:val="00DE48D9"/>
    <w:rsid w:val="00DE5BFF"/>
    <w:rsid w:val="00DF5C68"/>
    <w:rsid w:val="00DF76EB"/>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34A9A"/>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B9403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B9403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B9403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B9403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B94030"/>
    <w:pPr>
      <w:spacing w:after="120"/>
    </w:pPr>
  </w:style>
  <w:style w:type="paragraph" w:customStyle="1" w:styleId="Textbodyindent">
    <w:name w:val="Text body indent"/>
    <w:basedOn w:val="Standard"/>
    <w:rsid w:val="00B94030"/>
    <w:pPr>
      <w:spacing w:line="360" w:lineRule="auto"/>
      <w:ind w:left="703" w:hanging="703"/>
      <w:jc w:val="both"/>
    </w:pPr>
    <w:rPr>
      <w:rFonts w:ascii="Arial" w:hAnsi="Arial"/>
      <w:lang w:val="es-ES"/>
    </w:rPr>
  </w:style>
  <w:style w:type="paragraph" w:customStyle="1" w:styleId="Heading">
    <w:name w:val="Heading"/>
    <w:basedOn w:val="Standard"/>
    <w:next w:val="Textbody"/>
    <w:rsid w:val="00B94030"/>
    <w:pPr>
      <w:keepNext/>
      <w:spacing w:before="240" w:after="120"/>
    </w:pPr>
    <w:rPr>
      <w:rFonts w:ascii="Arial" w:eastAsia="MS Mincho" w:hAnsi="Arial"/>
      <w:sz w:val="28"/>
      <w:szCs w:val="28"/>
    </w:rPr>
  </w:style>
  <w:style w:type="paragraph" w:styleId="Lista">
    <w:name w:val="List"/>
    <w:basedOn w:val="Textbody"/>
    <w:rsid w:val="00B94030"/>
  </w:style>
  <w:style w:type="paragraph" w:customStyle="1" w:styleId="TableContents">
    <w:name w:val="Table Contents"/>
    <w:basedOn w:val="Standard"/>
    <w:rsid w:val="00B94030"/>
    <w:pPr>
      <w:suppressLineNumbers/>
    </w:pPr>
  </w:style>
  <w:style w:type="paragraph" w:customStyle="1" w:styleId="TableHeading">
    <w:name w:val="Table Heading"/>
    <w:basedOn w:val="TableContents"/>
    <w:rsid w:val="00B94030"/>
    <w:pPr>
      <w:jc w:val="center"/>
    </w:pPr>
    <w:rPr>
      <w:b/>
      <w:bCs/>
      <w:i/>
      <w:iCs/>
    </w:rPr>
  </w:style>
  <w:style w:type="paragraph" w:styleId="Epgrafe">
    <w:name w:val="caption"/>
    <w:basedOn w:val="Standard"/>
    <w:rsid w:val="00B94030"/>
    <w:pPr>
      <w:suppressLineNumbers/>
      <w:spacing w:before="120" w:after="120"/>
    </w:pPr>
    <w:rPr>
      <w:i/>
      <w:iCs/>
    </w:rPr>
  </w:style>
  <w:style w:type="paragraph" w:customStyle="1" w:styleId="Framecontents">
    <w:name w:val="Frame contents"/>
    <w:basedOn w:val="Textbody"/>
    <w:rsid w:val="00B94030"/>
  </w:style>
  <w:style w:type="paragraph" w:customStyle="1" w:styleId="Index">
    <w:name w:val="Index"/>
    <w:basedOn w:val="Standard"/>
    <w:rsid w:val="00B94030"/>
    <w:pPr>
      <w:suppressLineNumbers/>
    </w:pPr>
  </w:style>
  <w:style w:type="character" w:customStyle="1" w:styleId="NumberingSymbols">
    <w:name w:val="Numbering Symbols"/>
    <w:rsid w:val="00B94030"/>
  </w:style>
  <w:style w:type="character" w:customStyle="1" w:styleId="BulletSymbols">
    <w:name w:val="Bullet Symbols"/>
    <w:rsid w:val="00B94030"/>
    <w:rPr>
      <w:rFonts w:ascii="StarSymbol" w:eastAsia="StarSymbol" w:hAnsi="StarSymbol" w:cs="StarSymbol"/>
      <w:sz w:val="18"/>
      <w:szCs w:val="18"/>
    </w:rPr>
  </w:style>
  <w:style w:type="character" w:customStyle="1" w:styleId="WW8Num5z0">
    <w:name w:val="WW8Num5z0"/>
    <w:rsid w:val="00B94030"/>
    <w:rPr>
      <w:b w:val="0"/>
    </w:rPr>
  </w:style>
  <w:style w:type="character" w:customStyle="1" w:styleId="WW8Num1z0">
    <w:name w:val="WW8Num1z0"/>
    <w:rsid w:val="00B94030"/>
    <w:rPr>
      <w:rFonts w:ascii="Wingdings" w:hAnsi="Wingdings" w:cs="Times New Roman"/>
    </w:rPr>
  </w:style>
  <w:style w:type="character" w:customStyle="1" w:styleId="WW8Num1z1">
    <w:name w:val="WW8Num1z1"/>
    <w:rsid w:val="00B94030"/>
    <w:rPr>
      <w:rFonts w:ascii="Courier New" w:hAnsi="Courier New" w:cs="Courier New"/>
    </w:rPr>
  </w:style>
  <w:style w:type="character" w:customStyle="1" w:styleId="WW8Num1z2">
    <w:name w:val="WW8Num1z2"/>
    <w:rsid w:val="00B94030"/>
    <w:rPr>
      <w:rFonts w:ascii="Wingdings" w:hAnsi="Wingdings"/>
    </w:rPr>
  </w:style>
  <w:style w:type="character" w:customStyle="1" w:styleId="WW8Num1z3">
    <w:name w:val="WW8Num1z3"/>
    <w:rsid w:val="00B94030"/>
    <w:rPr>
      <w:rFonts w:ascii="Symbol" w:hAnsi="Symbol"/>
    </w:rPr>
  </w:style>
  <w:style w:type="paragraph" w:styleId="Textodeglobo">
    <w:name w:val="Balloon Text"/>
    <w:basedOn w:val="Normal"/>
    <w:link w:val="TextodegloboCar"/>
    <w:rsid w:val="00B94030"/>
    <w:rPr>
      <w:rFonts w:ascii="Tahoma" w:hAnsi="Tahoma"/>
      <w:sz w:val="16"/>
      <w:szCs w:val="16"/>
    </w:rPr>
  </w:style>
  <w:style w:type="character" w:customStyle="1" w:styleId="TextodegloboCar">
    <w:name w:val="Texto de globo Car"/>
    <w:basedOn w:val="Fuentedeprrafopredeter"/>
    <w:link w:val="Textodeglobo"/>
    <w:rsid w:val="00B94030"/>
    <w:rPr>
      <w:rFonts w:ascii="Tahoma" w:eastAsia="Lucida Sans Unicode" w:hAnsi="Tahoma" w:cs="Tahoma"/>
      <w:kern w:val="3"/>
      <w:sz w:val="16"/>
      <w:szCs w:val="16"/>
      <w:lang w:val="es-SV" w:eastAsia="es-SV"/>
    </w:rPr>
  </w:style>
  <w:style w:type="paragraph" w:styleId="Piedepgina">
    <w:name w:val="footer"/>
    <w:basedOn w:val="Normal"/>
    <w:link w:val="PiedepginaCar"/>
    <w:rsid w:val="00B94030"/>
    <w:pPr>
      <w:tabs>
        <w:tab w:val="center" w:pos="4419"/>
        <w:tab w:val="right" w:pos="8838"/>
      </w:tabs>
    </w:pPr>
  </w:style>
  <w:style w:type="character" w:customStyle="1" w:styleId="PiedepginaCar">
    <w:name w:val="Pie de página Car"/>
    <w:basedOn w:val="Fuentedeprrafopredeter"/>
    <w:link w:val="Piedepgina"/>
    <w:rsid w:val="00B94030"/>
    <w:rPr>
      <w:rFonts w:ascii="Times New Roman" w:eastAsia="Lucida Sans Unicode" w:hAnsi="Times New Roman" w:cs="Tahoma"/>
      <w:kern w:val="3"/>
      <w:sz w:val="24"/>
      <w:szCs w:val="24"/>
      <w:lang w:val="es-SV" w:eastAsia="es-SV"/>
    </w:rPr>
  </w:style>
  <w:style w:type="paragraph" w:styleId="Sinespaciado">
    <w:name w:val="No Spacing"/>
    <w:rsid w:val="00B9403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B94030"/>
    <w:rPr>
      <w:rFonts w:ascii="Calibri" w:eastAsia="PMingLiU" w:hAnsi="Calibri" w:cs="Arial"/>
      <w:kern w:val="0"/>
      <w:sz w:val="22"/>
      <w:szCs w:val="22"/>
      <w:lang w:val="es-MX" w:eastAsia="zh-TW"/>
    </w:rPr>
  </w:style>
  <w:style w:type="paragraph" w:customStyle="1" w:styleId="BasicParagraph">
    <w:name w:val="[Basic Paragraph]"/>
    <w:basedOn w:val="Normal"/>
    <w:rsid w:val="00B9403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B94030"/>
    <w:rPr>
      <w:b/>
      <w:bCs/>
    </w:rPr>
  </w:style>
  <w:style w:type="character" w:styleId="nfasissutil">
    <w:name w:val="Subtle Emphasis"/>
    <w:basedOn w:val="Fuentedeprrafopredeter"/>
    <w:rsid w:val="00B94030"/>
    <w:rPr>
      <w:i/>
      <w:iCs/>
      <w:color w:val="808080"/>
    </w:rPr>
  </w:style>
  <w:style w:type="paragraph" w:styleId="Textonotapie">
    <w:name w:val="footnote text"/>
    <w:basedOn w:val="Normal"/>
    <w:link w:val="TextonotapieCar"/>
    <w:rsid w:val="00B9403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B94030"/>
    <w:rPr>
      <w:rFonts w:ascii="Calibri" w:eastAsia="Calibri" w:hAnsi="Calibri" w:cs="Times New Roman"/>
      <w:sz w:val="20"/>
      <w:szCs w:val="20"/>
      <w:lang w:val="es-SV"/>
    </w:rPr>
  </w:style>
  <w:style w:type="character" w:styleId="Refdenotaalpie">
    <w:name w:val="footnote reference"/>
    <w:basedOn w:val="Fuentedeprrafopredeter"/>
    <w:rsid w:val="00B94030"/>
    <w:rPr>
      <w:position w:val="0"/>
      <w:vertAlign w:val="superscript"/>
    </w:rPr>
  </w:style>
  <w:style w:type="paragraph" w:styleId="Sangradetextonormal">
    <w:name w:val="Body Text Indent"/>
    <w:basedOn w:val="Normal"/>
    <w:link w:val="SangradetextonormalCar"/>
    <w:rsid w:val="00B94030"/>
    <w:pPr>
      <w:spacing w:after="120"/>
      <w:ind w:left="283"/>
    </w:pPr>
  </w:style>
  <w:style w:type="character" w:customStyle="1" w:styleId="SangradetextonormalCar">
    <w:name w:val="Sangría de texto normal Car"/>
    <w:basedOn w:val="Fuentedeprrafopredeter"/>
    <w:link w:val="Sangradetextonormal"/>
    <w:rsid w:val="00B94030"/>
    <w:rPr>
      <w:rFonts w:ascii="Times New Roman" w:eastAsia="Lucida Sans Unicode" w:hAnsi="Times New Roman" w:cs="Tahoma"/>
      <w:kern w:val="3"/>
      <w:sz w:val="24"/>
      <w:szCs w:val="24"/>
      <w:lang w:val="es-SV" w:eastAsia="es-SV"/>
    </w:rPr>
  </w:style>
  <w:style w:type="paragraph" w:styleId="Ttulo">
    <w:name w:val="Title"/>
    <w:basedOn w:val="Normal"/>
    <w:link w:val="TtuloCar"/>
    <w:rsid w:val="00B9403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B94030"/>
    <w:rPr>
      <w:rFonts w:ascii="Arial" w:eastAsia="MS Mincho" w:hAnsi="Arial" w:cs="Times New Roman"/>
      <w:b/>
      <w:bCs/>
      <w:sz w:val="24"/>
      <w:szCs w:val="24"/>
      <w:u w:val="single"/>
      <w:lang w:eastAsia="es-ES"/>
    </w:rPr>
  </w:style>
  <w:style w:type="character" w:styleId="nfasis">
    <w:name w:val="Emphasis"/>
    <w:basedOn w:val="Fuentedeprrafopredeter"/>
    <w:rsid w:val="00B94030"/>
    <w:rPr>
      <w:i/>
      <w:iCs/>
    </w:rPr>
  </w:style>
  <w:style w:type="paragraph" w:customStyle="1" w:styleId="western">
    <w:name w:val="western"/>
    <w:basedOn w:val="Normal"/>
    <w:rsid w:val="00B9403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B9403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B9403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B9403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B94030"/>
    <w:rPr>
      <w:rFonts w:eastAsia="Times New Roman" w:cs="Times New Roman"/>
      <w:kern w:val="0"/>
      <w:lang w:val="es-ES" w:eastAsia="ar-SA"/>
    </w:rPr>
  </w:style>
  <w:style w:type="character" w:customStyle="1" w:styleId="apple-converted-space">
    <w:name w:val="apple-converted-space"/>
    <w:basedOn w:val="Fuentedeprrafopredeter"/>
    <w:rsid w:val="00B94030"/>
  </w:style>
  <w:style w:type="character" w:customStyle="1" w:styleId="A4">
    <w:name w:val="A4"/>
    <w:rsid w:val="00B94030"/>
    <w:rPr>
      <w:rFonts w:cs="DejaVu Sans"/>
      <w:color w:val="000000"/>
      <w:sz w:val="22"/>
      <w:szCs w:val="22"/>
    </w:rPr>
  </w:style>
  <w:style w:type="character" w:customStyle="1" w:styleId="Fuentedeprrafopredeter1">
    <w:name w:val="Fuente de párrafo predeter.1"/>
    <w:rsid w:val="00B94030"/>
  </w:style>
  <w:style w:type="character" w:styleId="Nmerodepgina">
    <w:name w:val="page number"/>
    <w:basedOn w:val="Fuentedeprrafopredeter1"/>
    <w:rsid w:val="00B94030"/>
  </w:style>
  <w:style w:type="paragraph" w:customStyle="1" w:styleId="Encabezado1">
    <w:name w:val="Encabezado1"/>
    <w:basedOn w:val="Normal"/>
    <w:next w:val="Textoindependiente"/>
    <w:rsid w:val="00B94030"/>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94030"/>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94030"/>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94030"/>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94030"/>
    <w:pPr>
      <w:jc w:val="center"/>
    </w:pPr>
    <w:rPr>
      <w:b/>
      <w:bCs/>
      <w:i/>
      <w:iCs/>
    </w:rPr>
  </w:style>
  <w:style w:type="paragraph" w:customStyle="1" w:styleId="Contenidodelmarco">
    <w:name w:val="Contenido del marco"/>
    <w:basedOn w:val="Textoindependiente"/>
    <w:rsid w:val="00B94030"/>
    <w:pPr>
      <w:spacing w:line="276" w:lineRule="auto"/>
    </w:pPr>
    <w:rPr>
      <w:rFonts w:ascii="Calibri" w:eastAsia="Calibri" w:hAnsi="Calibri" w:cs="Calibri"/>
      <w:sz w:val="22"/>
      <w:szCs w:val="22"/>
    </w:rPr>
  </w:style>
  <w:style w:type="numbering" w:customStyle="1" w:styleId="WW8Num42">
    <w:name w:val="WW8Num42"/>
    <w:basedOn w:val="Sinlista"/>
    <w:rsid w:val="00B94030"/>
    <w:pPr>
      <w:numPr>
        <w:numId w:val="15"/>
      </w:numPr>
    </w:pPr>
  </w:style>
  <w:style w:type="numbering" w:customStyle="1" w:styleId="WW8Num13">
    <w:name w:val="WW8Num13"/>
    <w:basedOn w:val="Sinlista"/>
    <w:rsid w:val="00B94030"/>
    <w:pPr>
      <w:numPr>
        <w:numId w:val="16"/>
      </w:numPr>
    </w:pPr>
  </w:style>
  <w:style w:type="numbering" w:customStyle="1" w:styleId="WW8Num16">
    <w:name w:val="WW8Num16"/>
    <w:basedOn w:val="Sinlista"/>
    <w:rsid w:val="00B94030"/>
    <w:pPr>
      <w:numPr>
        <w:numId w:val="17"/>
      </w:numPr>
    </w:pPr>
  </w:style>
  <w:style w:type="numbering" w:customStyle="1" w:styleId="WW8Num23">
    <w:name w:val="WW8Num23"/>
    <w:basedOn w:val="Sinlista"/>
    <w:rsid w:val="00B94030"/>
    <w:pPr>
      <w:numPr>
        <w:numId w:val="18"/>
      </w:numPr>
    </w:pPr>
  </w:style>
  <w:style w:type="numbering" w:customStyle="1" w:styleId="WW8Num6">
    <w:name w:val="WW8Num6"/>
    <w:basedOn w:val="Sinlista"/>
    <w:rsid w:val="00B94030"/>
    <w:pPr>
      <w:numPr>
        <w:numId w:val="19"/>
      </w:numPr>
    </w:pPr>
  </w:style>
  <w:style w:type="numbering" w:customStyle="1" w:styleId="WW8Num12">
    <w:name w:val="WW8Num12"/>
    <w:basedOn w:val="Sinlista"/>
    <w:rsid w:val="00B94030"/>
    <w:pPr>
      <w:numPr>
        <w:numId w:val="20"/>
      </w:numPr>
    </w:pPr>
  </w:style>
  <w:style w:type="numbering" w:customStyle="1" w:styleId="WW8Num41">
    <w:name w:val="WW8Num41"/>
    <w:basedOn w:val="Sinlista"/>
    <w:rsid w:val="00B94030"/>
    <w:pPr>
      <w:numPr>
        <w:numId w:val="21"/>
      </w:numPr>
    </w:pPr>
  </w:style>
  <w:style w:type="numbering" w:customStyle="1" w:styleId="WW8Num43">
    <w:name w:val="WW8Num43"/>
    <w:basedOn w:val="Sinlista"/>
    <w:rsid w:val="00B94030"/>
    <w:pPr>
      <w:numPr>
        <w:numId w:val="22"/>
      </w:numPr>
    </w:pPr>
  </w:style>
  <w:style w:type="numbering" w:customStyle="1" w:styleId="WW8Num30">
    <w:name w:val="WW8Num30"/>
    <w:basedOn w:val="Sinlista"/>
    <w:rsid w:val="00B94030"/>
    <w:pPr>
      <w:numPr>
        <w:numId w:val="23"/>
      </w:numPr>
    </w:pPr>
  </w:style>
  <w:style w:type="numbering" w:customStyle="1" w:styleId="WW8Num4">
    <w:name w:val="WW8Num4"/>
    <w:basedOn w:val="Sinlista"/>
    <w:rsid w:val="00B94030"/>
    <w:pPr>
      <w:numPr>
        <w:numId w:val="24"/>
      </w:numPr>
    </w:pPr>
  </w:style>
  <w:style w:type="numbering" w:customStyle="1" w:styleId="WW8Num36">
    <w:name w:val="WW8Num36"/>
    <w:basedOn w:val="Sinlista"/>
    <w:rsid w:val="00B94030"/>
    <w:pPr>
      <w:numPr>
        <w:numId w:val="25"/>
      </w:numPr>
    </w:pPr>
  </w:style>
  <w:style w:type="numbering" w:customStyle="1" w:styleId="WW8Num26">
    <w:name w:val="WW8Num26"/>
    <w:basedOn w:val="Sinlista"/>
    <w:rsid w:val="00B94030"/>
    <w:pPr>
      <w:numPr>
        <w:numId w:val="26"/>
      </w:numPr>
    </w:pPr>
  </w:style>
  <w:style w:type="numbering" w:customStyle="1" w:styleId="WW8Num31">
    <w:name w:val="WW8Num31"/>
    <w:basedOn w:val="Sinlista"/>
    <w:rsid w:val="00B94030"/>
    <w:pPr>
      <w:numPr>
        <w:numId w:val="27"/>
      </w:numPr>
    </w:pPr>
  </w:style>
  <w:style w:type="numbering" w:customStyle="1" w:styleId="WW8Num7">
    <w:name w:val="WW8Num7"/>
    <w:basedOn w:val="Sinlista"/>
    <w:rsid w:val="00B94030"/>
    <w:pPr>
      <w:numPr>
        <w:numId w:val="28"/>
      </w:numPr>
    </w:pPr>
  </w:style>
  <w:style w:type="numbering" w:customStyle="1" w:styleId="WW8Num33">
    <w:name w:val="WW8Num33"/>
    <w:basedOn w:val="Sinlista"/>
    <w:rsid w:val="00B94030"/>
    <w:pPr>
      <w:numPr>
        <w:numId w:val="29"/>
      </w:numPr>
    </w:pPr>
  </w:style>
  <w:style w:type="numbering" w:customStyle="1" w:styleId="WW8Num5">
    <w:name w:val="WW8Num5"/>
    <w:basedOn w:val="Sinlista"/>
    <w:rsid w:val="00B94030"/>
    <w:pPr>
      <w:numPr>
        <w:numId w:val="30"/>
      </w:numPr>
    </w:pPr>
  </w:style>
  <w:style w:type="numbering" w:customStyle="1" w:styleId="WW8Num1">
    <w:name w:val="WW8Num1"/>
    <w:basedOn w:val="Sinlista"/>
    <w:rsid w:val="00B94030"/>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B9403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B9403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B9403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B9403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B94030"/>
    <w:pPr>
      <w:spacing w:after="120"/>
    </w:pPr>
  </w:style>
  <w:style w:type="paragraph" w:customStyle="1" w:styleId="Textbodyindent">
    <w:name w:val="Text body indent"/>
    <w:basedOn w:val="Standard"/>
    <w:rsid w:val="00B94030"/>
    <w:pPr>
      <w:spacing w:line="360" w:lineRule="auto"/>
      <w:ind w:left="703" w:hanging="703"/>
      <w:jc w:val="both"/>
    </w:pPr>
    <w:rPr>
      <w:rFonts w:ascii="Arial" w:hAnsi="Arial"/>
      <w:lang w:val="es-ES"/>
    </w:rPr>
  </w:style>
  <w:style w:type="paragraph" w:customStyle="1" w:styleId="Heading">
    <w:name w:val="Heading"/>
    <w:basedOn w:val="Standard"/>
    <w:next w:val="Textbody"/>
    <w:rsid w:val="00B94030"/>
    <w:pPr>
      <w:keepNext/>
      <w:spacing w:before="240" w:after="120"/>
    </w:pPr>
    <w:rPr>
      <w:rFonts w:ascii="Arial" w:eastAsia="MS Mincho" w:hAnsi="Arial"/>
      <w:sz w:val="28"/>
      <w:szCs w:val="28"/>
    </w:rPr>
  </w:style>
  <w:style w:type="paragraph" w:styleId="Lista">
    <w:name w:val="List"/>
    <w:basedOn w:val="Textbody"/>
    <w:rsid w:val="00B94030"/>
  </w:style>
  <w:style w:type="paragraph" w:customStyle="1" w:styleId="TableContents">
    <w:name w:val="Table Contents"/>
    <w:basedOn w:val="Standard"/>
    <w:rsid w:val="00B94030"/>
    <w:pPr>
      <w:suppressLineNumbers/>
    </w:pPr>
  </w:style>
  <w:style w:type="paragraph" w:customStyle="1" w:styleId="TableHeading">
    <w:name w:val="Table Heading"/>
    <w:basedOn w:val="TableContents"/>
    <w:rsid w:val="00B94030"/>
    <w:pPr>
      <w:jc w:val="center"/>
    </w:pPr>
    <w:rPr>
      <w:b/>
      <w:bCs/>
      <w:i/>
      <w:iCs/>
    </w:rPr>
  </w:style>
  <w:style w:type="paragraph" w:styleId="Epgrafe">
    <w:name w:val="caption"/>
    <w:basedOn w:val="Standard"/>
    <w:rsid w:val="00B94030"/>
    <w:pPr>
      <w:suppressLineNumbers/>
      <w:spacing w:before="120" w:after="120"/>
    </w:pPr>
    <w:rPr>
      <w:i/>
      <w:iCs/>
    </w:rPr>
  </w:style>
  <w:style w:type="paragraph" w:customStyle="1" w:styleId="Framecontents">
    <w:name w:val="Frame contents"/>
    <w:basedOn w:val="Textbody"/>
    <w:rsid w:val="00B94030"/>
  </w:style>
  <w:style w:type="paragraph" w:customStyle="1" w:styleId="Index">
    <w:name w:val="Index"/>
    <w:basedOn w:val="Standard"/>
    <w:rsid w:val="00B94030"/>
    <w:pPr>
      <w:suppressLineNumbers/>
    </w:pPr>
  </w:style>
  <w:style w:type="character" w:customStyle="1" w:styleId="NumberingSymbols">
    <w:name w:val="Numbering Symbols"/>
    <w:rsid w:val="00B94030"/>
  </w:style>
  <w:style w:type="character" w:customStyle="1" w:styleId="BulletSymbols">
    <w:name w:val="Bullet Symbols"/>
    <w:rsid w:val="00B94030"/>
    <w:rPr>
      <w:rFonts w:ascii="StarSymbol" w:eastAsia="StarSymbol" w:hAnsi="StarSymbol" w:cs="StarSymbol"/>
      <w:sz w:val="18"/>
      <w:szCs w:val="18"/>
    </w:rPr>
  </w:style>
  <w:style w:type="character" w:customStyle="1" w:styleId="WW8Num5z0">
    <w:name w:val="WW8Num5z0"/>
    <w:rsid w:val="00B94030"/>
    <w:rPr>
      <w:b w:val="0"/>
    </w:rPr>
  </w:style>
  <w:style w:type="character" w:customStyle="1" w:styleId="WW8Num1z0">
    <w:name w:val="WW8Num1z0"/>
    <w:rsid w:val="00B94030"/>
    <w:rPr>
      <w:rFonts w:ascii="Wingdings" w:hAnsi="Wingdings" w:cs="Times New Roman"/>
    </w:rPr>
  </w:style>
  <w:style w:type="character" w:customStyle="1" w:styleId="WW8Num1z1">
    <w:name w:val="WW8Num1z1"/>
    <w:rsid w:val="00B94030"/>
    <w:rPr>
      <w:rFonts w:ascii="Courier New" w:hAnsi="Courier New" w:cs="Courier New"/>
    </w:rPr>
  </w:style>
  <w:style w:type="character" w:customStyle="1" w:styleId="WW8Num1z2">
    <w:name w:val="WW8Num1z2"/>
    <w:rsid w:val="00B94030"/>
    <w:rPr>
      <w:rFonts w:ascii="Wingdings" w:hAnsi="Wingdings"/>
    </w:rPr>
  </w:style>
  <w:style w:type="character" w:customStyle="1" w:styleId="WW8Num1z3">
    <w:name w:val="WW8Num1z3"/>
    <w:rsid w:val="00B94030"/>
    <w:rPr>
      <w:rFonts w:ascii="Symbol" w:hAnsi="Symbol"/>
    </w:rPr>
  </w:style>
  <w:style w:type="paragraph" w:styleId="Textodeglobo">
    <w:name w:val="Balloon Text"/>
    <w:basedOn w:val="Normal"/>
    <w:link w:val="TextodegloboCar"/>
    <w:rsid w:val="00B94030"/>
    <w:rPr>
      <w:rFonts w:ascii="Tahoma" w:hAnsi="Tahoma"/>
      <w:sz w:val="16"/>
      <w:szCs w:val="16"/>
    </w:rPr>
  </w:style>
  <w:style w:type="character" w:customStyle="1" w:styleId="TextodegloboCar">
    <w:name w:val="Texto de globo Car"/>
    <w:basedOn w:val="Fuentedeprrafopredeter"/>
    <w:link w:val="Textodeglobo"/>
    <w:rsid w:val="00B94030"/>
    <w:rPr>
      <w:rFonts w:ascii="Tahoma" w:eastAsia="Lucida Sans Unicode" w:hAnsi="Tahoma" w:cs="Tahoma"/>
      <w:kern w:val="3"/>
      <w:sz w:val="16"/>
      <w:szCs w:val="16"/>
      <w:lang w:val="es-SV" w:eastAsia="es-SV"/>
    </w:rPr>
  </w:style>
  <w:style w:type="paragraph" w:styleId="Piedepgina">
    <w:name w:val="footer"/>
    <w:basedOn w:val="Normal"/>
    <w:link w:val="PiedepginaCar"/>
    <w:rsid w:val="00B94030"/>
    <w:pPr>
      <w:tabs>
        <w:tab w:val="center" w:pos="4419"/>
        <w:tab w:val="right" w:pos="8838"/>
      </w:tabs>
    </w:pPr>
  </w:style>
  <w:style w:type="character" w:customStyle="1" w:styleId="PiedepginaCar">
    <w:name w:val="Pie de página Car"/>
    <w:basedOn w:val="Fuentedeprrafopredeter"/>
    <w:link w:val="Piedepgina"/>
    <w:rsid w:val="00B94030"/>
    <w:rPr>
      <w:rFonts w:ascii="Times New Roman" w:eastAsia="Lucida Sans Unicode" w:hAnsi="Times New Roman" w:cs="Tahoma"/>
      <w:kern w:val="3"/>
      <w:sz w:val="24"/>
      <w:szCs w:val="24"/>
      <w:lang w:val="es-SV" w:eastAsia="es-SV"/>
    </w:rPr>
  </w:style>
  <w:style w:type="paragraph" w:styleId="Sinespaciado">
    <w:name w:val="No Spacing"/>
    <w:rsid w:val="00B9403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B94030"/>
    <w:rPr>
      <w:rFonts w:ascii="Calibri" w:eastAsia="PMingLiU" w:hAnsi="Calibri" w:cs="Arial"/>
      <w:kern w:val="0"/>
      <w:sz w:val="22"/>
      <w:szCs w:val="22"/>
      <w:lang w:val="es-MX" w:eastAsia="zh-TW"/>
    </w:rPr>
  </w:style>
  <w:style w:type="paragraph" w:customStyle="1" w:styleId="BasicParagraph">
    <w:name w:val="[Basic Paragraph]"/>
    <w:basedOn w:val="Normal"/>
    <w:rsid w:val="00B9403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B94030"/>
    <w:rPr>
      <w:b/>
      <w:bCs/>
    </w:rPr>
  </w:style>
  <w:style w:type="character" w:styleId="nfasissutil">
    <w:name w:val="Subtle Emphasis"/>
    <w:basedOn w:val="Fuentedeprrafopredeter"/>
    <w:rsid w:val="00B94030"/>
    <w:rPr>
      <w:i/>
      <w:iCs/>
      <w:color w:val="808080"/>
    </w:rPr>
  </w:style>
  <w:style w:type="paragraph" w:styleId="Textonotapie">
    <w:name w:val="footnote text"/>
    <w:basedOn w:val="Normal"/>
    <w:link w:val="TextonotapieCar"/>
    <w:rsid w:val="00B9403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B94030"/>
    <w:rPr>
      <w:rFonts w:ascii="Calibri" w:eastAsia="Calibri" w:hAnsi="Calibri" w:cs="Times New Roman"/>
      <w:sz w:val="20"/>
      <w:szCs w:val="20"/>
      <w:lang w:val="es-SV"/>
    </w:rPr>
  </w:style>
  <w:style w:type="character" w:styleId="Refdenotaalpie">
    <w:name w:val="footnote reference"/>
    <w:basedOn w:val="Fuentedeprrafopredeter"/>
    <w:rsid w:val="00B94030"/>
    <w:rPr>
      <w:position w:val="0"/>
      <w:vertAlign w:val="superscript"/>
    </w:rPr>
  </w:style>
  <w:style w:type="paragraph" w:styleId="Sangradetextonormal">
    <w:name w:val="Body Text Indent"/>
    <w:basedOn w:val="Normal"/>
    <w:link w:val="SangradetextonormalCar"/>
    <w:rsid w:val="00B94030"/>
    <w:pPr>
      <w:spacing w:after="120"/>
      <w:ind w:left="283"/>
    </w:pPr>
  </w:style>
  <w:style w:type="character" w:customStyle="1" w:styleId="SangradetextonormalCar">
    <w:name w:val="Sangría de texto normal Car"/>
    <w:basedOn w:val="Fuentedeprrafopredeter"/>
    <w:link w:val="Sangradetextonormal"/>
    <w:rsid w:val="00B94030"/>
    <w:rPr>
      <w:rFonts w:ascii="Times New Roman" w:eastAsia="Lucida Sans Unicode" w:hAnsi="Times New Roman" w:cs="Tahoma"/>
      <w:kern w:val="3"/>
      <w:sz w:val="24"/>
      <w:szCs w:val="24"/>
      <w:lang w:val="es-SV" w:eastAsia="es-SV"/>
    </w:rPr>
  </w:style>
  <w:style w:type="paragraph" w:styleId="Ttulo">
    <w:name w:val="Title"/>
    <w:basedOn w:val="Normal"/>
    <w:link w:val="TtuloCar"/>
    <w:rsid w:val="00B9403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B94030"/>
    <w:rPr>
      <w:rFonts w:ascii="Arial" w:eastAsia="MS Mincho" w:hAnsi="Arial" w:cs="Times New Roman"/>
      <w:b/>
      <w:bCs/>
      <w:sz w:val="24"/>
      <w:szCs w:val="24"/>
      <w:u w:val="single"/>
      <w:lang w:eastAsia="es-ES"/>
    </w:rPr>
  </w:style>
  <w:style w:type="character" w:styleId="nfasis">
    <w:name w:val="Emphasis"/>
    <w:basedOn w:val="Fuentedeprrafopredeter"/>
    <w:rsid w:val="00B94030"/>
    <w:rPr>
      <w:i/>
      <w:iCs/>
    </w:rPr>
  </w:style>
  <w:style w:type="paragraph" w:customStyle="1" w:styleId="western">
    <w:name w:val="western"/>
    <w:basedOn w:val="Normal"/>
    <w:rsid w:val="00B9403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B9403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B9403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B9403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B94030"/>
    <w:rPr>
      <w:rFonts w:eastAsia="Times New Roman" w:cs="Times New Roman"/>
      <w:kern w:val="0"/>
      <w:lang w:val="es-ES" w:eastAsia="ar-SA"/>
    </w:rPr>
  </w:style>
  <w:style w:type="character" w:customStyle="1" w:styleId="apple-converted-space">
    <w:name w:val="apple-converted-space"/>
    <w:basedOn w:val="Fuentedeprrafopredeter"/>
    <w:rsid w:val="00B94030"/>
  </w:style>
  <w:style w:type="character" w:customStyle="1" w:styleId="A4">
    <w:name w:val="A4"/>
    <w:rsid w:val="00B94030"/>
    <w:rPr>
      <w:rFonts w:cs="DejaVu Sans"/>
      <w:color w:val="000000"/>
      <w:sz w:val="22"/>
      <w:szCs w:val="22"/>
    </w:rPr>
  </w:style>
  <w:style w:type="character" w:customStyle="1" w:styleId="Fuentedeprrafopredeter1">
    <w:name w:val="Fuente de párrafo predeter.1"/>
    <w:rsid w:val="00B94030"/>
  </w:style>
  <w:style w:type="character" w:styleId="Nmerodepgina">
    <w:name w:val="page number"/>
    <w:basedOn w:val="Fuentedeprrafopredeter1"/>
    <w:rsid w:val="00B94030"/>
  </w:style>
  <w:style w:type="paragraph" w:customStyle="1" w:styleId="Encabezado1">
    <w:name w:val="Encabezado1"/>
    <w:basedOn w:val="Normal"/>
    <w:next w:val="Textoindependiente"/>
    <w:rsid w:val="00B94030"/>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94030"/>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94030"/>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94030"/>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94030"/>
    <w:pPr>
      <w:jc w:val="center"/>
    </w:pPr>
    <w:rPr>
      <w:b/>
      <w:bCs/>
      <w:i/>
      <w:iCs/>
    </w:rPr>
  </w:style>
  <w:style w:type="paragraph" w:customStyle="1" w:styleId="Contenidodelmarco">
    <w:name w:val="Contenido del marco"/>
    <w:basedOn w:val="Textoindependiente"/>
    <w:rsid w:val="00B94030"/>
    <w:pPr>
      <w:spacing w:line="276" w:lineRule="auto"/>
    </w:pPr>
    <w:rPr>
      <w:rFonts w:ascii="Calibri" w:eastAsia="Calibri" w:hAnsi="Calibri" w:cs="Calibri"/>
      <w:sz w:val="22"/>
      <w:szCs w:val="22"/>
    </w:rPr>
  </w:style>
  <w:style w:type="numbering" w:customStyle="1" w:styleId="WW8Num42">
    <w:name w:val="WW8Num42"/>
    <w:basedOn w:val="Sinlista"/>
    <w:rsid w:val="00B94030"/>
    <w:pPr>
      <w:numPr>
        <w:numId w:val="15"/>
      </w:numPr>
    </w:pPr>
  </w:style>
  <w:style w:type="numbering" w:customStyle="1" w:styleId="WW8Num13">
    <w:name w:val="WW8Num13"/>
    <w:basedOn w:val="Sinlista"/>
    <w:rsid w:val="00B94030"/>
    <w:pPr>
      <w:numPr>
        <w:numId w:val="16"/>
      </w:numPr>
    </w:pPr>
  </w:style>
  <w:style w:type="numbering" w:customStyle="1" w:styleId="WW8Num16">
    <w:name w:val="WW8Num16"/>
    <w:basedOn w:val="Sinlista"/>
    <w:rsid w:val="00B94030"/>
    <w:pPr>
      <w:numPr>
        <w:numId w:val="17"/>
      </w:numPr>
    </w:pPr>
  </w:style>
  <w:style w:type="numbering" w:customStyle="1" w:styleId="WW8Num23">
    <w:name w:val="WW8Num23"/>
    <w:basedOn w:val="Sinlista"/>
    <w:rsid w:val="00B94030"/>
    <w:pPr>
      <w:numPr>
        <w:numId w:val="18"/>
      </w:numPr>
    </w:pPr>
  </w:style>
  <w:style w:type="numbering" w:customStyle="1" w:styleId="WW8Num6">
    <w:name w:val="WW8Num6"/>
    <w:basedOn w:val="Sinlista"/>
    <w:rsid w:val="00B94030"/>
    <w:pPr>
      <w:numPr>
        <w:numId w:val="19"/>
      </w:numPr>
    </w:pPr>
  </w:style>
  <w:style w:type="numbering" w:customStyle="1" w:styleId="WW8Num12">
    <w:name w:val="WW8Num12"/>
    <w:basedOn w:val="Sinlista"/>
    <w:rsid w:val="00B94030"/>
    <w:pPr>
      <w:numPr>
        <w:numId w:val="20"/>
      </w:numPr>
    </w:pPr>
  </w:style>
  <w:style w:type="numbering" w:customStyle="1" w:styleId="WW8Num41">
    <w:name w:val="WW8Num41"/>
    <w:basedOn w:val="Sinlista"/>
    <w:rsid w:val="00B94030"/>
    <w:pPr>
      <w:numPr>
        <w:numId w:val="21"/>
      </w:numPr>
    </w:pPr>
  </w:style>
  <w:style w:type="numbering" w:customStyle="1" w:styleId="WW8Num43">
    <w:name w:val="WW8Num43"/>
    <w:basedOn w:val="Sinlista"/>
    <w:rsid w:val="00B94030"/>
    <w:pPr>
      <w:numPr>
        <w:numId w:val="22"/>
      </w:numPr>
    </w:pPr>
  </w:style>
  <w:style w:type="numbering" w:customStyle="1" w:styleId="WW8Num30">
    <w:name w:val="WW8Num30"/>
    <w:basedOn w:val="Sinlista"/>
    <w:rsid w:val="00B94030"/>
    <w:pPr>
      <w:numPr>
        <w:numId w:val="23"/>
      </w:numPr>
    </w:pPr>
  </w:style>
  <w:style w:type="numbering" w:customStyle="1" w:styleId="WW8Num4">
    <w:name w:val="WW8Num4"/>
    <w:basedOn w:val="Sinlista"/>
    <w:rsid w:val="00B94030"/>
    <w:pPr>
      <w:numPr>
        <w:numId w:val="24"/>
      </w:numPr>
    </w:pPr>
  </w:style>
  <w:style w:type="numbering" w:customStyle="1" w:styleId="WW8Num36">
    <w:name w:val="WW8Num36"/>
    <w:basedOn w:val="Sinlista"/>
    <w:rsid w:val="00B94030"/>
    <w:pPr>
      <w:numPr>
        <w:numId w:val="25"/>
      </w:numPr>
    </w:pPr>
  </w:style>
  <w:style w:type="numbering" w:customStyle="1" w:styleId="WW8Num26">
    <w:name w:val="WW8Num26"/>
    <w:basedOn w:val="Sinlista"/>
    <w:rsid w:val="00B94030"/>
    <w:pPr>
      <w:numPr>
        <w:numId w:val="26"/>
      </w:numPr>
    </w:pPr>
  </w:style>
  <w:style w:type="numbering" w:customStyle="1" w:styleId="WW8Num31">
    <w:name w:val="WW8Num31"/>
    <w:basedOn w:val="Sinlista"/>
    <w:rsid w:val="00B94030"/>
    <w:pPr>
      <w:numPr>
        <w:numId w:val="27"/>
      </w:numPr>
    </w:pPr>
  </w:style>
  <w:style w:type="numbering" w:customStyle="1" w:styleId="WW8Num7">
    <w:name w:val="WW8Num7"/>
    <w:basedOn w:val="Sinlista"/>
    <w:rsid w:val="00B94030"/>
    <w:pPr>
      <w:numPr>
        <w:numId w:val="28"/>
      </w:numPr>
    </w:pPr>
  </w:style>
  <w:style w:type="numbering" w:customStyle="1" w:styleId="WW8Num33">
    <w:name w:val="WW8Num33"/>
    <w:basedOn w:val="Sinlista"/>
    <w:rsid w:val="00B94030"/>
    <w:pPr>
      <w:numPr>
        <w:numId w:val="29"/>
      </w:numPr>
    </w:pPr>
  </w:style>
  <w:style w:type="numbering" w:customStyle="1" w:styleId="WW8Num5">
    <w:name w:val="WW8Num5"/>
    <w:basedOn w:val="Sinlista"/>
    <w:rsid w:val="00B94030"/>
    <w:pPr>
      <w:numPr>
        <w:numId w:val="30"/>
      </w:numPr>
    </w:pPr>
  </w:style>
  <w:style w:type="numbering" w:customStyle="1" w:styleId="WW8Num1">
    <w:name w:val="WW8Num1"/>
    <w:basedOn w:val="Sinlista"/>
    <w:rsid w:val="00B9403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1</Pages>
  <Words>6503</Words>
  <Characters>35771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2021-10-21T19:35:00Z</dcterms:modified>
</cp:coreProperties>
</file>