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AA7" w:rsidRDefault="003D6AA7" w:rsidP="003D6AA7">
      <w:pPr>
        <w:pStyle w:val="NormalWeb"/>
        <w:spacing w:after="0" w:line="360" w:lineRule="auto"/>
        <w:jc w:val="both"/>
      </w:pPr>
      <w:r>
        <w:rPr>
          <w:b/>
          <w:color w:val="000000"/>
          <w:lang w:val="es-MX" w:eastAsia="es-ES"/>
        </w:rPr>
        <w:t xml:space="preserve">ACTA  NUMERO  DIECISIETE.  </w:t>
      </w:r>
      <w:r>
        <w:rPr>
          <w:color w:val="000000"/>
          <w:lang w:val="es-MX" w:eastAsia="es-ES"/>
        </w:rPr>
        <w:t xml:space="preserve">En  el  salón  de  sesiones  de  la  Alcaldía  Municipal de Quezaltepeque,  a  las catorce horas, del día veintidós del mes de abril de dos mil veintiuno,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 El señor Alcalde Municipal, dio inicio a la Sesión con una oración,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al señor </w:t>
      </w:r>
      <w:r>
        <w:rPr>
          <w:b/>
        </w:rPr>
        <w:t>JUAN CARLOS PARADA JUAREZ</w:t>
      </w:r>
      <w:r>
        <w:t xml:space="preserve">,  propietario de Imprenta </w:t>
      </w:r>
      <w:r>
        <w:rPr>
          <w:b/>
        </w:rPr>
        <w:t>VISION GRAFICA</w:t>
      </w:r>
      <w:r>
        <w:t xml:space="preserve">, factura No. 0250, de fecha 20/04/2021, por la cantidad de </w:t>
      </w:r>
      <w:r>
        <w:rPr>
          <w:b/>
        </w:rPr>
        <w:t>$ 430.00</w:t>
      </w:r>
      <w:r>
        <w:t xml:space="preserve">, que ampara el suministro de 3000-tickets parqueo liviano; y 5000 tickets entrada, que serán utilizados para el control de ingresos a las instalaciones del </w:t>
      </w:r>
      <w:proofErr w:type="spellStart"/>
      <w:r>
        <w:t>Turicentro</w:t>
      </w:r>
      <w:proofErr w:type="spellEnd"/>
      <w:r>
        <w:t xml:space="preserve"> “La Toma” de este Municipio.  Cabe mencionar que se autoriza efectuar el pago de la referida factura con fondos Propios, debido a que aún se encuentra en trámite la apertura de la cuenta </w:t>
      </w:r>
      <w:r>
        <w:rPr>
          <w:b/>
        </w:rPr>
        <w:t xml:space="preserve">“INGRESO BALNEARIO TURICENTRO LA TOMA”; </w:t>
      </w:r>
      <w:r>
        <w:t xml:space="preserve">y que los fondos de ingreso al </w:t>
      </w:r>
      <w:proofErr w:type="spellStart"/>
      <w:r>
        <w:t>Turicentro</w:t>
      </w:r>
      <w:proofErr w:type="spellEnd"/>
      <w:r>
        <w:t xml:space="preserve"> del periodo 27 de marzo al 05 de abril de 2021, se depositaron en la cuenta mencionada. Se autoriza a la Unidad Financiera Institucional, para aplicar el específico Presupuestario correspondiente. COMUNIQUESE. </w:t>
      </w:r>
      <w:r>
        <w:rPr>
          <w:b/>
        </w:rPr>
        <w:t xml:space="preserve">ACUERDO NÚMERO DOS.  </w:t>
      </w:r>
      <w:r>
        <w:t xml:space="preserve">El Concejo Municipal en uso de sus facultades legales y en atención a solicitud presentada por el Jefe de la UACI de esta Institución, ACUERDA: </w:t>
      </w:r>
      <w:r>
        <w:rPr>
          <w:b/>
        </w:rPr>
        <w:t>Ampliar el Acuerdo No. 10 del Acta No. 13 de fecha 25 de marzo de 2021,</w:t>
      </w:r>
      <w:r>
        <w:t xml:space="preserve"> en el sentido que: </w:t>
      </w:r>
      <w:r>
        <w:rPr>
          <w:b/>
        </w:rPr>
        <w:t>las compras se realizarán contra entrega,</w:t>
      </w:r>
      <w:r>
        <w:t xml:space="preserve"> ya que los fondos son destinados por el </w:t>
      </w:r>
      <w:r>
        <w:lastRenderedPageBreak/>
        <w:t xml:space="preserve">FISDL y se encuentran depositados en la </w:t>
      </w:r>
      <w:r>
        <w:rPr>
          <w:b/>
        </w:rPr>
        <w:t>cuenta No. 00580001751</w:t>
      </w:r>
      <w:r>
        <w:t xml:space="preserve"> del Banco Hipotecario de El Salvador, S.A,  denominada: </w:t>
      </w:r>
      <w:r>
        <w:rPr>
          <w:b/>
          <w:bCs/>
        </w:rPr>
        <w:t xml:space="preserve">ALCALDIA MUNICIPAL DE QUEZALTEPEQUE/ KFW-CONVIVIR DONACION 2017 348281-FOHS 2018 TRANSFERENCIA ESPECIE PARA EL FORTALECIMIENTO HABILIDADES SOCIALES EN JOVENES EN QUEZALTEPEQUE; </w:t>
      </w:r>
      <w:r>
        <w:rPr>
          <w:bCs/>
        </w:rPr>
        <w:t xml:space="preserve">POR LO QUE, </w:t>
      </w:r>
      <w:r>
        <w:rPr>
          <w:b/>
          <w:bCs/>
        </w:rPr>
        <w:t>se autoriza a la señora Tesorera Municipal, para emitir cheques a nombre de cada proveedor</w:t>
      </w:r>
      <w:r>
        <w:rPr>
          <w:bCs/>
        </w:rPr>
        <w:t xml:space="preserve">, los cuales serán amparados por las facturas y recibos que los proveedores emita. En lo demás el acuerdo queda tal  como está. COMUNIQUESE. </w:t>
      </w:r>
      <w:r>
        <w:rPr>
          <w:b/>
        </w:rPr>
        <w:t xml:space="preserve">ACUERDO NÚMERO TRES.  </w:t>
      </w:r>
      <w:r>
        <w:t xml:space="preserve">El Concejo Municipal en uso de sus facultades legales, ACUERDA: Autorizar a la señora </w:t>
      </w:r>
      <w:r>
        <w:rPr>
          <w:b/>
        </w:rPr>
        <w:t>CARMEN GUADALUPE DURAN DE SERRANO</w:t>
      </w:r>
      <w:r>
        <w:t xml:space="preserve">, Auxiliar Financiero; y  Encargada del Módulo Presupuesto del Sistema SAFIM, para que, </w:t>
      </w:r>
      <w:r>
        <w:rPr>
          <w:b/>
        </w:rPr>
        <w:t>pueda realizar las reprogramaciones Presupuestarias que sean necesarias, durante el ejercicio fiscal 2019</w:t>
      </w:r>
      <w:r>
        <w:t xml:space="preserve">. Lo anterior se debe al nuevo sistema implementado por el Ministerio de Hacienda. COMUNIQUESE. </w:t>
      </w:r>
      <w:r>
        <w:rPr>
          <w:b/>
        </w:rPr>
        <w:t xml:space="preserve">ACUERDO NÚMERO  CUATRO.  </w:t>
      </w:r>
      <w:r>
        <w:t xml:space="preserve">El Concejo Municipal en uso de sus facultades legales, ACUERDA: Autorizar a la señora </w:t>
      </w:r>
      <w:r>
        <w:rPr>
          <w:b/>
        </w:rPr>
        <w:t>CARMEN GUADALUPE DURAN DE SERRANO</w:t>
      </w:r>
      <w:r>
        <w:t xml:space="preserve">, Auxiliar Financiero; y  Encargada del Módulo Presupuesto del Sistema SAFIM, para que, </w:t>
      </w:r>
      <w:r>
        <w:rPr>
          <w:b/>
        </w:rPr>
        <w:t>pueda realizar las reprogramaciones Presupuestarias que sean necesarias, durante el ejercicio fiscal 2020</w:t>
      </w:r>
      <w:r>
        <w:t xml:space="preserve">. Lo anterior se debe al nuevo sistema implementado por el Ministerio de Hacienda. COMUNIQUESE. </w:t>
      </w:r>
      <w:r>
        <w:rPr>
          <w:b/>
        </w:rPr>
        <w:t xml:space="preserve">ACUERDO NÚMERO  CINCO.  </w:t>
      </w:r>
      <w:r>
        <w:t xml:space="preserve">El Concejo Municipal en uso de sus facultades legales, ACUERDA: Autorizar a la señora </w:t>
      </w:r>
      <w:r>
        <w:rPr>
          <w:b/>
        </w:rPr>
        <w:t>CARMEN GUADALUPE DURAN DE SERRANO</w:t>
      </w:r>
      <w:r>
        <w:t xml:space="preserve">, Auxiliar Financiero; y  Encargada del Módulo Presupuesto del Sistema SAFIM, para que, </w:t>
      </w:r>
      <w:r>
        <w:rPr>
          <w:b/>
        </w:rPr>
        <w:t>pueda realizar las reprogramaciones Presupuestarias que sean necesarias, durante el ejercicio fiscal 2021</w:t>
      </w:r>
      <w:r>
        <w:t xml:space="preserve">. Lo anterior se debe al nuevo sistema implementado por el Ministerio de Hacienda. COMUNIQUESE. </w:t>
      </w:r>
      <w:r>
        <w:rPr>
          <w:b/>
        </w:rPr>
        <w:t xml:space="preserve">ACUERDO NÚMERO  SEIS.  </w:t>
      </w:r>
      <w:r>
        <w:t xml:space="preserve">Vista la HOJA DE RENUNCIA, librado en el Juzgado de lo Civil de esta ciudad,  el día 15 de abril de 2021, presentada por el señor LUIS ANTONIO JACINTO, quién desempeña el cargo de Encargado de Mantenimiento de Mercados, en cumplimiento al Art. 53-A,  de la Ley de la Carrera Administrativa Municipal. Cabe mencionar que en la referida  Hoja de renuncia, establece que el salario que devenga es por la cantidad </w:t>
      </w:r>
      <w:r>
        <w:rPr>
          <w:b/>
        </w:rPr>
        <w:t>de QUINIENTOS  00/100 DOLARES ($500.00)</w:t>
      </w:r>
      <w:r>
        <w:t xml:space="preserve">, y que la </w:t>
      </w:r>
      <w:r>
        <w:rPr>
          <w:b/>
          <w:u w:val="single"/>
        </w:rPr>
        <w:t>RENUNCIA VOLUNTARIA SURTIRÁ EFECTO DE LAS CERO HORAS DEL DÍA 01 DE MAYO DE 2021</w:t>
      </w:r>
      <w:r>
        <w:t>.  El Concejo Municipal en uso de sus facultades legales, ACUERDA</w:t>
      </w:r>
      <w:r>
        <w:rPr>
          <w:b/>
        </w:rPr>
        <w:t>: a)</w:t>
      </w:r>
      <w:r>
        <w:t xml:space="preserve">  Aceptar la  </w:t>
      </w:r>
      <w:r>
        <w:rPr>
          <w:b/>
        </w:rPr>
        <w:t>RENUNCIA VOLUNTARIA</w:t>
      </w:r>
      <w:r>
        <w:t xml:space="preserve"> presentada por el señor </w:t>
      </w:r>
      <w:r>
        <w:rPr>
          <w:b/>
        </w:rPr>
        <w:t xml:space="preserve">LUIS ANTONIO JACINTO, </w:t>
      </w:r>
      <w:r>
        <w:t xml:space="preserve">del cargo </w:t>
      </w:r>
      <w:r>
        <w:lastRenderedPageBreak/>
        <w:t xml:space="preserve">de </w:t>
      </w:r>
      <w:r>
        <w:rPr>
          <w:b/>
        </w:rPr>
        <w:t>ENCARGADO DE MANTENIMIENTO DE MERCADOS</w:t>
      </w:r>
      <w:r>
        <w:t xml:space="preserve">, a partir del día 01 de mayo de 2021, </w:t>
      </w:r>
      <w:r>
        <w:rPr>
          <w:b/>
        </w:rPr>
        <w:t xml:space="preserve">b) </w:t>
      </w:r>
      <w:r>
        <w:t xml:space="preserve">De conformidad al Art. 53-B de la Ley de la Carrera Administrativa Municipal, se otorgará </w:t>
      </w:r>
      <w:r>
        <w:rPr>
          <w:b/>
        </w:rPr>
        <w:t xml:space="preserve"> al señor LUIS ANTONIO JACINTO</w:t>
      </w:r>
      <w:r>
        <w:t>,</w:t>
      </w:r>
      <w:r>
        <w:rPr>
          <w:b/>
        </w:rPr>
        <w:t xml:space="preserve"> la cantidad de </w:t>
      </w:r>
      <w:r>
        <w:rPr>
          <w:b/>
          <w:u w:val="single"/>
        </w:rPr>
        <w:t>$ 3,727.77</w:t>
      </w:r>
      <w:r>
        <w:rPr>
          <w:b/>
        </w:rPr>
        <w:t xml:space="preserve"> en concepto de Prestación Económica</w:t>
      </w:r>
      <w:r>
        <w:t xml:space="preserve">, que </w:t>
      </w:r>
      <w:r>
        <w:rPr>
          <w:b/>
        </w:rPr>
        <w:t>corresponde al 50%,</w:t>
      </w:r>
      <w:r>
        <w:t xml:space="preserve"> por haber trabajado para esta Institución, desde el día 03 de junio de 2005, hasta el día 30 de abril de 2021,  devengando la cantidad de  $ 500.00 por mes. Mencionado valor será cancelado mediante  </w:t>
      </w:r>
      <w:r>
        <w:rPr>
          <w:b/>
        </w:rPr>
        <w:t>3- cuotas</w:t>
      </w:r>
      <w:r>
        <w:t xml:space="preserve">  de    </w:t>
      </w:r>
      <w:r>
        <w:rPr>
          <w:b/>
        </w:rPr>
        <w:t>$ 1,242.59 CADA UNA,</w:t>
      </w:r>
      <w:r>
        <w:t xml:space="preserve"> en la </w:t>
      </w:r>
      <w:r>
        <w:rPr>
          <w:b/>
        </w:rPr>
        <w:t>fecha de pago, a partir del mes de mayo del  año 2021</w:t>
      </w:r>
      <w:r>
        <w:t xml:space="preserve">;  </w:t>
      </w:r>
      <w:r>
        <w:rPr>
          <w:b/>
        </w:rPr>
        <w:t>2-</w:t>
      </w:r>
      <w:r>
        <w:t xml:space="preserve"> Se autoriza al de Recursos Humanos de esta Institución, para elaborar los recibos respectivos; y </w:t>
      </w:r>
      <w:r>
        <w:rPr>
          <w:b/>
        </w:rPr>
        <w:t>3</w:t>
      </w:r>
      <w:r>
        <w:t xml:space="preserve">- Se autoriza a la señora Tesorera Municipal, para emitir  cheques de la cuenta de </w:t>
      </w:r>
      <w:r>
        <w:rPr>
          <w:b/>
        </w:rPr>
        <w:t>Fondos Propios</w:t>
      </w:r>
      <w:r>
        <w:t xml:space="preserve"> </w:t>
      </w:r>
      <w:r>
        <w:rPr>
          <w:b/>
        </w:rPr>
        <w:t xml:space="preserve"># 577-000324-2 del Banco Agrícola, S. A, denominada Alcaldía Municipal de Quezaltepeque, para pagar la prestación económica al referido señor; y se autoriza al Jefe de la Unidad Financiera Institucional, para aplicar el específico Presupuestario correspondiente. </w:t>
      </w:r>
      <w:r>
        <w:t xml:space="preserve">COMUNIQUESE. </w:t>
      </w:r>
      <w:r>
        <w:rPr>
          <w:b/>
        </w:rPr>
        <w:t xml:space="preserve">ACUERDO NÚMERO  SIETE.  </w:t>
      </w:r>
      <w:r>
        <w:t xml:space="preserve">Considerando que se  adjudicó a  la  </w:t>
      </w:r>
      <w:r>
        <w:rPr>
          <w:b/>
        </w:rPr>
        <w:t xml:space="preserve">FUNDACION DE DESARROLLO LATINOAMERICANO (FUNDEL), </w:t>
      </w:r>
      <w:r>
        <w:t xml:space="preserve">el proceso </w:t>
      </w:r>
      <w:r>
        <w:rPr>
          <w:b/>
        </w:rPr>
        <w:t>LIBRE GESTION LG: 05-2021-AMQ,</w:t>
      </w:r>
      <w:r>
        <w:t xml:space="preserve"> para la </w:t>
      </w:r>
      <w:r>
        <w:rPr>
          <w:b/>
        </w:rPr>
        <w:t xml:space="preserve">ADQUISICION DE ALIMENTOS DE PRIMERA NECESIDAD PARA LA POBLACION DE ESCASOS RECURSOS ECONÓMICOS EN EL MARCO DE LA PANDEMIA COVID-19, </w:t>
      </w:r>
      <w:r>
        <w:t xml:space="preserve">por un monto de </w:t>
      </w:r>
      <w:r>
        <w:rPr>
          <w:b/>
        </w:rPr>
        <w:t>$ 46,000.00,</w:t>
      </w:r>
      <w:r>
        <w:t xml:space="preserve"> proyecto que será ejecutado con </w:t>
      </w:r>
      <w:r>
        <w:rPr>
          <w:b/>
        </w:rPr>
        <w:t>fondos ATENCION EMERGENCIA COVID-19 Y REACTIVACION ECONÓMICA EN EL MUNICIPIO</w:t>
      </w:r>
      <w:r>
        <w:t xml:space="preserve">, y que la referida Cuenta Corriente, no tiene suficientes fondos.  El Concejo Municipal en uso de sus facultades legales y aún con las  deficiencias  que presenta el proceso para la ejecución del proyecto en mención, ACUERDA: </w:t>
      </w:r>
      <w:r>
        <w:rPr>
          <w:b/>
        </w:rPr>
        <w:t>a)</w:t>
      </w:r>
      <w:r>
        <w:t xml:space="preserve"> Autorizar a la señora Tesorera Municipal, para que, de la cuenta </w:t>
      </w:r>
      <w:r>
        <w:rPr>
          <w:b/>
        </w:rPr>
        <w:t>“FONDO PARA EL FINANCIAMIENTO, ATENCIÓN, RECUPERACION Y RECONSTRUCCIÓN ANTE LAS EMERGENCIAS COVID 19, TORMENTA TROPICAL AMANDA Y TORMENTA TROPICAL CRISTOBAL</w:t>
      </w:r>
      <w:r>
        <w:rPr>
          <w:b/>
          <w:color w:val="000000"/>
          <w:lang w:val="es-MX"/>
        </w:rPr>
        <w:t xml:space="preserve">, # 577-001953-7, (Fondos Gobierno Central), del Banco Agrícola, S. A, </w:t>
      </w:r>
      <w:r>
        <w:rPr>
          <w:color w:val="000000"/>
          <w:lang w:val="es-MX"/>
        </w:rPr>
        <w:t xml:space="preserve">traslade en </w:t>
      </w:r>
      <w:r>
        <w:rPr>
          <w:b/>
          <w:color w:val="000000"/>
          <w:lang w:val="es-MX"/>
        </w:rPr>
        <w:t>calidad de préstamo</w:t>
      </w:r>
      <w:r>
        <w:rPr>
          <w:color w:val="000000"/>
          <w:lang w:val="es-MX"/>
        </w:rPr>
        <w:t xml:space="preserve"> la cantidad de </w:t>
      </w:r>
      <w:r>
        <w:rPr>
          <w:b/>
          <w:color w:val="000000"/>
          <w:lang w:val="es-MX"/>
        </w:rPr>
        <w:t>$ 46,000.00</w:t>
      </w:r>
      <w:r>
        <w:rPr>
          <w:color w:val="000000"/>
          <w:lang w:val="es-MX"/>
        </w:rPr>
        <w:t xml:space="preserve">, a la cuenta del proyecto: </w:t>
      </w:r>
      <w:r>
        <w:rPr>
          <w:b/>
        </w:rPr>
        <w:t xml:space="preserve">ADQUISICIÓN DE ALIMENTOS DE PRIMERA NECESIDAD PARA LA POBLACIÓN DE ESCASOS RECURSOS ECONÓMICOS EN EL MARCO DE LA PANDEMIA COVID-19”, </w:t>
      </w:r>
      <w:r>
        <w:t xml:space="preserve">cantidad que será utilizada para pagar a </w:t>
      </w:r>
      <w:r>
        <w:rPr>
          <w:b/>
        </w:rPr>
        <w:t>FUNDEL</w:t>
      </w:r>
      <w:r>
        <w:t xml:space="preserve">, el suministro de 5,750.00 paquetes de productos alimenticios, b) Se autoriza a la señora Tesorera Municipal, para que, cuando exista capacidad financiera en la cuenta </w:t>
      </w:r>
      <w:r>
        <w:rPr>
          <w:b/>
        </w:rPr>
        <w:t xml:space="preserve">ATENCION EMERGENCIA COVID-19 Y REACTIVACION </w:t>
      </w:r>
      <w:r>
        <w:rPr>
          <w:b/>
        </w:rPr>
        <w:lastRenderedPageBreak/>
        <w:t>ECONÓMICA EN EL MUNICIPIO</w:t>
      </w:r>
      <w:r>
        <w:t xml:space="preserve">, </w:t>
      </w:r>
      <w:r>
        <w:rPr>
          <w:b/>
        </w:rPr>
        <w:t>reintegre la cantidad de $ 46,000.00</w:t>
      </w:r>
      <w:r>
        <w:t xml:space="preserve">, a la cuenta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 xml:space="preserve"> COMUNIQUESE. </w:t>
      </w:r>
      <w:r>
        <w:rPr>
          <w:b/>
        </w:rPr>
        <w:t xml:space="preserve">ACUERDO NÚMERO OCHO.  </w:t>
      </w:r>
      <w:r>
        <w:t xml:space="preserve">Vista la nota presentada por el Gerente General de esta municipalidad, en la cual solicita que se autorice a la señora Tesorera Municipal, para priorizar el pago de la planilla de dietas de los miembros del Concejo Municipal, correspondiente al mes de abril de 2021, considerando que su periodo constitucional finaliza el día 30 de abril de 2021. El Concejo Municipal en uso de sus facultades legales y tomando en cuenta lo que establece el Art. 34 del Código Municipal, ACUERDA: </w:t>
      </w:r>
      <w:r>
        <w:rPr>
          <w:b/>
        </w:rPr>
        <w:t>ORDENAR</w:t>
      </w:r>
      <w:r>
        <w:t xml:space="preserve"> </w:t>
      </w:r>
      <w:r>
        <w:rPr>
          <w:b/>
        </w:rPr>
        <w:t>A LA SEÑORA TESORERA MUNICIPAL, PARA EFECTUAR EL PAGO DE LA PLANILLA DE  DIETAS, correspondiente al mes de abril de 2021</w:t>
      </w:r>
      <w:r>
        <w:t xml:space="preserve">, </w:t>
      </w:r>
      <w:r>
        <w:rPr>
          <w:b/>
        </w:rPr>
        <w:t>a más tardar el día lunes 26 de abril de 2021</w:t>
      </w:r>
      <w:r>
        <w:t xml:space="preserve">,  con fondos de la cuenta </w:t>
      </w:r>
      <w:r>
        <w:rPr>
          <w:b/>
        </w:rPr>
        <w:t xml:space="preserve"> # 577-000324-2 del Banco Agrícola,  S. A, denominada Alcaldía Municipal de Quezaltepeque. </w:t>
      </w:r>
      <w:r>
        <w:t xml:space="preserve">COMUNIQUESE. </w:t>
      </w:r>
      <w:r>
        <w:rPr>
          <w:b/>
        </w:rPr>
        <w:t xml:space="preserve">ACUERDO NÚMERO NUEVE.  </w:t>
      </w:r>
      <w:r>
        <w:t>Vista la nota de fecha 22 de abril de 2021, presentada por el Lic. José Alberto Molina Buendía, Referente Municipal del Programa CONVIVIR, y administrador de contrato, en la  que basado en el Art. 83 de la LACAP, solicita que se autorice prorroga de  los  siguientes contratos:</w:t>
      </w:r>
    </w:p>
    <w:p w:rsidR="003D6AA7" w:rsidRDefault="003D6AA7" w:rsidP="003D6AA7">
      <w:pPr>
        <w:pStyle w:val="NormalWeb"/>
        <w:numPr>
          <w:ilvl w:val="0"/>
          <w:numId w:val="21"/>
        </w:numPr>
        <w:spacing w:after="0" w:line="360" w:lineRule="auto"/>
        <w:jc w:val="both"/>
      </w:pPr>
      <w:r>
        <w:t xml:space="preserve">Contrato de prestación de </w:t>
      </w:r>
      <w:r>
        <w:rPr>
          <w:b/>
        </w:rPr>
        <w:t>servicios profesionales</w:t>
      </w:r>
      <w:r>
        <w:t xml:space="preserve"> como </w:t>
      </w:r>
      <w:r>
        <w:rPr>
          <w:b/>
        </w:rPr>
        <w:t>TECNICO MUNICIPAL</w:t>
      </w:r>
      <w:r>
        <w:t xml:space="preserve"> para la ejecución de la </w:t>
      </w:r>
      <w:r>
        <w:rPr>
          <w:b/>
        </w:rPr>
        <w:t>INTERVENCIÓN FORTALECIMIENTO DE LAS HABILIDADES SOCIALES EN LA JUVENTUD FOHS PARA EL PROGRAMA ESPACIOS SEGUROS DE CONVIVENCIA PARA LOS JOVENES EN EL SALVADOR  (CONVIVIR),</w:t>
      </w:r>
      <w:r>
        <w:t xml:space="preserve"> a favor del </w:t>
      </w:r>
      <w:r>
        <w:rPr>
          <w:b/>
          <w:u w:val="single"/>
        </w:rPr>
        <w:t>LIC. HERIBERTO DE JESUS SALAZAR ROQUE</w:t>
      </w:r>
      <w:r>
        <w:t xml:space="preserve">, denominado </w:t>
      </w:r>
      <w:r>
        <w:rPr>
          <w:b/>
        </w:rPr>
        <w:t>CONTRATO FOHS</w:t>
      </w:r>
      <w:r>
        <w:t>, el cual se encuentra por presentar y aprobarse su último producto y aún tiene pendiente procesos de pago de productos anteriores.</w:t>
      </w:r>
    </w:p>
    <w:p w:rsidR="003D6AA7" w:rsidRDefault="003D6AA7" w:rsidP="003D6AA7">
      <w:pPr>
        <w:pStyle w:val="NormalWeb"/>
        <w:numPr>
          <w:ilvl w:val="0"/>
          <w:numId w:val="21"/>
        </w:numPr>
        <w:spacing w:after="0" w:line="360" w:lineRule="auto"/>
        <w:jc w:val="both"/>
      </w:pPr>
      <w:r>
        <w:t xml:space="preserve">Contrato de prestación de </w:t>
      </w:r>
      <w:r>
        <w:rPr>
          <w:b/>
        </w:rPr>
        <w:t>servicios profesionales</w:t>
      </w:r>
      <w:r>
        <w:t xml:space="preserve">, para la ejecución del </w:t>
      </w:r>
      <w:r>
        <w:rPr>
          <w:b/>
        </w:rPr>
        <w:t>PROGRAMA DE EMPRENDIMIENTO SOLIDARIO COMO TECNICO MUNICIPAL, PARA EL DESARROLLO ECONOMICO Y LOCAL</w:t>
      </w:r>
      <w:r>
        <w:t xml:space="preserve">, a favor de la </w:t>
      </w:r>
      <w:r>
        <w:rPr>
          <w:b/>
          <w:u w:val="single"/>
        </w:rPr>
        <w:t>LICDA. REINA ELIZABETH UCEDA CAÑAS</w:t>
      </w:r>
      <w:r>
        <w:rPr>
          <w:b/>
        </w:rPr>
        <w:t>,</w:t>
      </w:r>
      <w:r>
        <w:t xml:space="preserve"> denominado </w:t>
      </w:r>
      <w:r>
        <w:rPr>
          <w:b/>
        </w:rPr>
        <w:t>CONTRATO A PES</w:t>
      </w:r>
      <w:r>
        <w:t>.</w:t>
      </w:r>
    </w:p>
    <w:p w:rsidR="003D6AA7" w:rsidRDefault="003D6AA7" w:rsidP="003D6AA7">
      <w:pPr>
        <w:pStyle w:val="NormalWeb"/>
        <w:numPr>
          <w:ilvl w:val="0"/>
          <w:numId w:val="21"/>
        </w:numPr>
        <w:tabs>
          <w:tab w:val="left" w:pos="2343"/>
        </w:tabs>
        <w:spacing w:before="240" w:after="0" w:line="360" w:lineRule="auto"/>
        <w:ind w:right="-2"/>
        <w:jc w:val="both"/>
      </w:pPr>
      <w:r>
        <w:lastRenderedPageBreak/>
        <w:t xml:space="preserve">Contrato de Prestación de </w:t>
      </w:r>
      <w:r>
        <w:rPr>
          <w:b/>
        </w:rPr>
        <w:t>servicios profesionales</w:t>
      </w:r>
      <w:r>
        <w:t xml:space="preserve">, para la ejecución del </w:t>
      </w:r>
      <w:r>
        <w:rPr>
          <w:b/>
        </w:rPr>
        <w:t>PROGRAMA DE EMPRENDIMIENTO SOLIDARIO COMO ASISTENTE MUNICIPAL, PARA EL DESARROLLO ECONOMICO Y LOCAL</w:t>
      </w:r>
      <w:r>
        <w:t xml:space="preserve">, a favor de la </w:t>
      </w:r>
      <w:r>
        <w:rPr>
          <w:b/>
          <w:u w:val="single"/>
        </w:rPr>
        <w:t>LICDA. JESSICA ESMERALDA RIVERA DE HERNANDEZ</w:t>
      </w:r>
      <w:r>
        <w:rPr>
          <w:u w:val="single"/>
        </w:rPr>
        <w:t>,</w:t>
      </w:r>
      <w:r>
        <w:t xml:space="preserve"> denominado </w:t>
      </w:r>
      <w:r>
        <w:rPr>
          <w:b/>
        </w:rPr>
        <w:t>CONTRATO B PES 1</w:t>
      </w:r>
      <w:r>
        <w:t>, manifestando que los contratos PES 1, A y B, ya terminaron su último producto, pero aún están pendientes con procesos de pago.</w:t>
      </w:r>
    </w:p>
    <w:p w:rsidR="003D6AA7" w:rsidRDefault="003D6AA7" w:rsidP="003D6AA7">
      <w:pPr>
        <w:pStyle w:val="NormalWeb"/>
        <w:numPr>
          <w:ilvl w:val="0"/>
          <w:numId w:val="21"/>
        </w:numPr>
        <w:tabs>
          <w:tab w:val="left" w:pos="2343"/>
        </w:tabs>
        <w:spacing w:before="240" w:after="0" w:line="360" w:lineRule="auto"/>
        <w:ind w:right="-2"/>
        <w:jc w:val="both"/>
      </w:pPr>
      <w:r>
        <w:t xml:space="preserve">Contrato de prestación de </w:t>
      </w:r>
      <w:r>
        <w:rPr>
          <w:b/>
        </w:rPr>
        <w:t>servicios profesionales</w:t>
      </w:r>
      <w:r>
        <w:t xml:space="preserve">, como </w:t>
      </w:r>
      <w:r>
        <w:rPr>
          <w:b/>
        </w:rPr>
        <w:t>TECNICO MUNICIPAL</w:t>
      </w:r>
      <w:r>
        <w:t xml:space="preserve">, para el </w:t>
      </w:r>
      <w:r>
        <w:rPr>
          <w:b/>
        </w:rPr>
        <w:t xml:space="preserve">DESARROLLO ECONOMICO LOCAL EN LA EJECUCION DEL PROGRAMA DE EMPRENDIMIENTO SOLIDARIO, COMPONENTE DOS, FORTALECIMIENTO DE HABILIDADES PARA EL TRABAJO Y HABILIDADES SOCIALES DE JOVENES PARA EL PROGRAMA ESPACIOS SEGUROS DE CONVIVENCIA PARA JÓVENES EN EL SALVADOR (CONVIVIR), a favor de la </w:t>
      </w:r>
      <w:r>
        <w:rPr>
          <w:b/>
          <w:u w:val="single"/>
        </w:rPr>
        <w:t>LICDA. JACQUELINE VANESSA ERAZO VELASQUEZ</w:t>
      </w:r>
      <w:r>
        <w:rPr>
          <w:u w:val="single"/>
        </w:rPr>
        <w:t>,</w:t>
      </w:r>
      <w:r>
        <w:t xml:space="preserve"> denominado </w:t>
      </w:r>
      <w:r>
        <w:rPr>
          <w:b/>
        </w:rPr>
        <w:t>CONTRATO A PES 2,</w:t>
      </w:r>
      <w:r>
        <w:t xml:space="preserve"> </w:t>
      </w:r>
    </w:p>
    <w:p w:rsidR="003D6AA7" w:rsidRDefault="003D6AA7" w:rsidP="003D6AA7">
      <w:pPr>
        <w:pStyle w:val="NormalWeb"/>
        <w:numPr>
          <w:ilvl w:val="0"/>
          <w:numId w:val="21"/>
        </w:numPr>
        <w:tabs>
          <w:tab w:val="left" w:pos="2343"/>
        </w:tabs>
        <w:spacing w:before="240" w:after="0" w:line="360" w:lineRule="auto"/>
        <w:ind w:right="-2"/>
        <w:jc w:val="both"/>
      </w:pPr>
      <w:r>
        <w:t xml:space="preserve">Contrato de prestación de </w:t>
      </w:r>
      <w:r>
        <w:rPr>
          <w:b/>
        </w:rPr>
        <w:t>servicios profesionales</w:t>
      </w:r>
      <w:r>
        <w:t xml:space="preserve"> como </w:t>
      </w:r>
      <w:r>
        <w:rPr>
          <w:b/>
        </w:rPr>
        <w:t>ASISTENTE MUNICIPAL PARA EL DESARROLLO ECONOMICO Y LOCAL EN LA EJECUCIÓN DEL PROGRAMA DE EMPRENDIMIENTO SOLIDARIO COMPONENTE DOS, FORTALECIMIENTO DE HABILIDADES PARA EL TRA BAJO Y HABILIDADES SOCIALES DE JOVENES PARA EL PROGRAMA ESPACIOS SEGUROS DE CONVIVENCIA PARA JOVENES EN EL SALVADOR (CONVIVIR),</w:t>
      </w:r>
      <w:r>
        <w:t xml:space="preserve"> a favor de la </w:t>
      </w:r>
      <w:r>
        <w:rPr>
          <w:b/>
          <w:u w:val="single"/>
        </w:rPr>
        <w:t>LICDA. ANA HILDA MONROY DE ESCALANTE</w:t>
      </w:r>
      <w:r>
        <w:rPr>
          <w:u w:val="single"/>
        </w:rPr>
        <w:t>,</w:t>
      </w:r>
      <w:r>
        <w:t xml:space="preserve"> denominado: </w:t>
      </w:r>
      <w:r>
        <w:rPr>
          <w:b/>
        </w:rPr>
        <w:t>CONTRATO B PES 2,</w:t>
      </w:r>
      <w:r>
        <w:t xml:space="preserve"> manifestando que los contratos PES 2, A Y B, están por  empezar a trabajar en su último producto y quedará pendiente su presentación, aprobación y proceso de pago.</w:t>
      </w:r>
    </w:p>
    <w:p w:rsidR="003D6AA7" w:rsidRDefault="003D6AA7" w:rsidP="003D6AA7">
      <w:pPr>
        <w:pStyle w:val="NormalWeb"/>
        <w:spacing w:after="0" w:line="360" w:lineRule="auto"/>
        <w:jc w:val="both"/>
      </w:pPr>
      <w:r>
        <w:t xml:space="preserve">Manifestando también que las respectivas </w:t>
      </w:r>
      <w:r>
        <w:rPr>
          <w:b/>
        </w:rPr>
        <w:t xml:space="preserve">ORDENES DE INICIO OPERATIVA </w:t>
      </w:r>
      <w:r>
        <w:t xml:space="preserve"> de los cinco contratos, fueron firmadas todas el 11 de enero de 2021, ya que  fueron contratados para el periodo comprendido del 11 de enero al 30 de abril de 2021, Por lo que, solicita la prórroga de los  contratos, por un periodo de 110 días calendario.  El Concejo Municipal en uso de sus facultades legales, ACUERDA: </w:t>
      </w:r>
      <w:r>
        <w:rPr>
          <w:b/>
        </w:rPr>
        <w:t>PRORROGAR POR UN PERÍODO DE 110 DÍAS CALENDARIO</w:t>
      </w:r>
      <w:r>
        <w:t xml:space="preserve">, </w:t>
      </w:r>
      <w:r>
        <w:lastRenderedPageBreak/>
        <w:t xml:space="preserve">contados del </w:t>
      </w:r>
      <w:r>
        <w:rPr>
          <w:b/>
        </w:rPr>
        <w:t>01 de mayo hasta el día 18 de agosto de 2021</w:t>
      </w:r>
      <w:r>
        <w:t xml:space="preserve">, </w:t>
      </w:r>
      <w:r>
        <w:rPr>
          <w:b/>
        </w:rPr>
        <w:t>los contratos de señores antes mencionados</w:t>
      </w:r>
      <w:r>
        <w:t xml:space="preserve">. Por lo que, se solicita a la Unidad Legal para efectuar la modificación de los contratos respectivos. COMUNIQUESE. </w:t>
      </w:r>
      <w:r>
        <w:rPr>
          <w:b/>
        </w:rPr>
        <w:t xml:space="preserve">ACUERDO NÚMERO DIEZ.  </w:t>
      </w:r>
      <w:r>
        <w:t xml:space="preserve">Visto el Memorándum REF. SM N 0412-042021, de fecha 07 de abril de 2021, presentado por el Gerente de Servicios Públicos Municipales de esta Institución, en la que solicita se autorice el pago de </w:t>
      </w:r>
      <w:r>
        <w:rPr>
          <w:b/>
        </w:rPr>
        <w:t>la cuadrilla que está laborando en</w:t>
      </w:r>
      <w:r>
        <w:t xml:space="preserve"> </w:t>
      </w:r>
      <w:r>
        <w:rPr>
          <w:b/>
        </w:rPr>
        <w:t>acciones de limpieza de quebradas, tragantes y otros</w:t>
      </w:r>
      <w:r>
        <w:t xml:space="preserve">, en la catorcena que comprende del 12 al 25 de abril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trabajará durante el período comprendido del</w:t>
      </w:r>
      <w:r>
        <w:rPr>
          <w:b/>
        </w:rPr>
        <w:t xml:space="preserve">  12 al 25  de abril de 2021, </w:t>
      </w:r>
      <w:r>
        <w:t xml:space="preserve"> conforme al detalle siguiente:</w:t>
      </w:r>
    </w:p>
    <w:tbl>
      <w:tblPr>
        <w:tblW w:w="9100" w:type="dxa"/>
        <w:tblCellMar>
          <w:left w:w="10" w:type="dxa"/>
          <w:right w:w="10" w:type="dxa"/>
        </w:tblCellMar>
        <w:tblLook w:val="0000" w:firstRow="0" w:lastRow="0" w:firstColumn="0" w:lastColumn="0" w:noHBand="0" w:noVBand="0"/>
      </w:tblPr>
      <w:tblGrid>
        <w:gridCol w:w="4731"/>
        <w:gridCol w:w="2312"/>
        <w:gridCol w:w="2057"/>
      </w:tblGrid>
      <w:tr w:rsidR="003D6AA7" w:rsidTr="000A6A15">
        <w:trPr>
          <w:trHeight w:val="18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D6AA7" w:rsidRDefault="003D6AA7"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NOMBRE</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D6AA7" w:rsidRDefault="003D6AA7"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TIPO DE SERVICIO</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D6AA7" w:rsidRDefault="003D6AA7"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MONTO POR CATORCENA</w:t>
            </w:r>
          </w:p>
        </w:tc>
      </w:tr>
      <w:tr w:rsidR="003D6AA7"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Josemar</w:t>
            </w:r>
            <w:proofErr w:type="spellEnd"/>
            <w:r>
              <w:rPr>
                <w:rFonts w:ascii="Calibri" w:eastAsia="Calibri" w:hAnsi="Calibri"/>
                <w:sz w:val="22"/>
                <w:szCs w:val="22"/>
                <w:lang w:eastAsia="en-US"/>
              </w:rPr>
              <w:t xml:space="preserve"> Reyna Miranda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3D6AA7" w:rsidTr="000A6A15">
        <w:trPr>
          <w:trHeight w:val="225"/>
        </w:trPr>
        <w:tc>
          <w:tcPr>
            <w:tcW w:w="7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6AA7" w:rsidRDefault="003D6AA7"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1,540.00</w:t>
            </w:r>
          </w:p>
        </w:tc>
      </w:tr>
    </w:tbl>
    <w:p w:rsidR="003D6AA7" w:rsidRDefault="003D6AA7" w:rsidP="003D6AA7">
      <w:pPr>
        <w:pStyle w:val="NormalWeb"/>
        <w:spacing w:after="0" w:line="360" w:lineRule="auto"/>
        <w:jc w:val="both"/>
      </w:pPr>
      <w:r>
        <w:t xml:space="preserve">Se autoriza a la Unidad Financiera Institucional, para aplicar el específico Presupuestario correspondiente. COMUNIQUESE. </w:t>
      </w:r>
      <w:r>
        <w:rPr>
          <w:b/>
        </w:rPr>
        <w:t xml:space="preserve">ACUERDO NÚMERO ONCE.  </w:t>
      </w:r>
      <w:r>
        <w:t>Vista la nota de fecha 22 de abril de 2021, presentada por el Jefe de Recursos Humanos de esta Institución, en la cual manifiesta que el departamento de Tesorería, ha solicitado a su Unidad, que todos los pagos correspondientes a salarios, se les agregue el correspondiente código de ingreso sujeto de retención o no gravados, según requerimiento del Ministerio de Hacienda, según el siguiente detalle:</w:t>
      </w:r>
    </w:p>
    <w:p w:rsidR="003D6AA7" w:rsidRDefault="003D6AA7" w:rsidP="003D6AA7">
      <w:pPr>
        <w:pStyle w:val="NormalWeb"/>
        <w:numPr>
          <w:ilvl w:val="0"/>
          <w:numId w:val="22"/>
        </w:numPr>
        <w:spacing w:before="0" w:after="0" w:line="360" w:lineRule="auto"/>
        <w:jc w:val="both"/>
      </w:pPr>
      <w:r>
        <w:rPr>
          <w:b/>
        </w:rPr>
        <w:t xml:space="preserve">CODIGO 01: </w:t>
      </w:r>
      <w:r>
        <w:t>Los servicios de carácter permanente con subordinación o dependencia laboral.</w:t>
      </w:r>
    </w:p>
    <w:p w:rsidR="003D6AA7" w:rsidRDefault="003D6AA7" w:rsidP="003D6AA7">
      <w:pPr>
        <w:pStyle w:val="NormalWeb"/>
        <w:numPr>
          <w:ilvl w:val="0"/>
          <w:numId w:val="22"/>
        </w:numPr>
        <w:spacing w:before="0" w:after="0" w:line="360" w:lineRule="auto"/>
        <w:jc w:val="both"/>
      </w:pPr>
      <w:r>
        <w:rPr>
          <w:b/>
        </w:rPr>
        <w:lastRenderedPageBreak/>
        <w:t>CODIGO 08:</w:t>
      </w:r>
      <w:r>
        <w:t xml:space="preserve"> Retenciones por Juicios Ejecutivos.</w:t>
      </w:r>
    </w:p>
    <w:p w:rsidR="003D6AA7" w:rsidRDefault="003D6AA7" w:rsidP="003D6AA7">
      <w:pPr>
        <w:pStyle w:val="NormalWeb"/>
        <w:numPr>
          <w:ilvl w:val="0"/>
          <w:numId w:val="22"/>
        </w:numPr>
        <w:spacing w:before="0" w:after="0" w:line="360" w:lineRule="auto"/>
        <w:jc w:val="both"/>
      </w:pPr>
      <w:r>
        <w:rPr>
          <w:b/>
        </w:rPr>
        <w:t>CODIGO 80:</w:t>
      </w:r>
      <w:r>
        <w:t xml:space="preserve"> Servicios de carácter permanente o dependencia laboral sin contribuciones sociales (Ejemplo: jubilados y pensionados).</w:t>
      </w:r>
    </w:p>
    <w:p w:rsidR="003D6AA7" w:rsidRDefault="003D6AA7" w:rsidP="003D6AA7">
      <w:pPr>
        <w:pStyle w:val="NormalWeb"/>
        <w:numPr>
          <w:ilvl w:val="0"/>
          <w:numId w:val="22"/>
        </w:numPr>
        <w:spacing w:before="0" w:after="0" w:line="360" w:lineRule="auto"/>
        <w:jc w:val="both"/>
      </w:pPr>
      <w:r>
        <w:rPr>
          <w:b/>
        </w:rPr>
        <w:t>CODIGO 60:</w:t>
      </w:r>
      <w:r>
        <w:t xml:space="preserve"> Servicios de carácter permanente con subordinación o dependencia laboral (tramo 1 de las tablas de retención).</w:t>
      </w:r>
    </w:p>
    <w:p w:rsidR="003D6AA7" w:rsidRDefault="003D6AA7" w:rsidP="003D6AA7">
      <w:pPr>
        <w:spacing w:before="240" w:line="360" w:lineRule="auto"/>
        <w:ind w:right="-2"/>
        <w:jc w:val="both"/>
      </w:pPr>
      <w:r>
        <w:t xml:space="preserve">El Concejo Municipal en uso de sus facultades legales, ACUERDA: </w:t>
      </w:r>
      <w:r>
        <w:rPr>
          <w:b/>
        </w:rPr>
        <w:t xml:space="preserve">Autorizar a la UACI, para que, de conformidad a lo establecido en la LACAP,  realice proceso </w:t>
      </w:r>
      <w:proofErr w:type="spellStart"/>
      <w:r>
        <w:rPr>
          <w:b/>
        </w:rPr>
        <w:t>ó</w:t>
      </w:r>
      <w:proofErr w:type="spellEnd"/>
      <w:r>
        <w:rPr>
          <w:b/>
        </w:rPr>
        <w:t xml:space="preserve"> gestione con la persona natural o jurídica, que  realizó el diseño generador de planillas en la unidad de Recursos Humanos</w:t>
      </w:r>
      <w:r>
        <w:t xml:space="preserve">,  para </w:t>
      </w:r>
      <w:r>
        <w:rPr>
          <w:b/>
        </w:rPr>
        <w:t>HACER LAS MODIFICACIONES EN DICHO SISTEMA, SEGÚN REQUERIMIENTO DEL  MINISTERIO DE HACIENDA</w:t>
      </w:r>
      <w:r>
        <w:t xml:space="preserve">, para que, la referida Unidad pueda generar el reporte solicitado por el departamento de Tesorería. COMUNQUESE. </w:t>
      </w:r>
      <w:r>
        <w:rPr>
          <w:b/>
        </w:rPr>
        <w:t xml:space="preserve">ACUERDO NÚMERO DOCE.  </w:t>
      </w:r>
      <w:r>
        <w:t xml:space="preserve">Vista la nota de fecha 22 de abril de 2021, presentada por el Jefe de la Unidad Administración Tributaria Municipal (UATM), en la cual hace del conocimiento del Concejo Municipal, la </w:t>
      </w:r>
      <w:r>
        <w:rPr>
          <w:b/>
        </w:rPr>
        <w:t>resolución de amparo REFERENCIA 29-2021, en donde la Sala de lo Constitucional de la Corte Suprema de Justicia</w:t>
      </w:r>
      <w:r>
        <w:t xml:space="preserve">, notifica al presidente y el Concejo Directivo del Instituto Salvadoreño de Desarrollo Municipal, que dentro de los tres días hábiles contados a partir del día siguiente de la notificación, deberán hacer del conocimiento de la  resolución de amparo antes mencionada, a todas las municipalidades del país el contenido de la resolución, con el objetivo de reiterar que, en el tema en cuestión y conforme al Art. 131 ordinal 6º. De la Constitución, la base imponible de los tributos-cualquiera que sea su denominación- solo puede comprender la riqueza efectiva del contribuyente, por lo que es indispensable excluir del cálculo del impuesto a pagar los pasivos del sujeto obligado. Aunado a ello dicho mecanismo de implementación de la norma tributaria municipal, siguiendo los parámetros establecidos por la jurisprudencia constitucional-debe  aplicarse de manera automática y generar por parte de las municipalidades a todos los contribuyentes, por lo que no es válido, por parte de las autoridades tributarias municipales, requerir un pronunciamiento directo que le ordene realizarlo con un sujeto determinado.  El Jefe de la UATM, pegado a la resolución antes descrita y teniendo recurso de apelación  de </w:t>
      </w:r>
      <w:r>
        <w:rPr>
          <w:b/>
        </w:rPr>
        <w:t>BANCO AGRICOLA, S.A</w:t>
      </w:r>
      <w:r>
        <w:t xml:space="preserve">, y </w:t>
      </w:r>
      <w:r>
        <w:rPr>
          <w:b/>
        </w:rPr>
        <w:t>DISTRIBUIDORA DE ELECTRICIDAD DEL SUR, S.A DE C.V</w:t>
      </w:r>
      <w:r>
        <w:t xml:space="preserve">, solicita autorización para cobrar,  los impuestos municipales excluyendo del cálculo del impuesto a pagar los pasivos del sujeto obligado.  El Concejo Municipal en uso de sus facultades legales, ACUERDA: </w:t>
      </w:r>
      <w:r>
        <w:rPr>
          <w:b/>
        </w:rPr>
        <w:t xml:space="preserve">Autorizar a la UATM, para efectuar </w:t>
      </w:r>
      <w:r>
        <w:rPr>
          <w:b/>
        </w:rPr>
        <w:lastRenderedPageBreak/>
        <w:t>los cobros de los impuestos municipales a las empresas antes mencionadas; y dé cumplimiento a la resolución de amparo REFERENCIA 29-2021</w:t>
      </w:r>
      <w:r>
        <w:t xml:space="preserve">. COMUNIQUESE. </w:t>
      </w:r>
      <w:r>
        <w:rPr>
          <w:b/>
        </w:rPr>
        <w:t xml:space="preserve">ACUERDO NÚMERO TRECE.  </w:t>
      </w:r>
      <w:r>
        <w:t xml:space="preserve">El Concejo Municipal en uso de sus facultades legales y en atención a solicitud presentada por la señora Tesorera Municipal, en la cual informa que se tienen cuentas corrientes y cuentas de ahorro, en el Banco Hipotecario de El Salvador, S. A,  en estado inactivas, por lo que, solicita que se emita un acuerdo Municipal  para activarlas, ACUERDA: </w:t>
      </w:r>
      <w:r>
        <w:rPr>
          <w:b/>
        </w:rPr>
        <w:t xml:space="preserve">1- </w:t>
      </w:r>
      <w:r>
        <w:t xml:space="preserve">Autorizar a la señora Tesorera Municipal, para gestionar en el Banco Hipotecario de El Salvador, S.A, la </w:t>
      </w:r>
      <w:r>
        <w:rPr>
          <w:b/>
        </w:rPr>
        <w:t>activación</w:t>
      </w:r>
      <w:r>
        <w:t xml:space="preserve"> de las siguientes cuentas Bancarias:</w:t>
      </w:r>
    </w:p>
    <w:tbl>
      <w:tblPr>
        <w:tblW w:w="8863" w:type="dxa"/>
        <w:tblInd w:w="284" w:type="dxa"/>
        <w:tblCellMar>
          <w:left w:w="10" w:type="dxa"/>
          <w:right w:w="10" w:type="dxa"/>
        </w:tblCellMar>
        <w:tblLook w:val="0000" w:firstRow="0" w:lastRow="0" w:firstColumn="0" w:lastColumn="0" w:noHBand="0" w:noVBand="0"/>
      </w:tblPr>
      <w:tblGrid>
        <w:gridCol w:w="509"/>
        <w:gridCol w:w="6686"/>
        <w:gridCol w:w="1668"/>
      </w:tblGrid>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center"/>
              <w:rPr>
                <w:rFonts w:ascii="Calibri" w:hAnsi="Calibri" w:cs="Calibri"/>
                <w:b/>
              </w:rPr>
            </w:pPr>
            <w:r>
              <w:rPr>
                <w:rFonts w:ascii="Calibri" w:hAnsi="Calibri" w:cs="Calibri"/>
                <w:b/>
              </w:rPr>
              <w:t>No.</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center"/>
              <w:rPr>
                <w:rFonts w:ascii="Calibri" w:hAnsi="Calibri" w:cs="Calibri"/>
                <w:b/>
              </w:rPr>
            </w:pPr>
            <w:r>
              <w:rPr>
                <w:rFonts w:ascii="Calibri" w:hAnsi="Calibri" w:cs="Calibri"/>
                <w:b/>
              </w:rPr>
              <w:t>NOMBRE DEL PROYECTO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center"/>
              <w:rPr>
                <w:rFonts w:ascii="Calibri" w:hAnsi="Calibri" w:cs="Calibri"/>
                <w:b/>
              </w:rPr>
            </w:pPr>
            <w:r>
              <w:rPr>
                <w:rFonts w:ascii="Calibri" w:hAnsi="Calibri" w:cs="Calibri"/>
                <w:b/>
              </w:rPr>
              <w:t>No. CUENTA</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1</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ALCALDIA MUNICIPAL DE QUEZALTEPEQUE # 2(PRESTAMO OTORGADO)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00580001166</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2</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QUEZALTEPEQUE/KFW-CONVIVIR DONACION-2017/LABORAL/BONO</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00580001352</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3</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QUEZALTEPEQUE/KFW-CONVIVIR-2017/FOHS FASE-1 ESPECIE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00580001751</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4</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QUEZALTEPEQUE/KFW-CONVIVIR DONACION-2017/LABORAL/AT</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00580001344</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5</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pPr>
            <w:r>
              <w:rPr>
                <w:rFonts w:ascii="Calibri" w:hAnsi="Calibri" w:cs="Calibri"/>
                <w:sz w:val="18"/>
              </w:rPr>
              <w:t>PAVIMENTACION DE CALLE BALSAMO PONIENTE-URBANIZACION LAS PALMERAS, MUNICIPIO DE QUEZALTEPEQUE, DEPTO. LA LIBERTAD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00580001190</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6</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PAVIMENTACION FINAL 8º. CALLE ORIENTE, TRAMO ENTRE LA 1ª. AVENIDA NORTE Y ENTRADA URBANIZACION SAN JOAQUIN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00580001069</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7</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PAVIMENTACION 7ª. CALLE PONIENTE TRAMO CALLE CEIBA DEL ACHIN</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00580001050</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8</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pPr>
            <w:r>
              <w:rPr>
                <w:rFonts w:ascii="Calibri" w:hAnsi="Calibri" w:cs="Calibri"/>
                <w:sz w:val="18"/>
              </w:rPr>
              <w:t>MEJORAMIENTO Y COLOCACION DE MEZCLA ASFALTICA EN CALIENTE EN CALLE PRINCIPAL DE COL. SANTA LUCIA MUNICIPIO DE QUEZALTEPEQUE L.L</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00580000801</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9</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CONSTRUCCIÓN DE PARQUE COMUNITARIO EN ZONA VERDE DE COLONIA ESTANZUELA ETAPA II, MUNICIPIO DE QUEZALTEPEQUE, LA LIBERTAD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00580000798</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10</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CONSTRUCCIÓN DE CASA PARA CENTRO DE ALCANCE EN COSTADO SUR PONIENTE DE CANCHA DE FUTBOL RAPIDO DE COLONIA TORRES, MUNICIPIO DE QUEZALTEPEQUE, LA LIBERTAD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00580000780</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11</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pPr>
            <w:r>
              <w:rPr>
                <w:rFonts w:ascii="Calibri" w:hAnsi="Calibri" w:cs="Calibri"/>
                <w:sz w:val="18"/>
              </w:rPr>
              <w:t>ADOQUINADO DE CALLE LIBERTAD DE LA COLONIA SAN JACINTO MUNICIPIO DE QUEZALTEPQUE, DEPTO. LA LIBERTAD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00580000933</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12</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MEJORAMIENTO DE CASA COMUNAL Y CONSTRUCCION DE AREAS RECREATIVAS EN CANTON PRIMAVERA, MUNICIPIO DE QUEZALTEPEQUE, LA LIBERTAD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00580000771</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13</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pPr>
            <w:r>
              <w:rPr>
                <w:rFonts w:ascii="Calibri" w:hAnsi="Calibri" w:cs="Calibri"/>
                <w:sz w:val="18"/>
              </w:rPr>
              <w:t>PAVIMENTACION DE CALLE EL ROSAL Y TRAMO DE AVENIDA EL ROSAL, ENTRE BOULEVARD MONSEÑOR ROMERO Y CALLE EL ROSAL, URBANIZACION EL ROSAL II, MUNICIPIO DE QUEZALTEPEQUE, DEPTO. LA LIBERTAD</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00580001182</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14</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QUEZALTEPEQUE/85Q-FONDO GENERAL-PENSION BASICA UNIVERSAL-2019/TRANSFERENCIA DE FONDOS PARA ACOMPAÑAMIENTO A PERSONAS ADULTAS MAYORES EN EL MUNICIPIO DE QUEZALTEPEQUE.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01580023742</w:t>
            </w:r>
          </w:p>
        </w:tc>
      </w:tr>
      <w:tr w:rsidR="003D6AA7" w:rsidTr="000A6A15">
        <w:tc>
          <w:tcPr>
            <w:tcW w:w="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15</w:t>
            </w:r>
          </w:p>
        </w:tc>
        <w:tc>
          <w:tcPr>
            <w:tcW w:w="6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pPr>
            <w:r>
              <w:rPr>
                <w:rFonts w:ascii="Calibri" w:hAnsi="Calibri" w:cs="Calibri"/>
                <w:sz w:val="18"/>
              </w:rPr>
              <w:t>QUEZALTEPEQUE/85N-FONDO GENERAL-APOYO EN EDUCACIÓN Y SALUD-2019/TRANSFERENCIA DE FONDOS PARA ACOMPAÑAMIENTO A FAMILIAS EN EL MUNICIPIO DE QUEZALTEPEQUE</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AA7" w:rsidRDefault="003D6AA7" w:rsidP="000A6A15">
            <w:pPr>
              <w:pStyle w:val="Prrafodelista"/>
              <w:tabs>
                <w:tab w:val="left" w:pos="284"/>
              </w:tabs>
              <w:ind w:left="0"/>
              <w:jc w:val="both"/>
              <w:rPr>
                <w:rFonts w:ascii="Calibri" w:hAnsi="Calibri" w:cs="Calibri"/>
                <w:sz w:val="18"/>
              </w:rPr>
            </w:pPr>
            <w:r>
              <w:rPr>
                <w:rFonts w:ascii="Calibri" w:hAnsi="Calibri" w:cs="Calibri"/>
                <w:sz w:val="18"/>
              </w:rPr>
              <w:t>01580023734</w:t>
            </w:r>
          </w:p>
        </w:tc>
      </w:tr>
    </w:tbl>
    <w:p w:rsidR="003D6AA7" w:rsidRDefault="003D6AA7" w:rsidP="003D6AA7">
      <w:pPr>
        <w:spacing w:before="240" w:line="360" w:lineRule="auto"/>
        <w:jc w:val="both"/>
      </w:pPr>
      <w:r>
        <w:rPr>
          <w:b/>
        </w:rPr>
        <w:t>2-</w:t>
      </w:r>
      <w:r>
        <w:t xml:space="preserve"> Se autoriza a  la Gerencia de Desarrollo Territorial, a la Unidad de Desarrollo Municipal,  para que, en coordinación con  la UACI, realicen el trámite pertinente, para efectuar la liquidación de los proyectos ya ejecutados; para proceder al cierre de las cuentas Bancarias. COMUNIQUESE. </w:t>
      </w:r>
      <w:r>
        <w:rPr>
          <w:b/>
        </w:rPr>
        <w:t xml:space="preserve">ACUERDO NÚMERO CATORCE.  </w:t>
      </w:r>
      <w:r>
        <w:t xml:space="preserve">Vista el Acta de Comprobación  No. 6  de fecha  22 de abril  de 2021,  presentada por la Registradora de Familia de esta Institución. El Concejo Municipal en uso de sus facultades legales y de conformidad al Art. 56 de la Ley Transitoria del </w:t>
      </w:r>
      <w:r>
        <w:lastRenderedPageBreak/>
        <w:t xml:space="preserve">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EMILIA MARIN</w:t>
      </w:r>
      <w:r>
        <w:t xml:space="preserve">, que según fotocopia certificada  por la Dirección de Registro de Personas Naturales del RNPN, emitida en San Salvador, el día 19 de abril de 2021, consta que  estaba inscrita a folio No. xxx bajo partida No. xxx del Libro de Partidas de Nacimientos que esta oficina llevó en el año 1929, la cual se autoriza reponer  por encontrarse en  parcial deterioro. COMUNIQUESE. </w:t>
      </w:r>
      <w:r>
        <w:rPr>
          <w:b/>
        </w:rPr>
        <w:t xml:space="preserve">ACUERDO NÚMERO QUINCE.  </w:t>
      </w:r>
      <w:r>
        <w:t xml:space="preserve">El Concejo Municipal en uso de sus facultades legales,  ACUERDA: </w:t>
      </w:r>
      <w:r>
        <w:rPr>
          <w:b/>
        </w:rPr>
        <w:t>a)</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w:t>
      </w:r>
      <w:r>
        <w:rPr>
          <w:b/>
          <w:bCs/>
        </w:rPr>
        <w:t xml:space="preserve">cheque </w:t>
      </w:r>
      <w:r>
        <w:t xml:space="preserve"> a nombre de </w:t>
      </w:r>
      <w:r>
        <w:rPr>
          <w:b/>
          <w:bCs/>
        </w:rPr>
        <w:t xml:space="preserve">MH / DGT / FAE / MINISTERIO DE GOBERNACION, </w:t>
      </w:r>
      <w:r>
        <w:t xml:space="preserve"> por la cantidad de  </w:t>
      </w:r>
      <w:r>
        <w:rPr>
          <w:b/>
          <w:bCs/>
        </w:rPr>
        <w:t>$ 570.00</w:t>
      </w:r>
      <w:r>
        <w:t>, para publicar en el Diario Oficial, la “</w:t>
      </w:r>
      <w:r>
        <w:rPr>
          <w:b/>
        </w:rPr>
        <w:t>REFORMA A LA ORDENANZA REGULADORA DE LAS TASAS POR SERVICIOS MUNICIPALES DE LA CIUDAD DE QUEZALTEPEQUE, DEPARTAMENTO DE LA LIBERTAD”</w:t>
      </w:r>
      <w:r>
        <w:t xml:space="preserve">, contenida en Decreto No. 29  de fecha  05  de abril  del 2021, </w:t>
      </w:r>
      <w:r>
        <w:rPr>
          <w:b/>
        </w:rPr>
        <w:t>b)</w:t>
      </w:r>
      <w:r>
        <w:t xml:space="preserve"> Se autoriza la señora Tesorera Municipal, para remesar dicho cheque a la </w:t>
      </w:r>
      <w:r>
        <w:rPr>
          <w:b/>
        </w:rPr>
        <w:t xml:space="preserve">Cuenta Corriente No. 0590-058646-8, del Banco Agrícola, S. A, </w:t>
      </w:r>
      <w:r>
        <w:t xml:space="preserve">que se encuentra a nombre de: </w:t>
      </w:r>
      <w:r>
        <w:rPr>
          <w:b/>
          <w:bCs/>
        </w:rPr>
        <w:t xml:space="preserve">MH/DGT/FAE/ MINISTERIO DE GOBERNACION. </w:t>
      </w:r>
      <w:r>
        <w:rPr>
          <w:bCs/>
        </w:rPr>
        <w:t>Dicho pago será</w:t>
      </w:r>
      <w:r>
        <w:t xml:space="preserve"> amparado por la factura  que la imprenta Nacional emita, cuando se cancele dicha publicación. Se autoriza a la  Unidad Financiera Institucional, para aplicar el específico Presupuestario correspondiente. COMUNIQUESE.  </w:t>
      </w:r>
      <w:r>
        <w:rPr>
          <w:b/>
        </w:rPr>
        <w:t xml:space="preserve">ACUERDO NÚMERO DIECISEIS.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w:t>
      </w:r>
      <w:r>
        <w:rPr>
          <w:b/>
          <w:bCs/>
        </w:rPr>
        <w:t xml:space="preserve">cheque </w:t>
      </w:r>
      <w:r>
        <w:t xml:space="preserve"> a nombre de: </w:t>
      </w:r>
      <w:r>
        <w:rPr>
          <w:b/>
        </w:rPr>
        <w:t xml:space="preserve">ARLOS ADALBERTO PEREZ DELGADO, </w:t>
      </w:r>
      <w:r>
        <w:t xml:space="preserve">propietario de </w:t>
      </w:r>
      <w:r>
        <w:rPr>
          <w:b/>
        </w:rPr>
        <w:t xml:space="preserve">EVOLUTION PRINT, </w:t>
      </w:r>
      <w:r>
        <w:t xml:space="preserve">por la cantidad de </w:t>
      </w:r>
      <w:r>
        <w:rPr>
          <w:b/>
        </w:rPr>
        <w:t>$ 300.00</w:t>
      </w:r>
      <w:r>
        <w:t xml:space="preserve">, para pagar contra entrega de servicio por la elaboración de </w:t>
      </w:r>
      <w:r>
        <w:rPr>
          <w:b/>
        </w:rPr>
        <w:t>6-pastas para libros de actas tamaño oficio</w:t>
      </w:r>
      <w:r>
        <w:t xml:space="preserve">, los cuales corresponden a: </w:t>
      </w:r>
      <w:r>
        <w:rPr>
          <w:b/>
        </w:rPr>
        <w:t>4- Libros de actas municipales</w:t>
      </w:r>
      <w:r>
        <w:t xml:space="preserve"> de los años 2018 tomo 1, 2018 Tomo II,  2019, 2020, </w:t>
      </w:r>
      <w:r>
        <w:rPr>
          <w:b/>
        </w:rPr>
        <w:t>1- Libro de nombramiento</w:t>
      </w:r>
      <w:r>
        <w:t xml:space="preserve"> que contendrá los años 2018,2019 y 2020, 1</w:t>
      </w:r>
      <w:r>
        <w:rPr>
          <w:b/>
        </w:rPr>
        <w:t>- Libro de Decretos</w:t>
      </w:r>
      <w:r>
        <w:t xml:space="preserve"> que contendrá los años 2018,2019,2020. El cheque será amparado por la factura que el proveedor emita, cuando se realice el pago de sus servicios. Se autoriza a la Unidad Financiera Institucional, para aplicar el específico Presupuestario correspondiente. COMUNQUESE. </w:t>
      </w:r>
      <w:r>
        <w:rPr>
          <w:b/>
        </w:rPr>
        <w:lastRenderedPageBreak/>
        <w:t xml:space="preserve">ACUERDO NÚMERO DIECISIETE.  </w:t>
      </w:r>
      <w:r>
        <w:t xml:space="preserve">Vista la nota presentada por la Jefe de la Unidad de Participación Ciudadana de esta Institución, en la cual informa que el proyecto denominado: </w:t>
      </w:r>
      <w:r>
        <w:rPr>
          <w:b/>
        </w:rPr>
        <w:t xml:space="preserve">“DONACION DE ATAUD A FAMILIAS DE ESCASOS RECURSOS DEL MUNICIPIO DE QUEZALTEPEQUE 2020”,  ya fue ejecutado, </w:t>
      </w:r>
      <w:r>
        <w:t>el cual no tiene documentos pendientes</w:t>
      </w:r>
      <w:r>
        <w:rPr>
          <w:b/>
        </w:rPr>
        <w:t xml:space="preserve">  </w:t>
      </w:r>
      <w:r>
        <w:t xml:space="preserve">de pago; y que según </w:t>
      </w:r>
      <w:r>
        <w:rPr>
          <w:b/>
        </w:rPr>
        <w:t>cuenta Corriente # 577-001945-7,</w:t>
      </w:r>
      <w:r>
        <w:t xml:space="preserve"> tiene </w:t>
      </w:r>
      <w:r>
        <w:rPr>
          <w:b/>
        </w:rPr>
        <w:t>un saldo por la cantidad de</w:t>
      </w:r>
      <w:r>
        <w:t xml:space="preserve"> </w:t>
      </w:r>
      <w:r>
        <w:rPr>
          <w:b/>
        </w:rPr>
        <w:t>$ 1,125.51</w:t>
      </w:r>
      <w:r>
        <w:t xml:space="preserve">, y según el Jefe UFI, tiene </w:t>
      </w:r>
      <w:r>
        <w:rPr>
          <w:b/>
        </w:rPr>
        <w:t>un saldo presupuestario con un remanente por la cantidad de $ 4,098.30</w:t>
      </w:r>
      <w:r>
        <w:t xml:space="preserve">.  El Concejo Municipal en uso de sus facultades legales, ACUERDA: </w:t>
      </w:r>
      <w:r>
        <w:rPr>
          <w:b/>
        </w:rPr>
        <w:t>Autorizar</w:t>
      </w:r>
      <w:r>
        <w:t xml:space="preserve"> al Jefe de la Unidad Financiera Institucional,  para realizar el </w:t>
      </w:r>
      <w:r>
        <w:rPr>
          <w:b/>
        </w:rPr>
        <w:t>CIERRE PRESUPUESTARIO</w:t>
      </w:r>
      <w:r>
        <w:t xml:space="preserve">; y a la señora Tesorera Municipal para gestionar </w:t>
      </w:r>
      <w:r>
        <w:rPr>
          <w:b/>
        </w:rPr>
        <w:t xml:space="preserve">el cierre de la cuenta Corriente # 577-001945-7, </w:t>
      </w:r>
      <w:r>
        <w:t xml:space="preserve"> denominada: “</w:t>
      </w:r>
      <w:r>
        <w:rPr>
          <w:b/>
        </w:rPr>
        <w:t xml:space="preserve">DONACION DE ATAUD A FAMILIAS DE ESCASOS RECURSOS DEL MUNICIPIO DE QUEZALTEPEQUE 2020”, </w:t>
      </w:r>
      <w:r>
        <w:t xml:space="preserve">Asimismo, se autoriza a la señora Tesorera Municipal, para  transferir dichos saldos a la cuentas de origen </w:t>
      </w:r>
      <w:r>
        <w:rPr>
          <w:b/>
        </w:rPr>
        <w:t>FODES 75% Cuenta</w:t>
      </w:r>
      <w:r>
        <w:t xml:space="preserve"> </w:t>
      </w:r>
      <w:r>
        <w:rPr>
          <w:b/>
        </w:rPr>
        <w:t># 177-002555-5</w:t>
      </w:r>
      <w:r>
        <w:t xml:space="preserve">, del Banco Agrícola, S. A. COMUNIQUESE. </w:t>
      </w:r>
      <w:r>
        <w:rPr>
          <w:b/>
        </w:rPr>
        <w:t xml:space="preserve">ACUERDO NÚMERO DIECIOCHO.  </w:t>
      </w:r>
      <w:r>
        <w:t xml:space="preserve">Considerando que hay empleados que aún no han liquidado cheques, según informe presentado por el departamento de Tesorería Municipal. El Concejo Municipal en uso de sus facultades legales y tomando en cuenta lo establecido en el Art. 58 de la Ley de La Corte de Cuentas de la República, ACUERDA: </w:t>
      </w:r>
      <w:r>
        <w:rPr>
          <w:b/>
        </w:rPr>
        <w:t>AUTORIZAR A LA LICDA. SUSANA IMELDA MATE DE VICHEZ,</w:t>
      </w:r>
      <w:r>
        <w:t xml:space="preserve">  </w:t>
      </w:r>
      <w:r>
        <w:rPr>
          <w:b/>
        </w:rPr>
        <w:t>Auditor Interno</w:t>
      </w:r>
      <w:r>
        <w:t xml:space="preserve"> de esta Institución, para que, </w:t>
      </w:r>
      <w:r>
        <w:rPr>
          <w:b/>
        </w:rPr>
        <w:t>realice auditoria a cada  uno de los responsables de liquidar cheques</w:t>
      </w:r>
      <w:r>
        <w:t>, según listado presentado por el departamento de Tesorería Municipal; asimismo proporcione  el mecanismo  legal a seguir para, determinar las acciones respectivas. COMUNIQUESE. Se da por terminada la Sesión con una oración, para lo cual se delega al Noveno don José Alfredo García Hernández. Y no habiendo más que hacer constar en la presente acta, se da por terminada y firmamos.</w:t>
      </w:r>
    </w:p>
    <w:p w:rsidR="003D6AA7" w:rsidRDefault="003D6AA7" w:rsidP="003D6AA7">
      <w:pPr>
        <w:pStyle w:val="Standard"/>
        <w:spacing w:before="280"/>
        <w:rPr>
          <w:lang w:val="es-MX"/>
        </w:rPr>
      </w:pPr>
    </w:p>
    <w:p w:rsidR="003D6AA7" w:rsidRDefault="003D6AA7" w:rsidP="003D6AA7">
      <w:pPr>
        <w:pStyle w:val="Standard"/>
        <w:spacing w:before="280"/>
        <w:rPr>
          <w:lang w:val="es-MX"/>
        </w:rPr>
      </w:pPr>
    </w:p>
    <w:p w:rsidR="003D6AA7" w:rsidRDefault="003D6AA7" w:rsidP="003D6AA7">
      <w:pPr>
        <w:pStyle w:val="Standard"/>
        <w:spacing w:before="280"/>
        <w:rPr>
          <w:lang w:val="es-MX"/>
        </w:rPr>
      </w:pPr>
    </w:p>
    <w:p w:rsidR="003D6AA7" w:rsidRDefault="003D6AA7" w:rsidP="003D6AA7">
      <w:pPr>
        <w:pStyle w:val="Standard"/>
        <w:spacing w:before="280"/>
        <w:ind w:left="-142"/>
        <w:jc w:val="center"/>
        <w:rPr>
          <w:lang w:val="es-MX"/>
        </w:rPr>
      </w:pPr>
    </w:p>
    <w:p w:rsidR="003D6AA7" w:rsidRDefault="003D6AA7" w:rsidP="003D6AA7">
      <w:pPr>
        <w:pStyle w:val="Standard"/>
        <w:spacing w:before="280"/>
        <w:ind w:left="-142"/>
        <w:jc w:val="center"/>
      </w:pPr>
      <w:r>
        <w:rPr>
          <w:lang w:val="es-MX"/>
        </w:rPr>
        <w:t xml:space="preserve">LIC. SALVADOR ENRIQUE SAGET FIGUEROA                                                                                                                      </w:t>
      </w:r>
      <w:r>
        <w:rPr>
          <w:sz w:val="20"/>
          <w:szCs w:val="20"/>
          <w:lang w:val="es-MX"/>
        </w:rPr>
        <w:t>ALCALDE MUNICIPAL</w:t>
      </w:r>
    </w:p>
    <w:p w:rsidR="003D6AA7" w:rsidRDefault="003D6AA7" w:rsidP="003D6AA7">
      <w:pPr>
        <w:pStyle w:val="Standard"/>
        <w:spacing w:before="280"/>
      </w:pPr>
    </w:p>
    <w:p w:rsidR="003D6AA7" w:rsidRDefault="003D6AA7" w:rsidP="003D6AA7">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3D6AA7" w:rsidRDefault="003D6AA7" w:rsidP="003D6AA7">
      <w:pPr>
        <w:pStyle w:val="NormalWeb"/>
        <w:spacing w:before="0" w:after="0"/>
        <w:ind w:left="-142"/>
        <w:rPr>
          <w:sz w:val="20"/>
          <w:szCs w:val="20"/>
          <w:lang w:val="es-MX"/>
        </w:rPr>
      </w:pPr>
      <w:r>
        <w:rPr>
          <w:sz w:val="20"/>
          <w:szCs w:val="20"/>
          <w:lang w:val="es-MX"/>
        </w:rPr>
        <w:t xml:space="preserve">                   SINDICA  MUNICIPAL                                                                 PRIMER   REGIDOR</w:t>
      </w:r>
    </w:p>
    <w:p w:rsidR="003D6AA7" w:rsidRDefault="003D6AA7" w:rsidP="003D6AA7">
      <w:pPr>
        <w:pStyle w:val="NormalWeb"/>
        <w:spacing w:after="0"/>
        <w:rPr>
          <w:sz w:val="20"/>
          <w:szCs w:val="20"/>
          <w:lang w:val="es-MX"/>
        </w:rPr>
      </w:pPr>
    </w:p>
    <w:p w:rsidR="003D6AA7" w:rsidRDefault="003D6AA7" w:rsidP="003D6AA7">
      <w:pPr>
        <w:pStyle w:val="NormalWeb"/>
        <w:spacing w:after="0"/>
        <w:rPr>
          <w:sz w:val="20"/>
          <w:szCs w:val="20"/>
          <w:lang w:val="es-MX"/>
        </w:rPr>
      </w:pPr>
    </w:p>
    <w:p w:rsidR="003D6AA7" w:rsidRDefault="003D6AA7" w:rsidP="003D6AA7">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3D6AA7" w:rsidRDefault="003D6AA7" w:rsidP="003D6AA7">
      <w:pPr>
        <w:pStyle w:val="NormalWeb"/>
        <w:spacing w:after="0"/>
        <w:rPr>
          <w:sz w:val="20"/>
          <w:szCs w:val="20"/>
          <w:lang w:val="es-MX"/>
        </w:rPr>
      </w:pPr>
    </w:p>
    <w:p w:rsidR="003D6AA7" w:rsidRDefault="003D6AA7" w:rsidP="003D6AA7">
      <w:pPr>
        <w:pStyle w:val="NormalWeb"/>
        <w:spacing w:after="0"/>
        <w:rPr>
          <w:sz w:val="20"/>
          <w:szCs w:val="20"/>
          <w:lang w:val="es-MX"/>
        </w:rPr>
      </w:pPr>
    </w:p>
    <w:p w:rsidR="003D6AA7" w:rsidRDefault="003D6AA7" w:rsidP="003D6AA7">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3D6AA7" w:rsidRDefault="003D6AA7" w:rsidP="003D6AA7">
      <w:pPr>
        <w:pStyle w:val="NormalWeb"/>
        <w:spacing w:after="0"/>
        <w:rPr>
          <w:color w:val="000000"/>
          <w:sz w:val="20"/>
          <w:szCs w:val="20"/>
          <w:lang w:val="es-MX"/>
        </w:rPr>
      </w:pPr>
    </w:p>
    <w:p w:rsidR="003D6AA7" w:rsidRDefault="003D6AA7" w:rsidP="003D6AA7">
      <w:pPr>
        <w:pStyle w:val="NormalWeb"/>
        <w:spacing w:after="0"/>
        <w:rPr>
          <w:color w:val="000000"/>
          <w:sz w:val="20"/>
          <w:szCs w:val="20"/>
          <w:lang w:val="es-MX"/>
        </w:rPr>
      </w:pPr>
    </w:p>
    <w:p w:rsidR="003D6AA7" w:rsidRDefault="003D6AA7" w:rsidP="003D6AA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3D6AA7" w:rsidRDefault="003D6AA7" w:rsidP="003D6AA7">
      <w:pPr>
        <w:pStyle w:val="NormalWeb"/>
        <w:spacing w:after="0"/>
        <w:rPr>
          <w:color w:val="000000"/>
          <w:sz w:val="20"/>
          <w:szCs w:val="20"/>
          <w:lang w:val="es-MX"/>
        </w:rPr>
      </w:pPr>
    </w:p>
    <w:p w:rsidR="003D6AA7" w:rsidRDefault="003D6AA7" w:rsidP="003D6AA7">
      <w:pPr>
        <w:pStyle w:val="NormalWeb"/>
        <w:spacing w:after="0"/>
        <w:rPr>
          <w:color w:val="000000"/>
          <w:sz w:val="20"/>
          <w:szCs w:val="20"/>
          <w:lang w:val="es-MX"/>
        </w:rPr>
      </w:pPr>
    </w:p>
    <w:p w:rsidR="003D6AA7" w:rsidRDefault="003D6AA7" w:rsidP="003D6AA7">
      <w:pPr>
        <w:pStyle w:val="NormalWeb"/>
        <w:spacing w:after="0"/>
        <w:rPr>
          <w:color w:val="000000"/>
          <w:sz w:val="20"/>
          <w:szCs w:val="20"/>
          <w:lang w:val="es-MX"/>
        </w:rPr>
      </w:pPr>
    </w:p>
    <w:p w:rsidR="003D6AA7" w:rsidRDefault="003D6AA7" w:rsidP="003D6AA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3D6AA7" w:rsidRDefault="003D6AA7" w:rsidP="003D6AA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3D6AA7" w:rsidRDefault="003D6AA7" w:rsidP="003D6AA7">
      <w:pPr>
        <w:pStyle w:val="NormalWeb"/>
        <w:spacing w:before="0" w:after="0"/>
        <w:ind w:left="851" w:hanging="851"/>
        <w:rPr>
          <w:color w:val="000000"/>
          <w:sz w:val="20"/>
          <w:szCs w:val="20"/>
          <w:lang w:val="es-MX"/>
        </w:rPr>
      </w:pPr>
    </w:p>
    <w:p w:rsidR="003D6AA7" w:rsidRDefault="003D6AA7" w:rsidP="003D6AA7">
      <w:pPr>
        <w:pStyle w:val="NormalWeb"/>
        <w:spacing w:before="0" w:after="0"/>
        <w:ind w:left="851" w:hanging="851"/>
        <w:rPr>
          <w:color w:val="000000"/>
          <w:sz w:val="20"/>
          <w:szCs w:val="20"/>
          <w:lang w:val="es-MX"/>
        </w:rPr>
      </w:pPr>
    </w:p>
    <w:p w:rsidR="003D6AA7" w:rsidRDefault="003D6AA7" w:rsidP="003D6AA7">
      <w:pPr>
        <w:pStyle w:val="NormalWeb"/>
        <w:spacing w:before="0" w:after="0"/>
        <w:ind w:left="851" w:hanging="851"/>
        <w:rPr>
          <w:color w:val="000000"/>
          <w:sz w:val="20"/>
          <w:szCs w:val="20"/>
          <w:lang w:val="es-MX"/>
        </w:rPr>
      </w:pPr>
    </w:p>
    <w:p w:rsidR="003D6AA7" w:rsidRDefault="003D6AA7" w:rsidP="003D6AA7">
      <w:pPr>
        <w:pStyle w:val="NormalWeb"/>
        <w:spacing w:before="0" w:after="0"/>
        <w:ind w:left="851" w:hanging="851"/>
        <w:rPr>
          <w:color w:val="000000"/>
          <w:sz w:val="20"/>
          <w:szCs w:val="20"/>
          <w:lang w:val="es-MX"/>
        </w:rPr>
      </w:pPr>
    </w:p>
    <w:p w:rsidR="003D6AA7" w:rsidRDefault="003D6AA7" w:rsidP="003D6AA7">
      <w:pPr>
        <w:pStyle w:val="NormalWeb"/>
        <w:spacing w:before="0" w:after="0"/>
        <w:ind w:left="851" w:hanging="851"/>
        <w:rPr>
          <w:color w:val="000000"/>
          <w:sz w:val="20"/>
          <w:szCs w:val="20"/>
          <w:lang w:val="es-MX"/>
        </w:rPr>
      </w:pPr>
    </w:p>
    <w:p w:rsidR="003D6AA7" w:rsidRDefault="003D6AA7" w:rsidP="003D6AA7">
      <w:pPr>
        <w:pStyle w:val="NormalWeb"/>
        <w:spacing w:before="0" w:after="0"/>
        <w:rPr>
          <w:color w:val="000000"/>
          <w:sz w:val="20"/>
          <w:szCs w:val="20"/>
          <w:lang w:val="es-MX"/>
        </w:rPr>
      </w:pPr>
    </w:p>
    <w:p w:rsidR="003D6AA7" w:rsidRDefault="003D6AA7" w:rsidP="003D6AA7">
      <w:pPr>
        <w:pStyle w:val="NormalWeb"/>
        <w:spacing w:before="0" w:after="0"/>
        <w:ind w:left="851" w:hanging="851"/>
        <w:rPr>
          <w:color w:val="000000"/>
          <w:sz w:val="18"/>
          <w:szCs w:val="18"/>
          <w:lang w:val="es-MX"/>
        </w:rPr>
      </w:pPr>
    </w:p>
    <w:p w:rsidR="003D6AA7" w:rsidRDefault="003D6AA7" w:rsidP="003D6AA7">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3D6AA7" w:rsidRDefault="003D6AA7" w:rsidP="003D6AA7">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3D6AA7" w:rsidRDefault="003D6AA7" w:rsidP="003D6AA7">
      <w:pPr>
        <w:pStyle w:val="NormalWeb"/>
        <w:spacing w:before="0" w:after="0"/>
        <w:ind w:left="851" w:hanging="851"/>
        <w:rPr>
          <w:color w:val="000000"/>
          <w:sz w:val="18"/>
          <w:szCs w:val="18"/>
          <w:lang w:val="es-MX"/>
        </w:rPr>
      </w:pPr>
    </w:p>
    <w:p w:rsidR="003D6AA7" w:rsidRDefault="003D6AA7" w:rsidP="003D6AA7">
      <w:pPr>
        <w:pStyle w:val="NormalWeb"/>
        <w:spacing w:before="0" w:after="0"/>
        <w:ind w:left="851" w:hanging="851"/>
        <w:rPr>
          <w:color w:val="000000"/>
          <w:sz w:val="18"/>
          <w:szCs w:val="18"/>
          <w:lang w:val="es-MX"/>
        </w:rPr>
      </w:pPr>
    </w:p>
    <w:p w:rsidR="003D6AA7" w:rsidRDefault="003D6AA7" w:rsidP="003D6AA7">
      <w:pPr>
        <w:pStyle w:val="NormalWeb"/>
        <w:spacing w:before="0" w:after="0"/>
        <w:ind w:left="851" w:hanging="851"/>
        <w:rPr>
          <w:color w:val="000000"/>
          <w:sz w:val="18"/>
          <w:szCs w:val="18"/>
          <w:lang w:val="es-MX"/>
        </w:rPr>
      </w:pPr>
    </w:p>
    <w:p w:rsidR="003D6AA7" w:rsidRDefault="003D6AA7" w:rsidP="00725CBC">
      <w:pPr>
        <w:pStyle w:val="NormalWeb"/>
        <w:spacing w:before="0" w:after="0"/>
        <w:rPr>
          <w:color w:val="000000"/>
          <w:sz w:val="18"/>
          <w:szCs w:val="18"/>
          <w:lang w:val="es-MX"/>
        </w:rPr>
      </w:pPr>
      <w:bookmarkStart w:id="0" w:name="_GoBack"/>
      <w:bookmarkEnd w:id="0"/>
    </w:p>
    <w:p w:rsidR="003D6AA7" w:rsidRDefault="003D6AA7" w:rsidP="003D6AA7">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3D6AA7" w:rsidRDefault="003D6AA7" w:rsidP="003D6AA7">
      <w:pPr>
        <w:pStyle w:val="NormalWeb"/>
        <w:spacing w:before="0" w:after="0"/>
        <w:ind w:left="709" w:hanging="709"/>
        <w:jc w:val="both"/>
        <w:rPr>
          <w:color w:val="000000"/>
          <w:sz w:val="16"/>
          <w:szCs w:val="16"/>
          <w:lang w:val="es-MX"/>
        </w:rPr>
      </w:pPr>
    </w:p>
    <w:p w:rsidR="003D6AA7" w:rsidRDefault="003D6AA7" w:rsidP="003D6AA7">
      <w:pPr>
        <w:pStyle w:val="NormalWeb"/>
        <w:spacing w:before="0" w:after="0"/>
        <w:ind w:left="709" w:hanging="709"/>
        <w:jc w:val="both"/>
        <w:rPr>
          <w:color w:val="000000"/>
          <w:sz w:val="16"/>
          <w:szCs w:val="16"/>
          <w:lang w:val="es-MX"/>
        </w:rPr>
      </w:pPr>
    </w:p>
    <w:p w:rsidR="003D6AA7" w:rsidRDefault="003D6AA7" w:rsidP="003D6AA7">
      <w:pPr>
        <w:pStyle w:val="NormalWeb"/>
        <w:spacing w:before="0" w:after="0"/>
        <w:ind w:left="709" w:hanging="709"/>
        <w:jc w:val="both"/>
      </w:pPr>
      <w:r>
        <w:rPr>
          <w:color w:val="000000"/>
          <w:sz w:val="16"/>
          <w:szCs w:val="16"/>
          <w:lang w:val="es-MX"/>
        </w:rPr>
        <w:t xml:space="preserve">ERICK ALEXANDER CASTAÑEDA HERNÁNDEZ </w:t>
      </w:r>
      <w:r>
        <w:rPr>
          <w:color w:val="000000"/>
          <w:sz w:val="16"/>
          <w:szCs w:val="16"/>
          <w:lang w:val="es-MX"/>
        </w:rPr>
        <w:tab/>
        <w:t xml:space="preserve">                      LICDA. ROSA EVELINA RODRIGUEZ DE</w:t>
      </w:r>
      <w:r>
        <w:rPr>
          <w:color w:val="000000"/>
          <w:sz w:val="18"/>
          <w:szCs w:val="18"/>
          <w:lang w:val="es-MX"/>
        </w:rPr>
        <w:t xml:space="preserve"> </w:t>
      </w:r>
      <w:r>
        <w:rPr>
          <w:color w:val="000000"/>
          <w:sz w:val="16"/>
          <w:szCs w:val="16"/>
          <w:lang w:val="es-MX"/>
        </w:rPr>
        <w:t xml:space="preserve">LOPEZ </w:t>
      </w:r>
      <w:r>
        <w:rPr>
          <w:color w:val="000000"/>
          <w:sz w:val="18"/>
          <w:szCs w:val="18"/>
          <w:lang w:val="es-MX"/>
        </w:rPr>
        <w:t xml:space="preserve">                       </w:t>
      </w:r>
      <w:r>
        <w:rPr>
          <w:sz w:val="18"/>
          <w:szCs w:val="18"/>
        </w:rPr>
        <w:t xml:space="preserve">               REGIDOR SUPLENTE                                                            SECRETARIA MUNICIPAL INTERINA</w:t>
      </w:r>
    </w:p>
    <w:p w:rsidR="005D4DC3" w:rsidRPr="006C19C8" w:rsidRDefault="005D4DC3" w:rsidP="006C19C8"/>
    <w:sectPr w:rsidR="005D4DC3" w:rsidRPr="006C19C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B25" w:rsidRDefault="00E63B25">
      <w:r>
        <w:separator/>
      </w:r>
    </w:p>
  </w:endnote>
  <w:endnote w:type="continuationSeparator" w:id="0">
    <w:p w:rsidR="00E63B25" w:rsidRDefault="00E6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B25" w:rsidRDefault="00E63B25">
      <w:r>
        <w:separator/>
      </w:r>
    </w:p>
  </w:footnote>
  <w:footnote w:type="continuationSeparator" w:id="0">
    <w:p w:rsidR="00E63B25" w:rsidRDefault="00E6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2E3643F"/>
    <w:multiLevelType w:val="multilevel"/>
    <w:tmpl w:val="2B96766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C7542D8"/>
    <w:multiLevelType w:val="multilevel"/>
    <w:tmpl w:val="39D62B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D0C6DE5"/>
    <w:multiLevelType w:val="multilevel"/>
    <w:tmpl w:val="915033CE"/>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DA40CF0"/>
    <w:multiLevelType w:val="multilevel"/>
    <w:tmpl w:val="FB9C18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95040DF"/>
    <w:multiLevelType w:val="multilevel"/>
    <w:tmpl w:val="E12A82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0"/>
  </w:num>
  <w:num w:numId="2">
    <w:abstractNumId w:val="14"/>
  </w:num>
  <w:num w:numId="3">
    <w:abstractNumId w:val="21"/>
  </w:num>
  <w:num w:numId="4">
    <w:abstractNumId w:val="16"/>
  </w:num>
  <w:num w:numId="5">
    <w:abstractNumId w:val="13"/>
  </w:num>
  <w:num w:numId="6">
    <w:abstractNumId w:val="3"/>
  </w:num>
  <w:num w:numId="7">
    <w:abstractNumId w:val="0"/>
  </w:num>
  <w:num w:numId="8">
    <w:abstractNumId w:val="19"/>
  </w:num>
  <w:num w:numId="9">
    <w:abstractNumId w:val="5"/>
  </w:num>
  <w:num w:numId="10">
    <w:abstractNumId w:val="17"/>
  </w:num>
  <w:num w:numId="11">
    <w:abstractNumId w:val="12"/>
  </w:num>
  <w:num w:numId="12">
    <w:abstractNumId w:val="11"/>
  </w:num>
  <w:num w:numId="13">
    <w:abstractNumId w:val="4"/>
  </w:num>
  <w:num w:numId="14">
    <w:abstractNumId w:val="6"/>
  </w:num>
  <w:num w:numId="15">
    <w:abstractNumId w:val="15"/>
  </w:num>
  <w:num w:numId="16">
    <w:abstractNumId w:val="2"/>
  </w:num>
  <w:num w:numId="17">
    <w:abstractNumId w:val="7"/>
  </w:num>
  <w:num w:numId="18">
    <w:abstractNumId w:val="9"/>
  </w:num>
  <w:num w:numId="19">
    <w:abstractNumId w:val="1"/>
  </w:num>
  <w:num w:numId="20">
    <w:abstractNumId w:val="18"/>
  </w:num>
  <w:num w:numId="21">
    <w:abstractNumId w:val="8"/>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1299"/>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2060B"/>
    <w:rsid w:val="00341474"/>
    <w:rsid w:val="00382380"/>
    <w:rsid w:val="003A08AE"/>
    <w:rsid w:val="003A1649"/>
    <w:rsid w:val="003B595E"/>
    <w:rsid w:val="003C6CEB"/>
    <w:rsid w:val="003D6AA7"/>
    <w:rsid w:val="003F71B1"/>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19C8"/>
    <w:rsid w:val="006C27C5"/>
    <w:rsid w:val="006E6F79"/>
    <w:rsid w:val="006F3F8B"/>
    <w:rsid w:val="006F5124"/>
    <w:rsid w:val="00707F98"/>
    <w:rsid w:val="00725CBC"/>
    <w:rsid w:val="00731694"/>
    <w:rsid w:val="00731A22"/>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47B24"/>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3675"/>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B115E"/>
    <w:rsid w:val="00CB3DBF"/>
    <w:rsid w:val="00CC3823"/>
    <w:rsid w:val="00CC4F41"/>
    <w:rsid w:val="00CE5EDF"/>
    <w:rsid w:val="00CE7EEB"/>
    <w:rsid w:val="00CF5693"/>
    <w:rsid w:val="00D024A5"/>
    <w:rsid w:val="00D20153"/>
    <w:rsid w:val="00D35B3D"/>
    <w:rsid w:val="00D84EB0"/>
    <w:rsid w:val="00DD06A6"/>
    <w:rsid w:val="00DD46BC"/>
    <w:rsid w:val="00DE0819"/>
    <w:rsid w:val="00DE2683"/>
    <w:rsid w:val="00DE48D9"/>
    <w:rsid w:val="00DE5BFF"/>
    <w:rsid w:val="00DF5C68"/>
    <w:rsid w:val="00E0527A"/>
    <w:rsid w:val="00E20449"/>
    <w:rsid w:val="00E23F4A"/>
    <w:rsid w:val="00E30F7E"/>
    <w:rsid w:val="00E3190D"/>
    <w:rsid w:val="00E33824"/>
    <w:rsid w:val="00E350A7"/>
    <w:rsid w:val="00E63B25"/>
    <w:rsid w:val="00E801CF"/>
    <w:rsid w:val="00E82B75"/>
    <w:rsid w:val="00E87AD9"/>
    <w:rsid w:val="00E9436C"/>
    <w:rsid w:val="00ED42F0"/>
    <w:rsid w:val="00ED6388"/>
    <w:rsid w:val="00EE4E15"/>
    <w:rsid w:val="00EF3B6D"/>
    <w:rsid w:val="00F02F5D"/>
    <w:rsid w:val="00F03E7B"/>
    <w:rsid w:val="00F4468B"/>
    <w:rsid w:val="00F52125"/>
    <w:rsid w:val="00F5651C"/>
    <w:rsid w:val="00F733D3"/>
    <w:rsid w:val="00F83FC0"/>
    <w:rsid w:val="00F97791"/>
    <w:rsid w:val="00FA7049"/>
    <w:rsid w:val="00FC23C8"/>
    <w:rsid w:val="00FC2887"/>
    <w:rsid w:val="00FC2B9E"/>
    <w:rsid w:val="00FF39F6"/>
    <w:rsid w:val="00FF3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1816</TotalTime>
  <Pages>11</Pages>
  <Words>4080</Words>
  <Characters>22446</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127</cp:revision>
  <dcterms:created xsi:type="dcterms:W3CDTF">2019-09-26T15:54:00Z</dcterms:created>
  <dcterms:modified xsi:type="dcterms:W3CDTF">2021-07-06T21:48:00Z</dcterms:modified>
</cp:coreProperties>
</file>