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F8" w:rsidRDefault="005D6AF8" w:rsidP="005D6AF8">
      <w:pPr>
        <w:tabs>
          <w:tab w:val="left" w:pos="6663"/>
        </w:tabs>
        <w:spacing w:line="360" w:lineRule="auto"/>
        <w:ind w:right="-2"/>
        <w:jc w:val="both"/>
      </w:pPr>
      <w:r>
        <w:rPr>
          <w:b/>
          <w:color w:val="000000"/>
          <w:lang w:val="es-MX" w:eastAsia="es-ES"/>
        </w:rPr>
        <w:t xml:space="preserve">ACTA  NUMERO  NUEVE.  </w:t>
      </w:r>
      <w:r>
        <w:rPr>
          <w:color w:val="000000"/>
          <w:lang w:val="es-MX" w:eastAsia="es-ES"/>
        </w:rPr>
        <w:t xml:space="preserve">En  el  salón  de  sesiones  de  la  Alcaldía  Municipal de Quezaltepeque,  a  las catorce horas, del día veintiocho del mes de febrero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a la Sesión con una oración, para lo cual se delegó al Regidor Suplente Lic. Carlos Adonay Campos González, posteriormente se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 </w:t>
      </w:r>
      <w:r>
        <w:t xml:space="preserve"> El Concejo Municipal en uso de sus facultades legales y en atención a solicitud presentada por el Gerente de Asuntos Agropecuarios y Medio Ambiente de esta Institución, ACUERDA: Autorizar a la señora Tesorera Municipal, para que, de la  </w:t>
      </w:r>
      <w:r>
        <w:rPr>
          <w:b/>
        </w:rPr>
        <w:t>Cuenta</w:t>
      </w:r>
      <w:r>
        <w:t xml:space="preserve"> </w:t>
      </w:r>
      <w:r>
        <w:rPr>
          <w:b/>
        </w:rPr>
        <w:t xml:space="preserve">FONDOS PROPIOS # 577-000324-2 del Banco Agrícola, S. A, </w:t>
      </w:r>
      <w:r>
        <w:t>denominada Alcaldía Municipal de Quezaltepeque</w:t>
      </w:r>
      <w:r>
        <w:rPr>
          <w:b/>
        </w:rPr>
        <w:t>,</w:t>
      </w:r>
      <w:r>
        <w:t xml:space="preserve"> emita cheque a nombre de </w:t>
      </w:r>
      <w:r>
        <w:rPr>
          <w:b/>
        </w:rPr>
        <w:t>JOHANNA ALEJANDRA HIDALGO GALAN</w:t>
      </w:r>
      <w:r>
        <w:t xml:space="preserve">, por la cantidad de </w:t>
      </w:r>
      <w:r>
        <w:rPr>
          <w:b/>
        </w:rPr>
        <w:t>$ 60.00</w:t>
      </w:r>
      <w:r>
        <w:t xml:space="preserve">, para efectuar la compra contra entrega de </w:t>
      </w:r>
      <w:r>
        <w:rPr>
          <w:b/>
        </w:rPr>
        <w:t>30-refrigerios</w:t>
      </w:r>
      <w:r>
        <w:t xml:space="preserve">, que serán entregados a los participantes que asistan a la </w:t>
      </w:r>
      <w:r>
        <w:rPr>
          <w:b/>
        </w:rPr>
        <w:t>CAPACITACION SOBRE OBRAS DE CONSERVACION DE SUELOS Y COSECHA DE AGUA</w:t>
      </w:r>
      <w:r>
        <w:t xml:space="preserve">, que será impartida el día </w:t>
      </w:r>
      <w:r>
        <w:rPr>
          <w:b/>
        </w:rPr>
        <w:t>07 de marzo de 2020,</w:t>
      </w:r>
      <w:r>
        <w:t xml:space="preserve"> por el Ing. Rutilio Parada,  la cual será dirigida a agricultores de la zona del cantón Platanillo, Girón y Las Mercedes de esta jurisdicción.  El cheque será amparado por el recibo que la señora Hidalgo Galán emita, cuando se realice el pago de sus servicios. Se autoriza a la Unidad Financiera Institucional, para aplicar el específico Presupuestario correspondiente. COMUNIQUESE. </w:t>
      </w:r>
      <w:r>
        <w:rPr>
          <w:b/>
        </w:rPr>
        <w:t xml:space="preserve">ACUERDO NÚMERO DOS. </w:t>
      </w:r>
      <w:r>
        <w:t xml:space="preserve"> Visto el Memorando de fecha 27 de febrero del 2020, enviado por el señor Pedro Leopoldo Montoya, Alcalde de </w:t>
      </w:r>
      <w:proofErr w:type="spellStart"/>
      <w:r>
        <w:t>Sacacoyo</w:t>
      </w:r>
      <w:proofErr w:type="spellEnd"/>
      <w:r>
        <w:t xml:space="preserve"> y Presidente de CDA La Libertad, en la que invita al señor Alcalde Municipal </w:t>
      </w:r>
      <w:r>
        <w:rPr>
          <w:b/>
        </w:rPr>
        <w:t>LIC. SALVADOR ENRIQUE SAGET FIGUEROA</w:t>
      </w:r>
      <w:r>
        <w:t xml:space="preserve">, para participar </w:t>
      </w:r>
      <w:r>
        <w:lastRenderedPageBreak/>
        <w:t xml:space="preserve">en la </w:t>
      </w:r>
      <w:r>
        <w:rPr>
          <w:b/>
        </w:rPr>
        <w:t>PASANTIA EN EL HERMANO PAIS DE COSTA RICA “HABILIDADES GERENCIALES EN LA GESTION MUNICIPAL”,</w:t>
      </w:r>
      <w:r>
        <w:t xml:space="preserve"> dirigidos a los Alcaldes del departamento de La Libertad, la cual tiene como objetivo brindar un espacio de formación técnica, junto con actividades de intercambio de experiencias locales Costarricenses, que permitan la generación de competencias de Alta gerencia y formación en herramientas de gestión para el desarrollo local, la cual se llevará a cabo del 17 al 21 de marzo de 2020.  El Concejo Municipal en uso de sus facultades legales, ACUERDA: </w:t>
      </w:r>
      <w:r>
        <w:rPr>
          <w:b/>
        </w:rPr>
        <w:t>1-</w:t>
      </w:r>
      <w:r>
        <w:t xml:space="preserve"> Autorizar al señor Alcalde Municipal </w:t>
      </w:r>
      <w:r>
        <w:rPr>
          <w:b/>
        </w:rPr>
        <w:t>LIC. SALVADOR ENRIQUE SAGET FIGUEROA</w:t>
      </w:r>
      <w:r>
        <w:t xml:space="preserve">, para que viaje  en </w:t>
      </w:r>
      <w:r>
        <w:rPr>
          <w:b/>
        </w:rPr>
        <w:t>MISION  OFICIAL</w:t>
      </w:r>
      <w:r>
        <w:t xml:space="preserve"> (con goce de sueldo),  del </w:t>
      </w:r>
      <w:r>
        <w:rPr>
          <w:b/>
        </w:rPr>
        <w:t>17 al 21 de marzo del presente año,</w:t>
      </w:r>
      <w:r>
        <w:t xml:space="preserve"> a la República de Costa Rica. </w:t>
      </w:r>
      <w:r>
        <w:rPr>
          <w:b/>
        </w:rPr>
        <w:t>2-</w:t>
      </w:r>
      <w:r>
        <w:t xml:space="preserve"> Se </w:t>
      </w:r>
      <w:r>
        <w:rPr>
          <w:b/>
        </w:rPr>
        <w:t xml:space="preserve">autoriza la UACI, para elaborar el recibo de viáticos correspondiente,  por la cantidad de $ 1,200.00 ($ 240.00 diario),  </w:t>
      </w:r>
      <w:r>
        <w:t xml:space="preserve">de conformidad a lo establecido en el Art. 10, Literal a) Inciso III Otras Ciudades, del  Reglamento de Viáticos y Transporte de la Alcaldía Municipal de Quezaltepeque. </w:t>
      </w:r>
      <w:r>
        <w:rPr>
          <w:b/>
        </w:rPr>
        <w:t>3-</w:t>
      </w:r>
      <w:r>
        <w:t xml:space="preserve">  Se autoriza a la </w:t>
      </w:r>
      <w:r>
        <w:rPr>
          <w:b/>
        </w:rPr>
        <w:t xml:space="preserve">señora Tesorera Municipal, para que, de la Cuenta Corriente # 577-001900-5, </w:t>
      </w:r>
      <w:r>
        <w:t>del Banco Agrícola, S. A,</w:t>
      </w:r>
      <w:r>
        <w:rPr>
          <w:b/>
        </w:rPr>
        <w:t xml:space="preserve"> denominada: TESORERIA MUNICIPAL DE QUEZALTEPEQUE, FODES 25%,  proporcione los viáticos al señor Alcalde Municipal. </w:t>
      </w:r>
      <w:r>
        <w:t xml:space="preserve">Se autoriza al Jefe de la Unidad Financiera Institucional, para aplicar el específico Presupuestario correspondiente. COMUNIQUESE.  </w:t>
      </w:r>
      <w:r>
        <w:rPr>
          <w:b/>
        </w:rPr>
        <w:t xml:space="preserve">ACUERDO NÚMERO TRES. </w:t>
      </w:r>
      <w:r>
        <w:t xml:space="preserve"> Considerando que mediante Acuerdo No. 2 de esta misma Acta, se autorizó al señor Alcalde Municipal Lic. Salvador Enrique </w:t>
      </w:r>
      <w:proofErr w:type="spellStart"/>
      <w:r>
        <w:t>Saget</w:t>
      </w:r>
      <w:proofErr w:type="spellEnd"/>
      <w:r>
        <w:t xml:space="preserve"> Figueroa, para realizar una Misión Oficial fuera del país, del 17 al 21 de marzo del presente año.  El Concejo Municipal en uso de sus facultades legales y de conformidad a lo establecido en el Art. 30 Numeral 25 del Código Municipal, ACUERDA: </w:t>
      </w:r>
      <w:r>
        <w:rPr>
          <w:b/>
        </w:rPr>
        <w:t>1-</w:t>
      </w:r>
      <w:r>
        <w:t xml:space="preserve"> Nombrar al Segundo Regidor Propietario </w:t>
      </w:r>
      <w:r>
        <w:rPr>
          <w:b/>
        </w:rPr>
        <w:t>LICDA. ROSA EVELINA RODRIGUEZ DE LOPE</w:t>
      </w:r>
      <w:r>
        <w:t xml:space="preserve">Z, como </w:t>
      </w:r>
      <w:r>
        <w:rPr>
          <w:b/>
        </w:rPr>
        <w:t>ALCALDESA MUNICIPAL INTERINA</w:t>
      </w:r>
      <w:r>
        <w:t xml:space="preserve">, durante el período comprendido del </w:t>
      </w:r>
      <w:r>
        <w:rPr>
          <w:b/>
        </w:rPr>
        <w:t>17 al 21 de marzo del presente año</w:t>
      </w:r>
      <w:r>
        <w:t xml:space="preserve">;  durante dicho período devengará el salario que establece el Presupuesto Municipal vigente, </w:t>
      </w:r>
      <w:r>
        <w:rPr>
          <w:b/>
        </w:rPr>
        <w:t>2-</w:t>
      </w:r>
      <w:r>
        <w:t xml:space="preserve">  Nombrar al Primer Regidor Suplente </w:t>
      </w:r>
      <w:r>
        <w:rPr>
          <w:b/>
        </w:rPr>
        <w:t>LIC. CARLOS ADONAY CAMPOS GONZALEZ</w:t>
      </w:r>
      <w:r>
        <w:t xml:space="preserve">, como </w:t>
      </w:r>
      <w:r>
        <w:rPr>
          <w:b/>
        </w:rPr>
        <w:t>SEGUNDO REGIDOR</w:t>
      </w:r>
      <w:r>
        <w:t xml:space="preserve">, del </w:t>
      </w:r>
      <w:r>
        <w:rPr>
          <w:b/>
        </w:rPr>
        <w:t>17 al 21 de marzo del presente año</w:t>
      </w:r>
      <w:r>
        <w:t xml:space="preserve">. COMUNIQUESE. </w:t>
      </w:r>
      <w:r>
        <w:rPr>
          <w:b/>
        </w:rPr>
        <w:t xml:space="preserve">ACUERDO NÚMERO CUATRO. </w:t>
      </w:r>
      <w:r>
        <w:t xml:space="preserve"> El Concejo Municipal en uso de sus facultades legales, y en cumplimiento a lo solicitado mediante Acuerdo No. 7 del Acta No. 7 de fecha 14/02/2020,  al Jefe de la UACI, Gerencia de Desarrollo Territorial, Gerencia de Desarrollo Humano y Bienestar Social, Unidad de Desarrollo Municipal, Gerencia de Servicios Públicos Municipales y Unidad Financiera Institución, ACUERDA: </w:t>
      </w:r>
      <w:r>
        <w:rPr>
          <w:b/>
        </w:rPr>
        <w:t>1-</w:t>
      </w:r>
      <w:r>
        <w:t xml:space="preserve"> Aprobar las liquidaciones de los siguientes proyectos: </w:t>
      </w:r>
    </w:p>
    <w:tbl>
      <w:tblPr>
        <w:tblW w:w="9147" w:type="dxa"/>
        <w:tblCellMar>
          <w:left w:w="10" w:type="dxa"/>
          <w:right w:w="10" w:type="dxa"/>
        </w:tblCellMar>
        <w:tblLook w:val="0000" w:firstRow="0" w:lastRow="0" w:firstColumn="0" w:lastColumn="0" w:noHBand="0" w:noVBand="0"/>
      </w:tblPr>
      <w:tblGrid>
        <w:gridCol w:w="7237"/>
        <w:gridCol w:w="1910"/>
      </w:tblGrid>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NOMBRE DEL PROYECTO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FECHA DEL ACTA DE RECEPCIÓN</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Prrafodelista"/>
              <w:widowControl w:val="0"/>
              <w:tabs>
                <w:tab w:val="left" w:pos="6663"/>
              </w:tabs>
              <w:ind w:left="0" w:right="-2"/>
              <w:rPr>
                <w:rFonts w:ascii="Calibri" w:hAnsi="Calibri"/>
                <w:sz w:val="22"/>
                <w:szCs w:val="22"/>
              </w:rPr>
            </w:pPr>
            <w:r>
              <w:rPr>
                <w:rFonts w:ascii="Calibri" w:hAnsi="Calibri"/>
                <w:sz w:val="22"/>
                <w:szCs w:val="22"/>
              </w:rPr>
              <w:t>“CELEBRACIÓN FIESTAS PATRIAS 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11/febrero/2020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“COMPRA DE REPUESTOS PARA ALUMBRADO PUBLICO FASE II 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14/febrero/2020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“COMPRA DE REPUESTOS PARA ALUMBRADO PUBLICO 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14/febrero/2020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“PROMOCION Y FORTALECIMIENTO A LOS PRINCIPIOS Y VALORES 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24/febrero/2020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FORMACION VOCACIONAL INTEGRAL PARA LA MUJER 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24/febrero/2020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FORMACION EN SISTEMAS 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24/febrero/2020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PARA LA SALUD 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24/febrero/2020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“CONVIVENCIA Y ATENCION AL ADULTO MAYOR 2018”</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24/febrero/2020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pPr>
            <w:r>
              <w:rPr>
                <w:rFonts w:ascii="Calibri" w:eastAsia="Calibri" w:hAnsi="Calibri" w:cs="Times New Roman"/>
                <w:color w:val="000000"/>
                <w:kern w:val="0"/>
                <w:sz w:val="22"/>
                <w:szCs w:val="22"/>
              </w:rPr>
              <w:t>“ADQUISICION DE GIFT CARDS, PARA LA CELEBRACIÓN DEL DIA DEL EMPLEADO MUNICIPAL 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14/febrero/2020</w:t>
            </w:r>
          </w:p>
        </w:tc>
      </w:tr>
      <w:tr w:rsidR="005D6AF8" w:rsidTr="00E54E7F">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Prrafodelista"/>
              <w:widowControl w:val="0"/>
              <w:tabs>
                <w:tab w:val="left" w:pos="6663"/>
              </w:tabs>
              <w:ind w:left="0" w:right="-2"/>
              <w:jc w:val="both"/>
            </w:pPr>
            <w:r>
              <w:rPr>
                <w:rFonts w:ascii="Calibri" w:hAnsi="Calibri"/>
                <w:color w:val="000000"/>
                <w:sz w:val="22"/>
                <w:szCs w:val="22"/>
                <w:lang w:val="es-SV" w:eastAsia="es-SV"/>
              </w:rPr>
              <w:t>“FORTALECIMIENTO A LA UNIDAD DE DESARROLLO MUNICIPAL Y LA GERENCIA DE DESARROLLO TERRITORIAL PARA LA FORMULACION DE PROYECTOS 2019”</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24/febrero/2020</w:t>
            </w:r>
          </w:p>
        </w:tc>
      </w:tr>
    </w:tbl>
    <w:p w:rsidR="005D6AF8" w:rsidRDefault="005D6AF8" w:rsidP="005D6AF8">
      <w:pPr>
        <w:pStyle w:val="NormalWeb"/>
        <w:spacing w:before="240" w:after="0" w:line="360" w:lineRule="auto"/>
        <w:jc w:val="both"/>
      </w:pPr>
      <w:r>
        <w:rPr>
          <w:b/>
        </w:rPr>
        <w:t>2-</w:t>
      </w:r>
      <w:r>
        <w:t xml:space="preserve"> Aprobar la liquidación parcial del proyecto: “</w:t>
      </w:r>
      <w:r>
        <w:rPr>
          <w:b/>
        </w:rPr>
        <w:t>FIESTAS DECEMBRINAS 2019</w:t>
      </w:r>
      <w:r>
        <w:t xml:space="preserve">”,  contenida en el </w:t>
      </w:r>
      <w:r>
        <w:rPr>
          <w:b/>
        </w:rPr>
        <w:t>INFORME DEL COMITÉ DE PROMOCION Y ORGANIZACIÓN DE LAS FIESTAS PATRONALES DEL MUNICIPIO DE QUEZALTEPEQUE DEL AÑO 2019”</w:t>
      </w:r>
      <w:r>
        <w:t xml:space="preserve">, presentado por el Lic. Salvador Enrique </w:t>
      </w:r>
      <w:proofErr w:type="spellStart"/>
      <w:r>
        <w:t>Saget</w:t>
      </w:r>
      <w:proofErr w:type="spellEnd"/>
      <w:r>
        <w:t xml:space="preserve"> Figueroa, Presidente del Comité, Lic. Vladimir Amadeo Rodríguez Vargas, Tesorero del Comité, y Lic. Raúl Baltazar Campos, Síndico del Comité. COMUNIQUESE.  </w:t>
      </w:r>
      <w:r>
        <w:rPr>
          <w:b/>
        </w:rPr>
        <w:t xml:space="preserve">ACUERDO NÚMERO CINCO. </w:t>
      </w:r>
      <w:r>
        <w:t xml:space="preserve"> El Concejo Municipal en uso de sus facultades legales y en atención a solicitud presentada por el Gerente de Servicios Municipales de esta Institución, ACUERDA: Autorizar la nómina del personal que trabajará en la cuadrilla del </w:t>
      </w:r>
      <w:r>
        <w:rPr>
          <w:b/>
        </w:rPr>
        <w:t>“PLAN DE ATENCIÓN A DRENAJES PRIMARIOS Y QUEBRADAS DEL MUNICIPIO DE QUEZALTEPEQUE AÑO 2020”</w:t>
      </w:r>
      <w:r>
        <w:t>, durante el período comprendido del</w:t>
      </w:r>
      <w:r>
        <w:rPr>
          <w:b/>
        </w:rPr>
        <w:t xml:space="preserve">  10 al 23 de febrero de 2020, </w:t>
      </w:r>
      <w:r>
        <w:t xml:space="preserve"> conforme al detalle siguiente:</w:t>
      </w:r>
    </w:p>
    <w:tbl>
      <w:tblPr>
        <w:tblW w:w="8990" w:type="dxa"/>
        <w:tblCellMar>
          <w:left w:w="10" w:type="dxa"/>
          <w:right w:w="10" w:type="dxa"/>
        </w:tblCellMar>
        <w:tblLook w:val="0000" w:firstRow="0" w:lastRow="0" w:firstColumn="0" w:lastColumn="0" w:noHBand="0" w:noVBand="0"/>
      </w:tblPr>
      <w:tblGrid>
        <w:gridCol w:w="4669"/>
        <w:gridCol w:w="2637"/>
        <w:gridCol w:w="1684"/>
      </w:tblGrid>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D6AF8" w:rsidRDefault="005D6AF8"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D6AF8" w:rsidRDefault="005D6AF8"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D6AF8" w:rsidRDefault="005D6AF8" w:rsidP="00E54E7F">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POR CATORCENA</w:t>
            </w:r>
          </w:p>
        </w:tc>
      </w:tr>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Alfredo Callejas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w:t>
            </w:r>
            <w:proofErr w:type="spellStart"/>
            <w:r>
              <w:rPr>
                <w:rFonts w:ascii="Calibri" w:eastAsia="Calibri" w:hAnsi="Calibri" w:cs="Times New Roman"/>
                <w:kern w:val="0"/>
                <w:sz w:val="22"/>
                <w:szCs w:val="22"/>
                <w:lang w:val="es-ES" w:eastAsia="en-US"/>
              </w:rPr>
              <w:t>Andi</w:t>
            </w:r>
            <w:proofErr w:type="spellEnd"/>
            <w:r>
              <w:rPr>
                <w:rFonts w:ascii="Calibri" w:eastAsia="Calibri" w:hAnsi="Calibri" w:cs="Times New Roman"/>
                <w:kern w:val="0"/>
                <w:sz w:val="22"/>
                <w:szCs w:val="22"/>
                <w:lang w:val="es-ES" w:eastAsia="en-US"/>
              </w:rPr>
              <w:t xml:space="preserve"> Mulato Guillén</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Gerson Omar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Nelson </w:t>
            </w:r>
            <w:proofErr w:type="spellStart"/>
            <w:r>
              <w:rPr>
                <w:rFonts w:ascii="Calibri" w:eastAsia="Calibri" w:hAnsi="Calibri" w:cs="Times New Roman"/>
                <w:kern w:val="0"/>
                <w:sz w:val="22"/>
                <w:szCs w:val="22"/>
                <w:lang w:val="es-ES" w:eastAsia="en-US"/>
              </w:rPr>
              <w:t>Odir</w:t>
            </w:r>
            <w:proofErr w:type="spellEnd"/>
            <w:r>
              <w:rPr>
                <w:rFonts w:ascii="Calibri" w:eastAsia="Calibri" w:hAnsi="Calibri" w:cs="Times New Roman"/>
                <w:kern w:val="0"/>
                <w:sz w:val="22"/>
                <w:szCs w:val="22"/>
                <w:lang w:val="es-ES" w:eastAsia="en-US"/>
              </w:rPr>
              <w:t xml:space="preserve"> Rojas Hernández</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5D6AF8" w:rsidTr="00E54E7F">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r>
      <w:tr w:rsidR="005D6AF8" w:rsidTr="00E54E7F">
        <w:tc>
          <w:tcPr>
            <w:tcW w:w="8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r>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René Antonio López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Erick Alexander Morales Rosales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5D6AF8" w:rsidTr="00E54E7F">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Hernán Bonifacio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5D6AF8" w:rsidTr="00E54E7F">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D6AF8" w:rsidRDefault="005D6AF8" w:rsidP="00E54E7F">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1,120.00</w:t>
            </w:r>
          </w:p>
        </w:tc>
      </w:tr>
    </w:tbl>
    <w:p w:rsidR="005D6AF8" w:rsidRDefault="005D6AF8" w:rsidP="005D6AF8">
      <w:pPr>
        <w:pStyle w:val="NormalWeb"/>
        <w:spacing w:before="240" w:after="0" w:line="360" w:lineRule="auto"/>
        <w:jc w:val="both"/>
      </w:pPr>
      <w:r>
        <w:rPr>
          <w:sz w:val="26"/>
          <w:szCs w:val="26"/>
        </w:rPr>
        <w:lastRenderedPageBreak/>
        <w:t xml:space="preserve"> </w:t>
      </w:r>
      <w:r>
        <w:t xml:space="preserve">Se autoriza a la señora Tesorera Municipal, para que, de la cuenta de dicho proyecto, pague la planilla # 1 del personal antes mencionado. Se autoriza a la Unidad Financiera Institucional, para aplicar el específico Presupuestario correspondiente. COMUNIQUESE. </w:t>
      </w:r>
      <w:r>
        <w:rPr>
          <w:b/>
        </w:rPr>
        <w:t xml:space="preserve">ACUERDO NÚMERO SEIS. </w:t>
      </w:r>
      <w:r>
        <w:t xml:space="preserve"> El Concejo Municipal en uso de sus facultades legales y en atención a solicitud presentada por el Jefe de la Unidad Financiera Institucional, ACUERDA: Autorizar a la UACI, para que, de conformidad a lo establecido en la LACAP, realice las gestiones pertinentes para la contratación de los servicios profesionales de un consultor, para la </w:t>
      </w:r>
      <w:r>
        <w:rPr>
          <w:b/>
        </w:rPr>
        <w:t>MODERNIZACION Y AUTOMATIZACION DE PROCESOS EN LA UNIDAD FINANCIERA INSTITUCIONAL</w:t>
      </w:r>
      <w:r>
        <w:t xml:space="preserve">, lo cual tiene como propósito mejorar la eficiencia en el desempeño de las actividades, que desarrolla dicha Unidad, así como también las unidades que se interrelacionan en los procesos tales como: UACI,  Secretaría, Sindicatura, Despacho Alcalde, Tesorería, Recursos Humanos, Fondo Circulante, manifestando el Jefe UFI, que la propuesta contiene mejorar lo siguiente: </w:t>
      </w:r>
    </w:p>
    <w:p w:rsidR="005D6AF8" w:rsidRDefault="005D6AF8" w:rsidP="005D6AF8">
      <w:pPr>
        <w:pStyle w:val="NormalWeb"/>
        <w:widowControl/>
        <w:numPr>
          <w:ilvl w:val="0"/>
          <w:numId w:val="14"/>
        </w:numPr>
        <w:suppressAutoHyphens w:val="0"/>
        <w:spacing w:before="0" w:after="0" w:line="360" w:lineRule="auto"/>
        <w:jc w:val="both"/>
        <w:textAlignment w:val="auto"/>
      </w:pPr>
      <w:r>
        <w:t>Control de la cadena de custodia de los documentos de egreso.</w:t>
      </w:r>
    </w:p>
    <w:p w:rsidR="005D6AF8" w:rsidRDefault="005D6AF8" w:rsidP="005D6AF8">
      <w:pPr>
        <w:pStyle w:val="NormalWeb"/>
        <w:widowControl/>
        <w:numPr>
          <w:ilvl w:val="0"/>
          <w:numId w:val="14"/>
        </w:numPr>
        <w:suppressAutoHyphens w:val="0"/>
        <w:spacing w:before="0" w:after="0" w:line="360" w:lineRule="auto"/>
        <w:jc w:val="both"/>
        <w:textAlignment w:val="auto"/>
        <w:rPr>
          <w:sz w:val="26"/>
          <w:szCs w:val="26"/>
        </w:rPr>
      </w:pPr>
      <w:r>
        <w:rPr>
          <w:sz w:val="26"/>
          <w:szCs w:val="26"/>
        </w:rPr>
        <w:t>Control de la cartera de cuentas por pagar</w:t>
      </w:r>
    </w:p>
    <w:p w:rsidR="005D6AF8" w:rsidRDefault="005D6AF8" w:rsidP="005D6AF8">
      <w:pPr>
        <w:pStyle w:val="NormalWeb"/>
        <w:widowControl/>
        <w:numPr>
          <w:ilvl w:val="0"/>
          <w:numId w:val="14"/>
        </w:numPr>
        <w:suppressAutoHyphens w:val="0"/>
        <w:spacing w:before="0" w:after="0" w:line="360" w:lineRule="auto"/>
        <w:jc w:val="both"/>
        <w:textAlignment w:val="auto"/>
        <w:rPr>
          <w:sz w:val="26"/>
          <w:szCs w:val="26"/>
        </w:rPr>
      </w:pPr>
      <w:r>
        <w:rPr>
          <w:sz w:val="26"/>
          <w:szCs w:val="26"/>
        </w:rPr>
        <w:t>Control de Disponibilidades Bancarias y conciliaciones</w:t>
      </w:r>
    </w:p>
    <w:p w:rsidR="005D6AF8" w:rsidRDefault="005D6AF8" w:rsidP="005D6AF8">
      <w:pPr>
        <w:pStyle w:val="NormalWeb"/>
        <w:widowControl/>
        <w:numPr>
          <w:ilvl w:val="0"/>
          <w:numId w:val="14"/>
        </w:numPr>
        <w:suppressAutoHyphens w:val="0"/>
        <w:spacing w:before="0" w:after="0" w:line="360" w:lineRule="auto"/>
        <w:jc w:val="both"/>
        <w:textAlignment w:val="auto"/>
        <w:rPr>
          <w:sz w:val="26"/>
          <w:szCs w:val="26"/>
        </w:rPr>
      </w:pPr>
      <w:r>
        <w:rPr>
          <w:sz w:val="26"/>
          <w:szCs w:val="26"/>
        </w:rPr>
        <w:t>Referencia y Digitalización de Documentos</w:t>
      </w:r>
    </w:p>
    <w:p w:rsidR="005D6AF8" w:rsidRDefault="005D6AF8" w:rsidP="005D6AF8">
      <w:pPr>
        <w:pStyle w:val="NormalWeb"/>
        <w:widowControl/>
        <w:numPr>
          <w:ilvl w:val="0"/>
          <w:numId w:val="14"/>
        </w:numPr>
        <w:suppressAutoHyphens w:val="0"/>
        <w:spacing w:before="0" w:after="0" w:line="360" w:lineRule="auto"/>
        <w:jc w:val="both"/>
        <w:textAlignment w:val="auto"/>
        <w:rPr>
          <w:sz w:val="26"/>
          <w:szCs w:val="26"/>
        </w:rPr>
      </w:pPr>
      <w:r>
        <w:rPr>
          <w:sz w:val="26"/>
          <w:szCs w:val="26"/>
        </w:rPr>
        <w:t>Automatización Decretos Reformas Presupuesto y Acuerdos de erogación</w:t>
      </w:r>
    </w:p>
    <w:p w:rsidR="005D6AF8" w:rsidRDefault="005D6AF8" w:rsidP="005D6AF8">
      <w:pPr>
        <w:pStyle w:val="NormalWeb"/>
        <w:widowControl/>
        <w:numPr>
          <w:ilvl w:val="0"/>
          <w:numId w:val="14"/>
        </w:numPr>
        <w:suppressAutoHyphens w:val="0"/>
        <w:spacing w:before="0" w:after="0" w:line="360" w:lineRule="auto"/>
        <w:jc w:val="both"/>
        <w:textAlignment w:val="auto"/>
        <w:rPr>
          <w:sz w:val="26"/>
          <w:szCs w:val="26"/>
        </w:rPr>
      </w:pPr>
      <w:r>
        <w:rPr>
          <w:sz w:val="26"/>
          <w:szCs w:val="26"/>
        </w:rPr>
        <w:t>Automatización Manejo Fondo Circulante</w:t>
      </w:r>
    </w:p>
    <w:p w:rsidR="005D6AF8" w:rsidRDefault="005D6AF8" w:rsidP="005D6AF8">
      <w:pPr>
        <w:pStyle w:val="NormalWeb"/>
        <w:widowControl/>
        <w:numPr>
          <w:ilvl w:val="0"/>
          <w:numId w:val="14"/>
        </w:numPr>
        <w:suppressAutoHyphens w:val="0"/>
        <w:spacing w:before="0" w:after="0" w:line="360" w:lineRule="auto"/>
        <w:jc w:val="both"/>
        <w:textAlignment w:val="auto"/>
        <w:rPr>
          <w:sz w:val="26"/>
          <w:szCs w:val="26"/>
        </w:rPr>
      </w:pPr>
      <w:r>
        <w:rPr>
          <w:sz w:val="26"/>
          <w:szCs w:val="26"/>
        </w:rPr>
        <w:t>Fortalecer el control de los centros de costo</w:t>
      </w:r>
    </w:p>
    <w:p w:rsidR="005D6AF8" w:rsidRDefault="005D6AF8" w:rsidP="00014D48">
      <w:pPr>
        <w:pStyle w:val="NormalWeb"/>
        <w:spacing w:before="240" w:after="0" w:line="360" w:lineRule="auto"/>
        <w:jc w:val="both"/>
      </w:pPr>
      <w:r>
        <w:rPr>
          <w:sz w:val="26"/>
          <w:szCs w:val="26"/>
        </w:rPr>
        <w:t xml:space="preserve">COMUNIQUESE. </w:t>
      </w:r>
      <w:r>
        <w:rPr>
          <w:b/>
        </w:rPr>
        <w:t xml:space="preserve">ACUERDO NÚMERO SIETE. </w:t>
      </w:r>
      <w:r>
        <w:t xml:space="preserve"> Vista la nota presentada por el Jefe de la UACI de esta Institución, en la que somete a consideración del Concejo,  las cotizaciones referentes a la ADQUISICIÓN DE UN AIRE ACONDICIONADO DE 12 BTU, el cual será utilizado en la Central Telefónica, que será ubicado en el servidor de UATM, requerimiento solicitado por el Jefe de Informática.  El Concejo Municipal en uso de sus facultades legales, ACUERDA: </w:t>
      </w:r>
      <w:r>
        <w:rPr>
          <w:b/>
        </w:rPr>
        <w:t>1-</w:t>
      </w:r>
      <w:r>
        <w:t xml:space="preserve">Adjudicar a </w:t>
      </w:r>
      <w:r>
        <w:rPr>
          <w:b/>
        </w:rPr>
        <w:t>SOLUCIONES GLOBALES DE LAS TECNOLOGIAS DE LA INFORMACION Y LAS  TELECOMUNICACIONES, S.A DE C.V,</w:t>
      </w:r>
      <w:r>
        <w:t xml:space="preserve"> por un monto de </w:t>
      </w:r>
      <w:r>
        <w:rPr>
          <w:b/>
        </w:rPr>
        <w:t>$ 602.14</w:t>
      </w:r>
      <w:r>
        <w:t xml:space="preserve">, la compra de </w:t>
      </w:r>
      <w:r>
        <w:rPr>
          <w:b/>
        </w:rPr>
        <w:t xml:space="preserve">1- Aire acondicionado </w:t>
      </w:r>
      <w:proofErr w:type="spellStart"/>
      <w:r>
        <w:rPr>
          <w:b/>
        </w:rPr>
        <w:t>Comforstar</w:t>
      </w:r>
      <w:proofErr w:type="spellEnd"/>
      <w:r>
        <w:rPr>
          <w:b/>
        </w:rPr>
        <w:t xml:space="preserve"> CSC12CD</w:t>
      </w:r>
      <w:r>
        <w:t xml:space="preserve">, 1-servicio de instalación que incluye, los accesorios eléctricos, drenajes del evaporador. </w:t>
      </w:r>
      <w:r>
        <w:rPr>
          <w:b/>
        </w:rPr>
        <w:t>2-</w:t>
      </w:r>
      <w:r>
        <w:t xml:space="preserve"> Se autoriza a la señora Tesorera Municipal, para que, de la </w:t>
      </w:r>
      <w:r>
        <w:rPr>
          <w:b/>
        </w:rPr>
        <w:t>Cuenta Corriente # 577-001900-5</w:t>
      </w:r>
      <w:r>
        <w:t xml:space="preserve">, del Banco Agrícola, S. A, </w:t>
      </w:r>
      <w:r>
        <w:lastRenderedPageBreak/>
        <w:t xml:space="preserve">denominada: </w:t>
      </w:r>
      <w:r>
        <w:rPr>
          <w:b/>
        </w:rPr>
        <w:t>TESORERIA MUNICIPAL DE QUEZALTEPEQUE, FODES 25%,</w:t>
      </w:r>
      <w:r>
        <w:t xml:space="preserve"> pague la factura que emita </w:t>
      </w:r>
      <w:r>
        <w:rPr>
          <w:b/>
        </w:rPr>
        <w:t>SOLUCIONES GLOBALES DE LAS TECNOLOGIAS DE LA INFORMACION Y LAS  TELECOMUNICACIONES, S.A DE C.V</w:t>
      </w:r>
      <w:r>
        <w:t xml:space="preserve">. Se autoriza a la Unidad Financiera Institucional, para aplicar el específico Presupuestario correspondiente. COMUNIQUESE. </w:t>
      </w:r>
      <w:r>
        <w:rPr>
          <w:b/>
          <w:sz w:val="26"/>
          <w:szCs w:val="26"/>
        </w:rPr>
        <w:t xml:space="preserve">ACUERDO NÚMERO OCHO. </w:t>
      </w:r>
      <w:r>
        <w:rPr>
          <w:sz w:val="26"/>
          <w:szCs w:val="26"/>
        </w:rPr>
        <w:t xml:space="preserve">El Concejo Municipal en uso de sus facultades legales, ACUERDA: Autorizar a la señora Tesorera Municipal para que, de la cuenta del proyecto: </w:t>
      </w:r>
      <w:r>
        <w:rPr>
          <w:b/>
          <w:sz w:val="26"/>
          <w:szCs w:val="26"/>
        </w:rPr>
        <w:t xml:space="preserve">“INSTALACION DE CIELO FALSO EN ERMITA DEL CANTÓN PLATANILLOS, MUNICIPIO DE QUEZALTEPEQUE”, </w:t>
      </w:r>
      <w:r>
        <w:rPr>
          <w:sz w:val="26"/>
          <w:szCs w:val="26"/>
        </w:rPr>
        <w:t xml:space="preserve">pague a la señora </w:t>
      </w:r>
      <w:r>
        <w:rPr>
          <w:b/>
          <w:sz w:val="26"/>
          <w:szCs w:val="26"/>
        </w:rPr>
        <w:t>LUCIA ASTRID GONZALEZ</w:t>
      </w:r>
      <w:r>
        <w:rPr>
          <w:sz w:val="26"/>
          <w:szCs w:val="26"/>
        </w:rPr>
        <w:t xml:space="preserve">, propietaria de Ferretería El Quetzal, factura No. 00963 de fecha 17/febrero/2020, por la cantidad de </w:t>
      </w:r>
      <w:r>
        <w:rPr>
          <w:b/>
          <w:sz w:val="26"/>
          <w:szCs w:val="26"/>
        </w:rPr>
        <w:t>$ 891.50</w:t>
      </w:r>
      <w:r>
        <w:rPr>
          <w:sz w:val="26"/>
          <w:szCs w:val="26"/>
        </w:rPr>
        <w:t xml:space="preserve">, que ampara el suministro de: 163-locetas fibra cemento, 27-Te </w:t>
      </w:r>
      <w:proofErr w:type="spellStart"/>
      <w:r>
        <w:rPr>
          <w:sz w:val="26"/>
          <w:szCs w:val="26"/>
        </w:rPr>
        <w:t>skylan</w:t>
      </w:r>
      <w:proofErr w:type="spellEnd"/>
      <w:r>
        <w:rPr>
          <w:sz w:val="26"/>
          <w:szCs w:val="26"/>
        </w:rPr>
        <w:t xml:space="preserve"> 12 ft, 137-cruzeros 4 ft, 37-angulo 10 ft, 750-clavos acero 2”, 25-libras alambre # 16 galvanizado, 10-libras clavos 2 ½, material que se utilizó en la ejecución del proyecto mencionado. Se autoriza a la Unidad Financiera Institucional, para aplicar los específicos presupuestarios correspondientes. COMUNIQUESE. </w:t>
      </w:r>
      <w:r>
        <w:rPr>
          <w:b/>
        </w:rPr>
        <w:t xml:space="preserve">ACUERDO NÚMERO NUEVE. </w:t>
      </w:r>
      <w:r>
        <w:t>El Concejo Municipal en uso de sus facultades legales, ACUERDA: Ratificar el Acuerdo No. 8 del Acta No. 50 de fecha 05/12/2019, que literalmente dice: “”””””</w:t>
      </w:r>
      <w:r>
        <w:rPr>
          <w:b/>
        </w:rPr>
        <w:t xml:space="preserve">ACUERDO NÚMERO OCHO. </w:t>
      </w:r>
      <w:r>
        <w:t xml:space="preserve"> El Concejo Municipal en uso de sus facultades legales y en atención a solicitud presentada por el Jefe de la UACI de esta Institución, ACUERDA: Autorizar a la señora Tesorera Municipal, para que, de la cuenta del proyecto: </w:t>
      </w:r>
      <w:r>
        <w:rPr>
          <w:b/>
        </w:rPr>
        <w:t>“INSTITUTO DE LOS DEPORTES MUNICIPALES 2019”</w:t>
      </w:r>
      <w:r>
        <w:t xml:space="preserve">,  emita cheque por la cantidad de </w:t>
      </w:r>
      <w:r>
        <w:rPr>
          <w:b/>
        </w:rPr>
        <w:t>$ 61.00,</w:t>
      </w:r>
      <w:r>
        <w:t xml:space="preserve"> a nombre de: </w:t>
      </w:r>
      <w:r>
        <w:rPr>
          <w:b/>
        </w:rPr>
        <w:t xml:space="preserve">FEDERACION SALVADOREÑA DE VOLEIBOL,  </w:t>
      </w:r>
      <w:r>
        <w:t xml:space="preserve">para el pago de inscripción y fianza, por </w:t>
      </w:r>
      <w:r>
        <w:rPr>
          <w:b/>
        </w:rPr>
        <w:t>Torneo COPA 2019</w:t>
      </w:r>
      <w:r>
        <w:t xml:space="preserve">, en el cual participarán la Selección Masculina de 2º. Categoría. El cheque será amparado por el comprobante que la referida Federación emita, cuando se realice dicho pago. Se autoriza a la Unidad Financiera Institucional, para aplicar el específico </w:t>
      </w:r>
      <w:r w:rsidR="00014D48">
        <w:t xml:space="preserve">Presupuestario correspondiente. </w:t>
      </w:r>
      <w:r>
        <w:t xml:space="preserve">COMUNIQUESE””””. COMUNIQUESE. </w:t>
      </w:r>
      <w:r>
        <w:rPr>
          <w:b/>
        </w:rPr>
        <w:t xml:space="preserve">ACUERDO NÚMERO DIEZ. </w:t>
      </w:r>
      <w:r>
        <w:t xml:space="preserve">El Concejo Municipal en uso de sus facultades legales y en atención a solicitud presentada por el Gerente de Desarrollo Territorial Ad Honorem, ACUERDA: Autorizar a la señora Tesorera Municipal, para que, de la cuenta del Proyecto: </w:t>
      </w:r>
      <w:r>
        <w:rPr>
          <w:b/>
        </w:rPr>
        <w:t xml:space="preserve">“MEJORAMIENTO DE TECHO Y DE INSTALACIONES EN ERMITA EN COLONIA LAS BRISAS, MUNICIPIO DE QUEZALTEPEQUE, DEPARTAMENTO LA </w:t>
      </w:r>
      <w:r>
        <w:rPr>
          <w:b/>
        </w:rPr>
        <w:lastRenderedPageBreak/>
        <w:t>LIBERTAD”</w:t>
      </w:r>
      <w:r>
        <w:t xml:space="preserve">,   del </w:t>
      </w:r>
      <w:r>
        <w:rPr>
          <w:b/>
        </w:rPr>
        <w:t>Banco Hipotecario de El Salvador, S. A, # 0580001980 (1) (Fondo Gobernación</w:t>
      </w:r>
      <w:r>
        <w:t xml:space="preserve">), pague al personal que realizará sus labores en la ejecución del referido proyecto, durante el período comprendido del </w:t>
      </w:r>
      <w:r>
        <w:rPr>
          <w:b/>
        </w:rPr>
        <w:t>24 de febrero al 08 de marzo de 2020</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550"/>
        <w:gridCol w:w="1843"/>
      </w:tblGrid>
      <w:tr w:rsidR="005D6AF8"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spacing w:line="276" w:lineRule="auto"/>
              <w:ind w:right="-518"/>
              <w:jc w:val="both"/>
              <w:rPr>
                <w:sz w:val="26"/>
                <w:szCs w:val="26"/>
              </w:rPr>
            </w:pPr>
            <w:r>
              <w:rPr>
                <w:sz w:val="26"/>
                <w:szCs w:val="26"/>
              </w:rPr>
              <w:t>NOMBRE DEL TRABAJADOR</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spacing w:line="276" w:lineRule="auto"/>
              <w:ind w:right="-518"/>
              <w:jc w:val="both"/>
              <w:rPr>
                <w:sz w:val="26"/>
                <w:szCs w:val="26"/>
                <w:lang w:eastAsia="en-US"/>
              </w:rPr>
            </w:pPr>
            <w:r>
              <w:rPr>
                <w:sz w:val="26"/>
                <w:szCs w:val="26"/>
                <w:lang w:eastAsia="en-US"/>
              </w:rPr>
              <w:t>TIPO DE SERVICIO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spacing w:line="276" w:lineRule="auto"/>
              <w:ind w:left="-108" w:right="-518"/>
              <w:rPr>
                <w:sz w:val="26"/>
                <w:szCs w:val="26"/>
                <w:lang w:eastAsia="en-US"/>
              </w:rPr>
            </w:pPr>
            <w:r>
              <w:rPr>
                <w:sz w:val="26"/>
                <w:szCs w:val="26"/>
                <w:lang w:eastAsia="en-US"/>
              </w:rPr>
              <w:t>MONTO DEVENGADO</w:t>
            </w:r>
          </w:p>
        </w:tc>
      </w:tr>
      <w:tr w:rsidR="005D6AF8"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6"/>
                <w:szCs w:val="26"/>
                <w:lang w:eastAsia="en-US"/>
              </w:rPr>
            </w:pPr>
            <w:r>
              <w:rPr>
                <w:sz w:val="26"/>
                <w:szCs w:val="26"/>
                <w:lang w:eastAsia="en-US"/>
              </w:rPr>
              <w:t>Jorge Alberto Trigueros García</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6"/>
                <w:szCs w:val="26"/>
                <w:lang w:eastAsia="en-US"/>
              </w:rPr>
            </w:pPr>
            <w:r>
              <w:rPr>
                <w:sz w:val="26"/>
                <w:szCs w:val="26"/>
                <w:lang w:eastAsia="en-US"/>
              </w:rPr>
              <w:t>Albañil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6"/>
                <w:szCs w:val="26"/>
                <w:lang w:eastAsia="en-US"/>
              </w:rPr>
            </w:pPr>
            <w:r>
              <w:rPr>
                <w:sz w:val="26"/>
                <w:szCs w:val="26"/>
                <w:lang w:eastAsia="en-US"/>
              </w:rPr>
              <w:t>$  210.00</w:t>
            </w:r>
          </w:p>
        </w:tc>
      </w:tr>
      <w:tr w:rsidR="005D6AF8"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 xml:space="preserve">Miguel Ángel </w:t>
            </w:r>
            <w:proofErr w:type="spellStart"/>
            <w:r>
              <w:rPr>
                <w:sz w:val="22"/>
                <w:szCs w:val="22"/>
                <w:lang w:eastAsia="en-US"/>
              </w:rPr>
              <w:t>Deras</w:t>
            </w:r>
            <w:proofErr w:type="spellEnd"/>
            <w:r>
              <w:rPr>
                <w:sz w:val="22"/>
                <w:szCs w:val="22"/>
                <w:lang w:eastAsia="en-US"/>
              </w:rPr>
              <w:t xml:space="preserve"> Martínez</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  140.00</w:t>
            </w:r>
          </w:p>
        </w:tc>
      </w:tr>
      <w:tr w:rsidR="005D6AF8"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Herbert Oliva Ayala</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  140.00</w:t>
            </w:r>
          </w:p>
        </w:tc>
      </w:tr>
      <w:tr w:rsidR="005D6AF8"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José Luis Rivera Ramírez</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  140.00</w:t>
            </w:r>
          </w:p>
        </w:tc>
      </w:tr>
      <w:tr w:rsidR="005D6AF8" w:rsidTr="00E54E7F">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 xml:space="preserve">                                                          TOTAL………………………………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ind w:right="-518"/>
              <w:jc w:val="both"/>
              <w:rPr>
                <w:sz w:val="22"/>
                <w:szCs w:val="22"/>
                <w:lang w:eastAsia="en-US"/>
              </w:rPr>
            </w:pPr>
            <w:r>
              <w:rPr>
                <w:sz w:val="22"/>
                <w:szCs w:val="22"/>
                <w:lang w:eastAsia="en-US"/>
              </w:rPr>
              <w:t>$  630.00</w:t>
            </w:r>
          </w:p>
        </w:tc>
      </w:tr>
    </w:tbl>
    <w:p w:rsidR="005D6AF8" w:rsidRDefault="005D6AF8" w:rsidP="005D6AF8">
      <w:pPr>
        <w:pStyle w:val="NormalWeb"/>
        <w:spacing w:before="0" w:after="0" w:line="360" w:lineRule="auto"/>
        <w:jc w:val="both"/>
      </w:pPr>
      <w:r>
        <w:rPr>
          <w:bCs/>
        </w:rPr>
        <w:t xml:space="preserve">Se autoriza a la Unidad Financiera Institucional, para aplicar el específico Presupuestario correspondiente. COMUNIQUESE. </w:t>
      </w:r>
      <w:r>
        <w:rPr>
          <w:b/>
        </w:rPr>
        <w:t xml:space="preserve">ACUERDO NÚMERO ONCE.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4/2020</w:t>
      </w:r>
      <w:r>
        <w:rPr>
          <w:b/>
        </w:rPr>
        <w:t xml:space="preserve">, </w:t>
      </w:r>
      <w:r>
        <w:t xml:space="preserve"> que</w:t>
      </w:r>
      <w:r>
        <w:rPr>
          <w:b/>
        </w:rPr>
        <w:t xml:space="preserve"> </w:t>
      </w:r>
      <w:r>
        <w:t xml:space="preserve">ampara </w:t>
      </w:r>
      <w:r>
        <w:rPr>
          <w:b/>
          <w:bCs/>
        </w:rPr>
        <w:t xml:space="preserve">comprobantes del  10 al 14 de febrero  de 2020, </w:t>
      </w:r>
      <w:r>
        <w:rPr>
          <w:bCs/>
        </w:rPr>
        <w:t xml:space="preserve"> por  el monto total  </w:t>
      </w:r>
      <w:r>
        <w:rPr>
          <w:b/>
          <w:bCs/>
        </w:rPr>
        <w:t>$</w:t>
      </w:r>
      <w:r>
        <w:rPr>
          <w:bCs/>
        </w:rPr>
        <w:t xml:space="preserve"> </w:t>
      </w:r>
      <w:r>
        <w:rPr>
          <w:b/>
          <w:bCs/>
        </w:rPr>
        <w:t xml:space="preserve">1,373.04,  </w:t>
      </w:r>
      <w:r>
        <w:rPr>
          <w:bCs/>
        </w:rPr>
        <w:t xml:space="preserve">menos la cantidad de </w:t>
      </w:r>
      <w:r>
        <w:rPr>
          <w:b/>
          <w:bCs/>
        </w:rPr>
        <w:t>$</w:t>
      </w:r>
      <w:r>
        <w:rPr>
          <w:bCs/>
        </w:rPr>
        <w:t xml:space="preserve"> </w:t>
      </w:r>
      <w:r>
        <w:rPr>
          <w:b/>
          <w:bCs/>
        </w:rPr>
        <w:t>37.52 que corresponde al descuento de renta</w:t>
      </w:r>
      <w:r>
        <w:rPr>
          <w:bCs/>
        </w:rPr>
        <w:t xml:space="preserve">; siendo el líquido a reintegrar por la </w:t>
      </w:r>
      <w:r w:rsidR="00014D48">
        <w:rPr>
          <w:bCs/>
        </w:rPr>
        <w:t xml:space="preserve">cantidad de </w:t>
      </w:r>
      <w:r>
        <w:rPr>
          <w:b/>
          <w:bCs/>
        </w:rPr>
        <w:t xml:space="preserve">$ 1,335.52. </w:t>
      </w:r>
      <w:r>
        <w:rPr>
          <w:bCs/>
        </w:rPr>
        <w:t xml:space="preserve">COMUNIQUESE.  </w:t>
      </w:r>
      <w:r>
        <w:rPr>
          <w:b/>
        </w:rPr>
        <w:t xml:space="preserve">ACUERDO NÚMERO DOCE. </w:t>
      </w:r>
      <w:r>
        <w:t xml:space="preserve">El Concejo Municipal en uso de sus facultades legales y en atención a solicitud presentada por el Gerente de Desarrollo Territorial Ad Honorem, ACUERDA: Autorizar a la Gerencia de Desarrollo Territorial para que, en coordinación con la Unidad Financiera Institucional, realicen la reforma  al Presupuesto 2020, para crear el proyecto: </w:t>
      </w:r>
      <w:r>
        <w:rPr>
          <w:b/>
        </w:rPr>
        <w:t>“MEJORAMIENTO DE RODAJE Y CONSTRUCCION DE CORDON CUNETA SOBRE AVENIDA LA CEIBA DE URBANIZACION LAS PALMERAS, MUNICIPIO DE QUEZALTEPEQUE”,</w:t>
      </w:r>
      <w:r>
        <w:t xml:space="preserve"> por un monto de  </w:t>
      </w:r>
      <w:r>
        <w:rPr>
          <w:b/>
        </w:rPr>
        <w:t>$ 29,000.00</w:t>
      </w:r>
      <w:r>
        <w:t xml:space="preserve">, que se ejecutará con </w:t>
      </w:r>
      <w:r>
        <w:rPr>
          <w:b/>
        </w:rPr>
        <w:t>fondos FODES 75%.</w:t>
      </w:r>
      <w:r>
        <w:t xml:space="preserve"> Cabe mencionar que se autoriza la reforma Presupuestaria, porque el proyecto en mención no está contemplado en el </w:t>
      </w:r>
      <w:r>
        <w:rPr>
          <w:b/>
        </w:rPr>
        <w:t>PLAN DE INVERSION 2020</w:t>
      </w:r>
      <w:r>
        <w:t xml:space="preserve">. COMUNIQUESE. </w:t>
      </w:r>
      <w:r>
        <w:rPr>
          <w:b/>
        </w:rPr>
        <w:t xml:space="preserve">ACUERDO NÚMERO TRECE. </w:t>
      </w:r>
      <w:r>
        <w:t xml:space="preserve">Visto el escrito presentado por los señores: DOUGLAS OMAR RIVERA LEMUS, CELESTE CHAVEZ LOPEZ, MARIA DE LOS ANGELES FLORES HERNANDEZ, CRUZ CARRERO SIBRIAN, RUFINO PICHINTE, VICTOR ISTCOY QUINILLO, ROBERTO AUGUSTO MOLINA CAMPOS, VICTOR MANUEL URQUILLA, NELSON JONATHAN ALAS CHAVEZ, MIGUEL ANGEL FLORES CERNA, MIGUEL ANGEL DERAS PERAZA, ya fallecido según certificación de Partida de Defunción # 329, del Tomo I, del Libro de partidas </w:t>
      </w:r>
      <w:r>
        <w:lastRenderedPageBreak/>
        <w:t xml:space="preserve">de Defunciones, que esta oficina llevó en el año 2018, por lo que, firma su esposa doña ANA LILIAN MARTINEZ DE DERAS, en la que manifiestan que ; la Sala de lo Constitucional de la Corte Suprema de Justicia, a las nueve horas y cuarenta y tres minutos, pronunció sentencia del Amparo clasificado con la referencia número 544-2012; esa Sala FALLA: EN EL LITERAL B) Declarar a lugar el amparo, c) Ordena el pago de la cantidad pecuniaria equivalentes a los sueldos caídos, y se ordenó el reinstalo;  POR LO QUE, solicitan: </w:t>
      </w:r>
      <w:r>
        <w:rPr>
          <w:b/>
        </w:rPr>
        <w:t>I)</w:t>
      </w:r>
      <w:r>
        <w:t xml:space="preserve"> Se realice un cálculo de retención de la renta con base a la Ley, </w:t>
      </w:r>
      <w:r>
        <w:rPr>
          <w:b/>
        </w:rPr>
        <w:t>II)</w:t>
      </w:r>
      <w:r>
        <w:t xml:space="preserve"> Se devuelva la diferencia por el mal cálculo efectuado, a los empleados que no se les canceló en la Administración pasada</w:t>
      </w:r>
      <w:r>
        <w:rPr>
          <w:b/>
        </w:rPr>
        <w:t>, III)</w:t>
      </w:r>
      <w:r>
        <w:t xml:space="preserve"> Que se les devuelva la cantidad total de lo retenido con respecto a la AFP y SEGURO SOCIAL, debido a que son salarios caídos, ya que no hicieron uso de estos durante el período de 36-meses. El Concejo Municipal en uso de sus facultades legales, ACUERDA: </w:t>
      </w:r>
      <w:r>
        <w:rPr>
          <w:b/>
        </w:rPr>
        <w:t>NOMBRAR UNA COMISION</w:t>
      </w:r>
      <w:r>
        <w:t xml:space="preserve">, que realizará el recalculo, la cual estará integrada por: Gerente General </w:t>
      </w:r>
      <w:r>
        <w:rPr>
          <w:b/>
        </w:rPr>
        <w:t>LIC. JOSE ISRRAEL RIVAS SALGUERO,</w:t>
      </w:r>
      <w:r>
        <w:t xml:space="preserve">  Gerente Administrativo </w:t>
      </w:r>
      <w:r>
        <w:rPr>
          <w:b/>
        </w:rPr>
        <w:t>LIC. FERNANDO ALBERTO QUIJADA FERMAN</w:t>
      </w:r>
      <w:r>
        <w:t xml:space="preserve">,  Jefe de Recursos Humanos </w:t>
      </w:r>
      <w:r>
        <w:rPr>
          <w:b/>
        </w:rPr>
        <w:t>ING. JOSE RICARDO MORENO AQUINO,</w:t>
      </w:r>
      <w:r>
        <w:t xml:space="preserve"> Jefe de la Unidad Financiera Institucional don </w:t>
      </w:r>
      <w:r>
        <w:rPr>
          <w:b/>
        </w:rPr>
        <w:t>SERGIO ENRIQUE MELENDEZ MELGAR</w:t>
      </w:r>
      <w:r>
        <w:t xml:space="preserve">, Asesor Legal del Despacho Municipal </w:t>
      </w:r>
      <w:r>
        <w:rPr>
          <w:b/>
        </w:rPr>
        <w:t>LIC. CARLOS ARNOLDO AVILES</w:t>
      </w:r>
      <w:r>
        <w:t xml:space="preserve">, Auditor Interno </w:t>
      </w:r>
      <w:r>
        <w:rPr>
          <w:b/>
        </w:rPr>
        <w:t>LICDA. SUSANA IMELDA MATE DE VICHEZ</w:t>
      </w:r>
      <w:r>
        <w:t xml:space="preserve">, Encargado de la Unidad de Gestión Documental y Archivo don </w:t>
      </w:r>
      <w:r>
        <w:rPr>
          <w:b/>
        </w:rPr>
        <w:t>NOEL MINERO VIDES</w:t>
      </w:r>
      <w:r>
        <w:t xml:space="preserve">,  y Secretaria Municipal </w:t>
      </w:r>
      <w:r>
        <w:rPr>
          <w:b/>
        </w:rPr>
        <w:t>LICDA. ANA GLORIA MELGAR DE HERNANDEZ</w:t>
      </w:r>
      <w:r>
        <w:t xml:space="preserve">. COMUNIQUESE.  </w:t>
      </w:r>
      <w:r>
        <w:rPr>
          <w:b/>
        </w:rPr>
        <w:t xml:space="preserve">ACUERDO NÚMERO CATORCE. </w:t>
      </w:r>
      <w:r>
        <w:t xml:space="preserve">El Concejo Municipal en uso de sus facultades legales, y en atención a solicitud presentada por el Gerente de Desarrollo Humano y Bienestar Social de esta  Institución; y como un apoyo al proyecto: </w:t>
      </w:r>
      <w:r>
        <w:rPr>
          <w:b/>
        </w:rPr>
        <w:t>“DESARROLLANDO EL DEPORTE ELITE A TRAVES DE LA PARTICIPACIÓN DEL EQUIPO MUNICIPAL DE BALONCESTO DE LA LIGA MAYOR QUEZALTEPEQUE B.C. 2020</w:t>
      </w:r>
      <w:r>
        <w:t>”, ACUERDA</w:t>
      </w:r>
      <w:r>
        <w:rPr>
          <w:b/>
        </w:rPr>
        <w:t xml:space="preserve">: </w:t>
      </w:r>
      <w:r>
        <w:t xml:space="preserve">Autorizar al señor Alcalde Municipal Lic. Salvador Enrique </w:t>
      </w:r>
      <w:proofErr w:type="spellStart"/>
      <w:r>
        <w:t>Saget</w:t>
      </w:r>
      <w:proofErr w:type="spellEnd"/>
      <w:r>
        <w:t xml:space="preserve"> Figueroa, para que, en representación del Concejo, firme contrato, con el siguiente personal: </w:t>
      </w:r>
    </w:p>
    <w:tbl>
      <w:tblPr>
        <w:tblW w:w="9045" w:type="dxa"/>
        <w:tblCellMar>
          <w:left w:w="10" w:type="dxa"/>
          <w:right w:w="10" w:type="dxa"/>
        </w:tblCellMar>
        <w:tblLook w:val="0000" w:firstRow="0" w:lastRow="0" w:firstColumn="0" w:lastColumn="0" w:noHBand="0" w:noVBand="0"/>
      </w:tblPr>
      <w:tblGrid>
        <w:gridCol w:w="5164"/>
        <w:gridCol w:w="2408"/>
        <w:gridCol w:w="1473"/>
      </w:tblGrid>
      <w:tr w:rsidR="005D6AF8" w:rsidTr="00E54E7F">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NOMBRE</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CARGO</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SALARIO</w:t>
            </w:r>
          </w:p>
        </w:tc>
      </w:tr>
      <w:tr w:rsidR="005D6AF8" w:rsidTr="00E54E7F">
        <w:tc>
          <w:tcPr>
            <w:tcW w:w="90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5D6AF8">
            <w:pPr>
              <w:pStyle w:val="NormalWeb"/>
              <w:widowControl/>
              <w:numPr>
                <w:ilvl w:val="0"/>
                <w:numId w:val="15"/>
              </w:numPr>
              <w:suppressAutoHyphens w:val="0"/>
              <w:spacing w:before="0" w:after="0"/>
              <w:jc w:val="both"/>
              <w:textAlignment w:val="auto"/>
            </w:pPr>
            <w:r>
              <w:rPr>
                <w:rFonts w:ascii="Calibri" w:eastAsia="Calibri" w:hAnsi="Calibri" w:cs="Times New Roman"/>
                <w:b/>
                <w:kern w:val="0"/>
                <w:sz w:val="26"/>
                <w:szCs w:val="26"/>
                <w:lang w:val="es-ES" w:eastAsia="en-US"/>
              </w:rPr>
              <w:t>A partir del día 03 de marzo hasta el 30 de junio de 2020</w:t>
            </w:r>
            <w:r>
              <w:rPr>
                <w:rFonts w:ascii="Calibri" w:eastAsia="Calibri" w:hAnsi="Calibri" w:cs="Times New Roman"/>
                <w:kern w:val="0"/>
                <w:sz w:val="26"/>
                <w:szCs w:val="26"/>
                <w:lang w:val="es-ES" w:eastAsia="en-US"/>
              </w:rPr>
              <w:t>, con los señores:</w:t>
            </w:r>
          </w:p>
        </w:tc>
      </w:tr>
      <w:tr w:rsidR="005D6AF8" w:rsidTr="00E54E7F">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proofErr w:type="spellStart"/>
            <w:r>
              <w:rPr>
                <w:rFonts w:ascii="Calibri" w:eastAsia="Calibri" w:hAnsi="Calibri" w:cs="Times New Roman"/>
                <w:kern w:val="0"/>
                <w:sz w:val="26"/>
                <w:szCs w:val="26"/>
                <w:lang w:val="es-ES" w:eastAsia="en-US"/>
              </w:rPr>
              <w:t>Ever</w:t>
            </w:r>
            <w:proofErr w:type="spellEnd"/>
            <w:r>
              <w:rPr>
                <w:rFonts w:ascii="Calibri" w:eastAsia="Calibri" w:hAnsi="Calibri" w:cs="Times New Roman"/>
                <w:kern w:val="0"/>
                <w:sz w:val="26"/>
                <w:szCs w:val="26"/>
                <w:lang w:val="es-ES" w:eastAsia="en-US"/>
              </w:rPr>
              <w:t xml:space="preserve"> Marcelo Urrutia Vaquero</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Lateral</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167.00</w:t>
            </w:r>
          </w:p>
        </w:tc>
      </w:tr>
      <w:tr w:rsidR="005D6AF8" w:rsidTr="00E54E7F">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xml:space="preserve">Héctor Vladimir </w:t>
            </w:r>
            <w:proofErr w:type="spellStart"/>
            <w:r>
              <w:rPr>
                <w:rFonts w:ascii="Calibri" w:eastAsia="Calibri" w:hAnsi="Calibri" w:cs="Times New Roman"/>
                <w:kern w:val="0"/>
                <w:sz w:val="26"/>
                <w:szCs w:val="26"/>
                <w:lang w:val="es-ES" w:eastAsia="en-US"/>
              </w:rPr>
              <w:t>Landaverde</w:t>
            </w:r>
            <w:proofErr w:type="spellEnd"/>
            <w:r>
              <w:rPr>
                <w:rFonts w:ascii="Calibri" w:eastAsia="Calibri" w:hAnsi="Calibri" w:cs="Times New Roman"/>
                <w:kern w:val="0"/>
                <w:sz w:val="26"/>
                <w:szCs w:val="26"/>
                <w:lang w:val="es-ES" w:eastAsia="en-US"/>
              </w:rPr>
              <w:t xml:space="preserve"> </w:t>
            </w:r>
            <w:proofErr w:type="spellStart"/>
            <w:r>
              <w:rPr>
                <w:rFonts w:ascii="Calibri" w:eastAsia="Calibri" w:hAnsi="Calibri" w:cs="Times New Roman"/>
                <w:kern w:val="0"/>
                <w:sz w:val="26"/>
                <w:szCs w:val="26"/>
                <w:lang w:val="es-ES" w:eastAsia="en-US"/>
              </w:rPr>
              <w:t>Valdizón</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Escolta</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334.00</w:t>
            </w:r>
          </w:p>
        </w:tc>
      </w:tr>
      <w:tr w:rsidR="005D6AF8" w:rsidTr="00E54E7F">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Kevin Isaí Gutiérrez López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Alero</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450.00</w:t>
            </w:r>
          </w:p>
        </w:tc>
      </w:tr>
      <w:tr w:rsidR="005D6AF8" w:rsidTr="00E54E7F">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xml:space="preserve">José Luis </w:t>
            </w:r>
            <w:proofErr w:type="spellStart"/>
            <w:r>
              <w:rPr>
                <w:rFonts w:ascii="Calibri" w:eastAsia="Calibri" w:hAnsi="Calibri" w:cs="Times New Roman"/>
                <w:kern w:val="0"/>
                <w:sz w:val="26"/>
                <w:szCs w:val="26"/>
                <w:lang w:val="es-ES" w:eastAsia="en-US"/>
              </w:rPr>
              <w:t>Damaso</w:t>
            </w:r>
            <w:proofErr w:type="spellEnd"/>
            <w:r>
              <w:rPr>
                <w:rFonts w:ascii="Calibri" w:eastAsia="Calibri" w:hAnsi="Calibri" w:cs="Times New Roman"/>
                <w:kern w:val="0"/>
                <w:sz w:val="26"/>
                <w:szCs w:val="26"/>
                <w:lang w:val="es-ES" w:eastAsia="en-US"/>
              </w:rPr>
              <w:t xml:space="preserve"> Martínez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Entrenador</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$ 2,000.00</w:t>
            </w:r>
          </w:p>
        </w:tc>
      </w:tr>
      <w:tr w:rsidR="005D6AF8" w:rsidTr="00E54E7F">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proofErr w:type="spellStart"/>
            <w:r>
              <w:rPr>
                <w:rFonts w:ascii="Calibri" w:eastAsia="Calibri" w:hAnsi="Calibri" w:cs="Times New Roman"/>
                <w:kern w:val="0"/>
                <w:sz w:val="26"/>
                <w:szCs w:val="26"/>
                <w:lang w:val="es-ES" w:eastAsia="en-US"/>
              </w:rPr>
              <w:lastRenderedPageBreak/>
              <w:t>Jacarre</w:t>
            </w:r>
            <w:proofErr w:type="spellEnd"/>
            <w:r>
              <w:rPr>
                <w:rFonts w:ascii="Calibri" w:eastAsia="Calibri" w:hAnsi="Calibri" w:cs="Times New Roman"/>
                <w:kern w:val="0"/>
                <w:sz w:val="26"/>
                <w:szCs w:val="26"/>
                <w:lang w:val="es-ES" w:eastAsia="en-US"/>
              </w:rPr>
              <w:t xml:space="preserve"> </w:t>
            </w:r>
            <w:proofErr w:type="spellStart"/>
            <w:r>
              <w:rPr>
                <w:rFonts w:ascii="Calibri" w:eastAsia="Calibri" w:hAnsi="Calibri" w:cs="Times New Roman"/>
                <w:kern w:val="0"/>
                <w:sz w:val="26"/>
                <w:szCs w:val="26"/>
                <w:lang w:val="es-ES" w:eastAsia="en-US"/>
              </w:rPr>
              <w:t>Rashad</w:t>
            </w:r>
            <w:proofErr w:type="spellEnd"/>
            <w:r>
              <w:rPr>
                <w:rFonts w:ascii="Calibri" w:eastAsia="Calibri" w:hAnsi="Calibri" w:cs="Times New Roman"/>
                <w:kern w:val="0"/>
                <w:sz w:val="26"/>
                <w:szCs w:val="26"/>
                <w:lang w:val="es-ES" w:eastAsia="en-US"/>
              </w:rPr>
              <w:t xml:space="preserve"> </w:t>
            </w:r>
            <w:proofErr w:type="spellStart"/>
            <w:r>
              <w:rPr>
                <w:rFonts w:ascii="Calibri" w:eastAsia="Calibri" w:hAnsi="Calibri" w:cs="Times New Roman"/>
                <w:kern w:val="0"/>
                <w:sz w:val="26"/>
                <w:szCs w:val="26"/>
                <w:lang w:val="es-ES" w:eastAsia="en-US"/>
              </w:rPr>
              <w:t>Crockett</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Escolta</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$ 1,625.00</w:t>
            </w:r>
          </w:p>
        </w:tc>
      </w:tr>
      <w:tr w:rsidR="005D6AF8" w:rsidTr="00E54E7F">
        <w:tc>
          <w:tcPr>
            <w:tcW w:w="90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5D6AF8">
            <w:pPr>
              <w:pStyle w:val="NormalWeb"/>
              <w:widowControl/>
              <w:numPr>
                <w:ilvl w:val="0"/>
                <w:numId w:val="15"/>
              </w:numPr>
              <w:suppressAutoHyphens w:val="0"/>
              <w:spacing w:before="0" w:after="0"/>
              <w:jc w:val="both"/>
              <w:textAlignment w:val="auto"/>
            </w:pPr>
            <w:r>
              <w:rPr>
                <w:rFonts w:ascii="Calibri" w:eastAsia="Calibri" w:hAnsi="Calibri" w:cs="Times New Roman"/>
                <w:b/>
                <w:kern w:val="0"/>
                <w:sz w:val="26"/>
                <w:szCs w:val="26"/>
                <w:lang w:val="es-ES" w:eastAsia="en-US"/>
              </w:rPr>
              <w:t>A partir del día 05 de marzo hasta el 30 de junio de 2020</w:t>
            </w:r>
            <w:r>
              <w:rPr>
                <w:rFonts w:ascii="Calibri" w:eastAsia="Calibri" w:hAnsi="Calibri" w:cs="Times New Roman"/>
                <w:kern w:val="0"/>
                <w:sz w:val="26"/>
                <w:szCs w:val="26"/>
                <w:lang w:val="es-ES" w:eastAsia="en-US"/>
              </w:rPr>
              <w:t>, con los señores:</w:t>
            </w:r>
          </w:p>
        </w:tc>
      </w:tr>
      <w:tr w:rsidR="005D6AF8" w:rsidTr="00E54E7F">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Marvin Esteban Cairo Vives</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xml:space="preserve">Ala </w:t>
            </w:r>
            <w:proofErr w:type="spellStart"/>
            <w:r>
              <w:rPr>
                <w:rFonts w:ascii="Calibri" w:eastAsia="Calibri" w:hAnsi="Calibri" w:cs="Times New Roman"/>
                <w:kern w:val="0"/>
                <w:sz w:val="26"/>
                <w:szCs w:val="26"/>
                <w:lang w:val="es-ES" w:eastAsia="en-US"/>
              </w:rPr>
              <w:t>Pivot</w:t>
            </w:r>
            <w:proofErr w:type="spellEnd"/>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$ 3,125.00</w:t>
            </w:r>
          </w:p>
        </w:tc>
      </w:tr>
      <w:tr w:rsidR="005D6AF8" w:rsidTr="00E54E7F">
        <w:tc>
          <w:tcPr>
            <w:tcW w:w="5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proofErr w:type="spellStart"/>
            <w:r>
              <w:rPr>
                <w:rFonts w:ascii="Calibri" w:eastAsia="Calibri" w:hAnsi="Calibri" w:cs="Times New Roman"/>
                <w:kern w:val="0"/>
                <w:sz w:val="26"/>
                <w:szCs w:val="26"/>
                <w:lang w:val="es-ES" w:eastAsia="en-US"/>
              </w:rPr>
              <w:t>Oreste</w:t>
            </w:r>
            <w:proofErr w:type="spellEnd"/>
            <w:r>
              <w:rPr>
                <w:rFonts w:ascii="Calibri" w:eastAsia="Calibri" w:hAnsi="Calibri" w:cs="Times New Roman"/>
                <w:kern w:val="0"/>
                <w:sz w:val="26"/>
                <w:szCs w:val="26"/>
                <w:lang w:val="es-ES" w:eastAsia="en-US"/>
              </w:rPr>
              <w:t xml:space="preserve"> Torres Quiroz</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Alero</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6"/>
                <w:szCs w:val="26"/>
                <w:lang w:val="es-ES" w:eastAsia="en-US"/>
              </w:rPr>
            </w:pPr>
            <w:r>
              <w:rPr>
                <w:rFonts w:ascii="Calibri" w:eastAsia="Calibri" w:hAnsi="Calibri" w:cs="Times New Roman"/>
                <w:kern w:val="0"/>
                <w:sz w:val="26"/>
                <w:szCs w:val="26"/>
                <w:lang w:val="es-ES" w:eastAsia="en-US"/>
              </w:rPr>
              <w:t>$ 2,500.00</w:t>
            </w:r>
          </w:p>
        </w:tc>
      </w:tr>
    </w:tbl>
    <w:p w:rsidR="005D6AF8" w:rsidRDefault="005D6AF8" w:rsidP="005D6AF8">
      <w:pPr>
        <w:pStyle w:val="NormalWeb"/>
        <w:spacing w:before="240" w:after="0" w:line="360" w:lineRule="auto"/>
        <w:jc w:val="both"/>
      </w:pPr>
      <w:r>
        <w:t xml:space="preserve">POR LO QUE: </w:t>
      </w:r>
      <w:r>
        <w:rPr>
          <w:b/>
        </w:rPr>
        <w:t>I)</w:t>
      </w:r>
      <w:r>
        <w:t xml:space="preserve"> Se autoriza a la Unidad Legal para elaborar el contrato respectivo, </w:t>
      </w:r>
      <w:r>
        <w:rPr>
          <w:b/>
        </w:rPr>
        <w:t>II)</w:t>
      </w:r>
      <w:r>
        <w:t xml:space="preserve"> A la UACI para elaborar los recibos en el cual deberá descontar el </w:t>
      </w:r>
      <w:r>
        <w:rPr>
          <w:b/>
        </w:rPr>
        <w:t>20% de impuesto sobre la renta</w:t>
      </w:r>
      <w:r>
        <w:t xml:space="preserve">, </w:t>
      </w:r>
      <w:r>
        <w:rPr>
          <w:b/>
        </w:rPr>
        <w:t>al entrenador y jugadores extranjeros</w:t>
      </w:r>
      <w:r>
        <w:t xml:space="preserve"> que tendrán nómina en el Equipo de Baloncesto de la Liga Mayor Quezaltepeque B.C, según lo establece el Art. 158 del Código Tributario, y el  </w:t>
      </w:r>
      <w:r>
        <w:rPr>
          <w:b/>
        </w:rPr>
        <w:t>descuento del 10% a los jugadores nacionales</w:t>
      </w:r>
      <w:r>
        <w:t xml:space="preserve">, que participarán en el Torneo Apertura, organizado por la  Federación Salvadoreña de Baloncesto, </w:t>
      </w:r>
      <w:r>
        <w:rPr>
          <w:b/>
        </w:rPr>
        <w:t>III)</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mensual de recibos;   y </w:t>
      </w:r>
      <w:r>
        <w:rPr>
          <w:b/>
        </w:rPr>
        <w:t>IV)</w:t>
      </w:r>
      <w:r>
        <w:t xml:space="preserve"> Se autoriza a la Unidad Financiera Institucional, para aplicar el específico Presupuestario correspondientes. COMUNIQUESE.  </w:t>
      </w:r>
      <w:r>
        <w:rPr>
          <w:b/>
        </w:rPr>
        <w:t xml:space="preserve">ACUERDO NÚMERO QUINCE. </w:t>
      </w:r>
      <w:r>
        <w:t xml:space="preserve">El Concejo Municipal en uso de sus facultades legales, y en atención a solicitud presentada por el Gerente de Desarrollo Humano y Bienestar Social de esta  Institución, </w:t>
      </w:r>
      <w:r>
        <w:rPr>
          <w:sz w:val="20"/>
          <w:szCs w:val="20"/>
        </w:rPr>
        <w:t>ACUERDA</w:t>
      </w:r>
      <w:r>
        <w:rPr>
          <w:b/>
          <w:sz w:val="20"/>
          <w:szCs w:val="20"/>
        </w:rPr>
        <w:t>: 1)</w:t>
      </w:r>
      <w:r>
        <w:rPr>
          <w:sz w:val="20"/>
          <w:szCs w:val="20"/>
        </w:rPr>
        <w:t xml:space="preserve"> Autorizar al señor Alcalde Municipal LIC. SALVADOR ENRIQUE SAGET FIGUEROA, para que, en representación del Concejo, firme contrato por </w:t>
      </w:r>
      <w:r>
        <w:rPr>
          <w:b/>
          <w:sz w:val="20"/>
          <w:szCs w:val="20"/>
        </w:rPr>
        <w:t>Servicios Profesionales</w:t>
      </w:r>
      <w:r>
        <w:rPr>
          <w:sz w:val="20"/>
          <w:szCs w:val="20"/>
        </w:rPr>
        <w:t xml:space="preserve">, para el período comprendido del  </w:t>
      </w:r>
      <w:r>
        <w:rPr>
          <w:b/>
          <w:sz w:val="20"/>
          <w:szCs w:val="20"/>
        </w:rPr>
        <w:t>03 de marzo al 30 de junio de 2020</w:t>
      </w:r>
      <w:r>
        <w:rPr>
          <w:sz w:val="20"/>
          <w:szCs w:val="20"/>
        </w:rPr>
        <w:t xml:space="preserve">, con el personal autorizado para laborar en el proyecto: </w:t>
      </w:r>
      <w:r>
        <w:rPr>
          <w:b/>
          <w:sz w:val="20"/>
          <w:szCs w:val="20"/>
        </w:rPr>
        <w:t xml:space="preserve">“DESARROLLANDO EL DEPORTE ELITE A TRAVES DE LA PARTICIPACION DEL EQUIPO MUNICIPAL DE BALONCESTO DE LA LIGA MAYOR QUEZALTEPEQUE B.C. 2020", </w:t>
      </w:r>
      <w:r>
        <w:rPr>
          <w:sz w:val="20"/>
          <w:szCs w:val="20"/>
        </w:rPr>
        <w:t>que detallo a continuación:</w:t>
      </w:r>
    </w:p>
    <w:tbl>
      <w:tblPr>
        <w:tblW w:w="9039" w:type="dxa"/>
        <w:tblCellMar>
          <w:left w:w="10" w:type="dxa"/>
          <w:right w:w="10" w:type="dxa"/>
        </w:tblCellMar>
        <w:tblLook w:val="0000" w:firstRow="0" w:lastRow="0" w:firstColumn="0" w:lastColumn="0" w:noHBand="0" w:noVBand="0"/>
      </w:tblPr>
      <w:tblGrid>
        <w:gridCol w:w="5086"/>
        <w:gridCol w:w="2466"/>
        <w:gridCol w:w="1487"/>
      </w:tblGrid>
      <w:tr w:rsidR="005D6AF8" w:rsidTr="00E54E7F">
        <w:tc>
          <w:tcPr>
            <w:tcW w:w="5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5D6AF8" w:rsidTr="00E54E7F">
        <w:tc>
          <w:tcPr>
            <w:tcW w:w="5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Ana Gilda Sosa Castro</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Preparador Físico</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400.00</w:t>
            </w:r>
          </w:p>
        </w:tc>
      </w:tr>
      <w:tr w:rsidR="005D6AF8" w:rsidTr="00E54E7F">
        <w:tc>
          <w:tcPr>
            <w:tcW w:w="5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Douglas Antonio </w:t>
            </w:r>
            <w:proofErr w:type="spellStart"/>
            <w:r>
              <w:rPr>
                <w:rFonts w:ascii="Calibri" w:eastAsia="Calibri" w:hAnsi="Calibri" w:cs="Times New Roman"/>
                <w:kern w:val="0"/>
                <w:sz w:val="22"/>
                <w:szCs w:val="22"/>
                <w:lang w:val="es-ES" w:eastAsia="en-US"/>
              </w:rPr>
              <w:t>Baires</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Dominguez</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Pasador</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920.00</w:t>
            </w:r>
          </w:p>
        </w:tc>
      </w:tr>
      <w:tr w:rsidR="005D6AF8" w:rsidTr="00E54E7F">
        <w:tc>
          <w:tcPr>
            <w:tcW w:w="5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proofErr w:type="spellStart"/>
            <w:r>
              <w:rPr>
                <w:rFonts w:ascii="Calibri" w:eastAsia="Calibri" w:hAnsi="Calibri" w:cs="Times New Roman"/>
                <w:kern w:val="0"/>
                <w:sz w:val="22"/>
                <w:szCs w:val="22"/>
                <w:lang w:val="es-ES" w:eastAsia="en-US"/>
              </w:rPr>
              <w:t>Brayan</w:t>
            </w:r>
            <w:proofErr w:type="spellEnd"/>
            <w:r>
              <w:rPr>
                <w:rFonts w:ascii="Calibri" w:eastAsia="Calibri" w:hAnsi="Calibri" w:cs="Times New Roman"/>
                <w:kern w:val="0"/>
                <w:sz w:val="22"/>
                <w:szCs w:val="22"/>
                <w:lang w:val="es-ES" w:eastAsia="en-US"/>
              </w:rPr>
              <w:t xml:space="preserve"> </w:t>
            </w:r>
            <w:proofErr w:type="spellStart"/>
            <w:r>
              <w:rPr>
                <w:rFonts w:ascii="Calibri" w:eastAsia="Calibri" w:hAnsi="Calibri" w:cs="Times New Roman"/>
                <w:kern w:val="0"/>
                <w:sz w:val="22"/>
                <w:szCs w:val="22"/>
                <w:lang w:val="es-ES" w:eastAsia="en-US"/>
              </w:rPr>
              <w:t>Osmaro</w:t>
            </w:r>
            <w:proofErr w:type="spellEnd"/>
            <w:r>
              <w:rPr>
                <w:rFonts w:ascii="Calibri" w:eastAsia="Calibri" w:hAnsi="Calibri" w:cs="Times New Roman"/>
                <w:kern w:val="0"/>
                <w:sz w:val="22"/>
                <w:szCs w:val="22"/>
                <w:lang w:val="es-ES" w:eastAsia="en-US"/>
              </w:rPr>
              <w:t xml:space="preserve"> García </w:t>
            </w:r>
            <w:proofErr w:type="spellStart"/>
            <w:r>
              <w:rPr>
                <w:rFonts w:ascii="Calibri" w:eastAsia="Calibri" w:hAnsi="Calibri" w:cs="Times New Roman"/>
                <w:kern w:val="0"/>
                <w:sz w:val="22"/>
                <w:szCs w:val="22"/>
                <w:lang w:val="es-ES" w:eastAsia="en-US"/>
              </w:rPr>
              <w:t>Rívas</w:t>
            </w:r>
            <w:proofErr w:type="spellEnd"/>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920.00</w:t>
            </w:r>
          </w:p>
        </w:tc>
      </w:tr>
      <w:tr w:rsidR="005D6AF8" w:rsidTr="00E54E7F">
        <w:tc>
          <w:tcPr>
            <w:tcW w:w="5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Alejandro Barahona Ramos</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Alero</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500.00</w:t>
            </w:r>
          </w:p>
        </w:tc>
      </w:tr>
      <w:tr w:rsidR="005D6AF8" w:rsidTr="00E54E7F">
        <w:tc>
          <w:tcPr>
            <w:tcW w:w="5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Omar </w:t>
            </w:r>
            <w:proofErr w:type="spellStart"/>
            <w:r>
              <w:rPr>
                <w:rFonts w:ascii="Calibri" w:eastAsia="Calibri" w:hAnsi="Calibri" w:cs="Times New Roman"/>
                <w:kern w:val="0"/>
                <w:sz w:val="22"/>
                <w:szCs w:val="22"/>
                <w:lang w:val="es-ES" w:eastAsia="en-US"/>
              </w:rPr>
              <w:t>Sivori</w:t>
            </w:r>
            <w:proofErr w:type="spellEnd"/>
            <w:r>
              <w:rPr>
                <w:rFonts w:ascii="Calibri" w:eastAsia="Calibri" w:hAnsi="Calibri" w:cs="Times New Roman"/>
                <w:kern w:val="0"/>
                <w:sz w:val="22"/>
                <w:szCs w:val="22"/>
                <w:lang w:val="es-ES" w:eastAsia="en-US"/>
              </w:rPr>
              <w:t xml:space="preserve"> Coreas Posada</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Pasador</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800.00</w:t>
            </w:r>
          </w:p>
        </w:tc>
      </w:tr>
      <w:tr w:rsidR="005D6AF8" w:rsidTr="00E54E7F">
        <w:tc>
          <w:tcPr>
            <w:tcW w:w="5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Eder Alberto </w:t>
            </w:r>
            <w:proofErr w:type="spellStart"/>
            <w:r>
              <w:rPr>
                <w:rFonts w:ascii="Calibri" w:eastAsia="Calibri" w:hAnsi="Calibri" w:cs="Times New Roman"/>
                <w:kern w:val="0"/>
                <w:sz w:val="22"/>
                <w:szCs w:val="22"/>
                <w:lang w:val="es-ES" w:eastAsia="en-US"/>
              </w:rPr>
              <w:t>Paiz</w:t>
            </w:r>
            <w:proofErr w:type="spellEnd"/>
            <w:r>
              <w:rPr>
                <w:rFonts w:ascii="Calibri" w:eastAsia="Calibri" w:hAnsi="Calibri" w:cs="Times New Roman"/>
                <w:kern w:val="0"/>
                <w:sz w:val="22"/>
                <w:szCs w:val="22"/>
                <w:lang w:val="es-ES" w:eastAsia="en-US"/>
              </w:rPr>
              <w:t xml:space="preserve"> Calderón</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Escolta</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w:t>
            </w:r>
          </w:p>
        </w:tc>
      </w:tr>
      <w:tr w:rsidR="005D6AF8" w:rsidTr="00E54E7F">
        <w:tc>
          <w:tcPr>
            <w:tcW w:w="5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Bryan Arturo Moreno Guerra</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Escolta</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6AF8" w:rsidRDefault="005D6AF8" w:rsidP="00E54E7F">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w:t>
            </w:r>
          </w:p>
        </w:tc>
      </w:tr>
    </w:tbl>
    <w:p w:rsidR="005D6AF8" w:rsidRDefault="005D6AF8" w:rsidP="005D6AF8">
      <w:pPr>
        <w:pStyle w:val="NormalWeb"/>
        <w:spacing w:before="0" w:after="0" w:line="360" w:lineRule="auto"/>
        <w:jc w:val="both"/>
      </w:pPr>
      <w:r>
        <w:rPr>
          <w:b/>
          <w:sz w:val="20"/>
          <w:szCs w:val="20"/>
        </w:rPr>
        <w:t>2)</w:t>
      </w:r>
      <w:r>
        <w:rPr>
          <w:sz w:val="20"/>
          <w:szCs w:val="20"/>
        </w:rPr>
        <w:t xml:space="preserve"> Se autoriza a la Unidad Legal, para elaborar los contratos respectivos, </w:t>
      </w:r>
      <w:r>
        <w:rPr>
          <w:b/>
          <w:sz w:val="20"/>
          <w:szCs w:val="20"/>
        </w:rPr>
        <w:t>3)</w:t>
      </w:r>
      <w:r>
        <w:rPr>
          <w:sz w:val="20"/>
          <w:szCs w:val="20"/>
        </w:rPr>
        <w:t xml:space="preserve"> Se autoriza a la UACI para elaborar los recibos en el cual se les descontará el </w:t>
      </w:r>
      <w:r>
        <w:rPr>
          <w:b/>
          <w:sz w:val="20"/>
          <w:szCs w:val="20"/>
        </w:rPr>
        <w:t>10% de renta</w:t>
      </w:r>
      <w:r>
        <w:rPr>
          <w:sz w:val="20"/>
          <w:szCs w:val="20"/>
        </w:rPr>
        <w:t xml:space="preserve">; </w:t>
      </w:r>
      <w:r>
        <w:rPr>
          <w:b/>
          <w:sz w:val="20"/>
          <w:szCs w:val="20"/>
        </w:rPr>
        <w:t>4)</w:t>
      </w:r>
      <w:r>
        <w:rPr>
          <w:sz w:val="20"/>
          <w:szCs w:val="20"/>
        </w:rPr>
        <w:t xml:space="preserve"> Se autoriza a la señora Tesorera Municipal, para que, con fondos del referido  proyecto, efectúe el pago del personal antes mencionado; y </w:t>
      </w:r>
      <w:r>
        <w:rPr>
          <w:b/>
          <w:sz w:val="20"/>
          <w:szCs w:val="20"/>
        </w:rPr>
        <w:t>5)</w:t>
      </w:r>
      <w:r>
        <w:rPr>
          <w:sz w:val="20"/>
          <w:szCs w:val="20"/>
        </w:rPr>
        <w:t xml:space="preserve"> Se autoriza a la Unidad Financiera Institucional, para aplicar el específico Presupuestario correspondientes. COMUNIQUESE</w:t>
      </w:r>
      <w:r>
        <w:t xml:space="preserve">. </w:t>
      </w:r>
      <w:r>
        <w:rPr>
          <w:b/>
          <w:sz w:val="20"/>
          <w:szCs w:val="20"/>
        </w:rPr>
        <w:t xml:space="preserve">ACUERDO NÚMERO DIECISEIS. </w:t>
      </w:r>
      <w:r>
        <w:rPr>
          <w:sz w:val="20"/>
          <w:szCs w:val="20"/>
        </w:rPr>
        <w:t xml:space="preserve">El Concejo Municipal en uso de sus facultades legales y en atención a solicitud presentada por el Gerente  de Desarrollo Humano y Bienestar Social de esta Institución, ACUERDA: Autorizar al señor Alcalde Municipal Lic. Salvador Enrique </w:t>
      </w:r>
      <w:proofErr w:type="spellStart"/>
      <w:r>
        <w:rPr>
          <w:sz w:val="20"/>
          <w:szCs w:val="20"/>
        </w:rPr>
        <w:t>Saget</w:t>
      </w:r>
      <w:proofErr w:type="spellEnd"/>
      <w:r>
        <w:rPr>
          <w:sz w:val="20"/>
          <w:szCs w:val="20"/>
        </w:rPr>
        <w:t xml:space="preserve"> Figueroa, para que, en representación del Concejo, firme contrato con la </w:t>
      </w:r>
      <w:r>
        <w:rPr>
          <w:sz w:val="20"/>
          <w:szCs w:val="20"/>
        </w:rPr>
        <w:lastRenderedPageBreak/>
        <w:t xml:space="preserve">señora </w:t>
      </w:r>
      <w:r>
        <w:rPr>
          <w:b/>
          <w:sz w:val="20"/>
          <w:szCs w:val="20"/>
        </w:rPr>
        <w:t>MYRNA RUTH ESCALANTE DE VILLATORO</w:t>
      </w:r>
      <w:r>
        <w:rPr>
          <w:sz w:val="20"/>
          <w:szCs w:val="20"/>
        </w:rPr>
        <w:t xml:space="preserve">,  para el </w:t>
      </w:r>
      <w:r>
        <w:rPr>
          <w:b/>
          <w:sz w:val="20"/>
          <w:szCs w:val="20"/>
        </w:rPr>
        <w:t>arrendamiento del Inmueble</w:t>
      </w:r>
      <w:r>
        <w:rPr>
          <w:sz w:val="20"/>
          <w:szCs w:val="20"/>
        </w:rPr>
        <w:t xml:space="preserve"> ubicado en: </w:t>
      </w:r>
      <w:r>
        <w:rPr>
          <w:b/>
          <w:sz w:val="20"/>
          <w:szCs w:val="20"/>
        </w:rPr>
        <w:t xml:space="preserve">Urbanización Valle El Quetzal, 7 C. </w:t>
      </w:r>
      <w:proofErr w:type="spellStart"/>
      <w:r>
        <w:rPr>
          <w:b/>
          <w:sz w:val="20"/>
          <w:szCs w:val="20"/>
        </w:rPr>
        <w:t>Ote</w:t>
      </w:r>
      <w:proofErr w:type="spellEnd"/>
      <w:r>
        <w:rPr>
          <w:b/>
          <w:sz w:val="20"/>
          <w:szCs w:val="20"/>
        </w:rPr>
        <w:t xml:space="preserve"> Bk # 2, Quezaltepeque, La Libertad</w:t>
      </w:r>
      <w:r>
        <w:rPr>
          <w:sz w:val="20"/>
          <w:szCs w:val="20"/>
        </w:rPr>
        <w:t xml:space="preserve">, el cual será utilizado para la ejecución del proyecto: </w:t>
      </w:r>
      <w:r>
        <w:rPr>
          <w:b/>
          <w:sz w:val="20"/>
          <w:szCs w:val="20"/>
        </w:rPr>
        <w:t>“DESARROLLANDO EL DEPORTE ELITE A TRAVES DE LA PARTICIPACION DEL EQUIPO MUNICIPAL DE BALONCESTO DE LA LIGA MAYOR DE QUEZALTEPEQUE B.C 2020”</w:t>
      </w:r>
      <w:r>
        <w:rPr>
          <w:sz w:val="20"/>
          <w:szCs w:val="20"/>
        </w:rPr>
        <w:t xml:space="preserve">, durante el período comprendido de </w:t>
      </w:r>
      <w:r>
        <w:rPr>
          <w:b/>
          <w:sz w:val="20"/>
          <w:szCs w:val="20"/>
        </w:rPr>
        <w:t>marzo-agosto-2020 (6-meses)</w:t>
      </w:r>
      <w:r>
        <w:rPr>
          <w:sz w:val="20"/>
          <w:szCs w:val="20"/>
        </w:rPr>
        <w:t xml:space="preserve">, por un </w:t>
      </w:r>
      <w:r>
        <w:rPr>
          <w:b/>
          <w:sz w:val="20"/>
          <w:szCs w:val="20"/>
        </w:rPr>
        <w:t>monto mensual de $ 385.00</w:t>
      </w:r>
      <w:r>
        <w:rPr>
          <w:sz w:val="20"/>
          <w:szCs w:val="20"/>
        </w:rPr>
        <w:t xml:space="preserve">. POR LO QUE,  </w:t>
      </w:r>
      <w:r>
        <w:rPr>
          <w:b/>
          <w:sz w:val="20"/>
          <w:szCs w:val="20"/>
        </w:rPr>
        <w:t>1)</w:t>
      </w:r>
      <w:r>
        <w:rPr>
          <w:sz w:val="20"/>
          <w:szCs w:val="20"/>
        </w:rPr>
        <w:t xml:space="preserve"> Se autoriza a la Unidad Legal para elaborar el contrato respectivo, </w:t>
      </w:r>
      <w:r>
        <w:rPr>
          <w:b/>
          <w:sz w:val="20"/>
          <w:szCs w:val="20"/>
        </w:rPr>
        <w:t>2)</w:t>
      </w:r>
      <w:r>
        <w:rPr>
          <w:sz w:val="20"/>
          <w:szCs w:val="20"/>
        </w:rPr>
        <w:t xml:space="preserve"> A la UACI para elaborar el recibo de forma mensual; </w:t>
      </w:r>
      <w:r>
        <w:rPr>
          <w:b/>
          <w:sz w:val="20"/>
          <w:szCs w:val="20"/>
        </w:rPr>
        <w:t>3)</w:t>
      </w:r>
      <w:r>
        <w:rPr>
          <w:sz w:val="20"/>
          <w:szCs w:val="20"/>
        </w:rPr>
        <w:t xml:space="preserve"> A la Señora Tesorera Municipal, para que, con </w:t>
      </w:r>
      <w:r>
        <w:rPr>
          <w:b/>
          <w:sz w:val="20"/>
          <w:szCs w:val="20"/>
        </w:rPr>
        <w:t>fuente de financiamiento FODES 75%,</w:t>
      </w:r>
      <w:r>
        <w:rPr>
          <w:sz w:val="20"/>
          <w:szCs w:val="20"/>
        </w:rPr>
        <w:t xml:space="preserve">  del referido proyecto, pague dichos recibos; y </w:t>
      </w:r>
      <w:r>
        <w:rPr>
          <w:b/>
          <w:sz w:val="20"/>
          <w:szCs w:val="20"/>
        </w:rPr>
        <w:t>4)</w:t>
      </w:r>
      <w:r>
        <w:rPr>
          <w:sz w:val="20"/>
          <w:szCs w:val="20"/>
        </w:rPr>
        <w:t xml:space="preserve"> A la Unidad Financiera Institucional, para aplicar el específico Presupuestario correspondiente. COMUNIQUESE. Se da por terminada la Sesión con una oración, para lo cual se delega al Tercer Regidor Ing. Marcos Ernesto Mira Sánchez. Y no habiendo más que hacer constar en la presente acta, se da por terminada y firmamos.</w:t>
      </w:r>
    </w:p>
    <w:p w:rsidR="005D6AF8" w:rsidRDefault="005D6AF8" w:rsidP="005D6AF8">
      <w:pPr>
        <w:pStyle w:val="Standard"/>
        <w:spacing w:before="280"/>
        <w:rPr>
          <w:sz w:val="20"/>
          <w:szCs w:val="20"/>
          <w:lang w:val="es-MX"/>
        </w:rPr>
      </w:pPr>
    </w:p>
    <w:p w:rsidR="005D6AF8" w:rsidRDefault="005D6AF8" w:rsidP="005D6AF8">
      <w:pPr>
        <w:pStyle w:val="Standard"/>
        <w:spacing w:before="280"/>
        <w:rPr>
          <w:lang w:val="es-MX"/>
        </w:rPr>
      </w:pPr>
    </w:p>
    <w:p w:rsidR="005D6AF8" w:rsidRDefault="005D6AF8" w:rsidP="005D6AF8">
      <w:pPr>
        <w:pStyle w:val="Standard"/>
        <w:spacing w:before="280"/>
        <w:rPr>
          <w:lang w:val="es-MX"/>
        </w:rPr>
      </w:pPr>
    </w:p>
    <w:p w:rsidR="005D6AF8" w:rsidRDefault="005D6AF8" w:rsidP="005D6AF8">
      <w:pPr>
        <w:pStyle w:val="Standard"/>
        <w:spacing w:before="280"/>
        <w:ind w:left="-142"/>
        <w:jc w:val="center"/>
      </w:pPr>
      <w:r>
        <w:rPr>
          <w:lang w:val="es-MX"/>
        </w:rPr>
        <w:t xml:space="preserve">LIC. SALVADOR ENRIQUE SAGET FIGUEROA                                                                                                                      </w:t>
      </w:r>
      <w:r>
        <w:rPr>
          <w:sz w:val="20"/>
          <w:szCs w:val="20"/>
          <w:lang w:val="es-MX"/>
        </w:rPr>
        <w:t>ALCALDE MUNICIPAL</w:t>
      </w:r>
    </w:p>
    <w:p w:rsidR="005D6AF8" w:rsidRDefault="005D6AF8" w:rsidP="005D6AF8">
      <w:pPr>
        <w:pStyle w:val="Standard"/>
        <w:spacing w:before="280"/>
      </w:pPr>
    </w:p>
    <w:p w:rsidR="005D6AF8" w:rsidRDefault="005D6AF8" w:rsidP="005D6AF8">
      <w:pPr>
        <w:pStyle w:val="Standard"/>
        <w:spacing w:before="280"/>
      </w:pPr>
    </w:p>
    <w:p w:rsidR="005D6AF8" w:rsidRDefault="005D6AF8" w:rsidP="005D6AF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5D6AF8" w:rsidRDefault="005D6AF8" w:rsidP="005D6AF8">
      <w:pPr>
        <w:pStyle w:val="NormalWeb"/>
        <w:spacing w:before="0" w:after="0"/>
        <w:ind w:left="-142"/>
        <w:rPr>
          <w:sz w:val="20"/>
          <w:szCs w:val="20"/>
          <w:lang w:val="es-MX"/>
        </w:rPr>
      </w:pPr>
      <w:r>
        <w:rPr>
          <w:sz w:val="20"/>
          <w:szCs w:val="20"/>
          <w:lang w:val="es-MX"/>
        </w:rPr>
        <w:t xml:space="preserve">                   SINDICA  MUNICIPAL                                                                 PRIMER   REGIDOR</w:t>
      </w:r>
    </w:p>
    <w:p w:rsidR="00014D48" w:rsidRDefault="00014D48" w:rsidP="005D6AF8">
      <w:pPr>
        <w:pStyle w:val="NormalWeb"/>
        <w:spacing w:before="0" w:after="0"/>
        <w:ind w:left="-142"/>
        <w:rPr>
          <w:sz w:val="20"/>
          <w:szCs w:val="20"/>
          <w:lang w:val="es-MX"/>
        </w:rPr>
      </w:pPr>
    </w:p>
    <w:p w:rsidR="00014D48" w:rsidRDefault="00014D48" w:rsidP="005D6AF8">
      <w:pPr>
        <w:pStyle w:val="NormalWeb"/>
        <w:spacing w:before="0" w:after="0"/>
        <w:ind w:left="-142"/>
        <w:rPr>
          <w:sz w:val="20"/>
          <w:szCs w:val="20"/>
          <w:lang w:val="es-MX"/>
        </w:rPr>
      </w:pPr>
    </w:p>
    <w:p w:rsidR="00014D48" w:rsidRDefault="00014D48" w:rsidP="005D6AF8">
      <w:pPr>
        <w:pStyle w:val="NormalWeb"/>
        <w:spacing w:before="0" w:after="0"/>
        <w:ind w:left="-142"/>
        <w:rPr>
          <w:sz w:val="20"/>
          <w:szCs w:val="20"/>
          <w:lang w:val="es-MX"/>
        </w:rPr>
      </w:pPr>
    </w:p>
    <w:p w:rsidR="00014D48" w:rsidRDefault="00014D48" w:rsidP="005D6AF8">
      <w:pPr>
        <w:pStyle w:val="NormalWeb"/>
        <w:spacing w:before="0" w:after="0"/>
        <w:ind w:left="-142"/>
        <w:rPr>
          <w:sz w:val="20"/>
          <w:szCs w:val="20"/>
          <w:lang w:val="es-MX"/>
        </w:rPr>
      </w:pPr>
    </w:p>
    <w:p w:rsidR="005D6AF8" w:rsidRDefault="005D6AF8" w:rsidP="005D6AF8">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014D48" w:rsidRDefault="00014D48" w:rsidP="005D6AF8">
      <w:pPr>
        <w:pStyle w:val="NormalWeb"/>
        <w:spacing w:after="0"/>
        <w:rPr>
          <w:sz w:val="20"/>
          <w:szCs w:val="20"/>
          <w:lang w:val="es-MX"/>
        </w:rPr>
      </w:pPr>
    </w:p>
    <w:p w:rsidR="00014D48" w:rsidRDefault="00014D48" w:rsidP="005D6AF8">
      <w:pPr>
        <w:pStyle w:val="NormalWeb"/>
        <w:spacing w:after="0"/>
        <w:rPr>
          <w:sz w:val="20"/>
          <w:szCs w:val="20"/>
          <w:lang w:val="es-MX"/>
        </w:rPr>
      </w:pPr>
    </w:p>
    <w:p w:rsidR="005D6AF8" w:rsidRDefault="005D6AF8" w:rsidP="005D6AF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5D6AF8" w:rsidRDefault="005D6AF8" w:rsidP="005D6AF8">
      <w:pPr>
        <w:pStyle w:val="NormalWeb"/>
        <w:spacing w:after="0"/>
        <w:ind w:left="851" w:hanging="851"/>
        <w:rPr>
          <w:color w:val="000000"/>
          <w:sz w:val="20"/>
          <w:szCs w:val="20"/>
          <w:lang w:val="es-MX"/>
        </w:rPr>
      </w:pPr>
    </w:p>
    <w:p w:rsidR="005D6AF8" w:rsidRDefault="005D6AF8" w:rsidP="005D6AF8">
      <w:pPr>
        <w:pStyle w:val="NormalWeb"/>
        <w:spacing w:after="0"/>
        <w:rPr>
          <w:color w:val="000000"/>
          <w:sz w:val="20"/>
          <w:szCs w:val="20"/>
          <w:lang w:val="es-MX"/>
        </w:rPr>
      </w:pPr>
    </w:p>
    <w:p w:rsidR="005D6AF8" w:rsidRDefault="005D6AF8" w:rsidP="00014D4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5D6AF8" w:rsidRDefault="005D6AF8" w:rsidP="005D6AF8">
      <w:pPr>
        <w:pStyle w:val="NormalWeb"/>
        <w:spacing w:after="0"/>
        <w:ind w:left="851" w:hanging="851"/>
        <w:rPr>
          <w:color w:val="000000"/>
          <w:sz w:val="20"/>
          <w:szCs w:val="20"/>
          <w:lang w:val="es-MX"/>
        </w:rPr>
      </w:pPr>
    </w:p>
    <w:p w:rsidR="005D6AF8" w:rsidRDefault="005D6AF8" w:rsidP="005D6AF8">
      <w:pPr>
        <w:pStyle w:val="NormalWeb"/>
        <w:spacing w:after="0"/>
        <w:rPr>
          <w:color w:val="000000"/>
          <w:sz w:val="20"/>
          <w:szCs w:val="20"/>
          <w:lang w:val="es-MX"/>
        </w:rPr>
      </w:pPr>
    </w:p>
    <w:p w:rsidR="005D6AF8" w:rsidRDefault="005D6AF8" w:rsidP="005D6AF8">
      <w:pPr>
        <w:pStyle w:val="NormalWeb"/>
        <w:spacing w:before="0" w:after="0"/>
        <w:rPr>
          <w:color w:val="000000"/>
          <w:sz w:val="18"/>
          <w:szCs w:val="18"/>
          <w:lang w:val="es-MX"/>
        </w:rPr>
      </w:pPr>
      <w:r>
        <w:rPr>
          <w:color w:val="000000"/>
          <w:sz w:val="18"/>
          <w:szCs w:val="18"/>
          <w:lang w:val="es-MX"/>
        </w:rPr>
        <w:t>PROF. ERNESTO ANTONIO HERNANDEZ CORNEJO                       JOSE ALFREDO GARCIA HERNANDEZ</w:t>
      </w:r>
      <w:bookmarkStart w:id="0" w:name="_GoBack"/>
      <w:bookmarkEnd w:id="0"/>
    </w:p>
    <w:p w:rsidR="005D6AF8" w:rsidRDefault="005D6AF8" w:rsidP="005D6AF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5D6AF8" w:rsidRDefault="005D6AF8" w:rsidP="005D6AF8">
      <w:pPr>
        <w:pStyle w:val="NormalWeb"/>
        <w:spacing w:before="0" w:after="0"/>
        <w:ind w:left="851" w:hanging="851"/>
        <w:rPr>
          <w:color w:val="000000"/>
          <w:sz w:val="20"/>
          <w:szCs w:val="20"/>
          <w:lang w:val="es-MX"/>
        </w:rPr>
      </w:pPr>
    </w:p>
    <w:p w:rsidR="005D6AF8" w:rsidRDefault="005D6AF8" w:rsidP="005D6AF8">
      <w:pPr>
        <w:pStyle w:val="NormalWeb"/>
        <w:tabs>
          <w:tab w:val="left" w:pos="1335"/>
        </w:tabs>
        <w:spacing w:after="0"/>
        <w:rPr>
          <w:color w:val="000000"/>
          <w:sz w:val="20"/>
          <w:szCs w:val="20"/>
          <w:lang w:val="es-MX"/>
        </w:rPr>
      </w:pPr>
    </w:p>
    <w:p w:rsidR="005D6AF8" w:rsidRDefault="005D6AF8" w:rsidP="005D6AF8">
      <w:pPr>
        <w:pStyle w:val="NormalWeb"/>
        <w:spacing w:after="0"/>
        <w:rPr>
          <w:color w:val="000000"/>
          <w:sz w:val="20"/>
          <w:szCs w:val="20"/>
          <w:lang w:val="es-MX"/>
        </w:rPr>
      </w:pPr>
    </w:p>
    <w:p w:rsidR="005D6AF8" w:rsidRDefault="005D6AF8" w:rsidP="005D6AF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5D6AF8" w:rsidRDefault="005D6AF8" w:rsidP="005D6AF8">
      <w:pPr>
        <w:pStyle w:val="NormalWeb"/>
        <w:spacing w:after="0"/>
        <w:rPr>
          <w:color w:val="000000"/>
          <w:sz w:val="20"/>
          <w:szCs w:val="20"/>
          <w:lang w:val="es-MX"/>
        </w:rPr>
      </w:pPr>
    </w:p>
    <w:p w:rsidR="005D6AF8" w:rsidRDefault="005D6AF8" w:rsidP="005D6AF8">
      <w:pPr>
        <w:pStyle w:val="NormalWeb"/>
        <w:spacing w:after="0"/>
        <w:rPr>
          <w:color w:val="000000"/>
          <w:sz w:val="20"/>
          <w:szCs w:val="20"/>
          <w:lang w:val="es-MX"/>
        </w:rPr>
      </w:pPr>
    </w:p>
    <w:p w:rsidR="005D6AF8" w:rsidRDefault="005D6AF8" w:rsidP="005D6AF8">
      <w:pPr>
        <w:pStyle w:val="NormalWeb"/>
        <w:spacing w:after="0"/>
      </w:pPr>
    </w:p>
    <w:p w:rsidR="005D6AF8" w:rsidRDefault="005D6AF8" w:rsidP="005D6AF8">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5D6AF8" w:rsidRDefault="005D6AF8" w:rsidP="005D6AF8">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5D6AF8" w:rsidRDefault="005D6AF8" w:rsidP="005D6AF8">
      <w:pPr>
        <w:pStyle w:val="NormalWeb"/>
        <w:tabs>
          <w:tab w:val="left" w:pos="-450"/>
        </w:tabs>
        <w:spacing w:before="0" w:after="0"/>
        <w:rPr>
          <w:color w:val="000000"/>
          <w:sz w:val="18"/>
          <w:szCs w:val="18"/>
          <w:lang w:val="es-MX"/>
        </w:rPr>
      </w:pPr>
    </w:p>
    <w:p w:rsidR="005D6AF8" w:rsidRDefault="005D6AF8" w:rsidP="005D6AF8">
      <w:pPr>
        <w:pStyle w:val="NormalWeb"/>
        <w:tabs>
          <w:tab w:val="left" w:pos="-450"/>
        </w:tabs>
        <w:spacing w:before="0" w:after="0"/>
        <w:rPr>
          <w:color w:val="000000"/>
          <w:sz w:val="18"/>
          <w:szCs w:val="18"/>
          <w:lang w:val="es-MX"/>
        </w:rPr>
      </w:pPr>
    </w:p>
    <w:p w:rsidR="005D6AF8" w:rsidRDefault="005D6AF8" w:rsidP="005D6AF8">
      <w:pPr>
        <w:pStyle w:val="NormalWeb"/>
        <w:tabs>
          <w:tab w:val="left" w:pos="-450"/>
        </w:tabs>
        <w:spacing w:before="0" w:after="0"/>
        <w:rPr>
          <w:color w:val="000000"/>
          <w:sz w:val="18"/>
          <w:szCs w:val="18"/>
          <w:lang w:val="es-MX"/>
        </w:rPr>
      </w:pPr>
    </w:p>
    <w:p w:rsidR="005D6AF8" w:rsidRDefault="005D6AF8" w:rsidP="005D6AF8">
      <w:pPr>
        <w:pStyle w:val="NormalWeb"/>
        <w:tabs>
          <w:tab w:val="left" w:pos="-450"/>
        </w:tabs>
        <w:spacing w:before="0" w:after="0"/>
        <w:rPr>
          <w:color w:val="000000"/>
          <w:sz w:val="18"/>
          <w:szCs w:val="18"/>
          <w:lang w:val="es-MX"/>
        </w:rPr>
      </w:pPr>
    </w:p>
    <w:p w:rsidR="005D6AF8" w:rsidRDefault="005D6AF8" w:rsidP="005D6AF8">
      <w:pPr>
        <w:pStyle w:val="NormalWeb"/>
        <w:tabs>
          <w:tab w:val="left" w:pos="-450"/>
        </w:tabs>
        <w:spacing w:before="0" w:after="0"/>
        <w:rPr>
          <w:color w:val="000000"/>
          <w:sz w:val="18"/>
          <w:szCs w:val="18"/>
          <w:lang w:val="es-MX"/>
        </w:rPr>
      </w:pPr>
    </w:p>
    <w:p w:rsidR="005D6AF8" w:rsidRDefault="005D6AF8" w:rsidP="005D6AF8">
      <w:pPr>
        <w:pStyle w:val="NormalWeb"/>
        <w:tabs>
          <w:tab w:val="left" w:pos="-450"/>
        </w:tabs>
        <w:spacing w:before="0" w:after="0"/>
        <w:rPr>
          <w:color w:val="000000"/>
          <w:sz w:val="18"/>
          <w:szCs w:val="18"/>
          <w:lang w:val="es-MX"/>
        </w:rPr>
      </w:pPr>
    </w:p>
    <w:p w:rsidR="005D6AF8" w:rsidRDefault="005D6AF8" w:rsidP="005D6AF8">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D14F8A" w:rsidRDefault="005D4DC3" w:rsidP="00D14F8A"/>
    <w:sectPr w:rsidR="005D4DC3" w:rsidRPr="00D14F8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C12" w:rsidRDefault="00162C12">
      <w:r>
        <w:separator/>
      </w:r>
    </w:p>
  </w:endnote>
  <w:endnote w:type="continuationSeparator" w:id="0">
    <w:p w:rsidR="00162C12" w:rsidRDefault="0016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C12" w:rsidRDefault="00162C12">
      <w:r>
        <w:separator/>
      </w:r>
    </w:p>
  </w:footnote>
  <w:footnote w:type="continuationSeparator" w:id="0">
    <w:p w:rsidR="00162C12" w:rsidRDefault="00162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162C12">
    <w:pPr>
      <w:pStyle w:val="Encabezado"/>
    </w:pPr>
  </w:p>
  <w:p w:rsidR="00C20780" w:rsidRDefault="00162C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D257080"/>
    <w:multiLevelType w:val="multilevel"/>
    <w:tmpl w:val="68F270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762C20"/>
    <w:multiLevelType w:val="multilevel"/>
    <w:tmpl w:val="FAB49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10"/>
  </w:num>
  <w:num w:numId="4">
    <w:abstractNumId w:val="8"/>
  </w:num>
  <w:num w:numId="5">
    <w:abstractNumId w:val="14"/>
  </w:num>
  <w:num w:numId="6">
    <w:abstractNumId w:val="5"/>
  </w:num>
  <w:num w:numId="7">
    <w:abstractNumId w:val="9"/>
  </w:num>
  <w:num w:numId="8">
    <w:abstractNumId w:val="6"/>
  </w:num>
  <w:num w:numId="9">
    <w:abstractNumId w:val="13"/>
  </w:num>
  <w:num w:numId="10">
    <w:abstractNumId w:val="2"/>
  </w:num>
  <w:num w:numId="11">
    <w:abstractNumId w:val="7"/>
  </w:num>
  <w:num w:numId="12">
    <w:abstractNumId w:val="0"/>
  </w:num>
  <w:num w:numId="13">
    <w:abstractNumId w:val="1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48C2"/>
    <w:rsid w:val="00006416"/>
    <w:rsid w:val="000071E2"/>
    <w:rsid w:val="00014D48"/>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2C12"/>
    <w:rsid w:val="001656C6"/>
    <w:rsid w:val="0017519C"/>
    <w:rsid w:val="001B0679"/>
    <w:rsid w:val="00205AA4"/>
    <w:rsid w:val="00225E0E"/>
    <w:rsid w:val="00232CA3"/>
    <w:rsid w:val="00273066"/>
    <w:rsid w:val="00273FCC"/>
    <w:rsid w:val="002775C7"/>
    <w:rsid w:val="00286AFC"/>
    <w:rsid w:val="002960DD"/>
    <w:rsid w:val="002A5BB7"/>
    <w:rsid w:val="002A626F"/>
    <w:rsid w:val="002B580F"/>
    <w:rsid w:val="002C7E37"/>
    <w:rsid w:val="002D49D3"/>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D0763"/>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D6AF8"/>
    <w:rsid w:val="005E2231"/>
    <w:rsid w:val="005F0E02"/>
    <w:rsid w:val="005F0F70"/>
    <w:rsid w:val="005F3611"/>
    <w:rsid w:val="005F46A3"/>
    <w:rsid w:val="005F4A19"/>
    <w:rsid w:val="00603268"/>
    <w:rsid w:val="00604E53"/>
    <w:rsid w:val="00605013"/>
    <w:rsid w:val="0061406D"/>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7C5CA0"/>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27B01"/>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1C66"/>
    <w:rsid w:val="00CF5693"/>
    <w:rsid w:val="00D024A5"/>
    <w:rsid w:val="00D14F8A"/>
    <w:rsid w:val="00D20153"/>
    <w:rsid w:val="00D35A69"/>
    <w:rsid w:val="00D35B3D"/>
    <w:rsid w:val="00D652AD"/>
    <w:rsid w:val="00DD06A6"/>
    <w:rsid w:val="00DD46BC"/>
    <w:rsid w:val="00DE0819"/>
    <w:rsid w:val="00DE2683"/>
    <w:rsid w:val="00DE48D9"/>
    <w:rsid w:val="00DE5BFF"/>
    <w:rsid w:val="00DF10A8"/>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1786</TotalTime>
  <Pages>1</Pages>
  <Words>3564</Words>
  <Characters>19607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127</cp:revision>
  <dcterms:created xsi:type="dcterms:W3CDTF">2019-09-26T15:54:00Z</dcterms:created>
  <dcterms:modified xsi:type="dcterms:W3CDTF">2021-06-04T20:50:00Z</dcterms:modified>
</cp:coreProperties>
</file>