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BE4" w:rsidRDefault="00C70BE4" w:rsidP="00C70BE4">
      <w:pPr>
        <w:pStyle w:val="Textoindependiente"/>
        <w:spacing w:before="240" w:line="360" w:lineRule="auto"/>
        <w:jc w:val="both"/>
      </w:pPr>
      <w:r>
        <w:rPr>
          <w:b/>
          <w:lang w:val="es-MX" w:eastAsia="es-ES"/>
        </w:rPr>
        <w:t xml:space="preserve">ACTA  NUMERO  CUARENTA Y NUEVE.  </w:t>
      </w:r>
      <w:r>
        <w:rPr>
          <w:lang w:val="es-MX" w:eastAsia="es-ES"/>
        </w:rPr>
        <w:t xml:space="preserve">En  el  salón  de  sesiones  de  la  Alcaldía  Municipal de Quezaltepeque,  a  las catorce horas, del día veintinueve  del mes de noviembre de dos mil diecinueve, se realizó sesión Extraordinaria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Franklin Ernesto Ramos, </w:t>
      </w:r>
      <w:r>
        <w:rPr>
          <w:color w:val="000000"/>
          <w:lang w:val="es-MX" w:eastAsia="es-ES"/>
        </w:rPr>
        <w:t xml:space="preserve">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lang w:val="es-MX" w:eastAsia="es-ES"/>
        </w:rPr>
        <w:t xml:space="preserve">Lic. Carlos Adonay Campos González, </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a la Sesión con una oración, para lo cual se delega al Quinto Regidor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w:t>
      </w:r>
      <w:r>
        <w:rPr>
          <w:sz w:val="26"/>
          <w:szCs w:val="26"/>
        </w:rPr>
        <w:t xml:space="preserve">Vista el Acta de Comprobación  No. 12  de fecha  29 de noviembre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que detallo a continuación: </w:t>
      </w:r>
    </w:p>
    <w:p w:rsidR="00C70BE4" w:rsidRDefault="00C70BE4" w:rsidP="00C70BE4">
      <w:pPr>
        <w:pStyle w:val="Textoindependiente"/>
        <w:spacing w:line="360" w:lineRule="auto"/>
        <w:jc w:val="both"/>
      </w:pPr>
      <w:r>
        <w:t>NOMBRE</w:t>
      </w:r>
      <w:r>
        <w:tab/>
      </w:r>
      <w:r>
        <w:tab/>
      </w:r>
      <w:r>
        <w:tab/>
      </w:r>
      <w:r>
        <w:tab/>
        <w:t>AÑO</w:t>
      </w:r>
      <w:r>
        <w:tab/>
      </w:r>
      <w:r>
        <w:tab/>
      </w:r>
      <w:r>
        <w:tab/>
        <w:t>CAUSA</w:t>
      </w:r>
    </w:p>
    <w:p w:rsidR="00C70BE4" w:rsidRDefault="00C70BE4" w:rsidP="00C70BE4">
      <w:pPr>
        <w:pStyle w:val="Textoindependiente"/>
        <w:spacing w:after="0" w:line="360" w:lineRule="auto"/>
        <w:jc w:val="both"/>
        <w:rPr>
          <w:sz w:val="26"/>
          <w:szCs w:val="26"/>
        </w:rPr>
      </w:pPr>
      <w:r>
        <w:rPr>
          <w:sz w:val="26"/>
          <w:szCs w:val="26"/>
        </w:rPr>
        <w:t>Víctor Adrián Martínez</w:t>
      </w:r>
      <w:r>
        <w:rPr>
          <w:sz w:val="26"/>
          <w:szCs w:val="26"/>
        </w:rPr>
        <w:tab/>
      </w:r>
      <w:r>
        <w:rPr>
          <w:sz w:val="26"/>
          <w:szCs w:val="26"/>
        </w:rPr>
        <w:tab/>
        <w:t>1941</w:t>
      </w:r>
      <w:r>
        <w:rPr>
          <w:sz w:val="26"/>
          <w:szCs w:val="26"/>
        </w:rPr>
        <w:tab/>
      </w:r>
      <w:r>
        <w:rPr>
          <w:sz w:val="26"/>
          <w:szCs w:val="26"/>
        </w:rPr>
        <w:tab/>
      </w:r>
      <w:r>
        <w:rPr>
          <w:sz w:val="26"/>
          <w:szCs w:val="26"/>
        </w:rPr>
        <w:tab/>
        <w:t>Parcia Deterioro</w:t>
      </w:r>
    </w:p>
    <w:p w:rsidR="00C70BE4" w:rsidRDefault="00C70BE4" w:rsidP="00C70BE4">
      <w:pPr>
        <w:pStyle w:val="Textoindependiente"/>
        <w:spacing w:after="0" w:line="360" w:lineRule="auto"/>
        <w:jc w:val="both"/>
        <w:rPr>
          <w:sz w:val="26"/>
          <w:szCs w:val="26"/>
        </w:rPr>
      </w:pPr>
      <w:r>
        <w:rPr>
          <w:sz w:val="26"/>
          <w:szCs w:val="26"/>
        </w:rPr>
        <w:t>Edmundo Carranza</w:t>
      </w:r>
      <w:r>
        <w:rPr>
          <w:sz w:val="26"/>
          <w:szCs w:val="26"/>
        </w:rPr>
        <w:tab/>
      </w:r>
      <w:r>
        <w:rPr>
          <w:sz w:val="26"/>
          <w:szCs w:val="26"/>
        </w:rPr>
        <w:tab/>
      </w:r>
      <w:r>
        <w:rPr>
          <w:sz w:val="26"/>
          <w:szCs w:val="26"/>
        </w:rPr>
        <w:tab/>
        <w:t>1945</w:t>
      </w:r>
      <w:r>
        <w:rPr>
          <w:sz w:val="26"/>
          <w:szCs w:val="26"/>
        </w:rPr>
        <w:tab/>
      </w:r>
      <w:r>
        <w:rPr>
          <w:sz w:val="26"/>
          <w:szCs w:val="26"/>
        </w:rPr>
        <w:tab/>
      </w:r>
      <w:r>
        <w:rPr>
          <w:sz w:val="26"/>
          <w:szCs w:val="26"/>
        </w:rPr>
        <w:tab/>
        <w:t>Total deterioro</w:t>
      </w:r>
    </w:p>
    <w:p w:rsidR="00C70BE4" w:rsidRDefault="00C70BE4" w:rsidP="00C70BE4">
      <w:pPr>
        <w:pStyle w:val="Textoindependiente"/>
        <w:spacing w:after="0" w:line="360" w:lineRule="auto"/>
        <w:jc w:val="both"/>
        <w:rPr>
          <w:sz w:val="26"/>
          <w:szCs w:val="26"/>
        </w:rPr>
      </w:pPr>
      <w:r>
        <w:rPr>
          <w:sz w:val="26"/>
          <w:szCs w:val="26"/>
        </w:rPr>
        <w:t>Pedro Cortez</w:t>
      </w:r>
      <w:r>
        <w:rPr>
          <w:sz w:val="26"/>
          <w:szCs w:val="26"/>
        </w:rPr>
        <w:tab/>
      </w:r>
      <w:r>
        <w:rPr>
          <w:sz w:val="26"/>
          <w:szCs w:val="26"/>
        </w:rPr>
        <w:tab/>
      </w:r>
      <w:r>
        <w:rPr>
          <w:sz w:val="26"/>
          <w:szCs w:val="26"/>
        </w:rPr>
        <w:tab/>
      </w:r>
      <w:r>
        <w:rPr>
          <w:sz w:val="26"/>
          <w:szCs w:val="26"/>
        </w:rPr>
        <w:tab/>
        <w:t>1944</w:t>
      </w:r>
      <w:r>
        <w:rPr>
          <w:sz w:val="26"/>
          <w:szCs w:val="26"/>
        </w:rPr>
        <w:tab/>
      </w:r>
      <w:r>
        <w:rPr>
          <w:sz w:val="26"/>
          <w:szCs w:val="26"/>
        </w:rPr>
        <w:tab/>
      </w:r>
      <w:r>
        <w:rPr>
          <w:sz w:val="26"/>
          <w:szCs w:val="26"/>
        </w:rPr>
        <w:tab/>
        <w:t>Parcial Deterioro</w:t>
      </w:r>
    </w:p>
    <w:p w:rsidR="00C70BE4" w:rsidRDefault="00C70BE4" w:rsidP="00C70BE4">
      <w:pPr>
        <w:pStyle w:val="Textoindependiente"/>
        <w:spacing w:after="0" w:line="360" w:lineRule="auto"/>
        <w:jc w:val="both"/>
        <w:rPr>
          <w:sz w:val="26"/>
          <w:szCs w:val="26"/>
        </w:rPr>
      </w:pPr>
      <w:r>
        <w:rPr>
          <w:sz w:val="26"/>
          <w:szCs w:val="26"/>
        </w:rPr>
        <w:t xml:space="preserve">María Berta </w:t>
      </w:r>
      <w:proofErr w:type="spellStart"/>
      <w:r>
        <w:rPr>
          <w:sz w:val="26"/>
          <w:szCs w:val="26"/>
        </w:rPr>
        <w:t>Ortíz</w:t>
      </w:r>
      <w:proofErr w:type="spellEnd"/>
      <w:r>
        <w:rPr>
          <w:sz w:val="26"/>
          <w:szCs w:val="26"/>
        </w:rPr>
        <w:tab/>
      </w:r>
      <w:r>
        <w:rPr>
          <w:sz w:val="26"/>
          <w:szCs w:val="26"/>
        </w:rPr>
        <w:tab/>
      </w:r>
      <w:r>
        <w:rPr>
          <w:sz w:val="26"/>
          <w:szCs w:val="26"/>
        </w:rPr>
        <w:tab/>
        <w:t>1941</w:t>
      </w:r>
      <w:r>
        <w:rPr>
          <w:sz w:val="26"/>
          <w:szCs w:val="26"/>
        </w:rPr>
        <w:tab/>
      </w:r>
      <w:r>
        <w:rPr>
          <w:sz w:val="26"/>
          <w:szCs w:val="26"/>
        </w:rPr>
        <w:tab/>
      </w:r>
      <w:r>
        <w:rPr>
          <w:sz w:val="26"/>
          <w:szCs w:val="26"/>
        </w:rPr>
        <w:tab/>
        <w:t>Total Deterioro</w:t>
      </w:r>
    </w:p>
    <w:p w:rsidR="00C70BE4" w:rsidRDefault="00C70BE4" w:rsidP="00C70BE4">
      <w:pPr>
        <w:tabs>
          <w:tab w:val="left" w:pos="6663"/>
        </w:tabs>
        <w:spacing w:before="240" w:line="360" w:lineRule="auto"/>
        <w:ind w:right="-2"/>
        <w:jc w:val="both"/>
      </w:pPr>
      <w:r>
        <w:rPr>
          <w:sz w:val="26"/>
          <w:szCs w:val="26"/>
        </w:rPr>
        <w:lastRenderedPageBreak/>
        <w:t xml:space="preserve">Las cuales se reponen de conformidad a los Microfilms extendidos vía correo electrónico llamado Tickets, del Registro Nacional de las Personas Naturales. COMUNIQUESE. </w:t>
      </w:r>
      <w:r>
        <w:rPr>
          <w:b/>
          <w:szCs w:val="22"/>
        </w:rPr>
        <w:t xml:space="preserve">ACUERDO NÚMERO DOS. </w:t>
      </w:r>
      <w:r>
        <w:rPr>
          <w:szCs w:val="22"/>
        </w:rPr>
        <w:t xml:space="preserve"> Vista la nota presentada por el Lic. Carlos Arnoldo Avilés, Asesor y Apoderado Legal del Despacho Municipal, en la cual informa que debido a que los recibos originales de salarios caídos emitidos por la Gerencia de Recursos Humanos, a nombre de los empleados Municipales, NELSON NONATHAN ALAS CHAVEZ, MARIA DE LOS ANGELES FLORES HERNANDEZ y RUFINO PICHINTE, quedaron en el Banco Hipotecario de El Salvador, S. A, los cuales fueron llevados al referido Banco, por el señor Noel Minero Vides, Encargado de la Unidad de Gestión Documental y Archivo de esta Institución, para que, procesara y emitiera los cheques a nombre de los empleados  Municipales antes mencionados. El Concejo Municipal en uso de sus facultades legales, ACUERDA: Autorizar al señor Sergio Enrique Meléndez Melgar, Jefe de la Unidad Financiera Institucional, para que, devengue con la fotocopias de los recibos emitidos a nombre de los señores </w:t>
      </w:r>
      <w:r>
        <w:rPr>
          <w:b/>
          <w:szCs w:val="22"/>
        </w:rPr>
        <w:t>NELSON JONATHAN ALAS CHAVEZ</w:t>
      </w:r>
      <w:r>
        <w:rPr>
          <w:szCs w:val="22"/>
        </w:rPr>
        <w:t xml:space="preserve">, por la cantidad de   </w:t>
      </w:r>
      <w:r>
        <w:rPr>
          <w:b/>
          <w:szCs w:val="22"/>
        </w:rPr>
        <w:t>$ 23,100.00,</w:t>
      </w:r>
      <w:r>
        <w:rPr>
          <w:szCs w:val="22"/>
        </w:rPr>
        <w:t xml:space="preserve"> de fecha 18 de julio de 2018, que corresponde a los salarios caídos de los meses de enero del año 2013 hasta abril del año 2015, incluyendo aguinaldo, </w:t>
      </w:r>
      <w:r>
        <w:rPr>
          <w:b/>
          <w:szCs w:val="22"/>
        </w:rPr>
        <w:t>MARIA DE LOS ANGELES FLORES HERNANDEZ</w:t>
      </w:r>
      <w:r>
        <w:rPr>
          <w:szCs w:val="22"/>
        </w:rPr>
        <w:t xml:space="preserve">, por la cantidad de </w:t>
      </w:r>
      <w:r>
        <w:rPr>
          <w:b/>
          <w:szCs w:val="22"/>
        </w:rPr>
        <w:t>$ 27,280.00</w:t>
      </w:r>
      <w:r>
        <w:rPr>
          <w:szCs w:val="22"/>
        </w:rPr>
        <w:t xml:space="preserve">,  de fecha 16 de julio de 2018, en concepto de sueldos caídos, incluyendo aguinaldo, correspondiente a los meses de enero del año 2013 a mayo del año de 2015;  y </w:t>
      </w:r>
      <w:r>
        <w:rPr>
          <w:b/>
          <w:szCs w:val="22"/>
        </w:rPr>
        <w:t>RUFINO PICHINTE</w:t>
      </w:r>
      <w:r>
        <w:rPr>
          <w:szCs w:val="22"/>
        </w:rPr>
        <w:t xml:space="preserve">, por la cantidad de </w:t>
      </w:r>
      <w:r>
        <w:rPr>
          <w:b/>
          <w:szCs w:val="22"/>
        </w:rPr>
        <w:t>$ 17,325.00</w:t>
      </w:r>
      <w:r>
        <w:rPr>
          <w:szCs w:val="22"/>
        </w:rPr>
        <w:t xml:space="preserve">, de fecha 16 de julio de 2018, en concepto de sueldos caídos correspondiente a los meses de enero del 2013 hasta el 15 de  junio de 2015, incluyendo aguinaldo. Lo anterior en cumplimento a Sentencia Pronunciada, a las nueve horas y cuarenta y tres minutos, del día diecisiete de abril de dos mil quince, en la Sala de Constitucional de la Corte Suprema de Justicia, Sentencia de Amparo clasificado con la referencia número 544-2012, los cuales han sido autenticados antes los oficios Notariales del Lic. Carlos Arnoldo Avilés. COMUNIQUESE.  </w:t>
      </w:r>
      <w:r>
        <w:rPr>
          <w:b/>
        </w:rPr>
        <w:t xml:space="preserve">ACUERDO NÚMERO TRES. </w:t>
      </w:r>
      <w:r>
        <w:t xml:space="preserve"> 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 xml:space="preserve">Banco Hipotecario de El Salvador, S. A, </w:t>
      </w:r>
      <w:r>
        <w:t xml:space="preserve">traslade a la cuenta del proyecto: </w:t>
      </w:r>
      <w:r>
        <w:rPr>
          <w:b/>
        </w:rPr>
        <w:t>“FIESTAS DECEMBRINAS 2019”,</w:t>
      </w:r>
      <w:r>
        <w:t xml:space="preserve">  la cantidad de </w:t>
      </w:r>
      <w:r>
        <w:rPr>
          <w:b/>
        </w:rPr>
        <w:t xml:space="preserve">$ 51,000.00, </w:t>
      </w:r>
      <w:r>
        <w:t>valor</w:t>
      </w:r>
      <w:r>
        <w:rPr>
          <w:b/>
        </w:rPr>
        <w:t xml:space="preserve">  </w:t>
      </w:r>
      <w:r>
        <w:t xml:space="preserve">que será utilizado, para sufragar gastos que ocasione la realización del referido proyecto. COMUNIQUESE. </w:t>
      </w:r>
      <w:r>
        <w:rPr>
          <w:b/>
        </w:rPr>
        <w:t xml:space="preserve">ACUERDO NÚMERO CUATRO. </w:t>
      </w:r>
      <w:r>
        <w:t xml:space="preserve"> El Concejo Municipal en uso de sus facultades legales y en atención a  solicitud de fecha 25 de noviembre de 2019,  presentada por el </w:t>
      </w:r>
      <w:r>
        <w:lastRenderedPageBreak/>
        <w:t xml:space="preserve">Gerente de Desarrollo Territorial  de esta Institución; ACUERDA: Autorizar a la señora Tesorera Municipal, para que, de la cuenta  del proyecto:  </w:t>
      </w:r>
      <w:r>
        <w:rPr>
          <w:b/>
        </w:rPr>
        <w:t>“CONSTRUCCIÓN DE CORDON CUNETA Y ADOQUINADO EN PASAJE EL BAMBU DE COLONIA TORRES, MUNICIPIO DE QUEZALTEPEQUE”</w:t>
      </w:r>
      <w:r>
        <w:t xml:space="preserve">, pague la nómina del personal que realizará sus labores durante el período comprendido del </w:t>
      </w:r>
      <w:r>
        <w:rPr>
          <w:b/>
        </w:rPr>
        <w:t>25 de noviembre al 08 de diciembre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3828"/>
        <w:gridCol w:w="1701"/>
        <w:gridCol w:w="3402"/>
      </w:tblGrid>
      <w:tr w:rsidR="00C70BE4"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18"/>
                <w:szCs w:val="18"/>
              </w:rPr>
            </w:pPr>
            <w:r>
              <w:rPr>
                <w:sz w:val="18"/>
                <w:szCs w:val="18"/>
              </w:rPr>
              <w:t>NOMBRE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18"/>
                <w:szCs w:val="18"/>
                <w:lang w:eastAsia="en-US"/>
              </w:rPr>
            </w:pPr>
            <w:r>
              <w:rPr>
                <w:sz w:val="18"/>
                <w:szCs w:val="18"/>
                <w:lang w:eastAsia="en-US"/>
              </w:rPr>
              <w:t>CARGO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left="-108" w:right="-518"/>
              <w:rPr>
                <w:sz w:val="18"/>
                <w:szCs w:val="18"/>
                <w:lang w:eastAsia="en-US"/>
              </w:rPr>
            </w:pPr>
            <w:r>
              <w:rPr>
                <w:sz w:val="18"/>
                <w:szCs w:val="18"/>
                <w:lang w:eastAsia="en-US"/>
              </w:rPr>
              <w:t>MONTO DEVENGADO</w:t>
            </w:r>
          </w:p>
        </w:tc>
      </w:tr>
      <w:tr w:rsidR="00C70BE4"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Jorge Alberto Trigueros García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Albañil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196.00</w:t>
            </w:r>
          </w:p>
        </w:tc>
      </w:tr>
      <w:tr w:rsidR="00C70BE4"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Auxiliar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140.00</w:t>
            </w:r>
          </w:p>
        </w:tc>
      </w:tr>
      <w:tr w:rsidR="00C70BE4"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Auxiliar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140.00</w:t>
            </w:r>
          </w:p>
        </w:tc>
      </w:tr>
      <w:tr w:rsidR="00C70BE4"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José Luis Rivera Ramírez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Auxiliar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140.00</w:t>
            </w:r>
          </w:p>
        </w:tc>
      </w:tr>
      <w:tr w:rsidR="00C70BE4"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Samuel Torres Pérez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Auxiliar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140.00</w:t>
            </w:r>
          </w:p>
        </w:tc>
      </w:tr>
      <w:tr w:rsidR="00C70BE4"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xml:space="preserve">Miguel Ángel </w:t>
            </w:r>
            <w:proofErr w:type="spellStart"/>
            <w:r>
              <w:rPr>
                <w:sz w:val="22"/>
                <w:szCs w:val="22"/>
                <w:lang w:eastAsia="en-US"/>
              </w:rPr>
              <w:t>Deras</w:t>
            </w:r>
            <w:proofErr w:type="spellEnd"/>
            <w:r>
              <w:rPr>
                <w:sz w:val="22"/>
                <w:szCs w:val="22"/>
                <w:lang w:eastAsia="en-US"/>
              </w:rPr>
              <w:t xml:space="preserve"> Martínez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Auxiliar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140.00</w:t>
            </w:r>
          </w:p>
        </w:tc>
      </w:tr>
      <w:tr w:rsidR="00C70BE4"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Víctor Eduardo Ramírez Silva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Auxiliar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140.00</w:t>
            </w:r>
          </w:p>
        </w:tc>
      </w:tr>
      <w:tr w:rsidR="00C70BE4" w:rsidTr="00450087">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xml:space="preserve">                                               Total………………………………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ind w:right="-518"/>
              <w:jc w:val="both"/>
              <w:rPr>
                <w:sz w:val="22"/>
                <w:szCs w:val="22"/>
                <w:lang w:eastAsia="en-US"/>
              </w:rPr>
            </w:pPr>
            <w:r>
              <w:rPr>
                <w:sz w:val="22"/>
                <w:szCs w:val="22"/>
                <w:lang w:eastAsia="en-US"/>
              </w:rPr>
              <w:t xml:space="preserve">$  1,036.00 </w:t>
            </w:r>
          </w:p>
        </w:tc>
      </w:tr>
    </w:tbl>
    <w:p w:rsidR="00C70BE4" w:rsidRDefault="00C70BE4" w:rsidP="00C70BE4">
      <w:pPr>
        <w:pStyle w:val="NormalWeb"/>
        <w:spacing w:before="240" w:after="0" w:line="360" w:lineRule="auto"/>
        <w:jc w:val="both"/>
      </w:pPr>
      <w:r>
        <w:rPr>
          <w:sz w:val="22"/>
          <w:szCs w:val="22"/>
        </w:rPr>
        <w:t xml:space="preserve"> </w:t>
      </w:r>
      <w:r>
        <w:t xml:space="preserve">Se autoriza a la Unidad Financiera Institucional, para aplicar el específico Presupuestario correspondiente. COMUNIQUESE.  </w:t>
      </w:r>
      <w:r>
        <w:rPr>
          <w:b/>
        </w:rPr>
        <w:t xml:space="preserve">ACUERDO NÚMERO CINCO. </w:t>
      </w:r>
      <w:r>
        <w:t xml:space="preserve"> Visto el Memorándum de fecha  26 de noviembre de 2019, presentado por la Gerencia de Servicios Públicos Municipales, en la cual solicita que se autorice modificar el Acuerdo No.3 del acta No. 41 de fecha 04/octubre/2019, en el cual se autorizó la compra en </w:t>
      </w:r>
      <w:r>
        <w:rPr>
          <w:b/>
        </w:rPr>
        <w:t>ALMACENES VIDRI, S.A DE C.V</w:t>
      </w:r>
      <w:r>
        <w:t xml:space="preserve">, por la cantidad de  </w:t>
      </w:r>
      <w:r>
        <w:rPr>
          <w:b/>
        </w:rPr>
        <w:t>$ 1,102.10</w:t>
      </w:r>
      <w:r>
        <w:t xml:space="preserve">, para la compra de material eléctrico, que será utilizado en la ejecución del  proyecto: </w:t>
      </w:r>
      <w:r>
        <w:rPr>
          <w:b/>
        </w:rPr>
        <w:t>“COMPRA DE REPUESTOS PARA ALUMBRADO PUBLICO 2019 ETAPA 1”</w:t>
      </w:r>
      <w:r>
        <w:t xml:space="preserve">; y que el encargado del área de Alumbrado Público, acompaño al Auxiliar de la UACI para efectuar la compra y priorizó otros materiales que ya no tenía en existencia, sin pasarse del monto autorizado para la compra.  El Concejo Municipal en uso de sus facultades legales, ACUERDA: Modificar el acuerdo mencionado, en el sentido que,  según factura No. 396206 de fecha 14 de octubre de 2019, emitida por </w:t>
      </w:r>
      <w:r>
        <w:rPr>
          <w:b/>
        </w:rPr>
        <w:t>ALMACENES VIDRI, S.A DE C.V,</w:t>
      </w:r>
      <w:r>
        <w:t xml:space="preserve"> emitida por la cantidad de </w:t>
      </w:r>
      <w:r>
        <w:rPr>
          <w:b/>
        </w:rPr>
        <w:t>$ 1,102.10</w:t>
      </w:r>
      <w:r>
        <w:t xml:space="preserve">, se compró el siguiente material: 47-fotocelda para lámpara Mercurio, 15-base para fotocelda, 32-foco </w:t>
      </w:r>
      <w:proofErr w:type="spellStart"/>
      <w:r>
        <w:t>led</w:t>
      </w:r>
      <w:proofErr w:type="spellEnd"/>
      <w:r>
        <w:t xml:space="preserve"> 21W/200w, 20-foco de mercurio 175W nevado, 10-transformador para lámpara de mercurio, 2-rollo alambre eléctrico THHN 12 negro, 1-rollo cinta aislante ¾” X20.1 MTS, 4-rollo cinta aislante ¾” x 60 y 1-placa doble de baquelita. En lo demás el acuerdo queda tal como está. COMUNIQUESE. </w:t>
      </w:r>
      <w:r>
        <w:rPr>
          <w:b/>
        </w:rPr>
        <w:t xml:space="preserve">ACUERDO NÚMERO SEIS. </w:t>
      </w:r>
      <w:r>
        <w:t xml:space="preserve"> Vista la ORDEN DE CAMBIO No. 2,  de fecha 22 de noviembre de 2019,  del proyecto:  </w:t>
      </w:r>
      <w:r>
        <w:rPr>
          <w:b/>
        </w:rPr>
        <w:t xml:space="preserve">“CONSTRUCCIÓN DE CORDON CUNETA, ADOQUINADO Y CONCRETEADO EN </w:t>
      </w:r>
      <w:r>
        <w:rPr>
          <w:b/>
        </w:rPr>
        <w:lastRenderedPageBreak/>
        <w:t>CALLE PRINCIPAL DE COLONIA ESTANZUELAS 1, MUNICIPIO DE QUEZALTEPEQUE”</w:t>
      </w:r>
      <w:r>
        <w:t>,</w:t>
      </w:r>
      <w:r>
        <w:rPr>
          <w:b/>
        </w:rPr>
        <w:t xml:space="preserve"> </w:t>
      </w:r>
      <w:r>
        <w:t xml:space="preserve"> presentada por la Gerencia de Desarrollo Territorial de esta Institución, en la cual solicita el incremento de la partida de mano de obra, debido al atraso que se tenía en la entrega de los materiales por parte del proveedor y para poder cumplir con la fecha programada de la prórroga, 08 de diciembre de 2019.  POR LO QUE, solicita el Aval por parte del Concejo Municipal; y al mismo tiempo autoricen a la UFI realizar la siguiente REPROGRAMACION:</w:t>
      </w:r>
    </w:p>
    <w:p w:rsidR="00C70BE4" w:rsidRDefault="00C70BE4" w:rsidP="00C70BE4">
      <w:pPr>
        <w:pStyle w:val="NormalWeb"/>
        <w:spacing w:before="240" w:after="0" w:line="360" w:lineRule="auto"/>
        <w:jc w:val="both"/>
      </w:pPr>
    </w:p>
    <w:tbl>
      <w:tblPr>
        <w:tblW w:w="8882" w:type="dxa"/>
        <w:tblInd w:w="108" w:type="dxa"/>
        <w:tblLayout w:type="fixed"/>
        <w:tblCellMar>
          <w:left w:w="10" w:type="dxa"/>
          <w:right w:w="10" w:type="dxa"/>
        </w:tblCellMar>
        <w:tblLook w:val="0000" w:firstRow="0" w:lastRow="0" w:firstColumn="0" w:lastColumn="0" w:noHBand="0" w:noVBand="0"/>
      </w:tblPr>
      <w:tblGrid>
        <w:gridCol w:w="4346"/>
        <w:gridCol w:w="1134"/>
        <w:gridCol w:w="1276"/>
        <w:gridCol w:w="2126"/>
      </w:tblGrid>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108"/>
              </w:tabs>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Mano de obra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$ 1,606.00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p>
        </w:tc>
      </w:tr>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Adoquín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145.00</w:t>
            </w:r>
          </w:p>
        </w:tc>
      </w:tr>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Transporte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w:t>
            </w:r>
          </w:p>
        </w:tc>
      </w:tr>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Electro malla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75.00</w:t>
            </w:r>
          </w:p>
        </w:tc>
      </w:tr>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Agua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w:t>
            </w:r>
          </w:p>
        </w:tc>
      </w:tr>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206.00</w:t>
            </w:r>
          </w:p>
        </w:tc>
      </w:tr>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Rótulo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w:t>
            </w:r>
          </w:p>
        </w:tc>
      </w:tr>
      <w:tr w:rsidR="00C70BE4" w:rsidTr="00450087">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Cuartón de madera de pino de 4 varas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C70BE4" w:rsidTr="00450087">
        <w:tc>
          <w:tcPr>
            <w:tcW w:w="5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$ 1,606.00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BE4" w:rsidRDefault="00C70BE4"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1,606.00</w:t>
            </w:r>
          </w:p>
        </w:tc>
      </w:tr>
    </w:tbl>
    <w:p w:rsidR="00C70BE4" w:rsidRDefault="00C70BE4" w:rsidP="00C70BE4">
      <w:pPr>
        <w:tabs>
          <w:tab w:val="left" w:pos="6663"/>
        </w:tabs>
        <w:spacing w:line="360" w:lineRule="auto"/>
        <w:ind w:right="-2"/>
        <w:jc w:val="both"/>
      </w:pPr>
      <w:r>
        <w:t xml:space="preserve">El Concejo Municipal en uso de sus facultades legales, ACUERDA: </w:t>
      </w:r>
      <w:r>
        <w:rPr>
          <w:b/>
          <w:bCs/>
        </w:rPr>
        <w:t>Aprobar la ORDEN DE CAMBIO No. 2</w:t>
      </w:r>
      <w:r>
        <w:t xml:space="preserve">, efectuada en el proyecto: </w:t>
      </w:r>
      <w:r>
        <w:rPr>
          <w:b/>
        </w:rPr>
        <w:t xml:space="preserve">“CONSTRUCCIÓN DE CORDON CUNETA, ADOQUINADO Y CONCRETEADO EN CALLE PRINCIPAL DE COLONIA ESTANZUELAS 1, MUNICIPIO DE QUEZALTEPEQUE”, </w:t>
      </w:r>
      <w:r>
        <w:t>y  se  Autoriza al Jefe de la Unidad Financiera Institucional, para elaborar la reprogramación Presupuestaria  respectiva</w:t>
      </w:r>
      <w:r>
        <w:rPr>
          <w:b/>
        </w:rPr>
        <w:t xml:space="preserve">. </w:t>
      </w:r>
      <w:r>
        <w:t xml:space="preserve">COMUNIQUESE. </w:t>
      </w:r>
      <w:r>
        <w:rPr>
          <w:rFonts w:cs="Times New Roman"/>
          <w:b/>
        </w:rPr>
        <w:t xml:space="preserve">ACUERDO NÚMERO SIETE.  </w:t>
      </w:r>
      <w:r>
        <w:rPr>
          <w:rFonts w:cs="Times New Roman"/>
        </w:rPr>
        <w:t xml:space="preserve"> El Concejo Municipal en uso de sus facultades legales, ACUERDA: Autorizar a la señora Tesorera Municipal, para que, de la </w:t>
      </w:r>
      <w:r>
        <w:rPr>
          <w:rFonts w:cs="Times New Roman"/>
          <w:b/>
        </w:rPr>
        <w:t>Cuenta Corriente # 577-001899-7,</w:t>
      </w:r>
      <w:r>
        <w:rPr>
          <w:rFonts w:cs="Times New Roman"/>
        </w:rPr>
        <w:t xml:space="preserve"> </w:t>
      </w:r>
      <w:r>
        <w:rPr>
          <w:rFonts w:cs="Times New Roman"/>
          <w:b/>
        </w:rPr>
        <w:t>DEL Banco Agrícola,  S. A, denominada: TESORERIA</w:t>
      </w:r>
      <w:r>
        <w:rPr>
          <w:rFonts w:cs="Times New Roman"/>
        </w:rPr>
        <w:t xml:space="preserve"> </w:t>
      </w:r>
      <w:r>
        <w:rPr>
          <w:rFonts w:cs="Times New Roman"/>
          <w:b/>
        </w:rPr>
        <w:t>MUNICIPAL DE QUEZALTEPEQUE, FODES 75%,</w:t>
      </w:r>
      <w:r>
        <w:rPr>
          <w:rFonts w:cs="Times New Roman"/>
        </w:rPr>
        <w:t xml:space="preserve"> pague al señor </w:t>
      </w:r>
      <w:r>
        <w:rPr>
          <w:rFonts w:cs="Times New Roman"/>
          <w:b/>
        </w:rPr>
        <w:t>TONY ALBERTO PEREZ</w:t>
      </w:r>
      <w:r>
        <w:rPr>
          <w:rFonts w:cs="Times New Roman"/>
        </w:rPr>
        <w:t xml:space="preserve">, propietario de la gasolinera </w:t>
      </w:r>
      <w:r>
        <w:rPr>
          <w:rFonts w:cs="Times New Roman"/>
          <w:b/>
        </w:rPr>
        <w:t>VALLE DEL SEÑOR</w:t>
      </w:r>
      <w:r>
        <w:rPr>
          <w:rFonts w:cs="Times New Roman"/>
        </w:rPr>
        <w:t xml:space="preserve">, las siguientes facturas:  # 2985 de fecha 03/10/19, por la cantidad de $ 70.00, # 2984  de fecha 03/10/2019, por la cantidad de $  75.00, # 0993 de fecha 03/10/2019, por la cantidad de $ 140.00, #2983 del 03/10/2019, por la cantidad de $ 135.00, # 2982 del 03/10/2019, por la cantidad de $ 125.00, # 0999 del 03/10/2019, por la cantidad de $ 120.00, # 1004 de fecha 03/10/2019, por la cantidad de $ 125.00, # 1005 de fecha 03/10/2019, por la cantidad de $ 185.00, # 1029 de fecha 04/10/2019, por la cantidad de $ 110.00, # 1007, del 03/10/2019, por la cantidad de $ 60.00, # 1030 del 04/10/2019, por la cantidad de $ 70.00, # 1031 del 04/10/2019, por la cantidad de $ 125.00, # 1032 de fecha </w:t>
      </w:r>
      <w:r>
        <w:rPr>
          <w:rFonts w:cs="Times New Roman"/>
        </w:rPr>
        <w:lastRenderedPageBreak/>
        <w:t xml:space="preserve">04/10/2019, por la cantidad de $ 75.00, # 1036 de fecha 04/10/2019, por la cantidad de $ 130.00, # 1039 del 04/10/2019, por $ 75.00, # 1033 del 04/10/2019, por $ 60.00, # 1043 del 04/10/2019, por $ 130.00, # 1042, del 04/10/2019, por $ 120.00, # 1044 del 04/10/2019, por $# 125.00, # 1045 del 04/10/2019, por $ 90.00, # 1126 del 07/10/2019 por $  45.00. # 1125 del 07/10/2019, por $ 125.00, # 1091 del 07/10/2019, por $ 75.00, # 1130 del 07/10/2019. Por $ 120.00, # 1134 del 07/10/2019, por $ 90.00, # 1131 del 07/10/2019, por $ 65.00, # 1136 del 07/10/2019, por $ 120.00, # 1138 del 07/10/2019, por $ 130.00, # 1154 del 09/10/2019, por $ 130.00, # 1158 del 09/10/2019, por $ 90.00, # 1155 del 09/10/2019, por $ 1155 del 09/10/2019, por $ 125.00, # 1160 del 09/10/2019, por $ 125.00, # 1162, del 09/10/2019, por $ 80.00, # 1161 del 09/10/2019, por $ 75.00, # 1163 del 09/10/2019, por $ 80.00, # 1166 del 09/10/2019, por $ 140.00, # 1165 del 09/10/2019, por $ 130.00, # 1164 del 09/10/2019, por $ 135.00, # 1205 del 11/10/2019, por $ 130.00, # 1206 del 11/10/2019, por $ 90.00, # 1208  del 11/10/2019, </w:t>
      </w:r>
    </w:p>
    <w:p w:rsidR="00C70BE4" w:rsidRDefault="00C70BE4" w:rsidP="00C70BE4">
      <w:pPr>
        <w:tabs>
          <w:tab w:val="left" w:pos="6663"/>
        </w:tabs>
        <w:spacing w:line="360" w:lineRule="auto"/>
        <w:ind w:right="-2"/>
        <w:jc w:val="both"/>
      </w:pPr>
      <w:r>
        <w:rPr>
          <w:rFonts w:cs="Times New Roman"/>
        </w:rPr>
        <w:t xml:space="preserve">por $ 185.00, # 1207 del 11/10/2019, por $ 70.00, # 1209 del 11/10/2019, por $ 135.00, # 1214 del 11/10/2019, por $ 130.00, # 1218 del 11/10/2019, por $ 75.00, # 1215 del 11/10/2019, por $ 80.00, # 1219 del 11/10/2019, por $ 125.00, # 1220 del 11/10/2019, por $ 130.00, # 1239 del 14/10/2019, por $ 135.00, # 1221 del 11/10/2019, por $ 90.00, # 1240 del 14/10/2019, por $ 120.00, # 1241 del 14/10/2019, por $ 75.00, # 1242 del 14/10/2019, por $ 75.00, # 1245 del 14/10/2019, por $ 90.00, # 1244 del 14/10/2019, por $ 90.00, # 1247 del 14/10/2019, por $ 130.00, # 1251 del 14/10/2019, por $ 175.00, # 1250 del 14/10/2019, por $ 185.00, # 1252 del 14/10/2019, por $ 120.00, # 1253 del 14/10/2019, por $ 125.00, #1271 del 16/10/2019 por $ 130.00, # 1270 del 16/10/2019, por $ 135.00, # 1274 del 16/10/2019, por $ 90.00, # 1273 del 16/10/2019, por $ 185.00, # 1275 del 16/10/2019, por $ 75.00, # 1272 del 16/10/2019, por $ 90.00, # </w:t>
      </w:r>
      <w:r>
        <w:rPr>
          <w:rFonts w:cs="Times New Roman"/>
          <w:color w:val="000000"/>
        </w:rPr>
        <w:t xml:space="preserve">1278 del 16/10/2019, por $ 140.00, # 1276 del 16/10/2019, por $ 130.00, #  1281 del 16/10/2019, por $ 150.00, # 1279 del 16/10/2019, por $ 125.00, # 1282 del 16/10/2019, por $ 70.00, # 1326 del 18/10/2019, por $ 130.00, # 1331 del 18/10/2019, por $ 90.00, # 1328 del 18/10/2019, por $ 135.00, # 1332 del 18/10/2019, por $ 185.00, # 1333, del 18/10/2019. Por $ 85.00, # 1335, del 18/10/2019, por $ 145.00, # 1334, del 18/10/2019, por $ 130.00, # 1337 del 18/10/2019. Por $ 75.00, # 1340 del 18/10/2019, por $ 90.00, # 1343 del 18/10/2019, por $ 140.00, # 1342, del 18/10/2019. Por $c 130.00, # 1345 del 18/10/2019, por $ 110.00, # 1299 del 21/10/2019, por $ 150.00, # 1372 del 21/10/2019, por $ 125.00, # 1373 del 21/10/2019, por $ 130.00, # 1374 del 21/10/2019, por $ 120.00, # 1375 del 21/10/2019, por $ 75.00, # 1380, del </w:t>
      </w:r>
      <w:r>
        <w:rPr>
          <w:rFonts w:cs="Times New Roman"/>
          <w:color w:val="000000"/>
        </w:rPr>
        <w:lastRenderedPageBreak/>
        <w:t xml:space="preserve">21/10/2019, por $ 90.00, # 1377 del 21/10/2019, por $ 165.00, # 1381, del 21/10/2019, por $ 135.00, # 1382 del 21/10/2019, por $ 140.00, # 1383 del 21/10/2019, por $ 120.00, # 1403 del 23/10/2019, por $ 125.00, # 1402 del 23/10/2019, por $ 130.00, # 1404 del 23/10/2019 por $ 85.00, # 1407 del 23/10/2019, por $ 90.00, # 1405 del 23/10/2019, por $# 80.00, # 1409 del 23/10/2019, por $ 135.00, # 1413 del 23/10/2019, por $ 90.00, # 1410 del 23/10/2019, por $ 90.00, # 1411 del 23/10/2019, por $ 165.00, # 1419 del 23/10/2019, por $ 75.00, # 1414 del 23/10/2019, por $ 135.00, # 1417 del 23/10/2019, por $ 125.00, # 1416 del 23/10/2019, por $ 145.00, # 2986 del 25/10/2019, por $ 185.00, # 1457 del 25/10/2019, por $ 125.00, # 1460 del 25/10/2019, por $ 75.00, # 1459 del 25/10/2019, por $ 130.00, # 1463 del 25/10/2019, por $ 135.00, # 1465 del 25/10/2019, por $ 90.00m # 1470 del 25/10/2019, por $ 70.00, # 1467 del 25/10/2019, por $ 130.00, # 1493 del 28/10/2019, por $ 125.00, # 1494 del 28/10/2019, por $ 130.00, #1499 del 28/10/2019, por $ 70.00, # 1498 del 28/10/2019, por $ 185.00, # 1500 del 28/10/2019, por $ 75.00, # 1503 del 28/10/2019, por $ 130.00, # 1524 del 30/10/2019, por $ 75.00, # 1504 del 28/10/2019, por $ 20.00, # 1523 del 30/10/2019, por $ 90.00, # 1525 del 30/10/2019., por $ 135.00, # 1526 del 30/10/2019,  por $ 85.00, # 1527 del 30/10/2019, por $ 70.00, # 1531 del 30/10/2019, por $ 100.00, # 1532 del 30/10/2019, por $ 125.00, # 1533 del 30/10/2019, por $ 110.00, que totalizan la cantidad de $ 14,795.00, que ampara el suministro de combustible en los equipos de transporte de uso operativo. Se autoriza a la Unidad Financiera Institucional, para aplicar el específico Presupuestario correspondiente. COMUNIQUESE.  </w:t>
      </w:r>
      <w:r>
        <w:rPr>
          <w:b/>
          <w:sz w:val="22"/>
          <w:szCs w:val="22"/>
        </w:rPr>
        <w:t xml:space="preserve">ACUERDO NÚMERO OCHO.  </w:t>
      </w:r>
      <w:r>
        <w:rPr>
          <w:sz w:val="22"/>
          <w:szCs w:val="22"/>
        </w:rPr>
        <w:t xml:space="preserve"> </w:t>
      </w:r>
      <w:r>
        <w:t xml:space="preserve">El Concejo Municipal en uso de sus facultades legales y en atención a  solicitud de fecha 27  de  noviembre de 2019,  presentada por el Gerente de Desarrollo Territorial  de esta Institución; ACUERDA: Autorizar a la señora Tesorera Municipal, para que, de la cuenta  del proyecto: </w:t>
      </w:r>
      <w:r>
        <w:rPr>
          <w:b/>
        </w:rPr>
        <w:t>“CONSTRUCCIÓN DE CANCHA DE BASQUETBOL Y CERCA PERIMETRAL EN LOTIFICACION SANTA ROSITA, CANTON SANTA ROSA, MUNICIPIO DE QUEZALTEPEQUE”</w:t>
      </w:r>
      <w:r>
        <w:t xml:space="preserve">, pague la nómina del personal que realizará sus labores durante el período comprendido del </w:t>
      </w:r>
      <w:r>
        <w:rPr>
          <w:b/>
        </w:rPr>
        <w:t xml:space="preserve"> 02 al 08 de diciembre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253"/>
        <w:gridCol w:w="2268"/>
        <w:gridCol w:w="2410"/>
      </w:tblGrid>
      <w:tr w:rsidR="00C70BE4"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18"/>
                <w:szCs w:val="18"/>
              </w:rPr>
            </w:pPr>
            <w:r>
              <w:rPr>
                <w:sz w:val="18"/>
                <w:szCs w:val="18"/>
              </w:rPr>
              <w:t>NOMBRE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18"/>
                <w:szCs w:val="18"/>
                <w:lang w:eastAsia="en-US"/>
              </w:rPr>
            </w:pPr>
            <w:r>
              <w:rPr>
                <w:sz w:val="18"/>
                <w:szCs w:val="18"/>
                <w:lang w:eastAsia="en-US"/>
              </w:rPr>
              <w:t>CARGO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left="-108" w:right="-518"/>
              <w:rPr>
                <w:sz w:val="18"/>
                <w:szCs w:val="18"/>
                <w:lang w:eastAsia="en-US"/>
              </w:rPr>
            </w:pPr>
            <w:r>
              <w:rPr>
                <w:sz w:val="18"/>
                <w:szCs w:val="18"/>
                <w:lang w:eastAsia="en-US"/>
              </w:rPr>
              <w:t>MONTO DEVENGADO</w:t>
            </w:r>
          </w:p>
        </w:tc>
      </w:tr>
      <w:tr w:rsidR="00C70BE4"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José Lino </w:t>
            </w:r>
            <w:proofErr w:type="spellStart"/>
            <w:r>
              <w:rPr>
                <w:sz w:val="22"/>
                <w:szCs w:val="22"/>
                <w:lang w:eastAsia="en-US"/>
              </w:rPr>
              <w:t>Jovel</w:t>
            </w:r>
            <w:proofErr w:type="spellEnd"/>
            <w:r>
              <w:rPr>
                <w:sz w:val="22"/>
                <w:szCs w:val="22"/>
                <w:lang w:eastAsia="en-US"/>
              </w:rPr>
              <w:t xml:space="preserve"> Cordón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Maestro de Obra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105.00</w:t>
            </w:r>
          </w:p>
        </w:tc>
      </w:tr>
      <w:tr w:rsidR="00C70BE4"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Rigoberto Rosa Sarabia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98.00</w:t>
            </w:r>
          </w:p>
        </w:tc>
      </w:tr>
      <w:tr w:rsidR="00C70BE4"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Saúl de Jesús Trigueros Mejía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José Alfredo Quezada Morán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José María Mena Martínez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lastRenderedPageBreak/>
              <w:t>Guillermo Antonio Hernández Molina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Jorge Alberto López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553.00</w:t>
            </w:r>
          </w:p>
        </w:tc>
      </w:tr>
    </w:tbl>
    <w:p w:rsidR="00C70BE4" w:rsidRDefault="00C70BE4" w:rsidP="00C70BE4">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NUEVE.  </w:t>
      </w:r>
      <w:r>
        <w:t xml:space="preserve"> El Concejo Municipal en uso de sus facultades legales y en atención a  solicitud de fecha 27 de noviembre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pague la nómina del personal que realizará sus labores durante el período comprendido del</w:t>
      </w:r>
      <w:r>
        <w:rPr>
          <w:b/>
        </w:rPr>
        <w:t xml:space="preserve"> 02 al 08 de diciembre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3686"/>
        <w:gridCol w:w="1701"/>
        <w:gridCol w:w="3544"/>
      </w:tblGrid>
      <w:tr w:rsidR="00C70BE4" w:rsidTr="00450087">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18"/>
                <w:szCs w:val="18"/>
              </w:rPr>
            </w:pPr>
            <w:r>
              <w:rPr>
                <w:sz w:val="18"/>
                <w:szCs w:val="18"/>
              </w:rPr>
              <w:t>NOMBRE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18"/>
                <w:szCs w:val="18"/>
                <w:lang w:eastAsia="en-US"/>
              </w:rPr>
            </w:pPr>
            <w:r>
              <w:rPr>
                <w:sz w:val="18"/>
                <w:szCs w:val="18"/>
                <w:lang w:eastAsia="en-US"/>
              </w:rPr>
              <w:t>CARGO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left="-108" w:right="-518"/>
              <w:rPr>
                <w:sz w:val="18"/>
                <w:szCs w:val="18"/>
                <w:lang w:eastAsia="en-US"/>
              </w:rPr>
            </w:pPr>
            <w:r>
              <w:rPr>
                <w:sz w:val="18"/>
                <w:szCs w:val="18"/>
                <w:lang w:eastAsia="en-US"/>
              </w:rPr>
              <w:t>MONTO DEVENGADO</w:t>
            </w:r>
          </w:p>
        </w:tc>
      </w:tr>
      <w:tr w:rsidR="00C70BE4" w:rsidTr="00450087">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José Noel Rodríguez Ramírez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Albañil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98.00</w:t>
            </w:r>
          </w:p>
        </w:tc>
      </w:tr>
      <w:tr w:rsidR="00C70BE4" w:rsidTr="00450087">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Jesús Alberto Fuentes </w:t>
            </w:r>
            <w:proofErr w:type="spellStart"/>
            <w:r>
              <w:rPr>
                <w:sz w:val="22"/>
                <w:szCs w:val="22"/>
                <w:lang w:eastAsia="en-US"/>
              </w:rPr>
              <w:t>Nerio</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Víctor Alfonso Paz </w:t>
            </w:r>
            <w:proofErr w:type="spellStart"/>
            <w:r>
              <w:rPr>
                <w:sz w:val="22"/>
                <w:szCs w:val="22"/>
                <w:lang w:eastAsia="en-US"/>
              </w:rPr>
              <w:t>Fermán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Rafael Antonio Peña Silva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Carlos Anacleto Abrego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Higinio Javier </w:t>
            </w:r>
            <w:proofErr w:type="spellStart"/>
            <w:r>
              <w:rPr>
                <w:sz w:val="22"/>
                <w:szCs w:val="22"/>
                <w:lang w:eastAsia="en-US"/>
              </w:rPr>
              <w:t>Fermán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José Antonio Monzón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Auxiliar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70.00</w:t>
            </w:r>
          </w:p>
        </w:tc>
      </w:tr>
      <w:tr w:rsidR="00C70BE4" w:rsidTr="00450087">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Total……………………………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518.00</w:t>
            </w:r>
          </w:p>
        </w:tc>
      </w:tr>
    </w:tbl>
    <w:p w:rsidR="00C70BE4" w:rsidRDefault="00C70BE4" w:rsidP="00C70BE4">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DIEZ.  </w:t>
      </w:r>
      <w:r>
        <w:t xml:space="preserve"> El Concejo Municipal en uso de sus facultades legales y en atención a nota de fecha 15 de noviembre de 2019,  presentada por el Gerente de Desarrollo Social de esta Institución, ACUERDA: Autorizar al señor Alcalde Municipal Lic. Salvador Enrique </w:t>
      </w:r>
      <w:proofErr w:type="spellStart"/>
      <w:r>
        <w:t>Saget</w:t>
      </w:r>
      <w:proofErr w:type="spellEnd"/>
      <w:r>
        <w:t xml:space="preserve"> Figueroa, para que, en representación del Concejo, firme contrato por el término de </w:t>
      </w:r>
      <w:r>
        <w:rPr>
          <w:b/>
        </w:rPr>
        <w:t xml:space="preserve">1-mes (diciembre-2019), </w:t>
      </w:r>
      <w:r>
        <w:t>con el señor</w:t>
      </w:r>
      <w:r>
        <w:rPr>
          <w:b/>
        </w:rPr>
        <w:t xml:space="preserve"> BUENAVENTURA ABEL FLORES, </w:t>
      </w:r>
      <w:r>
        <w:t xml:space="preserve"> para la prestación de sus </w:t>
      </w:r>
      <w:r>
        <w:rPr>
          <w:b/>
        </w:rPr>
        <w:t>servicios profesionales</w:t>
      </w:r>
      <w:r>
        <w:t xml:space="preserve"> como </w:t>
      </w:r>
      <w:r>
        <w:rPr>
          <w:b/>
        </w:rPr>
        <w:t>Promotor de Juventud</w:t>
      </w:r>
      <w:r>
        <w:t xml:space="preserve">,  en la ejecución del proyecto: </w:t>
      </w:r>
      <w:r>
        <w:rPr>
          <w:b/>
        </w:rPr>
        <w:t>“ARTE, CULTURA Y JUVENTUD 2019”,</w:t>
      </w:r>
      <w:r>
        <w:t xml:space="preserve"> se cancelará la cantidad de </w:t>
      </w:r>
      <w:r>
        <w:rPr>
          <w:b/>
        </w:rPr>
        <w:t xml:space="preserve">$ 350.00 mensual. </w:t>
      </w:r>
      <w:r>
        <w:t>POR LO QUE</w:t>
      </w:r>
      <w:r>
        <w:rPr>
          <w:b/>
        </w:rPr>
        <w:t>;  Se Autoriza a la Unidad Legal</w:t>
      </w:r>
      <w:r>
        <w:t xml:space="preserve"> para elaborar el contrato respectivo, </w:t>
      </w:r>
      <w:r>
        <w:rPr>
          <w:b/>
        </w:rPr>
        <w:t>se autoriza a la UACI</w:t>
      </w:r>
      <w:r>
        <w:t xml:space="preserve"> para elaborar para elaborar el recibo correspondiente,  </w:t>
      </w:r>
      <w:r>
        <w:rPr>
          <w:b/>
        </w:rPr>
        <w:t>se autoriza a la señora Tesorera Municipal</w:t>
      </w:r>
      <w:r>
        <w:t xml:space="preserve">, para que, con fondos del referido proyecto, pague los servicios profesionales que brinde el  señor Buenaventura Abel Flores; y  Se autoriza a la Jefe de la Unidad Financiera Institucional, para aplicar el específico Presupuestario correspondiente. COMUNIQUESE.  </w:t>
      </w:r>
      <w:r>
        <w:rPr>
          <w:b/>
        </w:rPr>
        <w:t xml:space="preserve">ACUERDO NÚMERO ONCE.  </w:t>
      </w:r>
      <w:r>
        <w:t xml:space="preserve"> El Concejo Municipal en uso de sus </w:t>
      </w:r>
      <w:r>
        <w:lastRenderedPageBreak/>
        <w:t xml:space="preserve">facultades legales y en atención a solicitud presentada por el Jefe de la UACI de esta Institución, ACUERDA: 1- Adjudicar en forma parcial lo siguiente: </w:t>
      </w:r>
      <w:r>
        <w:rPr>
          <w:b/>
        </w:rPr>
        <w:t>1-</w:t>
      </w:r>
      <w:r>
        <w:t xml:space="preserve"> A la señora </w:t>
      </w:r>
      <w:r>
        <w:rPr>
          <w:b/>
        </w:rPr>
        <w:t>YANIRA LIZETH LIRA DE AQUINO</w:t>
      </w:r>
      <w:r>
        <w:t xml:space="preserve">, por un monto de </w:t>
      </w:r>
      <w:r>
        <w:rPr>
          <w:b/>
        </w:rPr>
        <w:t>$ 625.00</w:t>
      </w:r>
      <w:r>
        <w:t xml:space="preserve">, para la compra de 500- refrigerios variados, a razón de $ 1.25 C/U; y 2- Al señor </w:t>
      </w:r>
      <w:r>
        <w:rPr>
          <w:b/>
        </w:rPr>
        <w:t>CARLOS FRANCISCO NAVAS BOLAÑOS</w:t>
      </w:r>
      <w:r>
        <w:t xml:space="preserve">, por un monto de </w:t>
      </w:r>
      <w:r>
        <w:rPr>
          <w:b/>
        </w:rPr>
        <w:t>$ 937.50</w:t>
      </w:r>
      <w:r>
        <w:t xml:space="preserve">, para la compra de 750 refrigerios, a razón de $ 1.25 C/U, que serán proporcionados para el desarrollo de talleres para jóvenes formados en las temáticas de: Trabajo en Equipo, Ser Joven Hoy en El Salvador, Liderazgo Juvenil, Transformación de Conflictos, La Migración de la Población Joven, Liderazgo y Organización Comunitaria, que serán impartidos  en el marco del Sub-Componente de Fortalecimiento de Habilidades Sociales (FOHS), los días 20, 21, 23,24,27,28,30,31de enero de 2020;  05 y 06 de febrero de 2020, </w:t>
      </w:r>
      <w:r>
        <w:rPr>
          <w:b/>
        </w:rPr>
        <w:t>2-</w:t>
      </w:r>
      <w:r>
        <w:t xml:space="preserve">Autorizar a la señora Tesorera Municipal, para que, de la </w:t>
      </w:r>
      <w:r>
        <w:rPr>
          <w:b/>
        </w:rPr>
        <w:t>cuenta # 00580001743</w:t>
      </w:r>
      <w:r>
        <w:t xml:space="preserve">, </w:t>
      </w:r>
      <w:r>
        <w:rPr>
          <w:b/>
        </w:rPr>
        <w:t>del Banco Hipotecario de El Salvador, S.A</w:t>
      </w:r>
      <w:r>
        <w:t xml:space="preserve">, denominada: </w:t>
      </w:r>
      <w:r>
        <w:rPr>
          <w:b/>
        </w:rPr>
        <w:t>ALCALDIA MUNICIPAL DE QUEZALTEPEQUE/KFW-CONVIVIR-2017/FOHS 1 AT</w:t>
      </w:r>
      <w:r>
        <w:t xml:space="preserve">, pague a los referidos proveedores los recibos que los referidos proveedores emitan, cuando se realice la compra; y </w:t>
      </w:r>
      <w:r>
        <w:rPr>
          <w:b/>
        </w:rPr>
        <w:t>3-</w:t>
      </w:r>
      <w:r>
        <w:t xml:space="preserve"> Se autoriza a la Unidad Financiera Institucional para aplicar el específico Presupuestario correspondiente. COMUNIQUESE.  </w:t>
      </w:r>
      <w:r>
        <w:rPr>
          <w:b/>
        </w:rPr>
        <w:t xml:space="preserve">ACUERDO NÚMERO DOCE.  </w:t>
      </w:r>
      <w:r>
        <w:t xml:space="preserve"> Vista la nota de fecha 06 de noviembre de 2019, presentada por el Lic. Ángel Ernesto Flores, Secretario del  Comité para el Desarrollo Económico Local de Quezaltepeque (CODELQ), en la que informa que en reunión del 12 de octubre de 2019, realizaron Asamblea general de socios y socias; y que en punto de agenda No. 8 se sometió a votación la reforma del Art. 27, Numeral a) de los Estatutos del CODELQ; y por votación unánime se aprueba dicha reforma, Por lo que, solicita  al Concejo Municipal, emita el acuerdo respectivo.  El Concejo Municipal en uso de sus facultades legales, ACUERDA: Aprobar la reforma del Art. 27 literal a) en el cual se consignó: “Representar al CODELQ cuando sea necesario” y la reforma será: </w:t>
      </w:r>
      <w:r>
        <w:rPr>
          <w:b/>
        </w:rPr>
        <w:t>“REPRESENTAR AL CODELQ JUDICIAL Y EXTRA JUDICIALMENTE”</w:t>
      </w:r>
      <w:r>
        <w:t xml:space="preserve">; y se faculta a dicho Comité para que, publique la reforma en el Diario Oficial. COMUNIQUESE.  </w:t>
      </w:r>
      <w:r>
        <w:rPr>
          <w:b/>
        </w:rPr>
        <w:t xml:space="preserve">ACUERDO NÚMERO TRECE.  </w:t>
      </w:r>
      <w:r>
        <w:t xml:space="preserve"> El Concejo Municipal en uso de sus facultades legales y en atención a  Memorándum de fecha 27 de noviembre de 2019,  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No.9</w:t>
      </w:r>
      <w:r>
        <w:t xml:space="preserve">, que trabajará durante el período comprendido del </w:t>
      </w:r>
      <w:r>
        <w:rPr>
          <w:b/>
        </w:rPr>
        <w:t xml:space="preserve"> 21 de noviembre al  04 de diciembre de 2019</w:t>
      </w:r>
      <w:r>
        <w:t xml:space="preserve">, conforme al detalle siguiente: </w:t>
      </w:r>
    </w:p>
    <w:tbl>
      <w:tblPr>
        <w:tblW w:w="8882" w:type="dxa"/>
        <w:tblInd w:w="108" w:type="dxa"/>
        <w:tblLayout w:type="fixed"/>
        <w:tblCellMar>
          <w:left w:w="10" w:type="dxa"/>
          <w:right w:w="10" w:type="dxa"/>
        </w:tblCellMar>
        <w:tblLook w:val="0000" w:firstRow="0" w:lastRow="0" w:firstColumn="0" w:lastColumn="0" w:noHBand="0" w:noVBand="0"/>
      </w:tblPr>
      <w:tblGrid>
        <w:gridCol w:w="3921"/>
        <w:gridCol w:w="2976"/>
        <w:gridCol w:w="1985"/>
      </w:tblGrid>
      <w:tr w:rsidR="00C70BE4"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rPr>
            </w:pPr>
            <w:r>
              <w:rPr>
                <w:sz w:val="22"/>
                <w:szCs w:val="22"/>
              </w:rPr>
              <w:lastRenderedPageBreak/>
              <w:t>NOMBRE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left="-108" w:right="-518"/>
              <w:rPr>
                <w:sz w:val="22"/>
                <w:szCs w:val="22"/>
                <w:lang w:eastAsia="en-US"/>
              </w:rPr>
            </w:pPr>
            <w:r>
              <w:rPr>
                <w:sz w:val="22"/>
                <w:szCs w:val="22"/>
                <w:lang w:eastAsia="en-US"/>
              </w:rPr>
              <w:t>MONTO POR CATORCENA</w:t>
            </w:r>
          </w:p>
        </w:tc>
      </w:tr>
      <w:tr w:rsidR="00C70BE4"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Ernesto Alonso Sánchez</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140.00</w:t>
            </w:r>
          </w:p>
        </w:tc>
      </w:tr>
      <w:tr w:rsidR="00C70BE4"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Miguel Cabrera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140.00</w:t>
            </w:r>
          </w:p>
        </w:tc>
      </w:tr>
      <w:tr w:rsidR="00C70BE4"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Josué Fernando Hernández Molina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140.00</w:t>
            </w:r>
          </w:p>
        </w:tc>
      </w:tr>
      <w:tr w:rsidR="00C70BE4"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René Antonio López Rivera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140.00</w:t>
            </w:r>
          </w:p>
        </w:tc>
      </w:tr>
      <w:tr w:rsidR="00C70BE4"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140.00</w:t>
            </w:r>
          </w:p>
        </w:tc>
      </w:tr>
      <w:tr w:rsidR="00C70BE4"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Noé Solórzano Contreras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140.00</w:t>
            </w:r>
          </w:p>
        </w:tc>
      </w:tr>
      <w:tr w:rsidR="00C70BE4" w:rsidTr="00450087">
        <w:tc>
          <w:tcPr>
            <w:tcW w:w="68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840.00</w:t>
            </w:r>
          </w:p>
        </w:tc>
      </w:tr>
    </w:tbl>
    <w:p w:rsidR="00C70BE4" w:rsidRDefault="00C70BE4" w:rsidP="00C70BE4">
      <w:pPr>
        <w:tabs>
          <w:tab w:val="left" w:pos="6663"/>
        </w:tabs>
        <w:spacing w:line="360" w:lineRule="auto"/>
        <w:ind w:right="-2"/>
        <w:jc w:val="both"/>
      </w:pPr>
      <w:r>
        <w:t xml:space="preserve">Se autoriza a la Unidad Financiera Institucional, para aplicar el específico Presupuestario correspondiente. COMUNIQUESE.  </w:t>
      </w:r>
      <w:r>
        <w:rPr>
          <w:b/>
        </w:rPr>
        <w:t xml:space="preserve">ACUERDO NÚMERO CATORCE.  </w:t>
      </w:r>
      <w:r>
        <w:t xml:space="preserve"> El Concejo Municipal en uso de sus facultades legales y en atención a  Memorándum de fecha 27 de noviembre  de 2019,  presentada por el Gerente de Servicios Públicos Municipales de esta Institución; ACUERDA: Autorizar a la señora Tesorera Municipal, para que, de la cuenta  del  “</w:t>
      </w:r>
      <w:r>
        <w:rPr>
          <w:b/>
        </w:rPr>
        <w:t>PLAN DE RECUPERACIÓN DE ESPACIOS PUBLICOS YO CAMBIO POR UN MEJOR QUEZALTEPEQUE”</w:t>
      </w:r>
      <w:r>
        <w:t xml:space="preserve">, pague la planilla No. 8  del personal que realizará sus labores durante el período comprendido del </w:t>
      </w:r>
      <w:r>
        <w:rPr>
          <w:b/>
        </w:rPr>
        <w:t xml:space="preserve"> 18 de noviembre al 01 de diciembre de 2019</w:t>
      </w:r>
      <w:r>
        <w:t>, conforme al detalle siguiente:</w:t>
      </w:r>
    </w:p>
    <w:tbl>
      <w:tblPr>
        <w:tblW w:w="9072" w:type="dxa"/>
        <w:tblInd w:w="108" w:type="dxa"/>
        <w:tblLayout w:type="fixed"/>
        <w:tblCellMar>
          <w:left w:w="10" w:type="dxa"/>
          <w:right w:w="10" w:type="dxa"/>
        </w:tblCellMar>
        <w:tblLook w:val="0000" w:firstRow="0" w:lastRow="0" w:firstColumn="0" w:lastColumn="0" w:noHBand="0" w:noVBand="0"/>
      </w:tblPr>
      <w:tblGrid>
        <w:gridCol w:w="3544"/>
        <w:gridCol w:w="3830"/>
        <w:gridCol w:w="1698"/>
      </w:tblGrid>
      <w:tr w:rsidR="00C70BE4"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18"/>
                <w:szCs w:val="18"/>
              </w:rPr>
            </w:pPr>
            <w:r>
              <w:rPr>
                <w:sz w:val="18"/>
                <w:szCs w:val="18"/>
              </w:rPr>
              <w:t>NOMBRE</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18"/>
                <w:szCs w:val="18"/>
                <w:lang w:eastAsia="en-US"/>
              </w:rPr>
            </w:pPr>
            <w:r>
              <w:rPr>
                <w:sz w:val="18"/>
                <w:szCs w:val="18"/>
                <w:lang w:eastAsia="en-US"/>
              </w:rPr>
              <w:t>CARGO</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left="-108" w:right="-108"/>
              <w:rPr>
                <w:sz w:val="18"/>
                <w:szCs w:val="18"/>
                <w:lang w:eastAsia="en-US"/>
              </w:rPr>
            </w:pPr>
            <w:r>
              <w:rPr>
                <w:sz w:val="18"/>
                <w:szCs w:val="18"/>
                <w:lang w:eastAsia="en-US"/>
              </w:rPr>
              <w:t>MONTO  CATORCENA</w:t>
            </w:r>
          </w:p>
        </w:tc>
      </w:tr>
      <w:tr w:rsidR="00C70BE4"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0BE4" w:rsidRDefault="00C70BE4" w:rsidP="00450087">
            <w:pPr>
              <w:spacing w:line="276" w:lineRule="auto"/>
              <w:ind w:right="-518"/>
              <w:rPr>
                <w:sz w:val="22"/>
                <w:szCs w:val="22"/>
                <w:lang w:eastAsia="en-US"/>
              </w:rPr>
            </w:pPr>
            <w:r>
              <w:rPr>
                <w:sz w:val="22"/>
                <w:szCs w:val="22"/>
                <w:lang w:eastAsia="en-US"/>
              </w:rPr>
              <w:t>Carlos Alfredo Callejas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0BE4" w:rsidRDefault="00C70BE4" w:rsidP="00450087">
            <w:pPr>
              <w:spacing w:line="276" w:lineRule="auto"/>
              <w:ind w:right="-105"/>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0BE4" w:rsidRDefault="00C70BE4" w:rsidP="00450087">
            <w:pPr>
              <w:spacing w:line="276" w:lineRule="auto"/>
              <w:ind w:right="-518"/>
              <w:rPr>
                <w:sz w:val="22"/>
                <w:szCs w:val="22"/>
                <w:lang w:eastAsia="en-US"/>
              </w:rPr>
            </w:pPr>
            <w:r>
              <w:rPr>
                <w:sz w:val="22"/>
                <w:szCs w:val="22"/>
                <w:lang w:eastAsia="en-US"/>
              </w:rPr>
              <w:t xml:space="preserve"> $ 140.00</w:t>
            </w:r>
          </w:p>
        </w:tc>
      </w:tr>
      <w:tr w:rsidR="00C70BE4"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$ 140.00</w:t>
            </w:r>
          </w:p>
        </w:tc>
      </w:tr>
      <w:tr w:rsidR="00C70BE4"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José Humberto Mendoza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$ 140.00</w:t>
            </w:r>
          </w:p>
        </w:tc>
      </w:tr>
      <w:tr w:rsidR="00C70BE4"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Nelson </w:t>
            </w:r>
            <w:proofErr w:type="spellStart"/>
            <w:r>
              <w:rPr>
                <w:sz w:val="22"/>
                <w:szCs w:val="22"/>
                <w:lang w:eastAsia="en-US"/>
              </w:rPr>
              <w:t>Odir</w:t>
            </w:r>
            <w:proofErr w:type="spellEnd"/>
            <w:r>
              <w:rPr>
                <w:sz w:val="22"/>
                <w:szCs w:val="22"/>
                <w:lang w:eastAsia="en-US"/>
              </w:rPr>
              <w:t xml:space="preserve"> Rojas Hernández</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$ 140.00</w:t>
            </w:r>
          </w:p>
        </w:tc>
      </w:tr>
      <w:tr w:rsidR="00C70BE4"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Gerson Omar Rivera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$ 140.00</w:t>
            </w:r>
          </w:p>
        </w:tc>
      </w:tr>
      <w:tr w:rsidR="00C70BE4" w:rsidTr="00450087">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TOTAL…………………..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BE4" w:rsidRDefault="00C70BE4" w:rsidP="00450087">
            <w:pPr>
              <w:spacing w:line="276" w:lineRule="auto"/>
              <w:ind w:right="-518"/>
              <w:jc w:val="both"/>
              <w:rPr>
                <w:sz w:val="22"/>
                <w:szCs w:val="22"/>
                <w:lang w:eastAsia="en-US"/>
              </w:rPr>
            </w:pPr>
            <w:r>
              <w:rPr>
                <w:sz w:val="22"/>
                <w:szCs w:val="22"/>
                <w:lang w:eastAsia="en-US"/>
              </w:rPr>
              <w:t xml:space="preserve"> $ 700.00</w:t>
            </w:r>
          </w:p>
        </w:tc>
      </w:tr>
    </w:tbl>
    <w:p w:rsidR="00C70BE4" w:rsidRDefault="00C70BE4" w:rsidP="00C70BE4">
      <w:pPr>
        <w:pStyle w:val="NormalWeb"/>
        <w:spacing w:before="0" w:after="0" w:line="360" w:lineRule="auto"/>
        <w:jc w:val="both"/>
      </w:pPr>
      <w:r>
        <w:t xml:space="preserve"> Se autoriza a la Unidad Financiera Institucional, para aplicar el específico Presupuestario correspondiente. COMUNIQUESE. </w:t>
      </w:r>
      <w:r>
        <w:rPr>
          <w:b/>
        </w:rPr>
        <w:t xml:space="preserve">ACUERDO NÚMERO QUINCE. </w:t>
      </w:r>
      <w:r>
        <w:t xml:space="preserve"> El Concejo Municipal en uso de sus facultades legales, ACUERDA: Autorizar a la señora Tesorera Municipal, para que, de la cuenta del proyecto: </w:t>
      </w:r>
      <w:r>
        <w:rPr>
          <w:b/>
        </w:rPr>
        <w:t>“FIESTAS DECEMBRINAS 2019”,</w:t>
      </w:r>
      <w:r>
        <w:t xml:space="preserve"> emita cheque a nombre de </w:t>
      </w:r>
      <w:r>
        <w:rPr>
          <w:b/>
        </w:rPr>
        <w:t>DISTRIBUIDORA DE DULCES, S.A DE C.V</w:t>
      </w:r>
      <w:r>
        <w:t xml:space="preserve">, por la cantidad de </w:t>
      </w:r>
      <w:r>
        <w:rPr>
          <w:b/>
        </w:rPr>
        <w:t>$ 1,646.00</w:t>
      </w:r>
      <w:r>
        <w:t xml:space="preserve">, para efectuar la compra de: </w:t>
      </w:r>
      <w:r>
        <w:rPr>
          <w:b/>
        </w:rPr>
        <w:t xml:space="preserve">100-bolsas de dulces </w:t>
      </w:r>
      <w:proofErr w:type="spellStart"/>
      <w:r>
        <w:rPr>
          <w:b/>
        </w:rPr>
        <w:t>Monster</w:t>
      </w:r>
      <w:proofErr w:type="spellEnd"/>
      <w:r>
        <w:rPr>
          <w:b/>
        </w:rPr>
        <w:t xml:space="preserve"> </w:t>
      </w:r>
      <w:proofErr w:type="spellStart"/>
      <w:r>
        <w:rPr>
          <w:b/>
        </w:rPr>
        <w:t>Mix</w:t>
      </w:r>
      <w:proofErr w:type="spellEnd"/>
      <w:r>
        <w:rPr>
          <w:b/>
        </w:rPr>
        <w:t xml:space="preserve"> (15 libras),</w:t>
      </w:r>
      <w:r>
        <w:t xml:space="preserve"> que servirán para proporcionar a los diferentes Sub Comités de Barrios y Colonias de este Municipio, que participarán en la celebración de las Fiestas Patronales, que se celebran del 10 al 19 de diciembre de cada año, en Honor a Nuestro Patrono San José. El cheque será amparado por la factura que el proveedor emita, cuando se realice la compra. Se autoriza a la Unidad Financiera Institucional, para aplicar </w:t>
      </w:r>
      <w:r>
        <w:lastRenderedPageBreak/>
        <w:t xml:space="preserve">el específico Presupuestario correspondiente. COMUNIQUESE. </w:t>
      </w:r>
      <w:r>
        <w:rPr>
          <w:b/>
        </w:rPr>
        <w:t xml:space="preserve">ACUERDO NÚMERO DIECISEIS. </w:t>
      </w:r>
      <w:r>
        <w:t xml:space="preserve"> </w:t>
      </w:r>
      <w:r>
        <w:rPr>
          <w:b/>
        </w:rPr>
        <w:t xml:space="preserve">. </w:t>
      </w:r>
      <w:r>
        <w:t xml:space="preserve">Vista la nota presentada por el Jefe de la UACI de esta Institución, en la que, en el marco del Plan El Salvador Seguro, </w:t>
      </w:r>
      <w:r>
        <w:rPr>
          <w:b/>
        </w:rPr>
        <w:t>PROGRAMA EMPRENDIMIENTO SOLIDARIO PES FASE 2</w:t>
      </w:r>
      <w:r>
        <w:t xml:space="preserve">, que se ejecuta en forma conjunta entre el Fondo de Inversión Social para el Desarrollo Local (FISDL); y la Municipalidad de Quezaltepeque, aporte Financiero entre el KFW y la República de El Salvador, y dándole seguimiento a los procesos respectivos para implementar dicho programa dentro del Municipio, somete a consideración para su respectiva aprobación los </w:t>
      </w:r>
      <w:r>
        <w:rPr>
          <w:b/>
        </w:rPr>
        <w:t>TERMINOS DE REFERENCIA</w:t>
      </w:r>
      <w:r>
        <w:t xml:space="preserve">, para los procesos de contratación de los servicios profesionales de personal técnico para implementar diferentes actividades del programa, todo en coordinación con el FISDL/CONVIVIR.  El Concejo Municipal en uso de sus facultades legales, ACUERDA: </w:t>
      </w:r>
      <w:r>
        <w:rPr>
          <w:b/>
        </w:rPr>
        <w:t>Aprobar los TERMINOS DE REFERENCIA</w:t>
      </w:r>
      <w:r>
        <w:t xml:space="preserve">, para la </w:t>
      </w:r>
      <w:r>
        <w:rPr>
          <w:b/>
        </w:rPr>
        <w:t xml:space="preserve">CONTRATACIÓN DE LOS SERVICIOS PROFESIONALES, </w:t>
      </w:r>
      <w:r>
        <w:t>para diferentes actividades, según el detalle siguiente:</w:t>
      </w:r>
    </w:p>
    <w:p w:rsidR="00C70BE4" w:rsidRDefault="00C70BE4" w:rsidP="00C70BE4">
      <w:pPr>
        <w:pStyle w:val="NormalWeb"/>
        <w:widowControl/>
        <w:numPr>
          <w:ilvl w:val="0"/>
          <w:numId w:val="25"/>
        </w:numPr>
        <w:suppressAutoHyphens w:val="0"/>
        <w:spacing w:before="0" w:after="0"/>
        <w:jc w:val="both"/>
        <w:textAlignment w:val="auto"/>
      </w:pPr>
      <w:r>
        <w:rPr>
          <w:b/>
        </w:rPr>
        <w:t>“CAPACITACIÓN TÉCNICA ESPECIALIZADA EN REPOSTERIA Y HOJALDRE”</w:t>
      </w:r>
    </w:p>
    <w:p w:rsidR="00C70BE4" w:rsidRDefault="00C70BE4" w:rsidP="00C70BE4">
      <w:pPr>
        <w:pStyle w:val="NormalWeb"/>
        <w:widowControl/>
        <w:numPr>
          <w:ilvl w:val="0"/>
          <w:numId w:val="25"/>
        </w:numPr>
        <w:suppressAutoHyphens w:val="0"/>
        <w:spacing w:before="240" w:after="0"/>
        <w:jc w:val="both"/>
        <w:textAlignment w:val="auto"/>
      </w:pPr>
      <w:r>
        <w:rPr>
          <w:b/>
        </w:rPr>
        <w:t xml:space="preserve">“CAPACITACIÓN TÉCNICA ESPECIALIZADA EN BISUTERIA Y JOYERÍA ARTESANAL”, </w:t>
      </w:r>
    </w:p>
    <w:p w:rsidR="00C70BE4" w:rsidRDefault="00C70BE4" w:rsidP="00C70BE4">
      <w:pPr>
        <w:pStyle w:val="NormalWeb"/>
        <w:widowControl/>
        <w:numPr>
          <w:ilvl w:val="0"/>
          <w:numId w:val="25"/>
        </w:numPr>
        <w:suppressAutoHyphens w:val="0"/>
        <w:spacing w:before="240" w:after="0"/>
        <w:jc w:val="both"/>
        <w:textAlignment w:val="auto"/>
      </w:pPr>
      <w:r>
        <w:rPr>
          <w:b/>
        </w:rPr>
        <w:t>“CAPACITACIÓN TÉCNICA ESPECIALIZADA EN AGROINDUSTRIA ALIMENTARIA”</w:t>
      </w:r>
    </w:p>
    <w:p w:rsidR="00C70BE4" w:rsidRDefault="00C70BE4" w:rsidP="00C70BE4">
      <w:pPr>
        <w:pStyle w:val="NormalWeb"/>
        <w:widowControl/>
        <w:numPr>
          <w:ilvl w:val="0"/>
          <w:numId w:val="25"/>
        </w:numPr>
        <w:suppressAutoHyphens w:val="0"/>
        <w:spacing w:before="240" w:after="0"/>
        <w:jc w:val="both"/>
        <w:textAlignment w:val="auto"/>
        <w:rPr>
          <w:b/>
        </w:rPr>
      </w:pPr>
      <w:r>
        <w:rPr>
          <w:b/>
        </w:rPr>
        <w:t>“CAPACITACIÓN TÉCNICA ESPECIALIZADA EN MANUALIDADES Y DECORACIÓN”</w:t>
      </w:r>
    </w:p>
    <w:p w:rsidR="00C70BE4" w:rsidRDefault="00C70BE4" w:rsidP="00C70BE4">
      <w:pPr>
        <w:pStyle w:val="NormalWeb"/>
        <w:widowControl/>
        <w:numPr>
          <w:ilvl w:val="0"/>
          <w:numId w:val="25"/>
        </w:numPr>
        <w:suppressAutoHyphens w:val="0"/>
        <w:spacing w:before="240" w:after="0"/>
        <w:jc w:val="both"/>
        <w:textAlignment w:val="auto"/>
      </w:pPr>
      <w:r>
        <w:rPr>
          <w:b/>
        </w:rPr>
        <w:t>“CAPACITACION TÉCNICA ESPECIALIZADA EN MAQUINARIA INDUSTRIAL DE TAPICERIA”</w:t>
      </w:r>
    </w:p>
    <w:p w:rsidR="00C70BE4" w:rsidRDefault="00C70BE4" w:rsidP="00C70BE4">
      <w:pPr>
        <w:pStyle w:val="NormalWeb"/>
        <w:widowControl/>
        <w:numPr>
          <w:ilvl w:val="0"/>
          <w:numId w:val="25"/>
        </w:numPr>
        <w:suppressAutoHyphens w:val="0"/>
        <w:spacing w:before="240" w:after="0"/>
        <w:jc w:val="both"/>
        <w:textAlignment w:val="auto"/>
        <w:rPr>
          <w:b/>
        </w:rPr>
      </w:pPr>
      <w:r>
        <w:rPr>
          <w:b/>
        </w:rPr>
        <w:t>“CAPACITACIÓN TÉCNICA ESPECIALIZADA EN BARISMO”</w:t>
      </w:r>
    </w:p>
    <w:p w:rsidR="00C70BE4" w:rsidRDefault="00C70BE4" w:rsidP="00C70BE4">
      <w:pPr>
        <w:pStyle w:val="NormalWeb"/>
        <w:widowControl/>
        <w:numPr>
          <w:ilvl w:val="0"/>
          <w:numId w:val="25"/>
        </w:numPr>
        <w:suppressAutoHyphens w:val="0"/>
        <w:spacing w:before="240" w:after="0"/>
        <w:jc w:val="both"/>
        <w:textAlignment w:val="auto"/>
        <w:rPr>
          <w:b/>
        </w:rPr>
      </w:pPr>
      <w:r>
        <w:rPr>
          <w:b/>
        </w:rPr>
        <w:t>“CAPACITACIÓN TÉCNICA ESPECIALIZADA EN ARTE GRAFICO”</w:t>
      </w:r>
    </w:p>
    <w:p w:rsidR="00C70BE4" w:rsidRDefault="00C70BE4" w:rsidP="00C70BE4">
      <w:pPr>
        <w:pStyle w:val="NormalWeb"/>
        <w:widowControl/>
        <w:numPr>
          <w:ilvl w:val="0"/>
          <w:numId w:val="25"/>
        </w:numPr>
        <w:suppressAutoHyphens w:val="0"/>
        <w:spacing w:before="240" w:after="0"/>
        <w:jc w:val="both"/>
        <w:textAlignment w:val="auto"/>
      </w:pPr>
      <w:r>
        <w:rPr>
          <w:b/>
        </w:rPr>
        <w:t>“CAPACITACIÓN TÉCNICA ESPECIALIZADA EN SERVICIO ARTÍSTICO”</w:t>
      </w:r>
    </w:p>
    <w:p w:rsidR="00C70BE4" w:rsidRDefault="00C70BE4" w:rsidP="00C70BE4">
      <w:pPr>
        <w:pStyle w:val="NormalWeb"/>
        <w:widowControl/>
        <w:numPr>
          <w:ilvl w:val="0"/>
          <w:numId w:val="25"/>
        </w:numPr>
        <w:suppressAutoHyphens w:val="0"/>
        <w:spacing w:before="240" w:after="0"/>
        <w:jc w:val="both"/>
        <w:textAlignment w:val="auto"/>
      </w:pPr>
      <w:r>
        <w:rPr>
          <w:b/>
        </w:rPr>
        <w:t>“CAPACITACIÓN TÉCNICA ESPECIALIZADA EN COSMETOLOGIA Y ACRILISMO”</w:t>
      </w:r>
    </w:p>
    <w:p w:rsidR="00C70BE4" w:rsidRDefault="00C70BE4" w:rsidP="00C70BE4">
      <w:pPr>
        <w:pStyle w:val="NormalWeb"/>
        <w:widowControl/>
        <w:numPr>
          <w:ilvl w:val="0"/>
          <w:numId w:val="25"/>
        </w:numPr>
        <w:suppressAutoHyphens w:val="0"/>
        <w:spacing w:before="240" w:after="0"/>
        <w:jc w:val="both"/>
        <w:textAlignment w:val="auto"/>
        <w:rPr>
          <w:b/>
        </w:rPr>
      </w:pPr>
      <w:r>
        <w:rPr>
          <w:b/>
        </w:rPr>
        <w:t>“CAPACITACIÓN TÉCNICA ESPECIALIZADA EN GASTRONOMIA”</w:t>
      </w:r>
    </w:p>
    <w:p w:rsidR="00C70BE4" w:rsidRDefault="00C70BE4" w:rsidP="00C70BE4">
      <w:pPr>
        <w:pStyle w:val="NormalWeb"/>
        <w:widowControl/>
        <w:numPr>
          <w:ilvl w:val="0"/>
          <w:numId w:val="25"/>
        </w:numPr>
        <w:suppressAutoHyphens w:val="0"/>
        <w:spacing w:before="240" w:after="0"/>
        <w:jc w:val="both"/>
        <w:textAlignment w:val="auto"/>
      </w:pPr>
      <w:r>
        <w:rPr>
          <w:b/>
        </w:rPr>
        <w:t>“CAPACITACIÓN TÉCNICA ESPECIALIZADA EN CORTE Y CONFECCIÓN”</w:t>
      </w:r>
    </w:p>
    <w:p w:rsidR="00C70BE4" w:rsidRDefault="00C70BE4" w:rsidP="00C70BE4">
      <w:pPr>
        <w:pStyle w:val="NormalWeb"/>
        <w:spacing w:after="0" w:line="360" w:lineRule="auto"/>
        <w:jc w:val="both"/>
      </w:pPr>
      <w:r>
        <w:t xml:space="preserve">COMUNIQUESE.  </w:t>
      </w:r>
      <w:r>
        <w:rPr>
          <w:b/>
        </w:rPr>
        <w:t xml:space="preserve">ACUERDO NÚMERO DIECISIETE. </w:t>
      </w:r>
      <w:r>
        <w:t xml:space="preserve">El Concejo Municipal en uso de sus </w:t>
      </w:r>
      <w:r>
        <w:lastRenderedPageBreak/>
        <w:t xml:space="preserve">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29/2019</w:t>
      </w:r>
      <w:r>
        <w:rPr>
          <w:b/>
        </w:rPr>
        <w:t xml:space="preserve">, </w:t>
      </w:r>
      <w:r>
        <w:t xml:space="preserve"> que</w:t>
      </w:r>
      <w:r>
        <w:rPr>
          <w:b/>
        </w:rPr>
        <w:t xml:space="preserve"> </w:t>
      </w:r>
      <w:r>
        <w:t xml:space="preserve">ampara </w:t>
      </w:r>
      <w:r>
        <w:rPr>
          <w:b/>
          <w:bCs/>
        </w:rPr>
        <w:t xml:space="preserve">comprobantes del período del   14  al 26 de noviembre de 2019, </w:t>
      </w:r>
      <w:r>
        <w:rPr>
          <w:bCs/>
        </w:rPr>
        <w:t xml:space="preserve"> por  el monto total   </w:t>
      </w:r>
      <w:r>
        <w:rPr>
          <w:b/>
          <w:bCs/>
        </w:rPr>
        <w:t xml:space="preserve">$ 971.59;  </w:t>
      </w:r>
      <w:r>
        <w:rPr>
          <w:bCs/>
        </w:rPr>
        <w:t xml:space="preserve">menos la cantidad de </w:t>
      </w:r>
      <w:r>
        <w:rPr>
          <w:b/>
          <w:bCs/>
        </w:rPr>
        <w:t>$</w:t>
      </w:r>
      <w:r>
        <w:rPr>
          <w:bCs/>
        </w:rPr>
        <w:t xml:space="preserve"> </w:t>
      </w:r>
      <w:r>
        <w:rPr>
          <w:b/>
          <w:bCs/>
        </w:rPr>
        <w:t>15.06 que corresponde al descuento de renta</w:t>
      </w:r>
      <w:r>
        <w:rPr>
          <w:bCs/>
        </w:rPr>
        <w:t xml:space="preserve">; siendo el líquido a reintegrar por la cantidad de  </w:t>
      </w:r>
      <w:r>
        <w:rPr>
          <w:b/>
          <w:bCs/>
        </w:rPr>
        <w:t xml:space="preserve">$ 956.53. </w:t>
      </w:r>
      <w:r>
        <w:rPr>
          <w:bCs/>
        </w:rPr>
        <w:t xml:space="preserve">COMUNIQUESE. </w:t>
      </w:r>
      <w:r>
        <w:rPr>
          <w:b/>
        </w:rPr>
        <w:t xml:space="preserve">ACUERDO NÚMERO DIECIOCHO. </w:t>
      </w:r>
      <w:r>
        <w:t xml:space="preserve">Vista la nota  de fecha 09 de noviembre de 2019,  presentada por </w:t>
      </w:r>
      <w:r>
        <w:rPr>
          <w:b/>
          <w:u w:val="single"/>
        </w:rPr>
        <w:t xml:space="preserve"> DIANA KARINA ORELLANA GARCIA</w:t>
      </w:r>
      <w:r>
        <w:rPr>
          <w:b/>
        </w:rPr>
        <w:t xml:space="preserve">, </w:t>
      </w:r>
      <w:r>
        <w:t xml:space="preserve">en la cual manifiesta que es dueña y actual poseedora de un  Título de Puesto a Perpetuidad en el Cementerio General de esta ciudad, # XXXXXX, extendido el 09 de octubre de 2015,  y que mediante Documento Autenticado de Compra Venta de Nicho, celebrado ante los oficios  Notariales del Lic. Hugo Mauricio Batres Avelar,  el día 09 de noviembre de 2019, vendió a la señora </w:t>
      </w:r>
      <w:r>
        <w:rPr>
          <w:b/>
        </w:rPr>
        <w:t>FIDELINA HERNANDEZ DE MARTINEZ</w:t>
      </w:r>
      <w:r>
        <w:t xml:space="preserve">, en la cual nombra como </w:t>
      </w:r>
      <w:r>
        <w:rPr>
          <w:b/>
        </w:rPr>
        <w:t>NUEVOS BENEFICIARIOS</w:t>
      </w:r>
      <w:r>
        <w:t xml:space="preserve"> a los señores: </w:t>
      </w:r>
      <w:r>
        <w:rPr>
          <w:b/>
        </w:rPr>
        <w:t xml:space="preserve">ROBERTO CARLOS HERNANDEZ LOPEZ </w:t>
      </w:r>
      <w:r>
        <w:t>y</w:t>
      </w:r>
      <w:r>
        <w:rPr>
          <w:b/>
        </w:rPr>
        <w:t xml:space="preserve"> REINA EVELYN MARTINEZ HERNANDEZ</w:t>
      </w:r>
      <w:r>
        <w:t xml:space="preserve">. El Concejo Municipal en uso de sus facultades legales y de conformidad al Art. 21 de La Ley General de Cementerios y sus reformas, y considerando que se ha extraviado el original del título a Perpetuidad No. XXXXXX,   ACUERDA: Autorizar a la Encargada de Extensión de Títulos a Perpetuidad, para que,  </w:t>
      </w:r>
      <w:r>
        <w:rPr>
          <w:b/>
        </w:rPr>
        <w:t xml:space="preserve">margine el  duplicado y triplicado del Título  de Puesto a Perpetuidad # </w:t>
      </w:r>
      <w:r>
        <w:t xml:space="preserve">XXXXX,  se haga constar la posesión de la </w:t>
      </w:r>
      <w:r>
        <w:rPr>
          <w:b/>
        </w:rPr>
        <w:t>nueva propietaria doña FIDELINA HERNANDEZ DE MARTINEZ</w:t>
      </w:r>
      <w:r>
        <w:t xml:space="preserve">, asigne </w:t>
      </w:r>
      <w:r>
        <w:rPr>
          <w:b/>
        </w:rPr>
        <w:t>como  Nuevos beneficiarios</w:t>
      </w:r>
      <w:r>
        <w:t xml:space="preserve"> a los señores:  </w:t>
      </w:r>
      <w:r>
        <w:rPr>
          <w:b/>
        </w:rPr>
        <w:t xml:space="preserve">ROBERTO CARLOS HERNANDEZ LOPEZ </w:t>
      </w:r>
      <w:r>
        <w:t>y</w:t>
      </w:r>
      <w:r>
        <w:rPr>
          <w:b/>
        </w:rPr>
        <w:t xml:space="preserve"> REINA EVELYN MARTINEZ HERNANDEZ</w:t>
      </w:r>
      <w:r>
        <w:t>.</w:t>
      </w:r>
      <w:r>
        <w:rPr>
          <w:b/>
        </w:rPr>
        <w:t>,</w:t>
      </w:r>
      <w:r>
        <w:t xml:space="preserve"> y anexe la documentación de respaldo. COMUNIQUESE. </w:t>
      </w:r>
      <w:r>
        <w:rPr>
          <w:b/>
        </w:rPr>
        <w:t xml:space="preserve">ACUERDO NÚMERO DIECINUEVE. </w:t>
      </w:r>
      <w:r>
        <w:t xml:space="preserve">El Concejo Municipal en uso de sus facultades legales y en atención a solicitud presentada por el Jefe de la UACI de esta Institución, ACUERDA: Autorizar a la señora Tesorera Municipal, para que, de la cuenta del proyecto: </w:t>
      </w:r>
      <w:r>
        <w:rPr>
          <w:b/>
        </w:rPr>
        <w:t>“INSTITUTO DE LOS DEPORTES MUNICIPALES 2019”</w:t>
      </w:r>
      <w:r>
        <w:t xml:space="preserve">, emita cheque a nombre de </w:t>
      </w:r>
      <w:r>
        <w:rPr>
          <w:b/>
        </w:rPr>
        <w:t>TOROGOZ, S.A DE C.V</w:t>
      </w:r>
      <w:r>
        <w:t xml:space="preserve">, por la cantidad de </w:t>
      </w:r>
      <w:r>
        <w:rPr>
          <w:b/>
        </w:rPr>
        <w:t>$ 1,200.00</w:t>
      </w:r>
      <w:r>
        <w:t xml:space="preserve">, para efectuar la compra contra entrega de: </w:t>
      </w:r>
      <w:r>
        <w:rPr>
          <w:b/>
        </w:rPr>
        <w:t>20-trofeos especiales</w:t>
      </w:r>
      <w:r>
        <w:t xml:space="preserve">, los cuales serán entregados a los participantes del Torneo apertura de softbol femenino, que se realizará el día 07 de diciembre de 2019. El cheque será amparado por la factura que el proveedor emita, cuando se realice la compra. Se autoriza a la Unidad Financiera Institucional, para aplicar el específico Presupuestario correspondiente. COMUNIQUESE. Se dio por terminada la Sesión con una oración, para lo cual se delega al Tercer Regidor Ing. Marcos </w:t>
      </w:r>
      <w:r>
        <w:lastRenderedPageBreak/>
        <w:t xml:space="preserve">Ernesto Mira Sánchez.  Y no habiendo más que hacer constar en la presente acta, se </w:t>
      </w:r>
      <w:proofErr w:type="spellStart"/>
      <w:r>
        <w:t>dá</w:t>
      </w:r>
      <w:proofErr w:type="spellEnd"/>
      <w:r>
        <w:t xml:space="preserve"> por terminada y firmamos.</w:t>
      </w:r>
      <w:r>
        <w:rPr>
          <w:lang w:val="es-MX"/>
        </w:rPr>
        <w:t xml:space="preserve">  </w:t>
      </w:r>
    </w:p>
    <w:p w:rsidR="00C70BE4" w:rsidRDefault="00C70BE4" w:rsidP="00C70BE4">
      <w:pPr>
        <w:pStyle w:val="Standard"/>
        <w:spacing w:before="280"/>
        <w:rPr>
          <w:lang w:val="es-MX"/>
        </w:rPr>
      </w:pPr>
    </w:p>
    <w:p w:rsidR="00C70BE4" w:rsidRDefault="00C70BE4" w:rsidP="00144E9D">
      <w:pPr>
        <w:pStyle w:val="Standard"/>
        <w:spacing w:before="280"/>
        <w:rPr>
          <w:lang w:val="es-MX"/>
        </w:rPr>
      </w:pPr>
      <w:bookmarkStart w:id="0" w:name="_GoBack"/>
      <w:bookmarkEnd w:id="0"/>
    </w:p>
    <w:p w:rsidR="00C70BE4" w:rsidRDefault="00C70BE4" w:rsidP="00C70BE4">
      <w:pPr>
        <w:pStyle w:val="Standard"/>
        <w:spacing w:before="280"/>
        <w:ind w:left="-142"/>
        <w:jc w:val="center"/>
      </w:pPr>
      <w:r>
        <w:rPr>
          <w:lang w:val="es-MX"/>
        </w:rPr>
        <w:t xml:space="preserve">LIC. SALVADOR ENRIQUE SAGET FIGUEROA                                                                                                                      </w:t>
      </w:r>
      <w:r>
        <w:rPr>
          <w:sz w:val="20"/>
          <w:szCs w:val="20"/>
          <w:lang w:val="es-MX"/>
        </w:rPr>
        <w:t>ALCALDE MUNICIPAL</w:t>
      </w:r>
    </w:p>
    <w:p w:rsidR="00C70BE4" w:rsidRDefault="00C70BE4" w:rsidP="00C70BE4">
      <w:pPr>
        <w:pStyle w:val="Standard"/>
        <w:spacing w:before="280"/>
        <w:ind w:left="-142"/>
        <w:jc w:val="center"/>
      </w:pPr>
    </w:p>
    <w:p w:rsidR="00C70BE4" w:rsidRDefault="00C70BE4" w:rsidP="00C70BE4">
      <w:pPr>
        <w:pStyle w:val="Standard"/>
        <w:spacing w:before="280"/>
        <w:ind w:left="-142"/>
        <w:jc w:val="center"/>
      </w:pPr>
    </w:p>
    <w:p w:rsidR="00C70BE4" w:rsidRDefault="00C70BE4" w:rsidP="00C70BE4">
      <w:pPr>
        <w:pStyle w:val="Standard"/>
        <w:spacing w:before="280"/>
      </w:pPr>
    </w:p>
    <w:p w:rsidR="00C70BE4" w:rsidRDefault="00C70BE4" w:rsidP="00C70BE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70BE4" w:rsidRDefault="00C70BE4" w:rsidP="00C70BE4">
      <w:pPr>
        <w:pStyle w:val="NormalWeb"/>
        <w:spacing w:before="0" w:after="0"/>
        <w:ind w:left="-142"/>
        <w:rPr>
          <w:sz w:val="20"/>
          <w:szCs w:val="20"/>
          <w:lang w:val="es-MX"/>
        </w:rPr>
      </w:pPr>
      <w:r>
        <w:rPr>
          <w:sz w:val="20"/>
          <w:szCs w:val="20"/>
          <w:lang w:val="es-MX"/>
        </w:rPr>
        <w:t xml:space="preserve">                   SINDICA  MUNICIPAL                                                                 PRIMER   REGIDOR</w:t>
      </w:r>
    </w:p>
    <w:p w:rsidR="00C70BE4" w:rsidRDefault="00C70BE4" w:rsidP="00C70BE4">
      <w:pPr>
        <w:pStyle w:val="NormalWeb"/>
        <w:spacing w:before="0" w:after="0"/>
        <w:rPr>
          <w:sz w:val="20"/>
          <w:szCs w:val="20"/>
          <w:lang w:val="es-MX"/>
        </w:rPr>
      </w:pPr>
    </w:p>
    <w:p w:rsidR="00C70BE4" w:rsidRDefault="00C70BE4" w:rsidP="00C70BE4">
      <w:pPr>
        <w:pStyle w:val="NormalWeb"/>
        <w:spacing w:after="0"/>
        <w:rPr>
          <w:sz w:val="20"/>
          <w:szCs w:val="20"/>
          <w:lang w:val="es-MX"/>
        </w:rPr>
      </w:pPr>
    </w:p>
    <w:p w:rsidR="00C70BE4" w:rsidRDefault="00C70BE4" w:rsidP="00C70BE4">
      <w:pPr>
        <w:pStyle w:val="NormalWeb"/>
        <w:spacing w:after="0"/>
        <w:rPr>
          <w:sz w:val="20"/>
          <w:szCs w:val="20"/>
          <w:lang w:val="es-MX"/>
        </w:rPr>
      </w:pPr>
    </w:p>
    <w:p w:rsidR="00C70BE4" w:rsidRDefault="00C70BE4" w:rsidP="00C70BE4">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C70BE4" w:rsidRDefault="00C70BE4" w:rsidP="00C70BE4">
      <w:pPr>
        <w:pStyle w:val="NormalWeb"/>
        <w:spacing w:after="0"/>
        <w:rPr>
          <w:lang w:val="es-MX"/>
        </w:rPr>
      </w:pPr>
    </w:p>
    <w:p w:rsidR="00C70BE4" w:rsidRDefault="00C70BE4" w:rsidP="00C70BE4">
      <w:pPr>
        <w:pStyle w:val="NormalWeb"/>
        <w:spacing w:after="0"/>
        <w:ind w:left="567" w:hanging="567"/>
        <w:rPr>
          <w:sz w:val="20"/>
          <w:szCs w:val="20"/>
          <w:lang w:val="es-MX"/>
        </w:rPr>
      </w:pPr>
    </w:p>
    <w:p w:rsidR="00C70BE4" w:rsidRDefault="00C70BE4" w:rsidP="00C70BE4">
      <w:pPr>
        <w:pStyle w:val="NormalWeb"/>
        <w:spacing w:after="0"/>
        <w:ind w:left="567" w:hanging="567"/>
        <w:rPr>
          <w:sz w:val="20"/>
          <w:szCs w:val="20"/>
          <w:lang w:val="es-MX"/>
        </w:rPr>
      </w:pPr>
    </w:p>
    <w:p w:rsidR="00C70BE4" w:rsidRDefault="00C70BE4" w:rsidP="00C70BE4">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70BE4" w:rsidRDefault="00C70BE4" w:rsidP="00C70BE4">
      <w:pPr>
        <w:pStyle w:val="NormalWeb"/>
        <w:spacing w:after="0"/>
        <w:ind w:left="851" w:hanging="851"/>
        <w:rPr>
          <w:color w:val="000000"/>
          <w:sz w:val="20"/>
          <w:szCs w:val="20"/>
          <w:lang w:val="es-MX"/>
        </w:rPr>
      </w:pPr>
    </w:p>
    <w:p w:rsidR="00C70BE4" w:rsidRDefault="00C70BE4" w:rsidP="00C70BE4">
      <w:pPr>
        <w:pStyle w:val="NormalWeb"/>
        <w:spacing w:after="0"/>
        <w:rPr>
          <w:color w:val="000000"/>
          <w:sz w:val="20"/>
          <w:szCs w:val="20"/>
          <w:lang w:val="es-MX"/>
        </w:rPr>
      </w:pPr>
    </w:p>
    <w:p w:rsidR="00C70BE4" w:rsidRDefault="00C70BE4" w:rsidP="00C70BE4">
      <w:pPr>
        <w:pStyle w:val="NormalWeb"/>
        <w:spacing w:after="0"/>
        <w:rPr>
          <w:color w:val="000000"/>
          <w:sz w:val="20"/>
          <w:szCs w:val="20"/>
          <w:lang w:val="es-MX"/>
        </w:rPr>
      </w:pPr>
    </w:p>
    <w:p w:rsidR="00C70BE4" w:rsidRDefault="00C70BE4" w:rsidP="00C70BE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70BE4" w:rsidRDefault="00C70BE4" w:rsidP="00C70BE4">
      <w:pPr>
        <w:pStyle w:val="NormalWeb"/>
        <w:spacing w:after="0"/>
        <w:rPr>
          <w:color w:val="000000"/>
          <w:sz w:val="20"/>
          <w:szCs w:val="20"/>
          <w:lang w:val="es-MX"/>
        </w:rPr>
      </w:pPr>
    </w:p>
    <w:p w:rsidR="00C70BE4" w:rsidRDefault="00C70BE4" w:rsidP="00C70BE4">
      <w:pPr>
        <w:pStyle w:val="NormalWeb"/>
        <w:spacing w:after="0"/>
        <w:rPr>
          <w:color w:val="000000"/>
          <w:sz w:val="20"/>
          <w:szCs w:val="20"/>
          <w:lang w:val="es-MX"/>
        </w:rPr>
      </w:pPr>
    </w:p>
    <w:p w:rsidR="00C70BE4" w:rsidRDefault="00C70BE4" w:rsidP="00C70BE4">
      <w:pPr>
        <w:pStyle w:val="NormalWeb"/>
        <w:spacing w:after="0"/>
        <w:rPr>
          <w:color w:val="000000"/>
          <w:sz w:val="20"/>
          <w:szCs w:val="20"/>
          <w:lang w:val="es-MX"/>
        </w:rPr>
      </w:pPr>
    </w:p>
    <w:p w:rsidR="00C70BE4" w:rsidRDefault="00C70BE4" w:rsidP="00C70BE4">
      <w:pPr>
        <w:pStyle w:val="NormalWeb"/>
        <w:spacing w:before="0" w:after="0"/>
        <w:rPr>
          <w:color w:val="000000"/>
          <w:sz w:val="18"/>
          <w:szCs w:val="18"/>
          <w:lang w:val="es-MX"/>
        </w:rPr>
      </w:pPr>
      <w:r>
        <w:rPr>
          <w:color w:val="000000"/>
          <w:sz w:val="18"/>
          <w:szCs w:val="18"/>
          <w:lang w:val="es-MX"/>
        </w:rPr>
        <w:lastRenderedPageBreak/>
        <w:t>PROF. ERNESTO ANTONIO HERNANDEZ CORNEJO                       JOSE ALFREDO GARCIA HERNANDEZ</w:t>
      </w:r>
    </w:p>
    <w:p w:rsidR="00C70BE4" w:rsidRDefault="00C70BE4" w:rsidP="00C70BE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70BE4" w:rsidRDefault="00C70BE4" w:rsidP="00C70BE4">
      <w:pPr>
        <w:pStyle w:val="NormalWeb"/>
        <w:spacing w:before="0" w:after="0"/>
        <w:ind w:left="851" w:hanging="851"/>
        <w:rPr>
          <w:color w:val="000000"/>
          <w:sz w:val="20"/>
          <w:szCs w:val="20"/>
          <w:lang w:val="es-MX"/>
        </w:rPr>
      </w:pPr>
    </w:p>
    <w:p w:rsidR="00C70BE4" w:rsidRDefault="00C70BE4" w:rsidP="00C70BE4">
      <w:pPr>
        <w:pStyle w:val="NormalWeb"/>
        <w:tabs>
          <w:tab w:val="left" w:pos="1335"/>
        </w:tabs>
        <w:spacing w:after="0"/>
        <w:rPr>
          <w:color w:val="000000"/>
          <w:sz w:val="20"/>
          <w:szCs w:val="20"/>
          <w:lang w:val="es-MX"/>
        </w:rPr>
      </w:pPr>
    </w:p>
    <w:p w:rsidR="00C70BE4" w:rsidRDefault="00C70BE4" w:rsidP="00C70BE4">
      <w:pPr>
        <w:pStyle w:val="NormalWeb"/>
        <w:spacing w:after="0"/>
        <w:rPr>
          <w:color w:val="000000"/>
          <w:sz w:val="20"/>
          <w:szCs w:val="20"/>
          <w:lang w:val="es-MX"/>
        </w:rPr>
      </w:pPr>
    </w:p>
    <w:p w:rsidR="00C70BE4" w:rsidRDefault="00C70BE4" w:rsidP="00C70BE4">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C70BE4" w:rsidRDefault="00C70BE4" w:rsidP="00C70BE4">
      <w:pPr>
        <w:pStyle w:val="NormalWeb"/>
        <w:spacing w:after="0"/>
        <w:ind w:left="567" w:hanging="567"/>
        <w:rPr>
          <w:color w:val="000000"/>
          <w:sz w:val="20"/>
          <w:szCs w:val="20"/>
          <w:lang w:val="es-MX"/>
        </w:rPr>
      </w:pPr>
    </w:p>
    <w:p w:rsidR="00C70BE4" w:rsidRDefault="00C70BE4" w:rsidP="00C70BE4">
      <w:pPr>
        <w:pStyle w:val="NormalWeb"/>
        <w:spacing w:after="0"/>
        <w:rPr>
          <w:color w:val="000000"/>
          <w:sz w:val="20"/>
          <w:szCs w:val="20"/>
          <w:lang w:val="es-MX"/>
        </w:rPr>
      </w:pPr>
    </w:p>
    <w:p w:rsidR="00C70BE4" w:rsidRDefault="00C70BE4" w:rsidP="00C70BE4">
      <w:pPr>
        <w:pStyle w:val="NormalWeb"/>
        <w:spacing w:after="0"/>
      </w:pPr>
    </w:p>
    <w:p w:rsidR="00C70BE4" w:rsidRDefault="00C70BE4" w:rsidP="00C70BE4">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C70BE4" w:rsidRDefault="00C70BE4" w:rsidP="00C70BE4">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C70BE4" w:rsidRDefault="00C70BE4" w:rsidP="00C70BE4">
      <w:pPr>
        <w:pStyle w:val="NormalWeb"/>
        <w:tabs>
          <w:tab w:val="left" w:pos="-450"/>
        </w:tabs>
        <w:spacing w:before="0" w:after="0"/>
        <w:rPr>
          <w:color w:val="000000"/>
          <w:sz w:val="18"/>
          <w:szCs w:val="18"/>
          <w:lang w:val="es-MX"/>
        </w:rPr>
      </w:pPr>
    </w:p>
    <w:p w:rsidR="00C70BE4" w:rsidRDefault="00C70BE4" w:rsidP="00C70BE4">
      <w:pPr>
        <w:pStyle w:val="NormalWeb"/>
        <w:tabs>
          <w:tab w:val="left" w:pos="-450"/>
        </w:tabs>
        <w:spacing w:before="0" w:after="0"/>
        <w:rPr>
          <w:color w:val="000000"/>
          <w:sz w:val="18"/>
          <w:szCs w:val="18"/>
          <w:lang w:val="es-MX"/>
        </w:rPr>
      </w:pPr>
    </w:p>
    <w:p w:rsidR="00C70BE4" w:rsidRDefault="00C70BE4" w:rsidP="00C70BE4">
      <w:pPr>
        <w:pStyle w:val="NormalWeb"/>
        <w:tabs>
          <w:tab w:val="left" w:pos="-450"/>
        </w:tabs>
        <w:spacing w:before="0" w:after="0"/>
        <w:rPr>
          <w:color w:val="000000"/>
          <w:sz w:val="18"/>
          <w:szCs w:val="18"/>
          <w:lang w:val="es-MX"/>
        </w:rPr>
      </w:pPr>
    </w:p>
    <w:p w:rsidR="00C70BE4" w:rsidRDefault="00C70BE4" w:rsidP="00C70BE4">
      <w:pPr>
        <w:pStyle w:val="NormalWeb"/>
        <w:tabs>
          <w:tab w:val="left" w:pos="-450"/>
        </w:tabs>
        <w:spacing w:before="0" w:after="0"/>
        <w:rPr>
          <w:color w:val="000000"/>
          <w:sz w:val="18"/>
          <w:szCs w:val="18"/>
          <w:lang w:val="es-MX"/>
        </w:rPr>
      </w:pPr>
    </w:p>
    <w:p w:rsidR="00C70BE4" w:rsidRDefault="00C70BE4" w:rsidP="00C70BE4">
      <w:pPr>
        <w:pStyle w:val="NormalWeb"/>
        <w:tabs>
          <w:tab w:val="left" w:pos="-450"/>
        </w:tabs>
        <w:spacing w:before="0" w:after="0"/>
        <w:rPr>
          <w:color w:val="000000"/>
          <w:sz w:val="18"/>
          <w:szCs w:val="18"/>
          <w:lang w:val="es-MX"/>
        </w:rPr>
      </w:pPr>
    </w:p>
    <w:p w:rsidR="00C70BE4" w:rsidRDefault="00C70BE4" w:rsidP="00C70BE4">
      <w:pPr>
        <w:pStyle w:val="NormalWeb"/>
        <w:tabs>
          <w:tab w:val="left" w:pos="-450"/>
        </w:tabs>
        <w:spacing w:before="0" w:after="0"/>
        <w:rPr>
          <w:color w:val="000000"/>
          <w:sz w:val="18"/>
          <w:szCs w:val="18"/>
          <w:lang w:val="es-MX"/>
        </w:rPr>
      </w:pPr>
    </w:p>
    <w:p w:rsidR="005D4DC3" w:rsidRPr="0049436F" w:rsidRDefault="00C70BE4" w:rsidP="00C70BE4">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sectPr w:rsidR="005D4DC3" w:rsidRPr="0049436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89" w:rsidRDefault="00817789">
      <w:r>
        <w:separator/>
      </w:r>
    </w:p>
  </w:endnote>
  <w:endnote w:type="continuationSeparator" w:id="0">
    <w:p w:rsidR="00817789" w:rsidRDefault="0081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89" w:rsidRDefault="00817789">
      <w:r>
        <w:separator/>
      </w:r>
    </w:p>
  </w:footnote>
  <w:footnote w:type="continuationSeparator" w:id="0">
    <w:p w:rsidR="00817789" w:rsidRDefault="00817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D6D72B4"/>
    <w:multiLevelType w:val="multilevel"/>
    <w:tmpl w:val="4E88227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103867"/>
    <w:multiLevelType w:val="multilevel"/>
    <w:tmpl w:val="FCA8682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6"/>
  </w:num>
  <w:num w:numId="3">
    <w:abstractNumId w:val="24"/>
  </w:num>
  <w:num w:numId="4">
    <w:abstractNumId w:val="19"/>
  </w:num>
  <w:num w:numId="5">
    <w:abstractNumId w:val="15"/>
  </w:num>
  <w:num w:numId="6">
    <w:abstractNumId w:val="2"/>
  </w:num>
  <w:num w:numId="7">
    <w:abstractNumId w:val="0"/>
  </w:num>
  <w:num w:numId="8">
    <w:abstractNumId w:val="21"/>
  </w:num>
  <w:num w:numId="9">
    <w:abstractNumId w:val="4"/>
  </w:num>
  <w:num w:numId="10">
    <w:abstractNumId w:val="20"/>
  </w:num>
  <w:num w:numId="11">
    <w:abstractNumId w:val="10"/>
  </w:num>
  <w:num w:numId="12">
    <w:abstractNumId w:val="9"/>
  </w:num>
  <w:num w:numId="13">
    <w:abstractNumId w:val="3"/>
  </w:num>
  <w:num w:numId="14">
    <w:abstractNumId w:val="5"/>
  </w:num>
  <w:num w:numId="15">
    <w:abstractNumId w:val="18"/>
  </w:num>
  <w:num w:numId="16">
    <w:abstractNumId w:val="1"/>
  </w:num>
  <w:num w:numId="17">
    <w:abstractNumId w:val="6"/>
  </w:num>
  <w:num w:numId="18">
    <w:abstractNumId w:val="22"/>
  </w:num>
  <w:num w:numId="19">
    <w:abstractNumId w:val="23"/>
  </w:num>
  <w:num w:numId="20">
    <w:abstractNumId w:val="12"/>
  </w:num>
  <w:num w:numId="21">
    <w:abstractNumId w:val="17"/>
  </w:num>
  <w:num w:numId="22">
    <w:abstractNumId w:val="11"/>
  </w:num>
  <w:num w:numId="23">
    <w:abstractNumId w:val="13"/>
  </w:num>
  <w:num w:numId="24">
    <w:abstractNumId w:val="7"/>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4E9D"/>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2D6AEC"/>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9436F"/>
    <w:rsid w:val="004E5BA1"/>
    <w:rsid w:val="004F50A8"/>
    <w:rsid w:val="004F54FF"/>
    <w:rsid w:val="004F7F83"/>
    <w:rsid w:val="00513A8E"/>
    <w:rsid w:val="005157A8"/>
    <w:rsid w:val="00516E36"/>
    <w:rsid w:val="00545183"/>
    <w:rsid w:val="00546C00"/>
    <w:rsid w:val="00547414"/>
    <w:rsid w:val="00565F12"/>
    <w:rsid w:val="00577D5F"/>
    <w:rsid w:val="00584F70"/>
    <w:rsid w:val="00585838"/>
    <w:rsid w:val="005869E6"/>
    <w:rsid w:val="00591B6C"/>
    <w:rsid w:val="005A39B2"/>
    <w:rsid w:val="005B1198"/>
    <w:rsid w:val="005B3BE6"/>
    <w:rsid w:val="005C290E"/>
    <w:rsid w:val="005D4DC3"/>
    <w:rsid w:val="005E2080"/>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16A6C"/>
    <w:rsid w:val="00817789"/>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30CF"/>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4C8E"/>
    <w:rsid w:val="00BC7C72"/>
    <w:rsid w:val="00BF2DA6"/>
    <w:rsid w:val="00C1093F"/>
    <w:rsid w:val="00C47D34"/>
    <w:rsid w:val="00C5687B"/>
    <w:rsid w:val="00C70BE4"/>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1</Pages>
  <Words>4563</Words>
  <Characters>25101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134</cp:revision>
  <dcterms:created xsi:type="dcterms:W3CDTF">2019-09-26T15:54:00Z</dcterms:created>
  <dcterms:modified xsi:type="dcterms:W3CDTF">2021-06-03T17:14:00Z</dcterms:modified>
</cp:coreProperties>
</file>