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889" w:rsidRDefault="00B93889" w:rsidP="00B93889">
      <w:pPr>
        <w:pStyle w:val="NormalWeb"/>
        <w:spacing w:before="240" w:line="360" w:lineRule="auto"/>
        <w:jc w:val="both"/>
      </w:pPr>
      <w:r>
        <w:rPr>
          <w:b/>
          <w:lang w:val="es-MX" w:eastAsia="es-ES"/>
        </w:rPr>
        <w:t xml:space="preserve">ACTA  NUMERO  CUARENTA Y OCHO.  </w:t>
      </w:r>
      <w:r>
        <w:rPr>
          <w:lang w:val="es-MX" w:eastAsia="es-ES"/>
        </w:rPr>
        <w:t xml:space="preserve">En  el  salón  de  sesiones  de  la  Alcaldía  Municipal de Quezaltepeque,  a  las catorce horas, del día veintidós  del mes de noviembre de dos mil diecinueve, se realizó sesión Extraordinaria convocada y  presidida por el señor  Alcalde Municipal Lic. Salvador Enrique Saget Figueroa,  con la asistencia de la Síndico Municipal Licda. Dalís Rocío López Villalta, de los Regidores propietarios y suplentes, </w:t>
      </w:r>
      <w:r>
        <w:rPr>
          <w:b/>
          <w:bCs/>
          <w:lang w:val="es-MX" w:eastAsia="es-ES"/>
        </w:rPr>
        <w:t>Regidores</w:t>
      </w:r>
      <w:r>
        <w:rPr>
          <w:lang w:val="es-MX" w:eastAsia="es-ES"/>
        </w:rPr>
        <w:t xml:space="preserve"> </w:t>
      </w:r>
      <w:r>
        <w:rPr>
          <w:b/>
          <w:bCs/>
          <w:lang w:val="es-MX" w:eastAsia="es-ES"/>
        </w:rPr>
        <w:t>Propietarios del primero al décimo</w:t>
      </w:r>
      <w:r>
        <w:rPr>
          <w:lang w:val="es-MX" w:eastAsia="es-ES"/>
        </w:rPr>
        <w:t xml:space="preserve">, en su orden: Don Franklin Ernesto Ramos, </w:t>
      </w:r>
      <w:r>
        <w:rPr>
          <w:color w:val="000000"/>
          <w:lang w:val="es-MX" w:eastAsia="es-ES"/>
        </w:rPr>
        <w:t xml:space="preserve"> Licda. Rosa Evelina Rodríguez de López, Ing. Marcos Ernesto Mira Sánchez, </w:t>
      </w:r>
      <w:r>
        <w:rPr>
          <w:bCs/>
          <w:color w:val="000000"/>
          <w:lang w:val="es-MX" w:eastAsia="es-ES"/>
        </w:rPr>
        <w:t xml:space="preserve">Dra. Alcira Idalia Díaz Alabí, </w:t>
      </w:r>
      <w:r>
        <w:rPr>
          <w:color w:val="000000"/>
          <w:lang w:val="es-MX" w:eastAsia="es-ES"/>
        </w:rPr>
        <w:t xml:space="preserve"> don Carlos Guillermo Nochez  Rivas, Lic. Elio Valdemar Lemus Osorio, doña Elba Luz Salinas Cobar de Salazar, Prof. Ernesto Antonio Hernández Cornejo, don José Alfredo García Hernández, don Pablo Flamenco García, </w:t>
      </w:r>
      <w:r>
        <w:rPr>
          <w:b/>
          <w:bCs/>
          <w:color w:val="000000"/>
          <w:lang w:val="es-MX" w:eastAsia="es-ES"/>
        </w:rPr>
        <w:t xml:space="preserve">Regidores Suplentes: </w:t>
      </w:r>
      <w:r>
        <w:rPr>
          <w:lang w:val="es-MX" w:eastAsia="es-ES"/>
        </w:rPr>
        <w:t xml:space="preserve">Lic. Carlos Adonay Campos González, </w:t>
      </w:r>
      <w:r>
        <w:rPr>
          <w:b/>
          <w:bCs/>
          <w:color w:val="000000"/>
          <w:lang w:val="es-MX" w:eastAsia="es-ES"/>
        </w:rPr>
        <w:t xml:space="preserve"> </w:t>
      </w:r>
      <w:r>
        <w:rPr>
          <w:bCs/>
          <w:color w:val="000000"/>
          <w:lang w:val="es-MX" w:eastAsia="es-ES"/>
        </w:rPr>
        <w:t xml:space="preserve">Profa. Carmen Elena Meléndez de Aguilera,  doña Rhina Claribel Barahona, don Erick Alexander Castañeda Hernández; </w:t>
      </w:r>
      <w:r>
        <w:rPr>
          <w:color w:val="000000"/>
          <w:lang w:val="es-MX" w:eastAsia="es-ES"/>
        </w:rPr>
        <w:t xml:space="preserve">y de la Secretaria Municipal   Licda. Ana Gloria Melgar de Hernández. Se dio inicio a la Sesión con una oración, para lo cual se delega al Octavo Regidor Prof. Ernesto Antonio Hernández Cornejo, se procedió con la  lectura del Acta anterior, la cual fue aprobada y firmada. El Concejo Municipal en uso de las facultades legales, que le confiere el Código Municipal y previo el análisis correspondiente, emite  los  acuerdos  siguientes: </w:t>
      </w:r>
      <w:r>
        <w:rPr>
          <w:b/>
        </w:rPr>
        <w:t xml:space="preserve">ACUERDO NÚMERO UNO. </w:t>
      </w:r>
      <w:r>
        <w:t xml:space="preserve">Vista la carpeta Técnica del proyecto:  </w:t>
      </w:r>
      <w:r>
        <w:rPr>
          <w:b/>
        </w:rPr>
        <w:t>“CAMBIO DE TODA LA RED DE LUMINARIAS EXISTENTES POR LAMPARAS TIPO LED DE ALTA EFICIENCIA, EN EL ÁREA URBANA Y RURAL DEL MUNICIPIO E INSTALACION DE CIRCUITO CERRADO DE VIDEO VIGILANCIA EN EL CASCO URBANO DE LA CIUDAD DE QUEZALTEPEQUE”,</w:t>
      </w:r>
      <w:r>
        <w:t xml:space="preserve"> elaborada por el Ingeniero Electricista LUIS ENRIQUE DE LA O MENJIVAR, en la cual se detalla el monto total del proyecto por la cantidad de $ 3,204,875.75 y se desglosa así:  </w:t>
      </w:r>
      <w:r>
        <w:rPr>
          <w:b/>
        </w:rPr>
        <w:t>LUMINARIAS LED, por la cantidad de $ 2,939,061.75, VIDEO VIGILANCIA, por la cantidad de $ 265,814.00</w:t>
      </w:r>
      <w:r>
        <w:t xml:space="preserve">, que sumados hace el monto total de </w:t>
      </w:r>
      <w:r>
        <w:rPr>
          <w:b/>
        </w:rPr>
        <w:t>$ 3,204,875.75.</w:t>
      </w:r>
      <w:r>
        <w:t xml:space="preserve"> Y los </w:t>
      </w:r>
      <w:r>
        <w:rPr>
          <w:b/>
          <w:u w:val="single"/>
        </w:rPr>
        <w:t>COSTOS ADICIONALES DEL PROYECTO</w:t>
      </w:r>
      <w:r>
        <w:t xml:space="preserve"> SON: Rótulo de identificación del proyecto por $ 275.00, Supervisión externa del proyecto por $ 48,073.14, Elaboración de la carpeta técnica del proyecto por $ 36,497.13, imprevistos por $ 29,390.62, y Servicio de factor de potencia ( 1 de cada 5 luminarias), por la cantidad de $ 15,000.00, </w:t>
      </w:r>
      <w:r>
        <w:rPr>
          <w:b/>
          <w:u w:val="single"/>
        </w:rPr>
        <w:t>TOTAL DEL PROYECTO $ 3,334,111.63</w:t>
      </w:r>
      <w:r>
        <w:t xml:space="preserve">.  El Concejo Municipal en uso de sus facultades legales y por votación unánime, ACUERDA: </w:t>
      </w:r>
      <w:r>
        <w:rPr>
          <w:b/>
        </w:rPr>
        <w:t xml:space="preserve">Delegar al señor Alcalde Municipal LIC. SALVADOR ENRIQUE SAGET FIGUEROA, </w:t>
      </w:r>
      <w:r>
        <w:t xml:space="preserve">para negociar las mejores condiciones del servicio que presta </w:t>
      </w:r>
      <w:r>
        <w:lastRenderedPageBreak/>
        <w:t xml:space="preserve">ISDEM, para la adquisición de los proyectos enunciados con anterioridad. COMUNIQUESE. </w:t>
      </w:r>
      <w:r>
        <w:rPr>
          <w:b/>
        </w:rPr>
        <w:t xml:space="preserve">ACUERDO NÚMERO DOS. </w:t>
      </w:r>
      <w:r>
        <w:t>Considerando que no existe suficiente capacidad económica en la cuenta de Fondos Propios, para efectuar el pago de planillas salarios correspondiente al mes de noviembre del presente año.</w:t>
      </w:r>
      <w:r>
        <w:rPr>
          <w:b/>
        </w:rPr>
        <w:t xml:space="preserve"> </w:t>
      </w:r>
      <w:r>
        <w:t xml:space="preserve">El Concejo Municipal en uso de sus facultades legales, ACUERDA: Autorizar a la señora Tesorera Municipal, para que, </w:t>
      </w:r>
      <w:r>
        <w:rPr>
          <w:b/>
        </w:rPr>
        <w:t>traslade en calidad de préstamo</w:t>
      </w:r>
      <w:r>
        <w:t xml:space="preserve">, de la cuenta </w:t>
      </w:r>
      <w:r>
        <w:rPr>
          <w:b/>
        </w:rPr>
        <w:t># 177-002555-5</w:t>
      </w:r>
      <w:r>
        <w:t xml:space="preserve">, denominada </w:t>
      </w:r>
      <w:r>
        <w:rPr>
          <w:b/>
        </w:rPr>
        <w:t>FODES 75%,</w:t>
      </w:r>
      <w:r>
        <w:t xml:space="preserve"> del Banco Agrícola, S. A, a la cuenta </w:t>
      </w:r>
      <w:r>
        <w:rPr>
          <w:b/>
        </w:rPr>
        <w:t>FONDOS PROPIOS</w:t>
      </w:r>
      <w:r>
        <w:t xml:space="preserve"> </w:t>
      </w:r>
      <w:r>
        <w:rPr>
          <w:b/>
        </w:rPr>
        <w:t># 577-000324-2 del Banco Agrícola, S. A, denominada Alcaldía Municipal de Quezaltepeque</w:t>
      </w:r>
      <w:r>
        <w:t xml:space="preserve">, la cantidad de </w:t>
      </w:r>
      <w:r>
        <w:rPr>
          <w:b/>
        </w:rPr>
        <w:t>$59,000.00</w:t>
      </w:r>
      <w:r>
        <w:t xml:space="preserve">, para efectuar el </w:t>
      </w:r>
      <w:r>
        <w:rPr>
          <w:b/>
        </w:rPr>
        <w:t>pago de planillas de salarios correspondientes al mes de noviembre de 2019</w:t>
      </w:r>
      <w:r>
        <w:t xml:space="preserve">. Mencionada cantidad deberá reintegrarse a la cuenta FODES 75%, cuando exista capacidad financiera en la cuenta de Fondos Propios. COMUNIQUESE. </w:t>
      </w:r>
      <w:r>
        <w:rPr>
          <w:b/>
        </w:rPr>
        <w:t xml:space="preserve">ACUERDO NÚMERO TRES. </w:t>
      </w:r>
      <w:r>
        <w:t xml:space="preserve">Visto el informe del </w:t>
      </w:r>
      <w:r>
        <w:rPr>
          <w:b/>
        </w:rPr>
        <w:t>COMITÉ DE PROMOCION Y ORGANIZACIÓN DE LAS FIESTAS PATRONALES DEL MUNICIPIO DE QUEZALTEPEQUE DEL AÑO 2018</w:t>
      </w:r>
      <w:r>
        <w:t>, en el cual presenta detalle de INGRESOS Y GASTOS, generados por la realización de las Fiestas Patronales del año 2018, financiados a través del FODES 75% y Fondos Propios 5% de Fiestas Patronales, así:</w:t>
      </w:r>
    </w:p>
    <w:tbl>
      <w:tblPr>
        <w:tblW w:w="9039" w:type="dxa"/>
        <w:tblCellMar>
          <w:left w:w="10" w:type="dxa"/>
          <w:right w:w="10" w:type="dxa"/>
        </w:tblCellMar>
        <w:tblLook w:val="0000" w:firstRow="0" w:lastRow="0" w:firstColumn="0" w:lastColumn="0" w:noHBand="0" w:noVBand="0"/>
      </w:tblPr>
      <w:tblGrid>
        <w:gridCol w:w="3106"/>
        <w:gridCol w:w="1846"/>
        <w:gridCol w:w="2464"/>
        <w:gridCol w:w="1623"/>
      </w:tblGrid>
      <w:tr w:rsidR="00B93889" w:rsidTr="00450087">
        <w:tblPrEx>
          <w:tblCellMar>
            <w:top w:w="0" w:type="dxa"/>
            <w:bottom w:w="0" w:type="dxa"/>
          </w:tblCellMar>
        </w:tblPrEx>
        <w:tc>
          <w:tcPr>
            <w:tcW w:w="903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center"/>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DETALLE DE GASTOS GENERADOS EN FIESTAS PATRONALES 2018</w:t>
            </w:r>
          </w:p>
        </w:tc>
      </w:tr>
      <w:tr w:rsidR="00B93889" w:rsidTr="00450087">
        <w:tblPrEx>
          <w:tblCellMar>
            <w:top w:w="0" w:type="dxa"/>
            <w:bottom w:w="0" w:type="dxa"/>
          </w:tblCellMar>
        </w:tblPrEx>
        <w:tc>
          <w:tcPr>
            <w:tcW w:w="31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3889" w:rsidRDefault="00B93889"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DESCRIPCIÓN</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3889" w:rsidRDefault="00B93889"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FODES</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Fondos Propios 5% Fiestas Patronales</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MONTO F.P COMITÉ</w:t>
            </w:r>
          </w:p>
        </w:tc>
      </w:tr>
      <w:tr w:rsidR="00B93889" w:rsidTr="00450087">
        <w:tblPrEx>
          <w:tblCellMar>
            <w:top w:w="0" w:type="dxa"/>
            <w:bottom w:w="0" w:type="dxa"/>
          </w:tblCellMar>
        </w:tblPrEx>
        <w:tc>
          <w:tcPr>
            <w:tcW w:w="31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71,518.52</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33,552.78</w:t>
            </w: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$ 50,410.76</w:t>
            </w:r>
          </w:p>
        </w:tc>
      </w:tr>
      <w:tr w:rsidR="00B93889" w:rsidTr="00450087">
        <w:tblPrEx>
          <w:tblCellMar>
            <w:top w:w="0" w:type="dxa"/>
            <w:bottom w:w="0" w:type="dxa"/>
          </w:tblCellMar>
        </w:tblPrEx>
        <w:tc>
          <w:tcPr>
            <w:tcW w:w="3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COSTO SEGÚN CARPETA</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148,094.09</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B93889" w:rsidTr="00450087">
        <w:tblPrEx>
          <w:tblCellMar>
            <w:top w:w="0" w:type="dxa"/>
            <w:bottom w:w="0" w:type="dxa"/>
          </w:tblCellMar>
        </w:tblPrEx>
        <w:tc>
          <w:tcPr>
            <w:tcW w:w="3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INGRESOS DEL COMITÉ DE FESTEJOS</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$ 50,660.76</w:t>
            </w:r>
          </w:p>
        </w:tc>
      </w:tr>
      <w:tr w:rsidR="00B93889" w:rsidTr="00450087">
        <w:tblPrEx>
          <w:tblCellMar>
            <w:top w:w="0" w:type="dxa"/>
            <w:bottom w:w="0" w:type="dxa"/>
          </w:tblCellMar>
        </w:tblPrEx>
        <w:tc>
          <w:tcPr>
            <w:tcW w:w="3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Diferencia no ejecutada según carpeta</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76,575.57</w:t>
            </w: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p>
        </w:tc>
      </w:tr>
      <w:tr w:rsidR="00B93889" w:rsidTr="00450087">
        <w:tblPrEx>
          <w:tblCellMar>
            <w:top w:w="0" w:type="dxa"/>
            <w:bottom w:w="0" w:type="dxa"/>
          </w:tblCellMar>
        </w:tblPrEx>
        <w:tc>
          <w:tcPr>
            <w:tcW w:w="31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Saldo final del Comité de Festejos remesados en cuenta Corriente</w:t>
            </w:r>
          </w:p>
        </w:tc>
        <w:tc>
          <w:tcPr>
            <w:tcW w:w="18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24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pStyle w:val="NormalWeb"/>
              <w:widowControl/>
              <w:spacing w:before="0" w:after="0"/>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250.00</w:t>
            </w:r>
          </w:p>
        </w:tc>
      </w:tr>
    </w:tbl>
    <w:p w:rsidR="00B93889" w:rsidRDefault="00B93889" w:rsidP="00B93889">
      <w:pPr>
        <w:tabs>
          <w:tab w:val="left" w:pos="6663"/>
        </w:tabs>
        <w:spacing w:before="240" w:after="240" w:line="360" w:lineRule="auto"/>
        <w:ind w:right="-2"/>
        <w:jc w:val="both"/>
      </w:pPr>
      <w:r>
        <w:t xml:space="preserve">El Concejo Municipal en uso de sus facultades legales y considerando que no existe saldo presupuestario para ejecutar el proyecto FIESTAS DECEMBRINAS 2019, con Fondos FODES 75%, y que aún se encuentra en trámite la apertura de cuenta del referido proyecto, ACUERDA: </w:t>
      </w:r>
      <w:r>
        <w:rPr>
          <w:b/>
        </w:rPr>
        <w:t>1</w:t>
      </w:r>
      <w:r>
        <w:t xml:space="preserve">- Aprobar el </w:t>
      </w:r>
      <w:r>
        <w:rPr>
          <w:b/>
        </w:rPr>
        <w:t xml:space="preserve">INFORME PRESENTADO POR EL COMITÉ DE PROMOCION Y ORGANIZACIÓN DE LAS FIESTAS PATRONALES DEL MUNICIPIO DE QUEZALTEPEQUE DEL AÑO 2018; </w:t>
      </w:r>
      <w:r>
        <w:t>y</w:t>
      </w:r>
      <w:r>
        <w:rPr>
          <w:b/>
        </w:rPr>
        <w:t xml:space="preserve"> 2-</w:t>
      </w:r>
      <w:r>
        <w:t xml:space="preserve">Autorizar a la señora Tesorera Municipal, para que, cuando se aperture la cuenta del proyecto: </w:t>
      </w:r>
      <w:r>
        <w:rPr>
          <w:b/>
        </w:rPr>
        <w:t>“FIESTAS DECEMBRINAS 2019”</w:t>
      </w:r>
      <w:r>
        <w:t xml:space="preserve">, </w:t>
      </w:r>
      <w:r>
        <w:rPr>
          <w:b/>
        </w:rPr>
        <w:t xml:space="preserve">traslade en </w:t>
      </w:r>
      <w:r>
        <w:rPr>
          <w:b/>
        </w:rPr>
        <w:lastRenderedPageBreak/>
        <w:t>calidad de préstamo</w:t>
      </w:r>
      <w:r>
        <w:t xml:space="preserve"> de la cuenta </w:t>
      </w:r>
      <w:r>
        <w:rPr>
          <w:b/>
        </w:rPr>
        <w:t># 177-002555-5</w:t>
      </w:r>
      <w:r>
        <w:t xml:space="preserve">, denominada </w:t>
      </w:r>
      <w:r>
        <w:rPr>
          <w:b/>
        </w:rPr>
        <w:t>FODES 75%,</w:t>
      </w:r>
      <w:r>
        <w:t xml:space="preserve"> del Banco Agrícola, S. A, la cantidad de $ 71,000.00, valor que será reintegrado cuando exista capacidad financiera en la cuenta </w:t>
      </w:r>
      <w:r>
        <w:rPr>
          <w:b/>
        </w:rPr>
        <w:t>FONDOS PROPIOS</w:t>
      </w:r>
      <w:r>
        <w:t xml:space="preserve"> </w:t>
      </w:r>
      <w:r>
        <w:rPr>
          <w:b/>
        </w:rPr>
        <w:t xml:space="preserve"># 577-000324-2 del Banco Agrícola, S. A, denominada Alcaldía Municipal de Quezaltepeque. </w:t>
      </w:r>
      <w:r>
        <w:t xml:space="preserve">COMUNIQUESE.  </w:t>
      </w:r>
      <w:r>
        <w:rPr>
          <w:b/>
        </w:rPr>
        <w:t xml:space="preserve">ACUERDO NÚMERO CUATRO. </w:t>
      </w:r>
      <w:r>
        <w:t>El Concejo Municipal en uso de sus facultades legales y en atención a  solicitud de fecha 18 de noviembre de 2019,  presentada por el Gerente de Desarrollo Territorial  de esta Institución; ACUERDA: Autorizar a la señora Tesorera Municipal, para que, de la cuenta  del proyecto: “</w:t>
      </w:r>
      <w:r>
        <w:rPr>
          <w:b/>
        </w:rPr>
        <w:t>PLAN BACHEO URBANO QUEZALTEPEQUE 2019”</w:t>
      </w:r>
      <w:r>
        <w:t xml:space="preserve">, pague la nómina del personal que realizará sus labores durante el período comprendido del </w:t>
      </w:r>
      <w:r>
        <w:rPr>
          <w:b/>
        </w:rPr>
        <w:t xml:space="preserve"> 18 de noviembre al 01 de diciembre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538"/>
        <w:gridCol w:w="2218"/>
        <w:gridCol w:w="2126"/>
      </w:tblGrid>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18"/>
                <w:szCs w:val="18"/>
              </w:rPr>
            </w:pPr>
            <w:r>
              <w:rPr>
                <w:sz w:val="18"/>
                <w:szCs w:val="18"/>
              </w:rPr>
              <w:t>NOMBRE</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18"/>
                <w:szCs w:val="18"/>
                <w:lang w:eastAsia="en-US"/>
              </w:rPr>
            </w:pPr>
            <w:r>
              <w:rPr>
                <w:sz w:val="18"/>
                <w:szCs w:val="18"/>
                <w:lang w:eastAsia="en-US"/>
              </w:rPr>
              <w:t>CARGO</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left="-108" w:right="-518"/>
              <w:rPr>
                <w:sz w:val="18"/>
                <w:szCs w:val="18"/>
                <w:lang w:eastAsia="en-US"/>
              </w:rPr>
            </w:pPr>
            <w:r>
              <w:rPr>
                <w:sz w:val="18"/>
                <w:szCs w:val="18"/>
                <w:lang w:eastAsia="en-US"/>
              </w:rPr>
              <w:t>MONTO DEVENGADO</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Juan de Dios Reyes Hernández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Maestro de Obra</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210.00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Ociel Asunción Sorto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Rafael Dubón Mejía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Santos Pérez</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Antonio Cuellar</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196.00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Francisco Bonilla</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Albañil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196.00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Miguel Ángel Urrutia Aceituno</w:t>
            </w:r>
          </w:p>
        </w:tc>
        <w:tc>
          <w:tcPr>
            <w:tcW w:w="2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67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xml:space="preserve">                                               Total…………………………………………</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$ 1,162.00</w:t>
            </w:r>
          </w:p>
        </w:tc>
      </w:tr>
    </w:tbl>
    <w:p w:rsidR="00B93889" w:rsidRDefault="00B93889" w:rsidP="00B93889">
      <w:pPr>
        <w:tabs>
          <w:tab w:val="left" w:pos="6663"/>
        </w:tabs>
        <w:spacing w:line="360" w:lineRule="auto"/>
        <w:ind w:right="-2"/>
        <w:jc w:val="both"/>
      </w:pPr>
      <w:r>
        <w:t xml:space="preserve"> Se autoriza a la Unidad Financiera Institucional, para aplicar el específico Presupuestario correspondiente. COMUNIQUESE.  </w:t>
      </w:r>
      <w:r>
        <w:rPr>
          <w:b/>
          <w:sz w:val="22"/>
          <w:szCs w:val="22"/>
        </w:rPr>
        <w:t xml:space="preserve">ACUERDO NÚMERO CINCO. </w:t>
      </w:r>
      <w:r>
        <w:t xml:space="preserve">El Concejo Municipal en uso de sus facultades legales y en atención a  solicitud de fecha 18 de  noviembre de 2019,  presentada por el Gerente de Desarrollo Territorial  de esta Institución; ACUERDA: Autorizar a la señora Tesorera Municipal, para que, de la cuenta  del proyecto: </w:t>
      </w:r>
      <w:r>
        <w:rPr>
          <w:b/>
        </w:rPr>
        <w:t>“CONSTRUCCIÓN DE CANCHA DE BASQUETBOL Y CERCA PERIMETRAL EN LOTIFICACION SANTA ROSITA, CANTON SANTA ROSA, MUNICIPIO DE QUEZALTEPEQUE”</w:t>
      </w:r>
      <w:r>
        <w:t xml:space="preserve">, pague la nómina del personal que realizará sus labores durante el período comprendido del </w:t>
      </w:r>
      <w:r>
        <w:rPr>
          <w:b/>
        </w:rPr>
        <w:t xml:space="preserve"> 18  de noviembre al 01 de diciembre  de 2019</w:t>
      </w:r>
      <w:r>
        <w:t>, conforme al detalle siguiente:</w:t>
      </w:r>
    </w:p>
    <w:tbl>
      <w:tblPr>
        <w:tblW w:w="8882" w:type="dxa"/>
        <w:tblInd w:w="108" w:type="dxa"/>
        <w:tblLayout w:type="fixed"/>
        <w:tblCellMar>
          <w:left w:w="10" w:type="dxa"/>
          <w:right w:w="10" w:type="dxa"/>
        </w:tblCellMar>
        <w:tblLook w:val="0000" w:firstRow="0" w:lastRow="0" w:firstColumn="0" w:lastColumn="0" w:noHBand="0" w:noVBand="0"/>
      </w:tblPr>
      <w:tblGrid>
        <w:gridCol w:w="4538"/>
        <w:gridCol w:w="2359"/>
        <w:gridCol w:w="1985"/>
      </w:tblGrid>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18"/>
                <w:szCs w:val="18"/>
              </w:rPr>
            </w:pPr>
            <w:r>
              <w:rPr>
                <w:sz w:val="18"/>
                <w:szCs w:val="18"/>
              </w:rPr>
              <w:t>NOMBRE</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18"/>
                <w:szCs w:val="18"/>
                <w:lang w:eastAsia="en-US"/>
              </w:rPr>
            </w:pPr>
            <w:r>
              <w:rPr>
                <w:sz w:val="18"/>
                <w:szCs w:val="18"/>
                <w:lang w:eastAsia="en-US"/>
              </w:rPr>
              <w:t>CARGO</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left="-108" w:right="-518"/>
              <w:rPr>
                <w:sz w:val="18"/>
                <w:szCs w:val="18"/>
                <w:lang w:eastAsia="en-US"/>
              </w:rPr>
            </w:pPr>
            <w:r>
              <w:rPr>
                <w:sz w:val="18"/>
                <w:szCs w:val="18"/>
                <w:lang w:eastAsia="en-US"/>
              </w:rPr>
              <w:t>MONTO DEVENGADO</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José Lino Jovel Cordón</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Maestro de Obra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210.00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Rigoberto Rosa Sarabia</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Albañil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196.00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Saúl de Jesús Trigueros Mejía</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José Alfredo Quezada Morán</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José María Mena Martínez</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Guillermo Antonio Hernández Molina</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lastRenderedPageBreak/>
              <w:t>Jorge Alberto López</w:t>
            </w:r>
          </w:p>
        </w:tc>
        <w:tc>
          <w:tcPr>
            <w:tcW w:w="23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68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xml:space="preserve">                                               Total…………………………………………</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$ 1,106.00</w:t>
            </w:r>
          </w:p>
        </w:tc>
      </w:tr>
    </w:tbl>
    <w:p w:rsidR="00B93889" w:rsidRDefault="00B93889" w:rsidP="00B93889">
      <w:pPr>
        <w:tabs>
          <w:tab w:val="left" w:pos="6663"/>
        </w:tabs>
        <w:spacing w:before="240" w:line="360" w:lineRule="auto"/>
        <w:ind w:right="-2"/>
        <w:jc w:val="both"/>
      </w:pPr>
      <w:r>
        <w:t xml:space="preserve"> Se autoriza a la Unidad Financiera Institucional, para aplicar el específico Presupuestario correspondiente. COMUNIQUESE.  </w:t>
      </w:r>
      <w:r>
        <w:rPr>
          <w:b/>
        </w:rPr>
        <w:t xml:space="preserve">ACUERDO NÚMERO SEIS. </w:t>
      </w:r>
      <w:r>
        <w:t xml:space="preserve">El Concejo Municipal en uso de sus facultades legales y en atención a  solicitud de fecha 18 de noviembre de 2019,  presentada por el Gerente de Desarrollo Territorial  de esta Institución; ACUERDA: Autorizar a la señora Tesorera Municipal, para que, de la cuenta  del proyecto: </w:t>
      </w:r>
      <w:r>
        <w:rPr>
          <w:b/>
        </w:rPr>
        <w:t>“CONSTRUCCIÓN DE CORDON CUNETA, ADOQUINADO Y CONCRETEADO EN CALLE PRINCIPAL DE COLONIA ESTANZUELAS 1, MUNICIPIO DE QUEZALTEPEQUE”</w:t>
      </w:r>
      <w:r>
        <w:t xml:space="preserve">, pague la nómina del personal que realizará sus labores durante el período comprendido del </w:t>
      </w:r>
      <w:r>
        <w:rPr>
          <w:b/>
        </w:rPr>
        <w:t>18 de noviembre al 01 de diciembre de 2019</w:t>
      </w:r>
      <w:r>
        <w:t>, conforme al detalle siguiente:</w:t>
      </w:r>
    </w:p>
    <w:tbl>
      <w:tblPr>
        <w:tblW w:w="8931" w:type="dxa"/>
        <w:tblInd w:w="108" w:type="dxa"/>
        <w:tblLayout w:type="fixed"/>
        <w:tblCellMar>
          <w:left w:w="10" w:type="dxa"/>
          <w:right w:w="10" w:type="dxa"/>
        </w:tblCellMar>
        <w:tblLook w:val="0000" w:firstRow="0" w:lastRow="0" w:firstColumn="0" w:lastColumn="0" w:noHBand="0" w:noVBand="0"/>
      </w:tblPr>
      <w:tblGrid>
        <w:gridCol w:w="4538"/>
        <w:gridCol w:w="2266"/>
        <w:gridCol w:w="2127"/>
      </w:tblGrid>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18"/>
                <w:szCs w:val="18"/>
              </w:rPr>
            </w:pPr>
            <w:r>
              <w:rPr>
                <w:sz w:val="18"/>
                <w:szCs w:val="18"/>
              </w:rPr>
              <w:t>NOMBRE</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18"/>
                <w:szCs w:val="18"/>
                <w:lang w:eastAsia="en-US"/>
              </w:rPr>
            </w:pPr>
            <w:r>
              <w:rPr>
                <w:sz w:val="18"/>
                <w:szCs w:val="18"/>
                <w:lang w:eastAsia="en-US"/>
              </w:rPr>
              <w:t>CARGO</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left="-108" w:right="-518"/>
              <w:rPr>
                <w:sz w:val="18"/>
                <w:szCs w:val="18"/>
                <w:lang w:eastAsia="en-US"/>
              </w:rPr>
            </w:pPr>
            <w:r>
              <w:rPr>
                <w:sz w:val="18"/>
                <w:szCs w:val="18"/>
                <w:lang w:eastAsia="en-US"/>
              </w:rPr>
              <w:t>MONTO DEVENGADO</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José Noel Rodríguez Ramírez</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Albañil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196.00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Jesús Alberto Fuentes Nerio</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Víctor Alfonso Paz Fermán</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Erick Antonio del Cid Martínez</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Rafael Antonio Peña Silva</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Carlos Anacleto Abrego</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Higinio Javier Fermán</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4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José Antonio Monzón</w:t>
            </w:r>
          </w:p>
        </w:tc>
        <w:tc>
          <w:tcPr>
            <w:tcW w:w="22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Auxiliar</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140.00</w:t>
            </w:r>
          </w:p>
        </w:tc>
      </w:tr>
      <w:tr w:rsidR="00B93889" w:rsidTr="00450087">
        <w:tblPrEx>
          <w:tblCellMar>
            <w:top w:w="0" w:type="dxa"/>
            <w:bottom w:w="0" w:type="dxa"/>
          </w:tblCellMar>
        </w:tblPrEx>
        <w:tc>
          <w:tcPr>
            <w:tcW w:w="68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xml:space="preserve">                                               Total…………………………………………</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spacing w:line="276" w:lineRule="auto"/>
              <w:ind w:right="-518"/>
              <w:jc w:val="both"/>
              <w:rPr>
                <w:sz w:val="22"/>
                <w:szCs w:val="22"/>
                <w:lang w:eastAsia="en-US"/>
              </w:rPr>
            </w:pPr>
            <w:r>
              <w:rPr>
                <w:sz w:val="22"/>
                <w:szCs w:val="22"/>
                <w:lang w:eastAsia="en-US"/>
              </w:rPr>
              <w:t>$         1,176.00</w:t>
            </w:r>
          </w:p>
        </w:tc>
      </w:tr>
    </w:tbl>
    <w:p w:rsidR="00B93889" w:rsidRDefault="00B93889" w:rsidP="00B93889">
      <w:pPr>
        <w:pStyle w:val="NormalWeb"/>
        <w:spacing w:before="0" w:after="0" w:line="360" w:lineRule="auto"/>
        <w:jc w:val="both"/>
      </w:pPr>
      <w:r>
        <w:t xml:space="preserve"> Se autoriza a la Unidad Financiera Institucional, para aplicar el específico Presupuestario correspondiente. COMUNIQUESE.  </w:t>
      </w:r>
      <w:r>
        <w:rPr>
          <w:b/>
        </w:rPr>
        <w:t xml:space="preserve">ACUERDO NÚMERO SIETE. </w:t>
      </w:r>
      <w:r>
        <w:t xml:space="preserve">Visto el </w:t>
      </w:r>
      <w:r>
        <w:rPr>
          <w:b/>
        </w:rPr>
        <w:t xml:space="preserve">LISTADO DE ACTIVOS DAÑADOS A DESCARGAR, </w:t>
      </w:r>
      <w:r>
        <w:t xml:space="preserve">remitido por el señor Carlos Antonio Hernández Orellana, Encargado de Activo Fijo de esta Institución, en el cual detalla el valor de adquisición y el valor en libros, manifestando que en el referido listado aparecen bienes  con valor a cero, por ser bienes que no son depreciables, los cuales se encuentran depositados en Bodega, prácticamente en estado de chatarra. El Concejo Municipal en uso de sus facultades legales y tomando en cuenta que en los Art. 56 y 57 de las Normas Técnicas de Control Interno Específicas, establece que es el Concejo quién emitirá la disposición final de los activos que se descarguen, (donar, regalar, vender), ACUERDA: </w:t>
      </w:r>
      <w:r>
        <w:rPr>
          <w:b/>
        </w:rPr>
        <w:t>1-</w:t>
      </w:r>
      <w:r>
        <w:t xml:space="preserve"> Aprobar el listado de activos dañados a descargar, presentado por el  Encargado de Activos Fijos; y </w:t>
      </w:r>
      <w:r>
        <w:rPr>
          <w:b/>
        </w:rPr>
        <w:t>2-</w:t>
      </w:r>
      <w:r>
        <w:t xml:space="preserve"> Delegar a los señores: Jefe de la Unidad Financiera Institucional don </w:t>
      </w:r>
      <w:r>
        <w:rPr>
          <w:b/>
        </w:rPr>
        <w:t>SERGIO ENRIQUE MELENDEZ MELGAR</w:t>
      </w:r>
      <w:r>
        <w:t xml:space="preserve">, Jefe de la Unidad de Tecnologías de Información Municipal </w:t>
      </w:r>
      <w:r>
        <w:rPr>
          <w:b/>
        </w:rPr>
        <w:t xml:space="preserve">ING. OSCAR SAMUEL RAMIREZ </w:t>
      </w:r>
      <w:r>
        <w:rPr>
          <w:b/>
        </w:rPr>
        <w:lastRenderedPageBreak/>
        <w:t>HERNANDEZ</w:t>
      </w:r>
      <w:r>
        <w:t xml:space="preserve">, Encargado de Activo Fijo don </w:t>
      </w:r>
      <w:r>
        <w:rPr>
          <w:b/>
        </w:rPr>
        <w:t>CARLOS ANTONIO HERNANDEZ ORELLANA</w:t>
      </w:r>
      <w:r>
        <w:t xml:space="preserve">, y Secretaria Municipal </w:t>
      </w:r>
      <w:r>
        <w:rPr>
          <w:b/>
        </w:rPr>
        <w:t>LICDA. ANA GLORIA MELGAR DE HERNANDEZ</w:t>
      </w:r>
      <w:r>
        <w:t xml:space="preserve">, para dar seguimiento de conformidad a lo establecido en las Normas Técnicas de Control Interno. COMUNIQUESE.  </w:t>
      </w:r>
      <w:r>
        <w:rPr>
          <w:b/>
        </w:rPr>
        <w:t xml:space="preserve">ACUERDO NÚMERO OCHO. </w:t>
      </w:r>
      <w:r>
        <w:t>Vista la ORDEN DE CAMBIO No. 1 de fecha 18 de noviembre de 2019, del proyecto: “</w:t>
      </w:r>
      <w:r>
        <w:rPr>
          <w:b/>
        </w:rPr>
        <w:t xml:space="preserve">CONSTRUCCIÓN DE CORDON CUNETA Y ADOQUINADO EN PASAJE EL BAMBU DE COLONIA TORRES, MUNICIPIO DE QUEZALTEPEQUE”, </w:t>
      </w:r>
      <w:r>
        <w:t xml:space="preserve"> presentada por la Gerencia de Desarrollo Territorial de esta Institución, en  la cual solicita al Concejo, Autorizar la Orden de Cambio,  para realizar obras adicionales que consiste en: Construcción de pretil de ladrillo de bloque de concreto de 15x20x40 con su respectiva solera de fundaciones, reparación y ampliación de acera y construcción de ramplas, contiguo al escenario deportivo,  obras que no estaban contempladas en el presupuesto inicial. POR LO QUE, solicita el Aval por parte del Concejo Municipal; y al mismo tiempo autoricen a la UFI realizar la siguiente REPROGRAMACION:</w:t>
      </w:r>
    </w:p>
    <w:tbl>
      <w:tblPr>
        <w:tblW w:w="8882" w:type="dxa"/>
        <w:tblInd w:w="108" w:type="dxa"/>
        <w:tblLayout w:type="fixed"/>
        <w:tblCellMar>
          <w:left w:w="10" w:type="dxa"/>
          <w:right w:w="10" w:type="dxa"/>
        </w:tblCellMar>
        <w:tblLook w:val="0000" w:firstRow="0" w:lastRow="0" w:firstColumn="0" w:lastColumn="0" w:noHBand="0" w:noVBand="0"/>
      </w:tblPr>
      <w:tblGrid>
        <w:gridCol w:w="5338"/>
        <w:gridCol w:w="992"/>
        <w:gridCol w:w="1276"/>
        <w:gridCol w:w="1276"/>
      </w:tblGrid>
      <w:tr w:rsidR="00B93889" w:rsidTr="00450087">
        <w:tblPrEx>
          <w:tblCellMar>
            <w:top w:w="0" w:type="dxa"/>
            <w:bottom w:w="0" w:type="dxa"/>
          </w:tblCellMar>
        </w:tblPrEx>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spacing w:line="360" w:lineRule="auto"/>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DEL BIEN O SERVICIO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spacing w:line="360" w:lineRule="auto"/>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spacing w:line="360" w:lineRule="auto"/>
              <w:ind w:right="-4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108"/>
              </w:tabs>
              <w:spacing w:line="360" w:lineRule="auto"/>
              <w:ind w:right="-234" w:hanging="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B93889" w:rsidTr="00450087">
        <w:tblPrEx>
          <w:tblCellMar>
            <w:top w:w="0" w:type="dxa"/>
            <w:bottom w:w="0" w:type="dxa"/>
          </w:tblCellMar>
        </w:tblPrEx>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ind w:right="-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14.00-unidades costanera de madera de pino de 4 varas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140.00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p>
        </w:tc>
      </w:tr>
      <w:tr w:rsidR="00B93889" w:rsidTr="00450087">
        <w:tblPrEx>
          <w:tblCellMar>
            <w:top w:w="0" w:type="dxa"/>
            <w:bottom w:w="0" w:type="dxa"/>
          </w:tblCellMar>
        </w:tblPrEx>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10.00 libras clavos de acero de 2.1/2”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textAlignment w:val="auto"/>
              <w:rPr>
                <w:rFonts w:ascii="Calibri" w:eastAsia="Calibri" w:hAnsi="Calibri" w:cs="Times New Roman"/>
                <w:kern w:val="0"/>
                <w:sz w:val="22"/>
                <w:szCs w:val="22"/>
                <w:lang w:val="es-ES" w:eastAsia="en-US"/>
              </w:rPr>
            </w:pPr>
          </w:p>
        </w:tc>
      </w:tr>
      <w:tr w:rsidR="00B93889" w:rsidTr="00450087">
        <w:tblPrEx>
          <w:tblCellMar>
            <w:top w:w="0" w:type="dxa"/>
            <w:bottom w:w="0" w:type="dxa"/>
          </w:tblCellMar>
        </w:tblPrEx>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2.00- quintales hierro corrugado de Ǿ 3/8”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textAlignment w:val="auto"/>
              <w:rPr>
                <w:rFonts w:ascii="Calibri" w:eastAsia="Calibri" w:hAnsi="Calibri" w:cs="Times New Roman"/>
                <w:kern w:val="0"/>
                <w:sz w:val="22"/>
                <w:szCs w:val="22"/>
                <w:lang w:val="es-ES" w:eastAsia="en-US"/>
              </w:rPr>
            </w:pPr>
          </w:p>
        </w:tc>
      </w:tr>
      <w:tr w:rsidR="00B93889" w:rsidTr="00450087">
        <w:tblPrEx>
          <w:tblCellMar>
            <w:top w:w="0" w:type="dxa"/>
            <w:bottom w:w="0" w:type="dxa"/>
          </w:tblCellMar>
        </w:tblPrEx>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2.00 quintales hierro liso Ǿ ¼”</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110.00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textAlignment w:val="auto"/>
              <w:rPr>
                <w:rFonts w:ascii="Calibri" w:eastAsia="Calibri" w:hAnsi="Calibri" w:cs="Times New Roman"/>
                <w:kern w:val="0"/>
                <w:sz w:val="22"/>
                <w:szCs w:val="22"/>
                <w:lang w:val="es-ES" w:eastAsia="en-US"/>
              </w:rPr>
            </w:pPr>
          </w:p>
        </w:tc>
      </w:tr>
      <w:tr w:rsidR="00B93889" w:rsidTr="00450087">
        <w:tblPrEx>
          <w:tblCellMar>
            <w:top w:w="0" w:type="dxa"/>
            <w:bottom w:w="0" w:type="dxa"/>
          </w:tblCellMar>
        </w:tblPrEx>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20.00-tierra blanca</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textAlignment w:val="auto"/>
              <w:rPr>
                <w:rFonts w:ascii="Calibri" w:eastAsia="Calibri" w:hAnsi="Calibri" w:cs="Times New Roman"/>
                <w:kern w:val="0"/>
                <w:sz w:val="22"/>
                <w:szCs w:val="22"/>
                <w:lang w:val="es-ES" w:eastAsia="en-US"/>
              </w:rPr>
            </w:pPr>
          </w:p>
        </w:tc>
      </w:tr>
      <w:tr w:rsidR="00B93889" w:rsidTr="00450087">
        <w:tblPrEx>
          <w:tblCellMar>
            <w:top w:w="0" w:type="dxa"/>
            <w:bottom w:w="0" w:type="dxa"/>
          </w:tblCellMar>
        </w:tblPrEx>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50.00 bolsas cemento fuerte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465.00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textAlignment w:val="auto"/>
              <w:rPr>
                <w:rFonts w:ascii="Calibri" w:eastAsia="Calibri" w:hAnsi="Calibri" w:cs="Times New Roman"/>
                <w:kern w:val="0"/>
                <w:sz w:val="22"/>
                <w:szCs w:val="22"/>
                <w:lang w:val="es-ES" w:eastAsia="en-US"/>
              </w:rPr>
            </w:pPr>
          </w:p>
        </w:tc>
      </w:tr>
      <w:tr w:rsidR="00B93889" w:rsidTr="00450087">
        <w:tblPrEx>
          <w:tblCellMar>
            <w:top w:w="0" w:type="dxa"/>
            <w:bottom w:w="0" w:type="dxa"/>
          </w:tblCellMar>
        </w:tblPrEx>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20.00 M³ arena de rio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380.00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textAlignment w:val="auto"/>
              <w:rPr>
                <w:rFonts w:ascii="Calibri" w:eastAsia="Calibri" w:hAnsi="Calibri" w:cs="Times New Roman"/>
                <w:kern w:val="0"/>
                <w:sz w:val="22"/>
                <w:szCs w:val="22"/>
                <w:lang w:val="es-ES" w:eastAsia="en-US"/>
              </w:rPr>
            </w:pPr>
          </w:p>
        </w:tc>
      </w:tr>
      <w:tr w:rsidR="00B93889" w:rsidTr="00450087">
        <w:tblPrEx>
          <w:tblCellMar>
            <w:top w:w="0" w:type="dxa"/>
            <w:bottom w:w="0" w:type="dxa"/>
          </w:tblCellMar>
        </w:tblPrEx>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10.00 M³ grava No. 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420.00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textAlignment w:val="auto"/>
              <w:rPr>
                <w:rFonts w:ascii="Calibri" w:eastAsia="Calibri" w:hAnsi="Calibri" w:cs="Times New Roman"/>
                <w:kern w:val="0"/>
                <w:sz w:val="22"/>
                <w:szCs w:val="22"/>
                <w:lang w:val="es-ES" w:eastAsia="en-US"/>
              </w:rPr>
            </w:pPr>
          </w:p>
        </w:tc>
      </w:tr>
      <w:tr w:rsidR="00B93889" w:rsidTr="00450087">
        <w:tblPrEx>
          <w:tblCellMar>
            <w:top w:w="0" w:type="dxa"/>
            <w:bottom w:w="0" w:type="dxa"/>
          </w:tblCellMar>
        </w:tblPrEx>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250.00 unidades ladrillo de bloque de concreto entero</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150.00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textAlignment w:val="auto"/>
              <w:rPr>
                <w:rFonts w:ascii="Calibri" w:eastAsia="Calibri" w:hAnsi="Calibri" w:cs="Times New Roman"/>
                <w:kern w:val="0"/>
                <w:sz w:val="22"/>
                <w:szCs w:val="22"/>
                <w:lang w:val="es-ES" w:eastAsia="en-US"/>
              </w:rPr>
            </w:pPr>
          </w:p>
        </w:tc>
      </w:tr>
      <w:tr w:rsidR="00B93889" w:rsidTr="00450087">
        <w:tblPrEx>
          <w:tblCellMar>
            <w:top w:w="0" w:type="dxa"/>
            <w:bottom w:w="0" w:type="dxa"/>
          </w:tblCellMar>
        </w:tblPrEx>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40.00 unidades ladrillo de bloque de concreto mitad</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textAlignment w:val="auto"/>
              <w:rPr>
                <w:rFonts w:ascii="Calibri" w:eastAsia="Calibri" w:hAnsi="Calibri" w:cs="Times New Roman"/>
                <w:kern w:val="0"/>
                <w:sz w:val="22"/>
                <w:szCs w:val="22"/>
                <w:lang w:val="es-ES" w:eastAsia="en-US"/>
              </w:rPr>
            </w:pPr>
          </w:p>
        </w:tc>
      </w:tr>
      <w:tr w:rsidR="00B93889" w:rsidTr="00450087">
        <w:tblPrEx>
          <w:tblCellMar>
            <w:top w:w="0" w:type="dxa"/>
            <w:bottom w:w="0" w:type="dxa"/>
          </w:tblCellMar>
        </w:tblPrEx>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25.00 libras alambre de amarre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25.00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textAlignment w:val="auto"/>
              <w:rPr>
                <w:rFonts w:ascii="Calibri" w:eastAsia="Calibri" w:hAnsi="Calibri" w:cs="Times New Roman"/>
                <w:kern w:val="0"/>
                <w:sz w:val="22"/>
                <w:szCs w:val="22"/>
                <w:lang w:val="es-ES" w:eastAsia="en-US"/>
              </w:rPr>
            </w:pPr>
          </w:p>
        </w:tc>
      </w:tr>
      <w:tr w:rsidR="00B93889" w:rsidTr="00450087">
        <w:tblPrEx>
          <w:tblCellMar>
            <w:top w:w="0" w:type="dxa"/>
            <w:bottom w:w="0" w:type="dxa"/>
          </w:tblCellMar>
        </w:tblPrEx>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transporte</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54399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1,247.00</w:t>
            </w:r>
          </w:p>
        </w:tc>
      </w:tr>
      <w:tr w:rsidR="00B93889" w:rsidTr="00450087">
        <w:tblPrEx>
          <w:tblCellMar>
            <w:top w:w="0" w:type="dxa"/>
            <w:bottom w:w="0" w:type="dxa"/>
          </w:tblCellMar>
        </w:tblPrEx>
        <w:tc>
          <w:tcPr>
            <w:tcW w:w="5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Imprevistos</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54199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899.00</w:t>
            </w:r>
          </w:p>
        </w:tc>
      </w:tr>
      <w:tr w:rsidR="00B93889" w:rsidTr="00450087">
        <w:tblPrEx>
          <w:tblCellMar>
            <w:top w:w="0" w:type="dxa"/>
            <w:bottom w:w="0" w:type="dxa"/>
          </w:tblCellMar>
        </w:tblPrEx>
        <w:tc>
          <w:tcPr>
            <w:tcW w:w="633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2,146.00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2,146.00</w:t>
            </w:r>
          </w:p>
        </w:tc>
      </w:tr>
    </w:tbl>
    <w:p w:rsidR="00B93889" w:rsidRDefault="00B93889" w:rsidP="00B93889">
      <w:pPr>
        <w:pStyle w:val="NormalWeb"/>
        <w:spacing w:before="240" w:line="360" w:lineRule="auto"/>
        <w:jc w:val="both"/>
      </w:pPr>
      <w:r>
        <w:t xml:space="preserve">El Concejo Municipal en uso de sus facultades legales, ACUERDA: </w:t>
      </w:r>
      <w:r>
        <w:rPr>
          <w:b/>
          <w:bCs/>
        </w:rPr>
        <w:t>Aprobar la ORDEN DE CAMBIO No. 1</w:t>
      </w:r>
      <w:r>
        <w:t>, efectuada en el proyecto: “</w:t>
      </w:r>
      <w:r>
        <w:rPr>
          <w:b/>
        </w:rPr>
        <w:t>CONSTRUCCIÓN DE CORDON CUNETA Y ADOQUINADO EN PASAJE EL BAMBU DE COLONIA TORRES, MUNICIPIO DE QUEZALTEPEQUE”,</w:t>
      </w:r>
      <w:r>
        <w:t xml:space="preserve"> y  se  Autoriza al Jefe de la Unidad Financiera Institucional, para elaborar la reprogramación Presupuestaria  respectiva</w:t>
      </w:r>
      <w:r>
        <w:rPr>
          <w:b/>
        </w:rPr>
        <w:t xml:space="preserve">. </w:t>
      </w:r>
      <w:r>
        <w:t xml:space="preserve">COMUNIQUESE. </w:t>
      </w:r>
      <w:r>
        <w:rPr>
          <w:b/>
        </w:rPr>
        <w:t xml:space="preserve">ACUERDO NÚMERO NUEVE. </w:t>
      </w:r>
      <w:r>
        <w:t>Vista la ORDEN DE CAMBIO No. 2 de fecha 20 de noviembre de 2019, del proyecto: “</w:t>
      </w:r>
      <w:r>
        <w:rPr>
          <w:b/>
        </w:rPr>
        <w:t xml:space="preserve">CONSTRUCCIÓN DE CANCHA DE BASQUETBOL Y CERCA </w:t>
      </w:r>
      <w:r>
        <w:rPr>
          <w:b/>
        </w:rPr>
        <w:lastRenderedPageBreak/>
        <w:t xml:space="preserve">PERIMETRAL EN LOTIFICACION SANTA ROSITA, CANTON SANTA ROSA, MUNICIPIO DE QUEZALTEPEQUE”, </w:t>
      </w:r>
      <w:r>
        <w:t xml:space="preserve"> presentada por la Gerencia de Desarrollo Territorial de esta Institución, en  la cual solicita al Concejo, Autorizar la Orden de Cambio,  para realizar obras adicionales que consiste en: Pintado de pretil de ladrillo de bloque de concreto de un área aproximada de 125.75 M², hacer pintado al entorno de la cancha de basquetbol de la zona verde de la lotificación Santa Rosita,   obras que no estaban contempladas en el presupuesto inicial. POR LO QUE, solicita el Aval por parte del Concejo Municipal; y al mismo tiempo autoricen a la UFI realizar la siguiente REPROGRAMACION:</w:t>
      </w:r>
    </w:p>
    <w:tbl>
      <w:tblPr>
        <w:tblW w:w="8882" w:type="dxa"/>
        <w:tblInd w:w="108" w:type="dxa"/>
        <w:tblLayout w:type="fixed"/>
        <w:tblCellMar>
          <w:left w:w="10" w:type="dxa"/>
          <w:right w:w="10" w:type="dxa"/>
        </w:tblCellMar>
        <w:tblLook w:val="0000" w:firstRow="0" w:lastRow="0" w:firstColumn="0" w:lastColumn="0" w:noHBand="0" w:noVBand="0"/>
      </w:tblPr>
      <w:tblGrid>
        <w:gridCol w:w="4346"/>
        <w:gridCol w:w="1134"/>
        <w:gridCol w:w="1417"/>
        <w:gridCol w:w="1985"/>
      </w:tblGrid>
      <w:tr w:rsidR="00B93889" w:rsidTr="00450087">
        <w:tblPrEx>
          <w:tblCellMar>
            <w:top w:w="0" w:type="dxa"/>
            <w:bottom w:w="0" w:type="dxa"/>
          </w:tblCellMar>
        </w:tblPrEx>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spacing w:line="360" w:lineRule="auto"/>
              <w:ind w:right="-23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DESCRIPCION DEL BIEN O SERVICIO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spacing w:line="360" w:lineRule="auto"/>
              <w:ind w:right="-108"/>
              <w:jc w:val="both"/>
              <w:textAlignment w:val="auto"/>
              <w:rPr>
                <w:rFonts w:ascii="Calibri" w:eastAsia="Calibri" w:hAnsi="Calibri" w:cs="Times New Roman"/>
                <w:kern w:val="0"/>
                <w:sz w:val="18"/>
                <w:szCs w:val="18"/>
                <w:lang w:val="es-ES" w:eastAsia="en-US"/>
              </w:rPr>
            </w:pPr>
            <w:r>
              <w:rPr>
                <w:rFonts w:ascii="Calibri" w:eastAsia="Calibri" w:hAnsi="Calibri" w:cs="Times New Roman"/>
                <w:kern w:val="0"/>
                <w:sz w:val="18"/>
                <w:szCs w:val="18"/>
                <w:lang w:val="es-ES" w:eastAsia="en-US"/>
              </w:rPr>
              <w:t>ESPECIFICO</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spacing w:line="360" w:lineRule="auto"/>
              <w:ind w:right="-44"/>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AUMENTA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108"/>
              </w:tabs>
              <w:spacing w:line="360" w:lineRule="auto"/>
              <w:ind w:right="-234" w:hanging="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DISMINUYE</w:t>
            </w:r>
          </w:p>
        </w:tc>
      </w:tr>
      <w:tr w:rsidR="00B93889" w:rsidTr="00450087">
        <w:tblPrEx>
          <w:tblCellMar>
            <w:top w:w="0" w:type="dxa"/>
            <w:bottom w:w="0" w:type="dxa"/>
          </w:tblCellMar>
        </w:tblPrEx>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ind w:right="-108"/>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8.00 galones base accen estándar látex mate</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207.20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p>
        </w:tc>
      </w:tr>
      <w:tr w:rsidR="00B93889" w:rsidTr="00450087">
        <w:tblPrEx>
          <w:tblCellMar>
            <w:top w:w="0" w:type="dxa"/>
            <w:bottom w:w="0" w:type="dxa"/>
          </w:tblCellMar>
        </w:tblPrEx>
        <w:tc>
          <w:tcPr>
            <w:tcW w:w="43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jc w:val="both"/>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Aditivo</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54107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207.20</w:t>
            </w:r>
          </w:p>
        </w:tc>
      </w:tr>
      <w:tr w:rsidR="00B93889" w:rsidTr="00450087">
        <w:tblPrEx>
          <w:tblCellMar>
            <w:top w:w="0" w:type="dxa"/>
            <w:bottom w:w="0" w:type="dxa"/>
          </w:tblCellMar>
        </w:tblPrEx>
        <w:tc>
          <w:tcPr>
            <w:tcW w:w="54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xml:space="preserve">                                            TOTALES…………………………………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ind w:right="-234"/>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207.20</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B93889" w:rsidRDefault="00B93889" w:rsidP="00450087">
            <w:pPr>
              <w:widowControl/>
              <w:tabs>
                <w:tab w:val="left" w:pos="0"/>
              </w:tabs>
              <w:textAlignment w:val="auto"/>
              <w:rPr>
                <w:rFonts w:ascii="Calibri" w:eastAsia="Calibri" w:hAnsi="Calibri" w:cs="Times New Roman"/>
                <w:kern w:val="0"/>
                <w:sz w:val="22"/>
                <w:szCs w:val="22"/>
                <w:lang w:val="es-ES" w:eastAsia="en-US"/>
              </w:rPr>
            </w:pPr>
            <w:r>
              <w:rPr>
                <w:rFonts w:ascii="Calibri" w:eastAsia="Calibri" w:hAnsi="Calibri" w:cs="Times New Roman"/>
                <w:kern w:val="0"/>
                <w:sz w:val="22"/>
                <w:szCs w:val="22"/>
                <w:lang w:val="es-ES" w:eastAsia="en-US"/>
              </w:rPr>
              <w:t>$  207.20</w:t>
            </w:r>
          </w:p>
        </w:tc>
      </w:tr>
    </w:tbl>
    <w:p w:rsidR="00B93889" w:rsidRDefault="00B93889" w:rsidP="00B93889">
      <w:pPr>
        <w:pStyle w:val="NormalWeb"/>
        <w:spacing w:after="0" w:line="360" w:lineRule="auto"/>
        <w:jc w:val="both"/>
      </w:pPr>
      <w:r>
        <w:t xml:space="preserve">El Concejo Municipal en uso de sus facultades legales, ACUERDA: </w:t>
      </w:r>
      <w:r>
        <w:rPr>
          <w:b/>
          <w:bCs/>
        </w:rPr>
        <w:t>Aprobar la ORDEN DE CAMBIO No. 2</w:t>
      </w:r>
      <w:r>
        <w:t>, efectuada en el proyecto: “</w:t>
      </w:r>
      <w:r>
        <w:rPr>
          <w:b/>
        </w:rPr>
        <w:t>CONSTRUCCIÓN DE CANCHA DE BASQUETBOL Y CERCA PERIMETRAL EN LOTIFICACION SANTA ROSITA, CANTON SANTA ROSA, MUNICIPIO DE QUEZALTEPEQUE”,</w:t>
      </w:r>
      <w:r>
        <w:t xml:space="preserve"> y  se  Autoriza al Jefe de la Unidad Financiera Institucional, para elaborar la reprogramación Presupuestaria  respectiva</w:t>
      </w:r>
      <w:r>
        <w:rPr>
          <w:b/>
        </w:rPr>
        <w:t xml:space="preserve">. </w:t>
      </w:r>
      <w:r>
        <w:t xml:space="preserve">COMUNIQUESE.  </w:t>
      </w:r>
      <w:r>
        <w:rPr>
          <w:b/>
        </w:rPr>
        <w:t xml:space="preserve">ACUERDO NÚMERO DIEZ. </w:t>
      </w:r>
      <w:r>
        <w:t xml:space="preserve"> El Concejo Municipal en uso de sus facultades legales; y en atención a  solicitud de fecha 13 de noviembre de 2019,  presentada por el Jefe de la UACI de esta Institución, en la cual informa que el servicio de arrendamiento de tres equipos de Fotocopiado e Impresión, para las Oficinas de la Municipalidad de Quezaltepeque, finaliza el 31 de diciembre del presente año,   ACUERDA: Autorizar a la UACI, para que, de conformidad a lo establecido en la LACAP, realice  proceso  de </w:t>
      </w:r>
      <w:r>
        <w:rPr>
          <w:b/>
        </w:rPr>
        <w:t>LIBRE GESTION</w:t>
      </w:r>
      <w:r>
        <w:t xml:space="preserve"> para el servicio de </w:t>
      </w:r>
      <w:r>
        <w:rPr>
          <w:b/>
        </w:rPr>
        <w:t>ARRENDAMIENTO DE TRES (3) EQUIPOS DE FOTOCOPIADO E IMPRESIÓN, PARA LAS OFICINAS DE LA MUNICIPALIDAD DE QUEZALTEPEQUE</w:t>
      </w:r>
      <w:r>
        <w:t xml:space="preserve">, para  un período de </w:t>
      </w:r>
      <w:r>
        <w:rPr>
          <w:b/>
        </w:rPr>
        <w:t xml:space="preserve">3-meses  (enero-marzo-2020), </w:t>
      </w:r>
      <w:r>
        <w:t xml:space="preserve">servicio que será cancelado con fondos FODES 25%. COMUNIQUESE.  </w:t>
      </w:r>
      <w:r>
        <w:rPr>
          <w:b/>
        </w:rPr>
        <w:t xml:space="preserve">ACUERDO NÚMERO ONCE. </w:t>
      </w:r>
      <w:r>
        <w:t xml:space="preserve"> El Concejo Municipal en uso de sus facultades legales y en atención a solicitud presentada por el Gerente Administrativo de esta Institución, ACUERDA: </w:t>
      </w:r>
      <w:r>
        <w:rPr>
          <w:b/>
        </w:rPr>
        <w:t>1)-</w:t>
      </w:r>
      <w:r>
        <w:t xml:space="preserve"> </w:t>
      </w:r>
      <w:r>
        <w:rPr>
          <w:b/>
        </w:rPr>
        <w:t xml:space="preserve">Dejar sin efecto el acuerdo No. 13 del Acta No. 35 de fecha 23 de agosto de 2019, </w:t>
      </w:r>
      <w:r>
        <w:t xml:space="preserve">ya que, en relación a la prestación Económica, autorizada al joven </w:t>
      </w:r>
      <w:r>
        <w:rPr>
          <w:b/>
        </w:rPr>
        <w:t>ANDRES EMANUEL VASQUEZ FLORES,</w:t>
      </w:r>
      <w:r>
        <w:t xml:space="preserve"> en el Art. 5 de la Ley Reguladora de la Prestación </w:t>
      </w:r>
      <w:r>
        <w:lastRenderedPageBreak/>
        <w:t xml:space="preserve">Económica por Renuncia Voluntaria,  establece: “ para que las y los trabajadores tengan derecho a la prestación económica regulada en la presente ley, deberá tener por lo menos, dos años de servicio continuo y efectivo para un mismo empleador”; y </w:t>
      </w:r>
      <w:r>
        <w:rPr>
          <w:b/>
        </w:rPr>
        <w:t>2)</w:t>
      </w:r>
      <w:r>
        <w:t xml:space="preserve">- Dejar sin efecto el acuerdo No. 13 del Acta No. 35 de fecha 23 de agosto de 2019, ya que, en relación a la prestación Económica autorizada al </w:t>
      </w:r>
      <w:r>
        <w:rPr>
          <w:b/>
        </w:rPr>
        <w:t>ING. FRANCISCO ANTONIO HENRIQUEZ MOLINA</w:t>
      </w:r>
      <w:r>
        <w:t xml:space="preserve">, el Art. 53-C de la Ley de la Carrera Administrativa Municipal, establece:  “Las y los empleados Municipales gozarán una sola vez de la prestación por renuncia. En consecuencia, si ingresaren a laborar a otra Municipalidad distinta a aquella en que se interpusieron su renuncia, o en la misma, no gozarán del derecho establecido en esta Ley, sino hasta transcurridos cinco años, desde la interposición de su renuncia”. COMUNIQUESE.  </w:t>
      </w:r>
      <w:r>
        <w:rPr>
          <w:b/>
        </w:rPr>
        <w:t xml:space="preserve">ACUERDO NÚMERO DOCE. </w:t>
      </w:r>
      <w:r>
        <w:t xml:space="preserve"> Vista la nota presentada por el Jefe de la UACI de esta Institución, en la cual informa sobre el proceso </w:t>
      </w:r>
      <w:r>
        <w:rPr>
          <w:b/>
        </w:rPr>
        <w:t>LG: 50-2019-AMQ</w:t>
      </w:r>
      <w:r>
        <w:t xml:space="preserve">  referente a la “</w:t>
      </w:r>
      <w:r>
        <w:rPr>
          <w:b/>
        </w:rPr>
        <w:t>CONTRATACION DE SERVICIOS PROFESIONALES PARA LA RECUPERACION DE LA MORA TRIBUTARIA</w:t>
      </w:r>
      <w:r>
        <w:t xml:space="preserve">”, para la Alcaldía Municipal de Quezaltepeque, en la cual manifiesta que no se presentaron ofertas de ningún proveedor; Por lo que, solicita </w:t>
      </w:r>
      <w:r>
        <w:rPr>
          <w:b/>
        </w:rPr>
        <w:t>DECLARAR DESIERTO</w:t>
      </w:r>
      <w:r>
        <w:t xml:space="preserve">. El Concejo Municipal en uso de sus facultades legales y de conformidad a lo establecido en el Art. 64 de la LACAP, ACUERDA: </w:t>
      </w:r>
      <w:r>
        <w:rPr>
          <w:b/>
        </w:rPr>
        <w:t>1- DECLARAR DESIERTO</w:t>
      </w:r>
      <w:r>
        <w:t xml:space="preserve"> por </w:t>
      </w:r>
      <w:r>
        <w:rPr>
          <w:b/>
        </w:rPr>
        <w:t>PRIMERA VEZ</w:t>
      </w:r>
      <w:r>
        <w:t>, el proceso: “</w:t>
      </w:r>
      <w:r>
        <w:rPr>
          <w:b/>
        </w:rPr>
        <w:t>CONTRATACION DE SERVICIOS PROFESIONALES PARA LA RECUPERACION DE LA MORA TRIBUTARIA”,</w:t>
      </w:r>
      <w:r>
        <w:t xml:space="preserve"> y </w:t>
      </w:r>
      <w:r>
        <w:rPr>
          <w:b/>
        </w:rPr>
        <w:t>2</w:t>
      </w:r>
      <w:r>
        <w:t xml:space="preserve">- Se autoriza a la UACI, para que, de conformidad a lo establecido en la LACAP, </w:t>
      </w:r>
      <w:r>
        <w:rPr>
          <w:b/>
        </w:rPr>
        <w:t>realice una Segunda Licitación de Libre Gestión</w:t>
      </w:r>
      <w:r>
        <w:t xml:space="preserve">; y se autoriza modificar el Numeral 6 Duración de Contrato de los Términos de Referencia, por un período de seis meses, requerimiento solicitado por el Jefe de la Unidad Tributaria Municipal. COMUNIQUESE. </w:t>
      </w:r>
      <w:r>
        <w:rPr>
          <w:b/>
        </w:rPr>
        <w:t xml:space="preserve">ACUERDO NÚMERO TRECE. </w:t>
      </w:r>
      <w:r>
        <w:t xml:space="preserve"> El Concejo Municipal en uso de sus facultades legales y considerando que es obligación del Concejo, realizar la Administración Municipal con Transparencia, austeridad, eficiencia y eficacia, de conformidad a lo establecido en el Art. 31 Numeral 4 del Código Municipal, ACUERDA: Autorizar al Gerente Administrativo, para que,  en ausencia de la </w:t>
      </w:r>
      <w:r>
        <w:rPr>
          <w:b/>
        </w:rPr>
        <w:t>Tesorera Municipal</w:t>
      </w:r>
      <w:r>
        <w:t xml:space="preserve">  doña </w:t>
      </w:r>
      <w:r>
        <w:rPr>
          <w:b/>
        </w:rPr>
        <w:t>FLOR DE MARIA FERMAN DE MELARA</w:t>
      </w:r>
      <w:r>
        <w:t xml:space="preserve">,  modifique el formato de las solvencias Municipales, en el sentido que, en su lugar firmará el </w:t>
      </w:r>
      <w:r>
        <w:rPr>
          <w:b/>
        </w:rPr>
        <w:t xml:space="preserve">Primer Regidor don FRANKLIN ERNESTO RAMOS. </w:t>
      </w:r>
      <w:r>
        <w:t xml:space="preserve"> COMUNIQUESE. </w:t>
      </w:r>
      <w:r>
        <w:rPr>
          <w:b/>
        </w:rPr>
        <w:t xml:space="preserve">ACUERDO NÚMERO CATORCE. </w:t>
      </w:r>
      <w:r>
        <w:t xml:space="preserve">Considerando que según </w:t>
      </w:r>
      <w:r>
        <w:rPr>
          <w:b/>
        </w:rPr>
        <w:t xml:space="preserve">CLAUSULA V) COMPROMISO, literal f) del COMODATO </w:t>
      </w:r>
      <w:r>
        <w:t xml:space="preserve">firmado el día 29 de noviembre de 1975, con el Instituto Salvadoreño de Turismo, </w:t>
      </w:r>
      <w:r>
        <w:lastRenderedPageBreak/>
        <w:t xml:space="preserve">el cual establece que el ISTU facilitará a la Municipalidad,  las instalaciones del  Turicentro La Toma, por tres días al año,  para celebrar eventos especiales cuyos ingresos pasarán al Patrimonio Municipal de Quezaltepeque. El Concejo Municipal en uso de sus facultades legales, ACUERDA: Utilizar las instalaciones del Turicentro La Toma, </w:t>
      </w:r>
      <w:r>
        <w:rPr>
          <w:b/>
        </w:rPr>
        <w:t>los días 30 de noviembre, 01 y 19 de diciembre de 2019</w:t>
      </w:r>
      <w:r>
        <w:t>, para realizar el evento con el slogan “</w:t>
      </w:r>
      <w:r>
        <w:rPr>
          <w:b/>
        </w:rPr>
        <w:t>VAMOS A LA TOMA”</w:t>
      </w:r>
      <w:r>
        <w:t xml:space="preserve">, habrá actividades como: Aquaróbicos, Cicleada Familiar, Agro mercado,  grupos de bailes de danza, venta artesanías  de emprendedores del Adulto Mayor, deporte de los Centros de Alcance, música, entre otros.  Se utilizarán tiquetes de mercado para el cobro de la  entrada al Turicentro,  por el valor de $ 0.50 centavos,   Adultos  pagarán  $ 1.00 (2-tiquetes de $ 0.50 C/U) y niños menores de 12 años entrada gratis. Actividades que se realizarán con el propósito de contribuir al sano esparcimiento familiar. COMUNIQUESE. </w:t>
      </w:r>
      <w:r>
        <w:rPr>
          <w:b/>
        </w:rPr>
        <w:t xml:space="preserve">ACUERDO NÚMERO QUINCE. </w:t>
      </w:r>
      <w:r>
        <w:t xml:space="preserve">Vista la nota presentada por el Jefe de la UACI de esta Institución, en la cual remite los resultados del proceso de Contratación Directa, para los Servicios Profesionales de </w:t>
      </w:r>
      <w:r>
        <w:rPr>
          <w:b/>
        </w:rPr>
        <w:t>Coordinador Municipal, para el seguimiento y atención a participantes en Municipios, bajo la normativa del Ex Programa Comunidades Solidarias en el Municipio de Quezaltepeque, Estrategia  de Erradicación de la Pobreza EEP</w:t>
      </w:r>
      <w:r>
        <w:t xml:space="preserve">. El Concejo Municipal en uso de sus facultades legales y tomando en cuenta la recomendación del Comité de Evaluación, ACUERDA:  Adjudicar a </w:t>
      </w:r>
      <w:r>
        <w:rPr>
          <w:b/>
        </w:rPr>
        <w:t>DORIS DEREYDA OSORIO DE VELASQUEZ,</w:t>
      </w:r>
      <w:r>
        <w:t xml:space="preserve">  la prestación de sus Servicios Profesionales como </w:t>
      </w:r>
      <w:r>
        <w:rPr>
          <w:b/>
        </w:rPr>
        <w:t>COORDINADOR MUNICIPAL</w:t>
      </w:r>
      <w:r>
        <w:t>, para el seguimiento y atención a participantes en Municipios, bajo la normativa del Ex Programa Comunidades</w:t>
      </w:r>
      <w:r>
        <w:rPr>
          <w:b/>
        </w:rPr>
        <w:t xml:space="preserve"> </w:t>
      </w:r>
      <w:r>
        <w:t xml:space="preserve">Solidarias en el Municipio de Quezaltepeque, Estrategia  de Erradicación de la Pobreza EEP,  por cumplir con los porcentajes requeridos y estipulados en los criterios de Evaluación respectivos, la contratación será por un </w:t>
      </w:r>
      <w:r>
        <w:rPr>
          <w:b/>
        </w:rPr>
        <w:t>período de 4-meses, contados a partir del día 16 de diciembre de 2019</w:t>
      </w:r>
      <w:r>
        <w:t xml:space="preserve">, se cancelará la cantidad de                 </w:t>
      </w:r>
      <w:r>
        <w:rPr>
          <w:b/>
        </w:rPr>
        <w:t>$ 1,000.00 mensuales</w:t>
      </w:r>
      <w:r>
        <w:t xml:space="preserve">. POR LO QUE, </w:t>
      </w:r>
      <w:r>
        <w:rPr>
          <w:b/>
        </w:rPr>
        <w:t>1-</w:t>
      </w:r>
      <w:r>
        <w:t xml:space="preserve"> Se autoriza al señor Alcalde Municipal Lic. Salvador Enrique Saget Figueroa, para que, en representación del Concejo, firme contrato con la referida señora. </w:t>
      </w:r>
      <w:r>
        <w:rPr>
          <w:b/>
        </w:rPr>
        <w:t>2-</w:t>
      </w:r>
      <w:r>
        <w:t xml:space="preserve"> Se </w:t>
      </w:r>
      <w:r>
        <w:rPr>
          <w:color w:val="000000"/>
        </w:rPr>
        <w:t xml:space="preserve">nombra como </w:t>
      </w:r>
      <w:r>
        <w:rPr>
          <w:b/>
          <w:color w:val="000000"/>
        </w:rPr>
        <w:t>ADMINISTRADOR DE CONTRATO</w:t>
      </w:r>
      <w:r>
        <w:rPr>
          <w:color w:val="000000"/>
        </w:rPr>
        <w:t xml:space="preserve"> al  </w:t>
      </w:r>
      <w:r>
        <w:rPr>
          <w:b/>
          <w:color w:val="000000"/>
        </w:rPr>
        <w:t>LIC. JOSE ALBERTO MOLINA BUENDIA,</w:t>
      </w:r>
      <w:r>
        <w:rPr>
          <w:color w:val="000000"/>
        </w:rPr>
        <w:t xml:space="preserve"> Jefe de la Unidad de Desarrollo Municipal y Referente del FISDL, </w:t>
      </w:r>
      <w:r>
        <w:rPr>
          <w:b/>
          <w:color w:val="000000"/>
        </w:rPr>
        <w:t>3-</w:t>
      </w:r>
      <w:r>
        <w:rPr>
          <w:color w:val="000000"/>
        </w:rPr>
        <w:t xml:space="preserve"> Se autoriza a la UACI para elaborar los recibos respectivos, </w:t>
      </w:r>
      <w:r>
        <w:rPr>
          <w:b/>
          <w:color w:val="000000"/>
        </w:rPr>
        <w:t>4-</w:t>
      </w:r>
      <w:r>
        <w:rPr>
          <w:color w:val="000000"/>
        </w:rPr>
        <w:t xml:space="preserve"> Se autoriza a la Unidad Legal para elaborar el contrato respectivo, </w:t>
      </w:r>
      <w:r>
        <w:rPr>
          <w:b/>
          <w:color w:val="000000"/>
        </w:rPr>
        <w:t>5-</w:t>
      </w:r>
      <w:r>
        <w:rPr>
          <w:color w:val="000000"/>
        </w:rPr>
        <w:t xml:space="preserve"> Se autoriza a la señora Tesorera Municipal, para que, de la cuenta  del Banco Hipotecario de El Salvador, S. A, </w:t>
      </w:r>
      <w:r>
        <w:rPr>
          <w:b/>
          <w:color w:val="000000"/>
        </w:rPr>
        <w:t># 01580023742</w:t>
      </w:r>
      <w:r>
        <w:rPr>
          <w:color w:val="000000"/>
        </w:rPr>
        <w:t xml:space="preserve">, denominada: </w:t>
      </w:r>
      <w:r>
        <w:rPr>
          <w:b/>
          <w:color w:val="000000"/>
        </w:rPr>
        <w:t xml:space="preserve">ALCALDIA MUNICIPAL DE QUEZALTEPEQUE/85Q-FONDO GENERAL PENSION BASICA </w:t>
      </w:r>
      <w:r>
        <w:rPr>
          <w:b/>
          <w:color w:val="000000"/>
        </w:rPr>
        <w:lastRenderedPageBreak/>
        <w:t xml:space="preserve">UNIVERSAL DE FONDOS PARA ACOMPAÑAMIENTO A PERSONAS ADULTAS MAYORES EN EL MUNICIPIO DE QUEZALTEPEQUE, </w:t>
      </w:r>
      <w:r>
        <w:rPr>
          <w:color w:val="000000"/>
        </w:rPr>
        <w:t xml:space="preserve">efectúe el pago de sus servicios. Se autoriza a la Unidad Financiera Institucional, para aplicar el Específico Presupuestario correspondiente. COMUNIQUESE. </w:t>
      </w:r>
      <w:r>
        <w:rPr>
          <w:b/>
        </w:rPr>
        <w:t xml:space="preserve">ACUERDO NÚMERO DIECISEIS. </w:t>
      </w:r>
      <w:r>
        <w:t xml:space="preserve">Vista la nota presentada por el Jefe de la UACI de esta Institución, en la cual remite los resultados del proceso LIBRE GESTIÓN LG: 44-2019-AMQ, referente a la contratación de dos plazas para los Servicios Profesionales para Promotor Comunitario para el seguimiento y atención a participantes en Municipios bajo la normativa del Ex Programa Solidarias en el Municipio de Quezaltepeque. El Concejo Municipal en uso de sus  facultades legales y visto el Cuadro Resumen de Evaluación, ACUERDA: Adjudicar a  los señores: DIANA MICHELL GALAN VIDES  y a JOSE ROBERTO  RODRIGUEZ MONTES, para la prestación de sus Servicios Profesionales de PROMOTOR COMUNITARIO, para el seguimiento y atención a participantes en Municipios bajo la normativa del Ex Programa Solidarias en el Municipio de Quezaltepeque, quienes cumplen con los porcentajes requeridos y estipulados en los criterios de Evaluación respectivos,  la contratación será por un </w:t>
      </w:r>
      <w:r>
        <w:rPr>
          <w:b/>
        </w:rPr>
        <w:t>período de 4-meses, contados a partir del día 16 de diciembre de 2019</w:t>
      </w:r>
      <w:r>
        <w:t xml:space="preserve">, se cancelará la cantidad de  </w:t>
      </w:r>
      <w:r>
        <w:rPr>
          <w:b/>
        </w:rPr>
        <w:t>$ 500.00 mensuales a cada uno</w:t>
      </w:r>
      <w:r>
        <w:t xml:space="preserve">. POR LO QUE, </w:t>
      </w:r>
      <w:r>
        <w:rPr>
          <w:b/>
        </w:rPr>
        <w:t>1-</w:t>
      </w:r>
      <w:r>
        <w:t xml:space="preserve"> Se autoriza al señor Alcalde Municipal Lic. Salvador Enrique Saget Figueroa, para que, en representación del Concejo, firme contrato con los referidos señores. </w:t>
      </w:r>
      <w:r>
        <w:rPr>
          <w:b/>
        </w:rPr>
        <w:t>2-</w:t>
      </w:r>
      <w:r>
        <w:t xml:space="preserve"> Se </w:t>
      </w:r>
      <w:r>
        <w:rPr>
          <w:color w:val="000000"/>
        </w:rPr>
        <w:t xml:space="preserve">nombra como </w:t>
      </w:r>
      <w:r>
        <w:rPr>
          <w:b/>
          <w:color w:val="000000"/>
        </w:rPr>
        <w:t>ADMINISTRADOR DE CONTRATO</w:t>
      </w:r>
      <w:r>
        <w:rPr>
          <w:color w:val="000000"/>
        </w:rPr>
        <w:t xml:space="preserve"> al  </w:t>
      </w:r>
      <w:r>
        <w:rPr>
          <w:b/>
          <w:color w:val="000000"/>
        </w:rPr>
        <w:t>LIC. JOSE ALBERTO MOLINA BUENDIA,</w:t>
      </w:r>
      <w:r>
        <w:rPr>
          <w:color w:val="000000"/>
        </w:rPr>
        <w:t xml:space="preserve"> Jefe de la Unidad de Desarrollo Municipal y Referente del FISDL, </w:t>
      </w:r>
      <w:r>
        <w:rPr>
          <w:b/>
          <w:color w:val="000000"/>
        </w:rPr>
        <w:t>3-</w:t>
      </w:r>
      <w:r>
        <w:rPr>
          <w:color w:val="000000"/>
        </w:rPr>
        <w:t xml:space="preserve"> Se autoriza a la UACI para elaborar los recibos respectivos, </w:t>
      </w:r>
      <w:r>
        <w:rPr>
          <w:b/>
          <w:color w:val="000000"/>
        </w:rPr>
        <w:t>4-</w:t>
      </w:r>
      <w:r>
        <w:rPr>
          <w:color w:val="000000"/>
        </w:rPr>
        <w:t xml:space="preserve"> Se autoriza a la Unidad Legal para elaborar los contratos  correspondientes, </w:t>
      </w:r>
      <w:r>
        <w:rPr>
          <w:b/>
          <w:color w:val="000000"/>
        </w:rPr>
        <w:t>5-</w:t>
      </w:r>
      <w:r>
        <w:rPr>
          <w:color w:val="000000"/>
        </w:rPr>
        <w:t xml:space="preserve"> Se autoriza a la señora Tesorera Municipal, para que, de la cuenta  del Banco Hipotecario de El Salvador,                  S. A, </w:t>
      </w:r>
      <w:r>
        <w:rPr>
          <w:b/>
          <w:color w:val="000000"/>
        </w:rPr>
        <w:t># 01580023742</w:t>
      </w:r>
      <w:r>
        <w:rPr>
          <w:color w:val="000000"/>
        </w:rPr>
        <w:t xml:space="preserve">, denominada: </w:t>
      </w:r>
      <w:r>
        <w:rPr>
          <w:b/>
          <w:color w:val="000000"/>
        </w:rPr>
        <w:t xml:space="preserve">ALCALDIA MUNICIPAL DE QUEZALTEPEQUE/85Q-FONDO GENERAL PENSION BASICA UNIVERSAL DE FONDOS PARA ACOMPAÑAMIENTO A PERSONAS ADULTAS MAYORES EN EL MUNICIPIO DE QUEZALTEPEQUE, </w:t>
      </w:r>
      <w:r>
        <w:rPr>
          <w:color w:val="000000"/>
        </w:rPr>
        <w:t>efectúe el pago de sus servicios. Se autoriza a la Unidad Financiera Institucional, para aplicar el Específico Presupuestario correspondiente. COMUNIQUESE.</w:t>
      </w:r>
      <w:r>
        <w:t xml:space="preserve">  Se dio por terminada la Sesión con una oración, para lo cual se delega al Noveno Regidor don José Alfredo García Hernández.  Y no habiendo más que hacer constar en la presente acta, se dá por terminada y firmamos.</w:t>
      </w:r>
      <w:r>
        <w:rPr>
          <w:lang w:val="es-MX"/>
        </w:rPr>
        <w:t xml:space="preserve">  </w:t>
      </w:r>
    </w:p>
    <w:p w:rsidR="00B93889" w:rsidRDefault="00B93889" w:rsidP="00B93889">
      <w:pPr>
        <w:pStyle w:val="Standard"/>
        <w:spacing w:before="280"/>
        <w:rPr>
          <w:lang w:val="es-MX"/>
        </w:rPr>
      </w:pPr>
    </w:p>
    <w:p w:rsidR="00B93889" w:rsidRDefault="00B93889" w:rsidP="00B93889">
      <w:pPr>
        <w:pStyle w:val="Standard"/>
        <w:spacing w:before="280"/>
        <w:rPr>
          <w:lang w:val="es-MX"/>
        </w:rPr>
      </w:pPr>
    </w:p>
    <w:p w:rsidR="00B93889" w:rsidRDefault="00B93889" w:rsidP="00B93889">
      <w:pPr>
        <w:pStyle w:val="Standard"/>
        <w:spacing w:before="280"/>
        <w:ind w:left="-142"/>
        <w:jc w:val="center"/>
      </w:pPr>
      <w:r>
        <w:rPr>
          <w:lang w:val="es-MX"/>
        </w:rPr>
        <w:t xml:space="preserve">LIC. SALVADOR ENRIQUE SAGET FIGUEROA                                                                                                                      </w:t>
      </w:r>
      <w:r>
        <w:rPr>
          <w:sz w:val="20"/>
          <w:szCs w:val="20"/>
          <w:lang w:val="es-MX"/>
        </w:rPr>
        <w:t>ALCALDE MUNICIPAL</w:t>
      </w:r>
    </w:p>
    <w:p w:rsidR="00B93889" w:rsidRDefault="00B93889" w:rsidP="00B93889">
      <w:pPr>
        <w:pStyle w:val="Standard"/>
        <w:spacing w:before="280"/>
      </w:pPr>
    </w:p>
    <w:p w:rsidR="00B93889" w:rsidRDefault="00B93889" w:rsidP="00B93889">
      <w:pPr>
        <w:pStyle w:val="Standard"/>
        <w:spacing w:before="280"/>
      </w:pPr>
    </w:p>
    <w:p w:rsidR="00B93889" w:rsidRDefault="00B93889" w:rsidP="00B93889">
      <w:pPr>
        <w:pStyle w:val="Standard"/>
        <w:spacing w:before="280"/>
      </w:pPr>
    </w:p>
    <w:p w:rsidR="00B93889" w:rsidRDefault="00B93889" w:rsidP="00B93889">
      <w:pPr>
        <w:pStyle w:val="NormalWeb"/>
        <w:spacing w:before="0" w:after="0"/>
        <w:ind w:left="-142"/>
        <w:rPr>
          <w:sz w:val="20"/>
          <w:szCs w:val="20"/>
          <w:lang w:val="es-MX"/>
        </w:rPr>
      </w:pPr>
      <w:r>
        <w:rPr>
          <w:sz w:val="20"/>
          <w:szCs w:val="20"/>
          <w:lang w:val="es-MX"/>
        </w:rPr>
        <w:t xml:space="preserve">LICDA. DALIS ROCIO LOPEZ VILLALTA         </w:t>
      </w:r>
      <w:r>
        <w:rPr>
          <w:sz w:val="20"/>
          <w:szCs w:val="20"/>
          <w:lang w:val="es-MX"/>
        </w:rPr>
        <w:tab/>
        <w:t xml:space="preserve">                          FRANKLIN ERNESTO RAMOS         </w:t>
      </w:r>
    </w:p>
    <w:p w:rsidR="00B93889" w:rsidRDefault="00B93889" w:rsidP="00B93889">
      <w:pPr>
        <w:pStyle w:val="NormalWeb"/>
        <w:spacing w:before="0" w:after="0"/>
        <w:ind w:left="-142"/>
        <w:rPr>
          <w:sz w:val="20"/>
          <w:szCs w:val="20"/>
          <w:lang w:val="es-MX"/>
        </w:rPr>
      </w:pPr>
      <w:r>
        <w:rPr>
          <w:sz w:val="20"/>
          <w:szCs w:val="20"/>
          <w:lang w:val="es-MX"/>
        </w:rPr>
        <w:t xml:space="preserve">                   SINDICA  MUNICIPAL                                                                 PRIMER   REGIDOR</w:t>
      </w:r>
    </w:p>
    <w:p w:rsidR="00B93889" w:rsidRDefault="00B93889" w:rsidP="00B93889">
      <w:pPr>
        <w:pStyle w:val="NormalWeb"/>
        <w:spacing w:before="0" w:after="0"/>
        <w:rPr>
          <w:sz w:val="20"/>
          <w:szCs w:val="20"/>
          <w:lang w:val="es-MX"/>
        </w:rPr>
      </w:pPr>
    </w:p>
    <w:p w:rsidR="00B93889" w:rsidRDefault="00B93889" w:rsidP="00B93889">
      <w:pPr>
        <w:pStyle w:val="NormalWeb"/>
        <w:spacing w:after="0"/>
        <w:rPr>
          <w:sz w:val="20"/>
          <w:szCs w:val="20"/>
          <w:lang w:val="es-MX"/>
        </w:rPr>
      </w:pPr>
    </w:p>
    <w:p w:rsidR="00B93889" w:rsidRDefault="00B93889" w:rsidP="00B93889">
      <w:pPr>
        <w:pStyle w:val="NormalWeb"/>
        <w:spacing w:after="0"/>
        <w:rPr>
          <w:sz w:val="20"/>
          <w:szCs w:val="20"/>
          <w:lang w:val="es-MX"/>
        </w:rPr>
      </w:pPr>
    </w:p>
    <w:p w:rsidR="00B93889" w:rsidRDefault="00B93889" w:rsidP="00B93889">
      <w:pPr>
        <w:pStyle w:val="NormalWeb"/>
        <w:spacing w:after="0"/>
        <w:ind w:left="709" w:hanging="709"/>
      </w:pPr>
      <w:r>
        <w:rPr>
          <w:sz w:val="18"/>
          <w:szCs w:val="18"/>
          <w:lang w:val="es-MX"/>
        </w:rPr>
        <w:t>LICDA. ROSA EVELINA RODRIGUEZ DE LOPEZ</w:t>
      </w:r>
      <w:r>
        <w:rPr>
          <w:sz w:val="18"/>
          <w:szCs w:val="18"/>
          <w:lang w:val="es-MX"/>
        </w:rPr>
        <w:tab/>
      </w:r>
      <w:r>
        <w:rPr>
          <w:sz w:val="18"/>
          <w:szCs w:val="18"/>
          <w:lang w:val="es-MX"/>
        </w:rPr>
        <w:tab/>
        <w:t>ING.  MARCOS ERNESTO MIRA</w:t>
      </w:r>
      <w:r>
        <w:rPr>
          <w:sz w:val="20"/>
          <w:szCs w:val="20"/>
          <w:lang w:val="es-MX"/>
        </w:rPr>
        <w:t xml:space="preserve"> SANCHEZ                            SEGUNDA REGIDORA                                                                      TERCER REGIDOR</w:t>
      </w:r>
    </w:p>
    <w:p w:rsidR="00B93889" w:rsidRDefault="00B93889" w:rsidP="00B93889">
      <w:pPr>
        <w:pStyle w:val="NormalWeb"/>
        <w:spacing w:after="0"/>
        <w:rPr>
          <w:lang w:val="es-MX"/>
        </w:rPr>
      </w:pPr>
    </w:p>
    <w:p w:rsidR="00B93889" w:rsidRDefault="00B93889" w:rsidP="00B93889">
      <w:pPr>
        <w:pStyle w:val="NormalWeb"/>
        <w:spacing w:after="0"/>
        <w:ind w:left="567" w:hanging="567"/>
        <w:rPr>
          <w:sz w:val="20"/>
          <w:szCs w:val="20"/>
          <w:lang w:val="es-MX"/>
        </w:rPr>
      </w:pPr>
    </w:p>
    <w:p w:rsidR="00B93889" w:rsidRDefault="00B93889" w:rsidP="00B93889">
      <w:pPr>
        <w:pStyle w:val="NormalWeb"/>
        <w:spacing w:after="0"/>
        <w:ind w:left="567" w:hanging="567"/>
      </w:pPr>
      <w:r>
        <w:rPr>
          <w:sz w:val="20"/>
          <w:szCs w:val="20"/>
          <w:lang w:val="es-MX"/>
        </w:rPr>
        <w:t xml:space="preserve">DRA. ALCIRA IDALIA DIAZ ALABI                                              </w:t>
      </w:r>
      <w:r>
        <w:rPr>
          <w:sz w:val="18"/>
          <w:szCs w:val="18"/>
          <w:lang w:val="es-MX"/>
        </w:rPr>
        <w:t xml:space="preserve">CARLOS GUILLERMO NOCHEZ RIVAS                           </w:t>
      </w:r>
      <w:r>
        <w:rPr>
          <w:sz w:val="20"/>
          <w:szCs w:val="20"/>
          <w:lang w:val="es-MX"/>
        </w:rPr>
        <w:t>CUARTA REGIDORA                                                                       QUINTO REGIDOR</w:t>
      </w:r>
    </w:p>
    <w:p w:rsidR="00B93889" w:rsidRDefault="00B93889" w:rsidP="00B93889">
      <w:pPr>
        <w:pStyle w:val="NormalWeb"/>
        <w:spacing w:after="0"/>
        <w:ind w:left="851" w:hanging="851"/>
        <w:rPr>
          <w:color w:val="000000"/>
          <w:sz w:val="20"/>
          <w:szCs w:val="20"/>
          <w:lang w:val="es-MX"/>
        </w:rPr>
      </w:pPr>
    </w:p>
    <w:p w:rsidR="00B93889" w:rsidRDefault="00B93889" w:rsidP="00B93889">
      <w:pPr>
        <w:pStyle w:val="NormalWeb"/>
        <w:spacing w:after="0"/>
        <w:rPr>
          <w:color w:val="000000"/>
          <w:sz w:val="20"/>
          <w:szCs w:val="20"/>
          <w:lang w:val="es-MX"/>
        </w:rPr>
      </w:pPr>
    </w:p>
    <w:p w:rsidR="00B93889" w:rsidRDefault="00B93889" w:rsidP="00B93889">
      <w:pPr>
        <w:pStyle w:val="NormalWeb"/>
        <w:spacing w:after="0"/>
        <w:ind w:left="851" w:hanging="851"/>
        <w:rPr>
          <w:color w:val="000000"/>
          <w:sz w:val="20"/>
          <w:szCs w:val="20"/>
          <w:lang w:val="es-MX"/>
        </w:rPr>
      </w:pPr>
      <w:r>
        <w:rPr>
          <w:color w:val="000000"/>
          <w:sz w:val="20"/>
          <w:szCs w:val="20"/>
          <w:lang w:val="es-MX"/>
        </w:rPr>
        <w:t>LIC. ELIO VALDEMAR LEMUS OSORIO                              ELBA LUZ SALINAS COBAR DE SALAZAR                           SEXTO REGIDOR                                                                       SEPTIMA  REGIDORA</w:t>
      </w:r>
    </w:p>
    <w:p w:rsidR="00B93889" w:rsidRDefault="00B93889" w:rsidP="00B93889">
      <w:pPr>
        <w:pStyle w:val="NormalWeb"/>
        <w:spacing w:after="0"/>
        <w:rPr>
          <w:color w:val="000000"/>
          <w:sz w:val="20"/>
          <w:szCs w:val="20"/>
          <w:lang w:val="es-MX"/>
        </w:rPr>
      </w:pPr>
    </w:p>
    <w:p w:rsidR="00B93889" w:rsidRDefault="00B93889" w:rsidP="00B93889">
      <w:pPr>
        <w:pStyle w:val="NormalWeb"/>
        <w:spacing w:after="0"/>
        <w:rPr>
          <w:color w:val="000000"/>
          <w:sz w:val="20"/>
          <w:szCs w:val="20"/>
          <w:lang w:val="es-MX"/>
        </w:rPr>
      </w:pPr>
    </w:p>
    <w:p w:rsidR="00B93889" w:rsidRDefault="00B93889" w:rsidP="00B93889">
      <w:pPr>
        <w:pStyle w:val="NormalWeb"/>
        <w:spacing w:after="0"/>
        <w:rPr>
          <w:color w:val="000000"/>
          <w:sz w:val="20"/>
          <w:szCs w:val="20"/>
          <w:lang w:val="es-MX"/>
        </w:rPr>
      </w:pPr>
    </w:p>
    <w:p w:rsidR="00B93889" w:rsidRDefault="00B93889" w:rsidP="00B93889">
      <w:pPr>
        <w:pStyle w:val="NormalWeb"/>
        <w:spacing w:before="0" w:after="0"/>
        <w:rPr>
          <w:color w:val="000000"/>
          <w:sz w:val="18"/>
          <w:szCs w:val="18"/>
          <w:lang w:val="es-MX"/>
        </w:rPr>
      </w:pPr>
      <w:r>
        <w:rPr>
          <w:color w:val="000000"/>
          <w:sz w:val="18"/>
          <w:szCs w:val="18"/>
          <w:lang w:val="es-MX"/>
        </w:rPr>
        <w:t>PROF. ERNESTO ANTONIO HERNANDEZ CORNEJO                       JOSE ALFREDO GARCIA HERNANDEZ</w:t>
      </w:r>
    </w:p>
    <w:p w:rsidR="00B93889" w:rsidRDefault="00B93889" w:rsidP="00B93889">
      <w:pPr>
        <w:pStyle w:val="NormalWeb"/>
        <w:spacing w:before="0" w:after="0"/>
        <w:ind w:left="851" w:hanging="851"/>
        <w:rPr>
          <w:color w:val="000000"/>
          <w:sz w:val="20"/>
          <w:szCs w:val="20"/>
          <w:lang w:val="es-MX"/>
        </w:rPr>
      </w:pPr>
      <w:r>
        <w:rPr>
          <w:color w:val="000000"/>
          <w:sz w:val="20"/>
          <w:szCs w:val="20"/>
          <w:lang w:val="es-MX"/>
        </w:rPr>
        <w:t xml:space="preserve">                    OCTAVO REGIDOR                                                                  NOVENO REGIDOR</w:t>
      </w:r>
    </w:p>
    <w:p w:rsidR="00B93889" w:rsidRDefault="00B93889" w:rsidP="00B93889">
      <w:pPr>
        <w:pStyle w:val="NormalWeb"/>
        <w:spacing w:before="0" w:after="0"/>
        <w:ind w:left="851" w:hanging="851"/>
        <w:rPr>
          <w:color w:val="000000"/>
          <w:sz w:val="20"/>
          <w:szCs w:val="20"/>
          <w:lang w:val="es-MX"/>
        </w:rPr>
      </w:pPr>
    </w:p>
    <w:p w:rsidR="00B93889" w:rsidRDefault="00B93889" w:rsidP="00B93889">
      <w:pPr>
        <w:pStyle w:val="NormalWeb"/>
        <w:tabs>
          <w:tab w:val="left" w:pos="1335"/>
        </w:tabs>
        <w:spacing w:after="0"/>
        <w:rPr>
          <w:color w:val="000000"/>
          <w:sz w:val="20"/>
          <w:szCs w:val="20"/>
          <w:lang w:val="es-MX"/>
        </w:rPr>
      </w:pPr>
    </w:p>
    <w:p w:rsidR="00B93889" w:rsidRDefault="00B93889" w:rsidP="00B93889">
      <w:pPr>
        <w:pStyle w:val="NormalWeb"/>
        <w:spacing w:after="0"/>
        <w:rPr>
          <w:color w:val="000000"/>
          <w:sz w:val="20"/>
          <w:szCs w:val="20"/>
          <w:lang w:val="es-MX"/>
        </w:rPr>
      </w:pPr>
    </w:p>
    <w:p w:rsidR="00B93889" w:rsidRDefault="00B93889" w:rsidP="00B93889">
      <w:pPr>
        <w:pStyle w:val="NormalWeb"/>
        <w:spacing w:after="0"/>
        <w:ind w:left="567" w:hanging="567"/>
        <w:rPr>
          <w:color w:val="000000"/>
          <w:sz w:val="20"/>
          <w:szCs w:val="20"/>
          <w:lang w:val="es-MX"/>
        </w:rPr>
      </w:pPr>
      <w:r>
        <w:rPr>
          <w:color w:val="000000"/>
          <w:sz w:val="20"/>
          <w:szCs w:val="20"/>
          <w:lang w:val="es-MX"/>
        </w:rPr>
        <w:t xml:space="preserve">  PABLO FLAMENCO GARCIA       </w:t>
      </w:r>
      <w:r>
        <w:rPr>
          <w:color w:val="000000"/>
          <w:sz w:val="20"/>
          <w:szCs w:val="20"/>
          <w:lang w:val="es-MX"/>
        </w:rPr>
        <w:tab/>
        <w:t xml:space="preserve">        </w:t>
      </w:r>
      <w:r>
        <w:rPr>
          <w:color w:val="000000"/>
          <w:sz w:val="20"/>
          <w:szCs w:val="20"/>
          <w:lang w:val="es-MX"/>
        </w:rPr>
        <w:tab/>
        <w:t xml:space="preserve">     LIC. CARLOS ADONAY CAMPOS GONZALEZ DECIMO REGIDOR                                                               REGIDOR   SUPLENTE</w:t>
      </w:r>
    </w:p>
    <w:p w:rsidR="00B93889" w:rsidRDefault="00B93889" w:rsidP="00B93889">
      <w:pPr>
        <w:pStyle w:val="NormalWeb"/>
        <w:spacing w:after="0"/>
        <w:ind w:left="567" w:hanging="567"/>
        <w:rPr>
          <w:color w:val="000000"/>
          <w:sz w:val="20"/>
          <w:szCs w:val="20"/>
          <w:lang w:val="es-MX"/>
        </w:rPr>
      </w:pPr>
    </w:p>
    <w:p w:rsidR="00B93889" w:rsidRDefault="00B93889" w:rsidP="00B93889">
      <w:pPr>
        <w:pStyle w:val="NormalWeb"/>
        <w:spacing w:after="0"/>
        <w:rPr>
          <w:color w:val="000000"/>
          <w:sz w:val="20"/>
          <w:szCs w:val="20"/>
          <w:lang w:val="es-MX"/>
        </w:rPr>
      </w:pPr>
    </w:p>
    <w:p w:rsidR="00B93889" w:rsidRDefault="00B93889" w:rsidP="00B93889">
      <w:pPr>
        <w:pStyle w:val="NormalWeb"/>
        <w:spacing w:after="0"/>
      </w:pPr>
    </w:p>
    <w:p w:rsidR="00B93889" w:rsidRDefault="00B93889" w:rsidP="00B93889">
      <w:pPr>
        <w:pStyle w:val="NormalWeb"/>
        <w:tabs>
          <w:tab w:val="left" w:pos="-450"/>
        </w:tabs>
        <w:spacing w:before="0" w:after="0"/>
        <w:rPr>
          <w:color w:val="000000"/>
          <w:sz w:val="18"/>
          <w:szCs w:val="18"/>
          <w:lang w:val="es-MX"/>
        </w:rPr>
      </w:pPr>
      <w:r>
        <w:rPr>
          <w:color w:val="000000"/>
          <w:sz w:val="18"/>
          <w:szCs w:val="18"/>
          <w:lang w:val="es-MX"/>
        </w:rPr>
        <w:t>PROFA. CARMEN ELENA MELÉNDEZ DE AGUILERA</w:t>
      </w:r>
      <w:r>
        <w:rPr>
          <w:color w:val="000000"/>
          <w:sz w:val="18"/>
          <w:szCs w:val="18"/>
          <w:lang w:val="es-MX"/>
        </w:rPr>
        <w:tab/>
        <w:t xml:space="preserve">RHINA CLARIBEL BARAHONA                                 </w:t>
      </w:r>
    </w:p>
    <w:p w:rsidR="00B93889" w:rsidRDefault="00B93889" w:rsidP="00B93889">
      <w:pPr>
        <w:pStyle w:val="NormalWeb"/>
        <w:tabs>
          <w:tab w:val="left" w:pos="-450"/>
        </w:tabs>
        <w:spacing w:before="0" w:after="0"/>
        <w:rPr>
          <w:color w:val="000000"/>
          <w:sz w:val="18"/>
          <w:szCs w:val="18"/>
          <w:lang w:val="es-MX"/>
        </w:rPr>
      </w:pPr>
      <w:r>
        <w:rPr>
          <w:color w:val="000000"/>
          <w:sz w:val="18"/>
          <w:szCs w:val="18"/>
          <w:lang w:val="es-MX"/>
        </w:rPr>
        <w:t xml:space="preserve">                      REGIDOR SUPLENTE                                                               REGIDOR SUPLENTE</w:t>
      </w:r>
    </w:p>
    <w:p w:rsidR="00B93889" w:rsidRDefault="00B93889" w:rsidP="00B93889">
      <w:pPr>
        <w:pStyle w:val="NormalWeb"/>
        <w:tabs>
          <w:tab w:val="left" w:pos="-450"/>
        </w:tabs>
        <w:spacing w:before="0" w:after="0"/>
        <w:rPr>
          <w:color w:val="000000"/>
          <w:sz w:val="18"/>
          <w:szCs w:val="18"/>
          <w:lang w:val="es-MX"/>
        </w:rPr>
      </w:pPr>
    </w:p>
    <w:p w:rsidR="00B93889" w:rsidRDefault="00B93889" w:rsidP="00B93889">
      <w:pPr>
        <w:pStyle w:val="NormalWeb"/>
        <w:tabs>
          <w:tab w:val="left" w:pos="-450"/>
        </w:tabs>
        <w:spacing w:before="0" w:after="0"/>
        <w:rPr>
          <w:color w:val="000000"/>
          <w:sz w:val="18"/>
          <w:szCs w:val="18"/>
          <w:lang w:val="es-MX"/>
        </w:rPr>
      </w:pPr>
    </w:p>
    <w:p w:rsidR="00B93889" w:rsidRDefault="00B93889" w:rsidP="00B93889">
      <w:pPr>
        <w:pStyle w:val="NormalWeb"/>
        <w:tabs>
          <w:tab w:val="left" w:pos="-450"/>
        </w:tabs>
        <w:spacing w:before="0" w:after="0"/>
        <w:rPr>
          <w:color w:val="000000"/>
          <w:sz w:val="18"/>
          <w:szCs w:val="18"/>
          <w:lang w:val="es-MX"/>
        </w:rPr>
      </w:pPr>
    </w:p>
    <w:p w:rsidR="00B93889" w:rsidRDefault="00B93889" w:rsidP="00B93889">
      <w:pPr>
        <w:pStyle w:val="NormalWeb"/>
        <w:tabs>
          <w:tab w:val="left" w:pos="-450"/>
        </w:tabs>
        <w:spacing w:before="0" w:after="0"/>
        <w:rPr>
          <w:color w:val="000000"/>
          <w:sz w:val="18"/>
          <w:szCs w:val="18"/>
          <w:lang w:val="es-MX"/>
        </w:rPr>
      </w:pPr>
    </w:p>
    <w:p w:rsidR="00B93889" w:rsidRDefault="00B93889" w:rsidP="00B93889">
      <w:pPr>
        <w:pStyle w:val="NormalWeb"/>
        <w:spacing w:after="0"/>
        <w:ind w:left="567" w:hanging="567"/>
        <w:jc w:val="both"/>
      </w:pPr>
      <w:r>
        <w:rPr>
          <w:color w:val="000000"/>
          <w:sz w:val="18"/>
          <w:szCs w:val="18"/>
          <w:lang w:val="es-MX"/>
        </w:rPr>
        <w:t>ERICK ALEXANDER CASTAÑEDA HERNANDEZ</w:t>
      </w:r>
      <w:r>
        <w:rPr>
          <w:color w:val="000000"/>
          <w:sz w:val="18"/>
          <w:szCs w:val="18"/>
          <w:lang w:val="es-MX"/>
        </w:rPr>
        <w:tab/>
      </w:r>
      <w:r>
        <w:rPr>
          <w:color w:val="000000"/>
          <w:sz w:val="18"/>
          <w:szCs w:val="18"/>
          <w:lang w:val="es-MX"/>
        </w:rPr>
        <w:tab/>
        <w:t>LICDA. ANA GLORIA MELGAR DE HERNANDEZ         REGIDOR SUPLENTE</w:t>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18"/>
          <w:szCs w:val="18"/>
          <w:lang w:val="es-MX"/>
        </w:rPr>
        <w:tab/>
      </w:r>
      <w:r>
        <w:rPr>
          <w:color w:val="000000"/>
          <w:sz w:val="20"/>
          <w:szCs w:val="20"/>
          <w:lang w:val="es-MX"/>
        </w:rPr>
        <w:t>SECRETARIA MUNICIPAL</w:t>
      </w:r>
    </w:p>
    <w:p w:rsidR="005D4DC3" w:rsidRPr="00801913" w:rsidRDefault="005D4DC3" w:rsidP="00801913">
      <w:bookmarkStart w:id="0" w:name="_GoBack"/>
      <w:bookmarkEnd w:id="0"/>
    </w:p>
    <w:sectPr w:rsidR="005D4DC3" w:rsidRPr="00801913" w:rsidSect="00205AA4">
      <w:headerReference w:type="even" r:id="rId8"/>
      <w:pgSz w:w="12240" w:h="15840" w:code="1"/>
      <w:pgMar w:top="1418" w:right="1418" w:bottom="1418" w:left="1418" w:header="1531"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217" w:rsidRDefault="005B5217">
      <w:r>
        <w:separator/>
      </w:r>
    </w:p>
  </w:endnote>
  <w:endnote w:type="continuationSeparator" w:id="0">
    <w:p w:rsidR="005B5217" w:rsidRDefault="005B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tarSymbol">
    <w:charset w:val="02"/>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inionPro-Regular">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217" w:rsidRDefault="005B5217">
      <w:r>
        <w:separator/>
      </w:r>
    </w:p>
  </w:footnote>
  <w:footnote w:type="continuationSeparator" w:id="0">
    <w:p w:rsidR="005B5217" w:rsidRDefault="005B52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87B" w:rsidRDefault="00C5687B">
    <w:pPr>
      <w:pStyle w:val="Encabezado"/>
    </w:pPr>
  </w:p>
  <w:p w:rsidR="00C5687B" w:rsidRDefault="00C568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4AF7"/>
    <w:multiLevelType w:val="multilevel"/>
    <w:tmpl w:val="60B8046C"/>
    <w:styleLink w:val="WW8Num4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
    <w:nsid w:val="073C2848"/>
    <w:multiLevelType w:val="multilevel"/>
    <w:tmpl w:val="0366CACA"/>
    <w:styleLink w:val="WW8Num5"/>
    <w:lvl w:ilvl="0">
      <w:start w:val="1"/>
      <w:numFmt w:val="lowerLetter"/>
      <w:lvlText w:val="%1)"/>
      <w:lvlJc w:val="left"/>
      <w:pPr>
        <w:ind w:left="672" w:hanging="360"/>
      </w:pPr>
      <w:rPr>
        <w:b w:val="0"/>
      </w:r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
    <w:nsid w:val="0A587498"/>
    <w:multiLevelType w:val="multilevel"/>
    <w:tmpl w:val="8A36D5CE"/>
    <w:styleLink w:val="WW8Num12"/>
    <w:lvl w:ilvl="0">
      <w:start w:val="1"/>
      <w:numFmt w:val="lowerLetter"/>
      <w:lvlText w:val="%1)"/>
      <w:lvlJc w:val="left"/>
      <w:pPr>
        <w:ind w:left="801"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nsid w:val="10787BEB"/>
    <w:multiLevelType w:val="multilevel"/>
    <w:tmpl w:val="7A3E2EC8"/>
    <w:styleLink w:val="WW8Num31"/>
    <w:lvl w:ilvl="0">
      <w:start w:val="1"/>
      <w:numFmt w:val="lowerLetter"/>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
    <w:nsid w:val="16C422D3"/>
    <w:multiLevelType w:val="multilevel"/>
    <w:tmpl w:val="54A2235C"/>
    <w:styleLink w:val="WW8Num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5">
    <w:nsid w:val="1C397D76"/>
    <w:multiLevelType w:val="multilevel"/>
    <w:tmpl w:val="E528CA5C"/>
    <w:styleLink w:val="WW8Num7"/>
    <w:lvl w:ilvl="0">
      <w:start w:val="1"/>
      <w:numFmt w:val="lowerLetter"/>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6">
    <w:nsid w:val="279A77B1"/>
    <w:multiLevelType w:val="multilevel"/>
    <w:tmpl w:val="1138FF76"/>
    <w:styleLink w:val="WW8Num1"/>
    <w:lvl w:ilvl="0">
      <w:numFmt w:val="bullet"/>
      <w:lvlText w:val=""/>
      <w:lvlJc w:val="left"/>
      <w:pPr>
        <w:ind w:left="720" w:hanging="360"/>
      </w:pPr>
      <w:rPr>
        <w:rFonts w:ascii="Wingdings" w:hAnsi="Wingdings"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3131691E"/>
    <w:multiLevelType w:val="multilevel"/>
    <w:tmpl w:val="07B4E862"/>
    <w:styleLink w:val="WW8Num4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8">
    <w:nsid w:val="37267886"/>
    <w:multiLevelType w:val="multilevel"/>
    <w:tmpl w:val="117C02AE"/>
    <w:styleLink w:val="WW8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9">
    <w:nsid w:val="37C121E9"/>
    <w:multiLevelType w:val="multilevel"/>
    <w:tmpl w:val="4A121992"/>
    <w:styleLink w:val="WW8Num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0">
    <w:nsid w:val="4C4F4AC2"/>
    <w:multiLevelType w:val="multilevel"/>
    <w:tmpl w:val="72324F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nsid w:val="4EA96818"/>
    <w:multiLevelType w:val="multilevel"/>
    <w:tmpl w:val="56F8009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2887F99"/>
    <w:multiLevelType w:val="multilevel"/>
    <w:tmpl w:val="D182F4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5D596DDF"/>
    <w:multiLevelType w:val="multilevel"/>
    <w:tmpl w:val="A3B49EC2"/>
    <w:styleLink w:val="WW8Num6"/>
    <w:lvl w:ilvl="0">
      <w:start w:val="1"/>
      <w:numFmt w:val="low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4">
    <w:nsid w:val="5EBC18C7"/>
    <w:multiLevelType w:val="multilevel"/>
    <w:tmpl w:val="859C1B48"/>
    <w:styleLink w:val="WW8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
    <w:nsid w:val="61B65F3E"/>
    <w:multiLevelType w:val="multilevel"/>
    <w:tmpl w:val="410E381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677D76E7"/>
    <w:multiLevelType w:val="multilevel"/>
    <w:tmpl w:val="7BBA1C96"/>
    <w:styleLink w:val="WW8Num33"/>
    <w:lvl w:ilvl="0">
      <w:start w:val="1"/>
      <w:numFmt w:val="lowerLetter"/>
      <w:lvlText w:val="%1)"/>
      <w:lvlJc w:val="left"/>
      <w:pPr>
        <w:ind w:left="765" w:hanging="37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
    <w:nsid w:val="6B7D6BEB"/>
    <w:multiLevelType w:val="multilevel"/>
    <w:tmpl w:val="BEF657FC"/>
    <w:styleLink w:val="WW8Num23"/>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
    <w:nsid w:val="6BA3112E"/>
    <w:multiLevelType w:val="multilevel"/>
    <w:tmpl w:val="7E529AB4"/>
    <w:styleLink w:val="WW8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
    <w:nsid w:val="70937451"/>
    <w:multiLevelType w:val="multilevel"/>
    <w:tmpl w:val="2C0E799E"/>
    <w:styleLink w:val="WW8Num43"/>
    <w:lvl w:ilvl="0">
      <w:start w:val="1"/>
      <w:numFmt w:val="lowerLetter"/>
      <w:lvlText w:val="%1)"/>
      <w:lvlJc w:val="left"/>
      <w:pPr>
        <w:ind w:left="689" w:hanging="405"/>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0">
    <w:nsid w:val="77E562E3"/>
    <w:multiLevelType w:val="multilevel"/>
    <w:tmpl w:val="F9BE6FB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7D003B2D"/>
    <w:multiLevelType w:val="multilevel"/>
    <w:tmpl w:val="C8B8C608"/>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F8031A8"/>
    <w:multiLevelType w:val="multilevel"/>
    <w:tmpl w:val="8F869DA8"/>
    <w:styleLink w:val="WW8Num16"/>
    <w:lvl w:ilvl="0">
      <w:start w:val="1"/>
      <w:numFmt w:val="lowerLetter"/>
      <w:lvlText w:val="%1)"/>
      <w:lvlJc w:val="left"/>
      <w:pPr>
        <w:ind w:left="672"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num w:numId="1">
    <w:abstractNumId w:val="7"/>
  </w:num>
  <w:num w:numId="2">
    <w:abstractNumId w:val="14"/>
  </w:num>
  <w:num w:numId="3">
    <w:abstractNumId w:val="22"/>
  </w:num>
  <w:num w:numId="4">
    <w:abstractNumId w:val="17"/>
  </w:num>
  <w:num w:numId="5">
    <w:abstractNumId w:val="13"/>
  </w:num>
  <w:num w:numId="6">
    <w:abstractNumId w:val="2"/>
  </w:num>
  <w:num w:numId="7">
    <w:abstractNumId w:val="0"/>
  </w:num>
  <w:num w:numId="8">
    <w:abstractNumId w:val="19"/>
  </w:num>
  <w:num w:numId="9">
    <w:abstractNumId w:val="4"/>
  </w:num>
  <w:num w:numId="10">
    <w:abstractNumId w:val="18"/>
  </w:num>
  <w:num w:numId="11">
    <w:abstractNumId w:val="9"/>
  </w:num>
  <w:num w:numId="12">
    <w:abstractNumId w:val="8"/>
  </w:num>
  <w:num w:numId="13">
    <w:abstractNumId w:val="3"/>
  </w:num>
  <w:num w:numId="14">
    <w:abstractNumId w:val="5"/>
  </w:num>
  <w:num w:numId="15">
    <w:abstractNumId w:val="16"/>
  </w:num>
  <w:num w:numId="16">
    <w:abstractNumId w:val="1"/>
  </w:num>
  <w:num w:numId="17">
    <w:abstractNumId w:val="6"/>
  </w:num>
  <w:num w:numId="18">
    <w:abstractNumId w:val="20"/>
  </w:num>
  <w:num w:numId="19">
    <w:abstractNumId w:val="21"/>
  </w:num>
  <w:num w:numId="20">
    <w:abstractNumId w:val="11"/>
  </w:num>
  <w:num w:numId="21">
    <w:abstractNumId w:val="15"/>
  </w:num>
  <w:num w:numId="22">
    <w:abstractNumId w:val="10"/>
  </w:num>
  <w:num w:numId="23">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1"/>
    <w:rsid w:val="000043F4"/>
    <w:rsid w:val="00006416"/>
    <w:rsid w:val="000071E2"/>
    <w:rsid w:val="0003140A"/>
    <w:rsid w:val="0004643E"/>
    <w:rsid w:val="00056CCA"/>
    <w:rsid w:val="00060E88"/>
    <w:rsid w:val="000729F2"/>
    <w:rsid w:val="00073129"/>
    <w:rsid w:val="000950D7"/>
    <w:rsid w:val="000E43A0"/>
    <w:rsid w:val="000E4BA4"/>
    <w:rsid w:val="000F2951"/>
    <w:rsid w:val="0010422F"/>
    <w:rsid w:val="00111DB2"/>
    <w:rsid w:val="0011671F"/>
    <w:rsid w:val="00117700"/>
    <w:rsid w:val="001344F9"/>
    <w:rsid w:val="001471B0"/>
    <w:rsid w:val="001656C6"/>
    <w:rsid w:val="001B0679"/>
    <w:rsid w:val="001F55E3"/>
    <w:rsid w:val="001F7AE0"/>
    <w:rsid w:val="00205AA4"/>
    <w:rsid w:val="00225E0E"/>
    <w:rsid w:val="00232CA3"/>
    <w:rsid w:val="00273066"/>
    <w:rsid w:val="00273FCC"/>
    <w:rsid w:val="002775C7"/>
    <w:rsid w:val="00286AFC"/>
    <w:rsid w:val="002960DD"/>
    <w:rsid w:val="002A5BB7"/>
    <w:rsid w:val="002A626F"/>
    <w:rsid w:val="002B580F"/>
    <w:rsid w:val="002C7E37"/>
    <w:rsid w:val="00341474"/>
    <w:rsid w:val="00366B20"/>
    <w:rsid w:val="00382380"/>
    <w:rsid w:val="003A1649"/>
    <w:rsid w:val="003B595E"/>
    <w:rsid w:val="003C6CEB"/>
    <w:rsid w:val="003F71B1"/>
    <w:rsid w:val="003F7E06"/>
    <w:rsid w:val="0040369F"/>
    <w:rsid w:val="004057D9"/>
    <w:rsid w:val="00405AE3"/>
    <w:rsid w:val="00407D63"/>
    <w:rsid w:val="00434BF7"/>
    <w:rsid w:val="00451233"/>
    <w:rsid w:val="00451D4C"/>
    <w:rsid w:val="0047444A"/>
    <w:rsid w:val="0047672D"/>
    <w:rsid w:val="004E5BA1"/>
    <w:rsid w:val="004F50A8"/>
    <w:rsid w:val="004F54FF"/>
    <w:rsid w:val="004F7F83"/>
    <w:rsid w:val="005157A8"/>
    <w:rsid w:val="00516E36"/>
    <w:rsid w:val="00545183"/>
    <w:rsid w:val="00547414"/>
    <w:rsid w:val="00565F12"/>
    <w:rsid w:val="00577D5F"/>
    <w:rsid w:val="00584F70"/>
    <w:rsid w:val="005869E6"/>
    <w:rsid w:val="00591B6C"/>
    <w:rsid w:val="005A39B2"/>
    <w:rsid w:val="005B1198"/>
    <w:rsid w:val="005B3BE6"/>
    <w:rsid w:val="005B5217"/>
    <w:rsid w:val="005C290E"/>
    <w:rsid w:val="005D4DC3"/>
    <w:rsid w:val="005E2231"/>
    <w:rsid w:val="005F0E02"/>
    <w:rsid w:val="005F0F70"/>
    <w:rsid w:val="005F3611"/>
    <w:rsid w:val="005F46A3"/>
    <w:rsid w:val="005F4A19"/>
    <w:rsid w:val="00603268"/>
    <w:rsid w:val="00604E53"/>
    <w:rsid w:val="00605013"/>
    <w:rsid w:val="00656E7A"/>
    <w:rsid w:val="00681698"/>
    <w:rsid w:val="006A71AE"/>
    <w:rsid w:val="006C27C5"/>
    <w:rsid w:val="006E6F79"/>
    <w:rsid w:val="006F3F8B"/>
    <w:rsid w:val="006F5124"/>
    <w:rsid w:val="00707F98"/>
    <w:rsid w:val="00731694"/>
    <w:rsid w:val="0073684F"/>
    <w:rsid w:val="00760770"/>
    <w:rsid w:val="00760BAA"/>
    <w:rsid w:val="00780520"/>
    <w:rsid w:val="00785308"/>
    <w:rsid w:val="00786559"/>
    <w:rsid w:val="007A4965"/>
    <w:rsid w:val="007A624F"/>
    <w:rsid w:val="007C0DE5"/>
    <w:rsid w:val="007C2505"/>
    <w:rsid w:val="007C5C3E"/>
    <w:rsid w:val="00801913"/>
    <w:rsid w:val="00812D88"/>
    <w:rsid w:val="00821303"/>
    <w:rsid w:val="00826BE1"/>
    <w:rsid w:val="00833EFB"/>
    <w:rsid w:val="0084387D"/>
    <w:rsid w:val="00871443"/>
    <w:rsid w:val="00892266"/>
    <w:rsid w:val="008974F1"/>
    <w:rsid w:val="008A2B47"/>
    <w:rsid w:val="009207C4"/>
    <w:rsid w:val="00937A0A"/>
    <w:rsid w:val="00955CB6"/>
    <w:rsid w:val="009748F1"/>
    <w:rsid w:val="0097588D"/>
    <w:rsid w:val="00997318"/>
    <w:rsid w:val="009B7740"/>
    <w:rsid w:val="009C7ECE"/>
    <w:rsid w:val="009D329C"/>
    <w:rsid w:val="009E575A"/>
    <w:rsid w:val="009E5B5C"/>
    <w:rsid w:val="009F5ECA"/>
    <w:rsid w:val="009F726A"/>
    <w:rsid w:val="00A03974"/>
    <w:rsid w:val="00A45C1F"/>
    <w:rsid w:val="00A531D0"/>
    <w:rsid w:val="00A5597E"/>
    <w:rsid w:val="00A61FB1"/>
    <w:rsid w:val="00A75E47"/>
    <w:rsid w:val="00A84428"/>
    <w:rsid w:val="00AA41C0"/>
    <w:rsid w:val="00AC67AB"/>
    <w:rsid w:val="00AD3536"/>
    <w:rsid w:val="00AD7086"/>
    <w:rsid w:val="00AF5D5E"/>
    <w:rsid w:val="00AF6058"/>
    <w:rsid w:val="00AF776F"/>
    <w:rsid w:val="00B046FF"/>
    <w:rsid w:val="00B7228B"/>
    <w:rsid w:val="00B77DA7"/>
    <w:rsid w:val="00B82B60"/>
    <w:rsid w:val="00B8419C"/>
    <w:rsid w:val="00B852D2"/>
    <w:rsid w:val="00B86AA9"/>
    <w:rsid w:val="00B93889"/>
    <w:rsid w:val="00BC7C72"/>
    <w:rsid w:val="00BF2DA6"/>
    <w:rsid w:val="00C1093F"/>
    <w:rsid w:val="00C47D34"/>
    <w:rsid w:val="00C5687B"/>
    <w:rsid w:val="00C834E1"/>
    <w:rsid w:val="00C95F62"/>
    <w:rsid w:val="00CA49A9"/>
    <w:rsid w:val="00CC3823"/>
    <w:rsid w:val="00CC4F41"/>
    <w:rsid w:val="00CC5B99"/>
    <w:rsid w:val="00CE2822"/>
    <w:rsid w:val="00CE5EDF"/>
    <w:rsid w:val="00CE7EEB"/>
    <w:rsid w:val="00CF5693"/>
    <w:rsid w:val="00D024A5"/>
    <w:rsid w:val="00D20153"/>
    <w:rsid w:val="00D35B3D"/>
    <w:rsid w:val="00D63150"/>
    <w:rsid w:val="00D74092"/>
    <w:rsid w:val="00DA78F3"/>
    <w:rsid w:val="00DD06A6"/>
    <w:rsid w:val="00DD46BC"/>
    <w:rsid w:val="00DE0819"/>
    <w:rsid w:val="00DE2683"/>
    <w:rsid w:val="00DE48D9"/>
    <w:rsid w:val="00DE5BFF"/>
    <w:rsid w:val="00DF5C68"/>
    <w:rsid w:val="00E0527A"/>
    <w:rsid w:val="00E06D17"/>
    <w:rsid w:val="00E20449"/>
    <w:rsid w:val="00E23F4A"/>
    <w:rsid w:val="00E30F7E"/>
    <w:rsid w:val="00E3190D"/>
    <w:rsid w:val="00E33824"/>
    <w:rsid w:val="00E801CF"/>
    <w:rsid w:val="00E82B75"/>
    <w:rsid w:val="00E87AD9"/>
    <w:rsid w:val="00E9436C"/>
    <w:rsid w:val="00EA5A15"/>
    <w:rsid w:val="00ED42F0"/>
    <w:rsid w:val="00ED6388"/>
    <w:rsid w:val="00EF3B6D"/>
    <w:rsid w:val="00F02F5D"/>
    <w:rsid w:val="00F03E7B"/>
    <w:rsid w:val="00F52125"/>
    <w:rsid w:val="00F5651C"/>
    <w:rsid w:val="00F733D3"/>
    <w:rsid w:val="00F83FC0"/>
    <w:rsid w:val="00F92CDC"/>
    <w:rsid w:val="00F97791"/>
    <w:rsid w:val="00FA7049"/>
    <w:rsid w:val="00FC23C8"/>
    <w:rsid w:val="00FC2887"/>
    <w:rsid w:val="00FC2B9E"/>
    <w:rsid w:val="00FE082F"/>
    <w:rsid w:val="00FF39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Ttulo1">
    <w:name w:val="heading 1"/>
    <w:basedOn w:val="Heading"/>
    <w:next w:val="Textbody"/>
    <w:link w:val="Ttulo1Car"/>
    <w:rsid w:val="000E43A0"/>
    <w:pPr>
      <w:outlineLvl w:val="0"/>
    </w:pPr>
    <w:rPr>
      <w:rFonts w:ascii="Times New Roman" w:eastAsia="Lucida Sans Unicode" w:hAnsi="Times New Roman"/>
      <w:b/>
      <w:bCs/>
      <w:sz w:val="48"/>
      <w:szCs w:val="48"/>
    </w:rPr>
  </w:style>
  <w:style w:type="paragraph" w:styleId="Ttulo2">
    <w:name w:val="heading 2"/>
    <w:basedOn w:val="Standard"/>
    <w:next w:val="Textbody"/>
    <w:link w:val="Ttulo2Car"/>
    <w:rsid w:val="000E43A0"/>
    <w:pPr>
      <w:spacing w:line="360" w:lineRule="auto"/>
      <w:jc w:val="both"/>
      <w:outlineLvl w:val="1"/>
    </w:pPr>
    <w:rPr>
      <w:rFonts w:eastAsia="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4E5BA1"/>
    <w:pPr>
      <w:widowControl w:val="0"/>
      <w:suppressAutoHyphens/>
      <w:autoSpaceDN w:val="0"/>
      <w:spacing w:after="0" w:line="240" w:lineRule="auto"/>
      <w:textAlignment w:val="baseline"/>
    </w:pPr>
    <w:rPr>
      <w:rFonts w:ascii="Times New Roman" w:eastAsia="Lucida Sans Unicode" w:hAnsi="Times New Roman" w:cs="Tahoma"/>
      <w:kern w:val="3"/>
      <w:sz w:val="24"/>
      <w:szCs w:val="24"/>
      <w:lang w:val="es-SV" w:eastAsia="es-SV"/>
    </w:rPr>
  </w:style>
  <w:style w:type="paragraph" w:styleId="Encabezado">
    <w:name w:val="header"/>
    <w:basedOn w:val="Standard"/>
    <w:link w:val="EncabezadoCar"/>
    <w:rsid w:val="004E5BA1"/>
    <w:pPr>
      <w:suppressLineNumbers/>
      <w:tabs>
        <w:tab w:val="center" w:pos="4818"/>
        <w:tab w:val="right" w:pos="9637"/>
      </w:tabs>
    </w:pPr>
  </w:style>
  <w:style w:type="character" w:customStyle="1" w:styleId="EncabezadoCar">
    <w:name w:val="Encabezado Car"/>
    <w:basedOn w:val="Fuentedeprrafopredeter"/>
    <w:link w:val="Encabezado"/>
    <w:uiPriority w:val="99"/>
    <w:rsid w:val="004E5BA1"/>
    <w:rPr>
      <w:rFonts w:ascii="Times New Roman" w:eastAsia="Lucida Sans Unicode" w:hAnsi="Times New Roman" w:cs="Tahoma"/>
      <w:kern w:val="3"/>
      <w:sz w:val="24"/>
      <w:szCs w:val="24"/>
      <w:lang w:val="es-SV" w:eastAsia="es-SV"/>
    </w:rPr>
  </w:style>
  <w:style w:type="paragraph" w:styleId="NormalWeb">
    <w:name w:val="Normal (Web)"/>
    <w:basedOn w:val="Standard"/>
    <w:rsid w:val="004E5BA1"/>
    <w:pPr>
      <w:spacing w:before="280" w:after="119"/>
    </w:pPr>
  </w:style>
  <w:style w:type="paragraph" w:styleId="Prrafodelista">
    <w:name w:val="List Paragraph"/>
    <w:basedOn w:val="Normal"/>
    <w:rsid w:val="004E5BA1"/>
    <w:pPr>
      <w:widowControl/>
      <w:suppressAutoHyphens w:val="0"/>
      <w:ind w:left="720"/>
      <w:textAlignment w:val="auto"/>
    </w:pPr>
    <w:rPr>
      <w:rFonts w:eastAsia="Times New Roman" w:cs="Times New Roman"/>
      <w:kern w:val="0"/>
      <w:sz w:val="20"/>
      <w:szCs w:val="20"/>
      <w:lang w:val="es-ES" w:eastAsia="es-ES"/>
    </w:rPr>
  </w:style>
  <w:style w:type="paragraph" w:styleId="Textoindependiente">
    <w:name w:val="Body Text"/>
    <w:basedOn w:val="Normal"/>
    <w:link w:val="TextoindependienteCar"/>
    <w:rsid w:val="004E5BA1"/>
    <w:pPr>
      <w:widowControl/>
      <w:spacing w:after="120"/>
      <w:textAlignment w:val="auto"/>
    </w:pPr>
    <w:rPr>
      <w:rFonts w:eastAsia="Times New Roman" w:cs="Times New Roman"/>
      <w:kern w:val="0"/>
      <w:lang w:val="es-ES" w:eastAsia="ar-SA"/>
    </w:rPr>
  </w:style>
  <w:style w:type="character" w:customStyle="1" w:styleId="TextoindependienteCar">
    <w:name w:val="Texto independiente Car"/>
    <w:basedOn w:val="Fuentedeprrafopredeter"/>
    <w:link w:val="Textoindependiente"/>
    <w:rsid w:val="004E5BA1"/>
    <w:rPr>
      <w:rFonts w:ascii="Times New Roman" w:eastAsia="Times New Roman" w:hAnsi="Times New Roman" w:cs="Times New Roman"/>
      <w:sz w:val="24"/>
      <w:szCs w:val="24"/>
      <w:lang w:eastAsia="ar-SA"/>
    </w:rPr>
  </w:style>
  <w:style w:type="character" w:customStyle="1" w:styleId="Ttulo1Car">
    <w:name w:val="Título 1 Car"/>
    <w:basedOn w:val="Fuentedeprrafopredeter"/>
    <w:link w:val="Ttulo1"/>
    <w:rsid w:val="000E43A0"/>
    <w:rPr>
      <w:rFonts w:ascii="Times New Roman" w:eastAsia="Lucida Sans Unicode" w:hAnsi="Times New Roman" w:cs="Tahoma"/>
      <w:b/>
      <w:bCs/>
      <w:kern w:val="3"/>
      <w:sz w:val="48"/>
      <w:szCs w:val="48"/>
      <w:lang w:val="es-SV" w:eastAsia="es-SV"/>
    </w:rPr>
  </w:style>
  <w:style w:type="character" w:customStyle="1" w:styleId="Ttulo2Car">
    <w:name w:val="Título 2 Car"/>
    <w:basedOn w:val="Fuentedeprrafopredeter"/>
    <w:link w:val="Ttulo2"/>
    <w:rsid w:val="000E43A0"/>
    <w:rPr>
      <w:rFonts w:ascii="Times New Roman" w:eastAsia="Times New Roman" w:hAnsi="Times New Roman" w:cs="Tahoma"/>
      <w:b/>
      <w:bCs/>
      <w:kern w:val="3"/>
      <w:sz w:val="36"/>
      <w:szCs w:val="36"/>
      <w:lang w:val="es-SV" w:eastAsia="es-SV"/>
    </w:rPr>
  </w:style>
  <w:style w:type="paragraph" w:customStyle="1" w:styleId="Textbody">
    <w:name w:val="Text body"/>
    <w:basedOn w:val="Standard"/>
    <w:rsid w:val="000E43A0"/>
    <w:pPr>
      <w:spacing w:after="120"/>
    </w:pPr>
  </w:style>
  <w:style w:type="paragraph" w:customStyle="1" w:styleId="Textbodyindent">
    <w:name w:val="Text body indent"/>
    <w:basedOn w:val="Standard"/>
    <w:rsid w:val="000E43A0"/>
    <w:pPr>
      <w:spacing w:line="360" w:lineRule="auto"/>
      <w:ind w:left="703" w:hanging="703"/>
      <w:jc w:val="both"/>
    </w:pPr>
    <w:rPr>
      <w:rFonts w:ascii="Arial" w:hAnsi="Arial"/>
      <w:lang w:val="es-ES"/>
    </w:rPr>
  </w:style>
  <w:style w:type="paragraph" w:customStyle="1" w:styleId="Heading">
    <w:name w:val="Heading"/>
    <w:basedOn w:val="Standard"/>
    <w:next w:val="Textbody"/>
    <w:rsid w:val="000E43A0"/>
    <w:pPr>
      <w:keepNext/>
      <w:spacing w:before="240" w:after="120"/>
    </w:pPr>
    <w:rPr>
      <w:rFonts w:ascii="Arial" w:eastAsia="MS Mincho" w:hAnsi="Arial"/>
      <w:sz w:val="28"/>
      <w:szCs w:val="28"/>
    </w:rPr>
  </w:style>
  <w:style w:type="paragraph" w:styleId="Lista">
    <w:name w:val="List"/>
    <w:basedOn w:val="Textbody"/>
    <w:rsid w:val="000E43A0"/>
  </w:style>
  <w:style w:type="paragraph" w:customStyle="1" w:styleId="TableContents">
    <w:name w:val="Table Contents"/>
    <w:basedOn w:val="Standard"/>
    <w:rsid w:val="000E43A0"/>
    <w:pPr>
      <w:suppressLineNumbers/>
    </w:pPr>
  </w:style>
  <w:style w:type="paragraph" w:customStyle="1" w:styleId="TableHeading">
    <w:name w:val="Table Heading"/>
    <w:basedOn w:val="TableContents"/>
    <w:rsid w:val="000E43A0"/>
    <w:pPr>
      <w:jc w:val="center"/>
    </w:pPr>
    <w:rPr>
      <w:b/>
      <w:bCs/>
      <w:i/>
      <w:iCs/>
    </w:rPr>
  </w:style>
  <w:style w:type="paragraph" w:styleId="Epgrafe">
    <w:name w:val="caption"/>
    <w:basedOn w:val="Standard"/>
    <w:rsid w:val="000E43A0"/>
    <w:pPr>
      <w:suppressLineNumbers/>
      <w:spacing w:before="120" w:after="120"/>
    </w:pPr>
    <w:rPr>
      <w:i/>
      <w:iCs/>
    </w:rPr>
  </w:style>
  <w:style w:type="paragraph" w:customStyle="1" w:styleId="Framecontents">
    <w:name w:val="Frame contents"/>
    <w:basedOn w:val="Textbody"/>
    <w:rsid w:val="000E43A0"/>
  </w:style>
  <w:style w:type="paragraph" w:customStyle="1" w:styleId="Index">
    <w:name w:val="Index"/>
    <w:basedOn w:val="Standard"/>
    <w:rsid w:val="000E43A0"/>
    <w:pPr>
      <w:suppressLineNumbers/>
    </w:pPr>
  </w:style>
  <w:style w:type="character" w:customStyle="1" w:styleId="NumberingSymbols">
    <w:name w:val="Numbering Symbols"/>
    <w:rsid w:val="000E43A0"/>
  </w:style>
  <w:style w:type="character" w:customStyle="1" w:styleId="BulletSymbols">
    <w:name w:val="Bullet Symbols"/>
    <w:rsid w:val="000E43A0"/>
    <w:rPr>
      <w:rFonts w:ascii="StarSymbol" w:eastAsia="StarSymbol" w:hAnsi="StarSymbol" w:cs="StarSymbol"/>
      <w:sz w:val="18"/>
      <w:szCs w:val="18"/>
    </w:rPr>
  </w:style>
  <w:style w:type="character" w:customStyle="1" w:styleId="WW8Num5z0">
    <w:name w:val="WW8Num5z0"/>
    <w:rsid w:val="000E43A0"/>
    <w:rPr>
      <w:b w:val="0"/>
    </w:rPr>
  </w:style>
  <w:style w:type="character" w:customStyle="1" w:styleId="WW8Num1z0">
    <w:name w:val="WW8Num1z0"/>
    <w:rsid w:val="000E43A0"/>
    <w:rPr>
      <w:rFonts w:ascii="Wingdings" w:hAnsi="Wingdings" w:cs="Times New Roman"/>
    </w:rPr>
  </w:style>
  <w:style w:type="character" w:customStyle="1" w:styleId="WW8Num1z1">
    <w:name w:val="WW8Num1z1"/>
    <w:rsid w:val="000E43A0"/>
    <w:rPr>
      <w:rFonts w:ascii="Courier New" w:hAnsi="Courier New" w:cs="Courier New"/>
    </w:rPr>
  </w:style>
  <w:style w:type="character" w:customStyle="1" w:styleId="WW8Num1z2">
    <w:name w:val="WW8Num1z2"/>
    <w:rsid w:val="000E43A0"/>
    <w:rPr>
      <w:rFonts w:ascii="Wingdings" w:hAnsi="Wingdings"/>
    </w:rPr>
  </w:style>
  <w:style w:type="character" w:customStyle="1" w:styleId="WW8Num1z3">
    <w:name w:val="WW8Num1z3"/>
    <w:rsid w:val="000E43A0"/>
    <w:rPr>
      <w:rFonts w:ascii="Symbol" w:hAnsi="Symbol"/>
    </w:rPr>
  </w:style>
  <w:style w:type="paragraph" w:styleId="Textodeglobo">
    <w:name w:val="Balloon Text"/>
    <w:basedOn w:val="Normal"/>
    <w:link w:val="TextodegloboCar"/>
    <w:rsid w:val="000E43A0"/>
    <w:rPr>
      <w:rFonts w:ascii="Tahoma" w:hAnsi="Tahoma"/>
      <w:sz w:val="16"/>
      <w:szCs w:val="16"/>
    </w:rPr>
  </w:style>
  <w:style w:type="character" w:customStyle="1" w:styleId="TextodegloboCar">
    <w:name w:val="Texto de globo Car"/>
    <w:basedOn w:val="Fuentedeprrafopredeter"/>
    <w:link w:val="Textodeglobo"/>
    <w:rsid w:val="000E43A0"/>
    <w:rPr>
      <w:rFonts w:ascii="Tahoma" w:eastAsia="Lucida Sans Unicode" w:hAnsi="Tahoma" w:cs="Tahoma"/>
      <w:kern w:val="3"/>
      <w:sz w:val="16"/>
      <w:szCs w:val="16"/>
      <w:lang w:val="es-SV" w:eastAsia="es-SV"/>
    </w:rPr>
  </w:style>
  <w:style w:type="paragraph" w:styleId="Piedepgina">
    <w:name w:val="footer"/>
    <w:basedOn w:val="Normal"/>
    <w:link w:val="PiedepginaCar"/>
    <w:rsid w:val="000E43A0"/>
    <w:pPr>
      <w:tabs>
        <w:tab w:val="center" w:pos="4419"/>
        <w:tab w:val="right" w:pos="8838"/>
      </w:tabs>
    </w:pPr>
  </w:style>
  <w:style w:type="character" w:customStyle="1" w:styleId="PiedepginaCar">
    <w:name w:val="Pie de página Car"/>
    <w:basedOn w:val="Fuentedeprrafopredeter"/>
    <w:link w:val="Piedepgina"/>
    <w:rsid w:val="000E43A0"/>
    <w:rPr>
      <w:rFonts w:ascii="Times New Roman" w:eastAsia="Lucida Sans Unicode" w:hAnsi="Times New Roman" w:cs="Tahoma"/>
      <w:kern w:val="3"/>
      <w:sz w:val="24"/>
      <w:szCs w:val="24"/>
      <w:lang w:val="es-SV" w:eastAsia="es-SV"/>
    </w:rPr>
  </w:style>
  <w:style w:type="paragraph" w:styleId="Sinespaciado">
    <w:name w:val="No Spacing"/>
    <w:rsid w:val="000E43A0"/>
    <w:pPr>
      <w:autoSpaceDN w:val="0"/>
      <w:spacing w:after="0" w:line="240" w:lineRule="auto"/>
    </w:pPr>
    <w:rPr>
      <w:rFonts w:ascii="Calibri" w:eastAsia="PMingLiU" w:hAnsi="Calibri" w:cs="Arial"/>
      <w:lang w:val="es-MX" w:eastAsia="zh-TW"/>
    </w:rPr>
  </w:style>
  <w:style w:type="character" w:customStyle="1" w:styleId="SinespaciadoCar">
    <w:name w:val="Sin espaciado Car"/>
    <w:rsid w:val="000E43A0"/>
    <w:rPr>
      <w:rFonts w:ascii="Calibri" w:eastAsia="PMingLiU" w:hAnsi="Calibri" w:cs="Arial"/>
      <w:kern w:val="0"/>
      <w:sz w:val="22"/>
      <w:szCs w:val="22"/>
      <w:lang w:val="es-MX" w:eastAsia="zh-TW"/>
    </w:rPr>
  </w:style>
  <w:style w:type="paragraph" w:customStyle="1" w:styleId="BasicParagraph">
    <w:name w:val="[Basic Paragraph]"/>
    <w:basedOn w:val="Normal"/>
    <w:rsid w:val="000E43A0"/>
    <w:pPr>
      <w:suppressAutoHyphens w:val="0"/>
      <w:autoSpaceDE w:val="0"/>
      <w:spacing w:line="288" w:lineRule="auto"/>
      <w:textAlignment w:val="center"/>
    </w:pPr>
    <w:rPr>
      <w:rFonts w:ascii="MinionPro-Regular" w:eastAsia="Times New Roman" w:hAnsi="MinionPro-Regular" w:cs="MinionPro-Regular"/>
      <w:color w:val="000000"/>
      <w:kern w:val="0"/>
      <w:lang w:val="en-US" w:eastAsia="es-ES"/>
    </w:rPr>
  </w:style>
  <w:style w:type="character" w:styleId="Textoennegrita">
    <w:name w:val="Strong"/>
    <w:basedOn w:val="Fuentedeprrafopredeter"/>
    <w:rsid w:val="000E43A0"/>
    <w:rPr>
      <w:b/>
      <w:bCs/>
    </w:rPr>
  </w:style>
  <w:style w:type="character" w:styleId="nfasissutil">
    <w:name w:val="Subtle Emphasis"/>
    <w:basedOn w:val="Fuentedeprrafopredeter"/>
    <w:rsid w:val="000E43A0"/>
    <w:rPr>
      <w:i/>
      <w:iCs/>
      <w:color w:val="808080"/>
    </w:rPr>
  </w:style>
  <w:style w:type="paragraph" w:styleId="Textonotapie">
    <w:name w:val="footnote text"/>
    <w:basedOn w:val="Normal"/>
    <w:link w:val="TextonotapieCar"/>
    <w:rsid w:val="000E43A0"/>
    <w:pPr>
      <w:widowControl/>
      <w:suppressAutoHyphens w:val="0"/>
      <w:textAlignment w:val="auto"/>
    </w:pPr>
    <w:rPr>
      <w:rFonts w:ascii="Calibri" w:eastAsia="Calibri" w:hAnsi="Calibri" w:cs="Times New Roman"/>
      <w:kern w:val="0"/>
      <w:sz w:val="20"/>
      <w:szCs w:val="20"/>
      <w:lang w:eastAsia="en-US"/>
    </w:rPr>
  </w:style>
  <w:style w:type="character" w:customStyle="1" w:styleId="TextonotapieCar">
    <w:name w:val="Texto nota pie Car"/>
    <w:basedOn w:val="Fuentedeprrafopredeter"/>
    <w:link w:val="Textonotapie"/>
    <w:rsid w:val="000E43A0"/>
    <w:rPr>
      <w:rFonts w:ascii="Calibri" w:eastAsia="Calibri" w:hAnsi="Calibri" w:cs="Times New Roman"/>
      <w:sz w:val="20"/>
      <w:szCs w:val="20"/>
      <w:lang w:val="es-SV"/>
    </w:rPr>
  </w:style>
  <w:style w:type="character" w:styleId="Refdenotaalpie">
    <w:name w:val="footnote reference"/>
    <w:basedOn w:val="Fuentedeprrafopredeter"/>
    <w:rsid w:val="000E43A0"/>
    <w:rPr>
      <w:position w:val="0"/>
      <w:vertAlign w:val="superscript"/>
    </w:rPr>
  </w:style>
  <w:style w:type="paragraph" w:styleId="Sangradetextonormal">
    <w:name w:val="Body Text Indent"/>
    <w:basedOn w:val="Normal"/>
    <w:link w:val="SangradetextonormalCar"/>
    <w:rsid w:val="000E43A0"/>
    <w:pPr>
      <w:spacing w:after="120"/>
      <w:ind w:left="283"/>
    </w:pPr>
  </w:style>
  <w:style w:type="character" w:customStyle="1" w:styleId="SangradetextonormalCar">
    <w:name w:val="Sangría de texto normal Car"/>
    <w:basedOn w:val="Fuentedeprrafopredeter"/>
    <w:link w:val="Sangradetextonormal"/>
    <w:rsid w:val="000E43A0"/>
    <w:rPr>
      <w:rFonts w:ascii="Times New Roman" w:eastAsia="Lucida Sans Unicode" w:hAnsi="Times New Roman" w:cs="Tahoma"/>
      <w:kern w:val="3"/>
      <w:sz w:val="24"/>
      <w:szCs w:val="24"/>
      <w:lang w:val="es-SV" w:eastAsia="es-SV"/>
    </w:rPr>
  </w:style>
  <w:style w:type="paragraph" w:styleId="Ttulo">
    <w:name w:val="Title"/>
    <w:basedOn w:val="Normal"/>
    <w:link w:val="TtuloCar"/>
    <w:rsid w:val="000E43A0"/>
    <w:pPr>
      <w:widowControl/>
      <w:suppressAutoHyphens w:val="0"/>
      <w:jc w:val="center"/>
      <w:textAlignment w:val="auto"/>
    </w:pPr>
    <w:rPr>
      <w:rFonts w:ascii="Arial" w:eastAsia="MS Mincho" w:hAnsi="Arial" w:cs="Times New Roman"/>
      <w:b/>
      <w:bCs/>
      <w:kern w:val="0"/>
      <w:u w:val="single"/>
      <w:lang w:val="es-ES" w:eastAsia="es-ES"/>
    </w:rPr>
  </w:style>
  <w:style w:type="character" w:customStyle="1" w:styleId="TtuloCar">
    <w:name w:val="Título Car"/>
    <w:basedOn w:val="Fuentedeprrafopredeter"/>
    <w:link w:val="Ttulo"/>
    <w:rsid w:val="000E43A0"/>
    <w:rPr>
      <w:rFonts w:ascii="Arial" w:eastAsia="MS Mincho" w:hAnsi="Arial" w:cs="Times New Roman"/>
      <w:b/>
      <w:bCs/>
      <w:sz w:val="24"/>
      <w:szCs w:val="24"/>
      <w:u w:val="single"/>
      <w:lang w:eastAsia="es-ES"/>
    </w:rPr>
  </w:style>
  <w:style w:type="character" w:styleId="nfasis">
    <w:name w:val="Emphasis"/>
    <w:basedOn w:val="Fuentedeprrafopredeter"/>
    <w:rsid w:val="000E43A0"/>
    <w:rPr>
      <w:i/>
      <w:iCs/>
    </w:rPr>
  </w:style>
  <w:style w:type="paragraph" w:customStyle="1" w:styleId="western">
    <w:name w:val="western"/>
    <w:basedOn w:val="Normal"/>
    <w:rsid w:val="000E43A0"/>
    <w:pPr>
      <w:widowControl/>
      <w:suppressAutoHyphens w:val="0"/>
      <w:spacing w:before="100" w:line="360" w:lineRule="auto"/>
      <w:jc w:val="both"/>
      <w:textAlignment w:val="auto"/>
    </w:pPr>
    <w:rPr>
      <w:rFonts w:eastAsia="Times New Roman" w:cs="Times New Roman"/>
      <w:kern w:val="0"/>
      <w:lang w:val="es-ES" w:eastAsia="es-ES"/>
    </w:rPr>
  </w:style>
  <w:style w:type="paragraph" w:customStyle="1" w:styleId="Default">
    <w:name w:val="Default"/>
    <w:rsid w:val="000E43A0"/>
    <w:pPr>
      <w:autoSpaceDE w:val="0"/>
      <w:autoSpaceDN w:val="0"/>
      <w:spacing w:after="0" w:line="240" w:lineRule="auto"/>
    </w:pPr>
    <w:rPr>
      <w:rFonts w:ascii="Calibri" w:eastAsia="Calibri" w:hAnsi="Calibri" w:cs="Calibri"/>
      <w:color w:val="000000"/>
      <w:sz w:val="24"/>
      <w:szCs w:val="24"/>
      <w:lang w:val="es-SV"/>
    </w:rPr>
  </w:style>
  <w:style w:type="paragraph" w:styleId="Textoindependienteprimerasangra">
    <w:name w:val="Body Text First Indent"/>
    <w:basedOn w:val="Textoindependiente"/>
    <w:link w:val="TextoindependienteprimerasangraCar"/>
    <w:rsid w:val="000E43A0"/>
    <w:pPr>
      <w:suppressAutoHyphens w:val="0"/>
      <w:spacing w:after="0"/>
      <w:ind w:firstLine="360"/>
    </w:pPr>
    <w:rPr>
      <w:sz w:val="20"/>
      <w:szCs w:val="20"/>
      <w:lang w:eastAsia="es-ES"/>
    </w:rPr>
  </w:style>
  <w:style w:type="character" w:customStyle="1" w:styleId="TextoindependienteprimerasangraCar">
    <w:name w:val="Texto independiente primera sangría Car"/>
    <w:basedOn w:val="TextoindependienteCar"/>
    <w:link w:val="Textoindependienteprimerasangra"/>
    <w:rsid w:val="000E43A0"/>
    <w:rPr>
      <w:rFonts w:ascii="Times New Roman" w:eastAsia="Times New Roman" w:hAnsi="Times New Roman" w:cs="Times New Roman"/>
      <w:sz w:val="20"/>
      <w:szCs w:val="20"/>
      <w:lang w:eastAsia="es-ES"/>
    </w:rPr>
  </w:style>
  <w:style w:type="character" w:customStyle="1" w:styleId="TextoindependienteCar1">
    <w:name w:val="Texto independiente Car1"/>
    <w:basedOn w:val="Fuentedeprrafopredeter"/>
    <w:rsid w:val="000E43A0"/>
    <w:rPr>
      <w:rFonts w:eastAsia="Times New Roman" w:cs="Times New Roman"/>
      <w:kern w:val="0"/>
      <w:lang w:val="es-ES" w:eastAsia="ar-SA"/>
    </w:rPr>
  </w:style>
  <w:style w:type="numbering" w:customStyle="1" w:styleId="WW8Num42">
    <w:name w:val="WW8Num42"/>
    <w:basedOn w:val="Sinlista"/>
    <w:rsid w:val="000E43A0"/>
    <w:pPr>
      <w:numPr>
        <w:numId w:val="1"/>
      </w:numPr>
    </w:pPr>
  </w:style>
  <w:style w:type="numbering" w:customStyle="1" w:styleId="WW8Num13">
    <w:name w:val="WW8Num13"/>
    <w:basedOn w:val="Sinlista"/>
    <w:rsid w:val="000E43A0"/>
    <w:pPr>
      <w:numPr>
        <w:numId w:val="2"/>
      </w:numPr>
    </w:pPr>
  </w:style>
  <w:style w:type="numbering" w:customStyle="1" w:styleId="WW8Num16">
    <w:name w:val="WW8Num16"/>
    <w:basedOn w:val="Sinlista"/>
    <w:rsid w:val="000E43A0"/>
    <w:pPr>
      <w:numPr>
        <w:numId w:val="3"/>
      </w:numPr>
    </w:pPr>
  </w:style>
  <w:style w:type="numbering" w:customStyle="1" w:styleId="WW8Num23">
    <w:name w:val="WW8Num23"/>
    <w:basedOn w:val="Sinlista"/>
    <w:rsid w:val="000E43A0"/>
    <w:pPr>
      <w:numPr>
        <w:numId w:val="4"/>
      </w:numPr>
    </w:pPr>
  </w:style>
  <w:style w:type="numbering" w:customStyle="1" w:styleId="WW8Num6">
    <w:name w:val="WW8Num6"/>
    <w:basedOn w:val="Sinlista"/>
    <w:rsid w:val="000E43A0"/>
    <w:pPr>
      <w:numPr>
        <w:numId w:val="5"/>
      </w:numPr>
    </w:pPr>
  </w:style>
  <w:style w:type="numbering" w:customStyle="1" w:styleId="WW8Num12">
    <w:name w:val="WW8Num12"/>
    <w:basedOn w:val="Sinlista"/>
    <w:rsid w:val="000E43A0"/>
    <w:pPr>
      <w:numPr>
        <w:numId w:val="6"/>
      </w:numPr>
    </w:pPr>
  </w:style>
  <w:style w:type="numbering" w:customStyle="1" w:styleId="WW8Num41">
    <w:name w:val="WW8Num41"/>
    <w:basedOn w:val="Sinlista"/>
    <w:rsid w:val="000E43A0"/>
    <w:pPr>
      <w:numPr>
        <w:numId w:val="7"/>
      </w:numPr>
    </w:pPr>
  </w:style>
  <w:style w:type="numbering" w:customStyle="1" w:styleId="WW8Num43">
    <w:name w:val="WW8Num43"/>
    <w:basedOn w:val="Sinlista"/>
    <w:rsid w:val="000E43A0"/>
    <w:pPr>
      <w:numPr>
        <w:numId w:val="8"/>
      </w:numPr>
    </w:pPr>
  </w:style>
  <w:style w:type="numbering" w:customStyle="1" w:styleId="WW8Num30">
    <w:name w:val="WW8Num30"/>
    <w:basedOn w:val="Sinlista"/>
    <w:rsid w:val="000E43A0"/>
    <w:pPr>
      <w:numPr>
        <w:numId w:val="9"/>
      </w:numPr>
    </w:pPr>
  </w:style>
  <w:style w:type="numbering" w:customStyle="1" w:styleId="WW8Num4">
    <w:name w:val="WW8Num4"/>
    <w:basedOn w:val="Sinlista"/>
    <w:rsid w:val="000E43A0"/>
    <w:pPr>
      <w:numPr>
        <w:numId w:val="10"/>
      </w:numPr>
    </w:pPr>
  </w:style>
  <w:style w:type="numbering" w:customStyle="1" w:styleId="WW8Num36">
    <w:name w:val="WW8Num36"/>
    <w:basedOn w:val="Sinlista"/>
    <w:rsid w:val="000E43A0"/>
    <w:pPr>
      <w:numPr>
        <w:numId w:val="11"/>
      </w:numPr>
    </w:pPr>
  </w:style>
  <w:style w:type="numbering" w:customStyle="1" w:styleId="WW8Num26">
    <w:name w:val="WW8Num26"/>
    <w:basedOn w:val="Sinlista"/>
    <w:rsid w:val="000E43A0"/>
    <w:pPr>
      <w:numPr>
        <w:numId w:val="12"/>
      </w:numPr>
    </w:pPr>
  </w:style>
  <w:style w:type="numbering" w:customStyle="1" w:styleId="WW8Num31">
    <w:name w:val="WW8Num31"/>
    <w:basedOn w:val="Sinlista"/>
    <w:rsid w:val="000E43A0"/>
    <w:pPr>
      <w:numPr>
        <w:numId w:val="13"/>
      </w:numPr>
    </w:pPr>
  </w:style>
  <w:style w:type="numbering" w:customStyle="1" w:styleId="WW8Num7">
    <w:name w:val="WW8Num7"/>
    <w:basedOn w:val="Sinlista"/>
    <w:rsid w:val="000E43A0"/>
    <w:pPr>
      <w:numPr>
        <w:numId w:val="14"/>
      </w:numPr>
    </w:pPr>
  </w:style>
  <w:style w:type="numbering" w:customStyle="1" w:styleId="WW8Num33">
    <w:name w:val="WW8Num33"/>
    <w:basedOn w:val="Sinlista"/>
    <w:rsid w:val="000E43A0"/>
    <w:pPr>
      <w:numPr>
        <w:numId w:val="15"/>
      </w:numPr>
    </w:pPr>
  </w:style>
  <w:style w:type="numbering" w:customStyle="1" w:styleId="WW8Num5">
    <w:name w:val="WW8Num5"/>
    <w:basedOn w:val="Sinlista"/>
    <w:rsid w:val="000E43A0"/>
    <w:pPr>
      <w:numPr>
        <w:numId w:val="16"/>
      </w:numPr>
    </w:pPr>
  </w:style>
  <w:style w:type="numbering" w:customStyle="1" w:styleId="WW8Num1">
    <w:name w:val="WW8Num1"/>
    <w:basedOn w:val="Sinlista"/>
    <w:rsid w:val="000E43A0"/>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1754</TotalTime>
  <Pages>11</Pages>
  <Words>3744</Words>
  <Characters>20596</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acceso_informacion</dc:creator>
  <cp:lastModifiedBy>acceso_informacion</cp:lastModifiedBy>
  <cp:revision>129</cp:revision>
  <dcterms:created xsi:type="dcterms:W3CDTF">2019-09-26T15:54:00Z</dcterms:created>
  <dcterms:modified xsi:type="dcterms:W3CDTF">2021-05-27T20:26:00Z</dcterms:modified>
</cp:coreProperties>
</file>