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99" w:rsidRDefault="00924999" w:rsidP="00924999">
      <w:pPr>
        <w:spacing w:line="360" w:lineRule="auto"/>
        <w:ind w:right="-2"/>
        <w:jc w:val="both"/>
      </w:pPr>
      <w:r>
        <w:rPr>
          <w:b/>
          <w:lang w:val="es-MX" w:eastAsia="es-ES"/>
        </w:rPr>
        <w:t xml:space="preserve">ACTA  NUMERO  TREINTA Y  OCHO.  </w:t>
      </w:r>
      <w:r>
        <w:rPr>
          <w:lang w:val="es-MX" w:eastAsia="es-ES"/>
        </w:rPr>
        <w:t xml:space="preserve">En  el  salón  de  sesiones  de  la  Alcaldía  Municipal de Quezaltepeque,  a  las catorce horas, del día trece del mes de septiembre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Fran</w:t>
      </w:r>
      <w:r w:rsidR="00CD042E">
        <w:rPr>
          <w:color w:val="000000"/>
          <w:lang w:val="es-MX" w:eastAsia="es-ES"/>
        </w:rPr>
        <w:t xml:space="preserve">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 la Segunda Regidora Licda. Rosa </w:t>
      </w:r>
      <w:proofErr w:type="spellStart"/>
      <w:r>
        <w:rPr>
          <w:color w:val="000000"/>
          <w:lang w:val="es-MX" w:eastAsia="es-ES"/>
        </w:rPr>
        <w:t>Evelina</w:t>
      </w:r>
      <w:proofErr w:type="spellEnd"/>
      <w:r>
        <w:rPr>
          <w:color w:val="000000"/>
          <w:lang w:val="es-MX" w:eastAsia="es-ES"/>
        </w:rPr>
        <w:t xml:space="preserve"> Rodríguez de López,  posteriormente de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considerando que es competencia Municipal la promoción y desarrollo de programas, como saneamiento ambiental, prevención y combate de enfermedades, según el Art. 4 Numeral 5 del Código Municipal,  ACUERDA: Autorizar al señor Alcalde Municipal LIC. SALVADOR ENRIQUE SAGET FIGUEROA, para que, en representación del Concejo, firme </w:t>
      </w:r>
      <w:r>
        <w:rPr>
          <w:b/>
        </w:rPr>
        <w:t xml:space="preserve">CONVENIO DE COOPERACIÓN ENTRE LA ALCALDIA MUNICIPAL DE QUEZALTEPEQUE, DEPARTAMENTO DE LA LIBERTAD Y LA FUNDACIÓN DE DESARROLLO LATINOAMERICANO (FUNDEL), </w:t>
      </w:r>
      <w:r>
        <w:t xml:space="preserve"> con el Representante Legal de la referida Fundación, el período de vigencia será de </w:t>
      </w:r>
      <w:r>
        <w:rPr>
          <w:b/>
        </w:rPr>
        <w:t>septiembre a diciembre de 2019</w:t>
      </w:r>
      <w:r>
        <w:t xml:space="preserve">, se </w:t>
      </w:r>
      <w:r>
        <w:rPr>
          <w:b/>
        </w:rPr>
        <w:t>designa como responsable</w:t>
      </w:r>
      <w:r>
        <w:t xml:space="preserve"> para supervisar la buena ejecución del convenio al Dr. </w:t>
      </w:r>
      <w:r>
        <w:rPr>
          <w:lang w:eastAsia="en-US"/>
        </w:rPr>
        <w:t>ALFREDO ARTURO ALAS GUEVARA</w:t>
      </w:r>
      <w:r>
        <w:t xml:space="preserve">, Coordinador del </w:t>
      </w:r>
      <w:r>
        <w:rPr>
          <w:b/>
          <w:lang w:eastAsia="en-US"/>
        </w:rPr>
        <w:t>PROYECTO: “ASISTENCIA MEDICA MUNICIPAL 2019”</w:t>
      </w:r>
      <w:r>
        <w:t xml:space="preserve">. El  convenio será por la </w:t>
      </w:r>
      <w:r>
        <w:rPr>
          <w:b/>
        </w:rPr>
        <w:t>suma global</w:t>
      </w:r>
      <w:r>
        <w:t xml:space="preserve"> de </w:t>
      </w:r>
      <w:r>
        <w:rPr>
          <w:b/>
        </w:rPr>
        <w:t>DOSCIENTOS TREINTA Y TRES MIL OCHOCIENTOS 00/100 DOLARES</w:t>
      </w:r>
      <w:r>
        <w:t xml:space="preserve">, el </w:t>
      </w:r>
      <w:r>
        <w:rPr>
          <w:b/>
        </w:rPr>
        <w:t>aporte de</w:t>
      </w:r>
      <w:r>
        <w:t xml:space="preserve"> </w:t>
      </w:r>
      <w:r>
        <w:rPr>
          <w:b/>
        </w:rPr>
        <w:t>FUNDEL</w:t>
      </w:r>
      <w:r>
        <w:t xml:space="preserve">, será  por la cantidad de </w:t>
      </w:r>
      <w:r>
        <w:rPr>
          <w:b/>
        </w:rPr>
        <w:t>$ 205,800.00</w:t>
      </w:r>
      <w:r>
        <w:t xml:space="preserve">, el </w:t>
      </w:r>
      <w:r>
        <w:rPr>
          <w:b/>
        </w:rPr>
        <w:t>aporte de la Municipalidad</w:t>
      </w:r>
      <w:r>
        <w:t xml:space="preserve"> será por la cantidad</w:t>
      </w:r>
      <w:r w:rsidR="00CD042E">
        <w:t xml:space="preserve"> de </w:t>
      </w:r>
      <w:r>
        <w:rPr>
          <w:b/>
        </w:rPr>
        <w:t>$ 28,000.00</w:t>
      </w:r>
      <w:r>
        <w:t xml:space="preserve">. </w:t>
      </w:r>
      <w:r>
        <w:rPr>
          <w:b/>
          <w:u w:val="single"/>
        </w:rPr>
        <w:t>El aporte mensual de la FUNDEL</w:t>
      </w:r>
      <w:r>
        <w:t xml:space="preserve"> será  por un monto de </w:t>
      </w:r>
      <w:r>
        <w:rPr>
          <w:b/>
        </w:rPr>
        <w:t>$ 51,450.00</w:t>
      </w:r>
      <w:r>
        <w:t xml:space="preserve">; y el </w:t>
      </w:r>
      <w:r>
        <w:rPr>
          <w:b/>
          <w:u w:val="single"/>
        </w:rPr>
        <w:t>aporte mensual de la Municipalidad</w:t>
      </w:r>
      <w:r>
        <w:t xml:space="preserve">, será por la cantidad de   </w:t>
      </w:r>
      <w:r>
        <w:rPr>
          <w:b/>
        </w:rPr>
        <w:t xml:space="preserve">$ </w:t>
      </w:r>
      <w:r>
        <w:rPr>
          <w:b/>
        </w:rPr>
        <w:lastRenderedPageBreak/>
        <w:t>7,000.00</w:t>
      </w:r>
      <w:r>
        <w:t xml:space="preserve">. POR LO QUE, </w:t>
      </w:r>
      <w:r>
        <w:rPr>
          <w:b/>
        </w:rPr>
        <w:t>I)</w:t>
      </w:r>
      <w:r>
        <w:t xml:space="preserve"> Se autoriza a la </w:t>
      </w:r>
      <w:r>
        <w:rPr>
          <w:b/>
        </w:rPr>
        <w:t>Unidad Legal para elaborar el convenio</w:t>
      </w:r>
      <w:r>
        <w:t xml:space="preserve"> respectivo, </w:t>
      </w:r>
      <w:r>
        <w:rPr>
          <w:b/>
        </w:rPr>
        <w:t>II)</w:t>
      </w:r>
      <w:r>
        <w:t xml:space="preserve"> Se autoriza a la señora Tesorera Municipal, para que, de la cuenta del proyecto: “</w:t>
      </w:r>
      <w:r>
        <w:rPr>
          <w:b/>
        </w:rPr>
        <w:t>ASISTENCIA MEDICA MUNICIPAL 2019”,</w:t>
      </w:r>
      <w:r>
        <w:t xml:space="preserve"> y  durante los meses de </w:t>
      </w:r>
      <w:r>
        <w:rPr>
          <w:b/>
        </w:rPr>
        <w:t>septiembre-diciembre de 2019</w:t>
      </w:r>
      <w:r>
        <w:t xml:space="preserve">, emita cheque a nombre de </w:t>
      </w:r>
      <w:r>
        <w:rPr>
          <w:b/>
        </w:rPr>
        <w:t>FUNDACIÓN DE DESARROLLO LATINOAMERICANO</w:t>
      </w:r>
      <w:r>
        <w:t xml:space="preserve">, por la cantidad de </w:t>
      </w:r>
      <w:r>
        <w:rPr>
          <w:b/>
        </w:rPr>
        <w:t xml:space="preserve">$ 7,000.00, </w:t>
      </w:r>
      <w:r>
        <w:t>en concepto de aporte para dotación mensual de medicamentos,  y brindará apoyo  en lo siguiente</w:t>
      </w:r>
      <w:r>
        <w:rPr>
          <w:b/>
        </w:rPr>
        <w:t xml:space="preserve">: I) Suministro de medicamentos para tratamientos de hipertensión, diabetes, </w:t>
      </w:r>
      <w:proofErr w:type="spellStart"/>
      <w:r>
        <w:rPr>
          <w:b/>
        </w:rPr>
        <w:t>multivitaminas</w:t>
      </w:r>
      <w:proofErr w:type="spellEnd"/>
      <w:r>
        <w:rPr>
          <w:b/>
        </w:rPr>
        <w:t xml:space="preserve">, </w:t>
      </w:r>
      <w:proofErr w:type="spellStart"/>
      <w:r>
        <w:rPr>
          <w:b/>
        </w:rPr>
        <w:t>desparasitantes</w:t>
      </w:r>
      <w:proofErr w:type="spellEnd"/>
      <w:r>
        <w:rPr>
          <w:b/>
        </w:rPr>
        <w:t>, medicina de choque entre otros, II)</w:t>
      </w:r>
      <w:r>
        <w:t xml:space="preserve"> </w:t>
      </w:r>
      <w:r>
        <w:rPr>
          <w:b/>
        </w:rPr>
        <w:t>Un cuadro de medicamento mensual  para las realización de jornadas médicas</w:t>
      </w:r>
      <w:r>
        <w:t xml:space="preserve"> en diferentes puntos del Municipio, para la atención de un grupo de 200 a 300 personas, </w:t>
      </w:r>
      <w:r>
        <w:rPr>
          <w:b/>
        </w:rPr>
        <w:t>adicional a esto proporcionarán un pastel para 200 personas aproximadamente, 2 piñatas, platos desechables y cubiertos para refrigerio de 200 persona</w:t>
      </w:r>
      <w:r>
        <w:t xml:space="preserve">s y la producción de </w:t>
      </w:r>
      <w:r>
        <w:rPr>
          <w:b/>
        </w:rPr>
        <w:t>un vídeo del alcance de la jornada médica</w:t>
      </w:r>
      <w:r>
        <w:t xml:space="preserve"> realizada. Cabe mencionar que el medicamente que sobre de las jornadas médicas, será entregado a la Clínica Municipal, para brindar atención a pacientes.  </w:t>
      </w:r>
      <w:r>
        <w:rPr>
          <w:b/>
        </w:rPr>
        <w:t>III) Suministro de e 175 canastas solidarias mensuales</w:t>
      </w:r>
      <w:r>
        <w:t xml:space="preserve">, para la población más necesitada; y  </w:t>
      </w:r>
      <w:r>
        <w:rPr>
          <w:b/>
        </w:rPr>
        <w:t>IV) Asesoría Técnica y Administrativa para el legal establecimiento de la Clínica Municipal,</w:t>
      </w:r>
      <w:r>
        <w:t xml:space="preserve"> lo cual requiere contar con los permisos que el Consejo Superior de Salud emite, así como también el permiso de la Dirección Nacional de Medicamentos para el almacenamiento, distribución y buenas prácticas del Medicamento. </w:t>
      </w:r>
      <w:r>
        <w:rPr>
          <w:b/>
        </w:rPr>
        <w:t>FUNDEL se compromete a realizar todos los trámites pertinentes para la obtención de los permisos de la Farmacia, de la Clínica Municipal, ante las Instituciones reguladoras del rubro</w:t>
      </w:r>
      <w:r>
        <w:t xml:space="preserve">; Asignará un Regente autorizado por la DNM para garantizar el cumplimiento de lo establecido para supervisar las buenas prácticas de manejo de medicamentos, este realizará jornadas de alrededor de 16 a 24 horas al mes según sea necesario, para mantener el permiso vigente según lo solicita la DNM. El cheque será amparado por la factura que FUNDEL emita, cuando se realice el pago  del aporte mensual. 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cuenta del  </w:t>
      </w:r>
      <w:r>
        <w:rPr>
          <w:b/>
          <w:lang w:eastAsia="en-US"/>
        </w:rPr>
        <w:t xml:space="preserve">PROYECTO: “INSTITUTO DE LOS DEPORTES MUNICIPALES 2019”,  </w:t>
      </w:r>
      <w:r>
        <w:rPr>
          <w:lang w:eastAsia="en-US"/>
        </w:rPr>
        <w:t xml:space="preserve">emita cheque a nombre de </w:t>
      </w:r>
      <w:r>
        <w:rPr>
          <w:b/>
          <w:lang w:eastAsia="en-US"/>
        </w:rPr>
        <w:t>FEDERACION SALVADOREÑA DE BALONCESTO</w:t>
      </w:r>
      <w:r>
        <w:rPr>
          <w:lang w:eastAsia="en-US"/>
        </w:rPr>
        <w:t xml:space="preserve">, por la cantidad de </w:t>
      </w:r>
      <w:r>
        <w:rPr>
          <w:b/>
          <w:lang w:eastAsia="en-US"/>
        </w:rPr>
        <w:t>$ 2,650.00</w:t>
      </w:r>
      <w:r>
        <w:rPr>
          <w:lang w:eastAsia="en-US"/>
        </w:rPr>
        <w:t xml:space="preserve">, para pagar la inscripción para participar en el </w:t>
      </w:r>
      <w:r>
        <w:rPr>
          <w:b/>
          <w:lang w:eastAsia="en-US"/>
        </w:rPr>
        <w:t>TORNEO CLAUSURA 2019</w:t>
      </w:r>
      <w:r>
        <w:rPr>
          <w:lang w:eastAsia="en-US"/>
        </w:rPr>
        <w:t xml:space="preserve">, de la Liga Mayor de Baloncesto Masculina. El cheque será amparado por el comprobante que la FESABAL emita, </w:t>
      </w:r>
      <w:r>
        <w:rPr>
          <w:lang w:eastAsia="en-US"/>
        </w:rPr>
        <w:lastRenderedPageBreak/>
        <w:t xml:space="preserve">cuando se realice dicho pago. Se autoriza a la Unidad Financiera Institucional, para aplicar el específico Presupuestario correspondiente. COMUNIQUESE. </w:t>
      </w:r>
      <w:r>
        <w:rPr>
          <w:b/>
        </w:rPr>
        <w:t xml:space="preserve">ACUERDO NÚMERO  TRES. </w:t>
      </w:r>
      <w:r>
        <w:t xml:space="preserve"> El Concejo Municipal en uso de sus facultades y en atención a solicitud presentada por la señora Tesorera Municipal, ACUERDA: Autorizar a la señora Tesorera Municipal, para que, de la cuenta  </w:t>
      </w:r>
      <w:r>
        <w:rPr>
          <w:b/>
        </w:rPr>
        <w:t xml:space="preserve">FONDOS PROPIOS # 577-000324-2 del Banco Agrícola, S. A, denominada Alcaldía Municipal de Quezaltepeque, </w:t>
      </w:r>
      <w:proofErr w:type="spellStart"/>
      <w:r>
        <w:t>aperture</w:t>
      </w:r>
      <w:proofErr w:type="spellEnd"/>
      <w:r>
        <w:t xml:space="preserve"> una </w:t>
      </w:r>
      <w:r>
        <w:rPr>
          <w:b/>
        </w:rPr>
        <w:t>CUENTA CORRIENTE</w:t>
      </w:r>
      <w:r>
        <w:t xml:space="preserve">, en ese mismo Banco, con la cantidad de </w:t>
      </w:r>
      <w:r>
        <w:rPr>
          <w:b/>
        </w:rPr>
        <w:t>$ 25.00</w:t>
      </w:r>
      <w:r>
        <w:t xml:space="preserve">, que será denominada: </w:t>
      </w:r>
      <w:r>
        <w:rPr>
          <w:b/>
        </w:rPr>
        <w:t>ALCALDIA MUNICIPAL DE QUEZALTEPEQUE, 5% FIESTAS PATRONALES</w:t>
      </w:r>
      <w:r>
        <w:t xml:space="preserve">, la cual servirá para depositar el rubro 5%,  que se cobra a los contribuyentes en concepto de Fiestas Patronales. Nómbrese como refrendarios de la nueva cuenta,  a los señores: </w:t>
      </w:r>
      <w:r>
        <w:rPr>
          <w:b/>
        </w:rPr>
        <w:t xml:space="preserve">Alcalde Municipal Lic. Salvador Enrique </w:t>
      </w:r>
      <w:proofErr w:type="spellStart"/>
      <w:r>
        <w:rPr>
          <w:b/>
        </w:rPr>
        <w:t>Saget</w:t>
      </w:r>
      <w:proofErr w:type="spellEnd"/>
      <w:r>
        <w:rPr>
          <w:b/>
        </w:rPr>
        <w:t xml:space="preserve"> Figueroa,</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COMUNIQUESE. </w:t>
      </w:r>
      <w:r>
        <w:rPr>
          <w:b/>
        </w:rPr>
        <w:t xml:space="preserve">ACUERDO NÚMERO  CUATRO. </w:t>
      </w:r>
      <w:r>
        <w:t xml:space="preserve"> Vista la nota presentada por el Lic. René Moisés Rodríguez López, Jefe de Comunicaciones de esta Institución, en la cual solicita que al personal de Comunicaciones, se le exonere de la marcación del mediodía, establecido en el Art. 31 Inciso 1º.  </w:t>
      </w:r>
      <w:proofErr w:type="gramStart"/>
      <w:r>
        <w:t>del</w:t>
      </w:r>
      <w:proofErr w:type="gramEnd"/>
      <w:r>
        <w:t xml:space="preserve"> Reglamento Interno de Trabajo de esta Municipalidad, manifestando que tienen problemas en la marcación, por motivo de desempeñar misiones oficiales, cubrir eventos  Institucionales, o por algún tipo de trabajo asignado a sus funciones. El Concejo Municipal en uso de sus facultades legales y tomando en cuenta que el Art. 31 Inciso 2º. Establece: “</w:t>
      </w:r>
      <w:r>
        <w:rPr>
          <w:b/>
          <w:i/>
        </w:rPr>
        <w:t>En aquellos casos particulares en que la prestación del servicio requiere que el personal desempeñe sus labores en horas diferentes a las indicadas en su horario normal de trabajo, se hará de común acuerdo entre éste y su Jefe Inmediato Superior”,</w:t>
      </w:r>
      <w:r>
        <w:rPr>
          <w:i/>
        </w:rPr>
        <w:t xml:space="preserve"> </w:t>
      </w:r>
      <w:r>
        <w:t xml:space="preserve">ACUERDA: </w:t>
      </w:r>
      <w:r>
        <w:rPr>
          <w:b/>
        </w:rPr>
        <w:t>EXONERAR DE LA MARCACION DEL MEDIODIA</w:t>
      </w:r>
      <w:r>
        <w:t xml:space="preserve">, al personal de </w:t>
      </w:r>
      <w:r>
        <w:rPr>
          <w:b/>
        </w:rPr>
        <w:t>COMUNICACIONES</w:t>
      </w:r>
      <w:r>
        <w:t>, los días que cubran eventos Institucionales</w:t>
      </w:r>
      <w:r>
        <w:rPr>
          <w:b/>
        </w:rPr>
        <w:t xml:space="preserve">, cuando realicen Misiones Oficiales </w:t>
      </w:r>
      <w:proofErr w:type="spellStart"/>
      <w:r>
        <w:rPr>
          <w:b/>
        </w:rPr>
        <w:t>ó</w:t>
      </w:r>
      <w:proofErr w:type="spellEnd"/>
      <w:r>
        <w:rPr>
          <w:b/>
        </w:rPr>
        <w:t xml:space="preserve"> algún tipo de trabajo asignado a sus funciones, </w:t>
      </w:r>
      <w:r>
        <w:t xml:space="preserve">para lo cual deberán presentar a la Unidad de Recursos Humanos la programación del evento, de la Misión Oficial </w:t>
      </w:r>
      <w:proofErr w:type="spellStart"/>
      <w:r>
        <w:t>ó</w:t>
      </w:r>
      <w:proofErr w:type="spellEnd"/>
      <w:r>
        <w:t xml:space="preserve"> invitación entre otros. COMUNIQUESE. </w:t>
      </w:r>
      <w:r>
        <w:rPr>
          <w:b/>
        </w:rPr>
        <w:t xml:space="preserve">ACUERDO NÚMERO  CINCO. </w:t>
      </w:r>
      <w:r>
        <w:t xml:space="preserve"> Vista la nota presentada por el Lic. Carlos Arnoldo Avilés, Asesor Apoderado Legal del Despacho Municipal, en la cual hace del conocimiento que la Cámara Ambiental de Segunda Instancia de la ciudad de Santa Tecla, en el proceso de medidas cautelares clasificado bajo la referencia  01-2018-MC-Amb (1), en dicha resolución la Cámara Ambiental en su numeral cinco, solicita por </w:t>
      </w:r>
      <w:r>
        <w:lastRenderedPageBreak/>
        <w:t>cuarta y última vez, informe sobre la decisión adoptada por la Municipalidad, de las medidas cautelares que van encaminadas a proteger el ecosistema del volcán de San Salvador.  El Concejo Municipal en uso de sus facultades legales, ACUERDA</w:t>
      </w:r>
      <w:proofErr w:type="gramStart"/>
      <w:r>
        <w:t xml:space="preserve">:  </w:t>
      </w:r>
      <w:r>
        <w:rPr>
          <w:b/>
        </w:rPr>
        <w:t>1</w:t>
      </w:r>
      <w:proofErr w:type="gramEnd"/>
      <w:r>
        <w:t>) - Que esta Municipalidad se compromete a dar cumplimiento a las medidas cautelares que la Cámara Ambiental de Segunda Instancia de la ciudad de Santa Tecla, nos pide retomar para proteger el ecosistema del Volcán de San Salvador, las cuales detallo a continuación:</w:t>
      </w:r>
    </w:p>
    <w:p w:rsidR="00924999" w:rsidRDefault="00924999" w:rsidP="00924999">
      <w:pPr>
        <w:pStyle w:val="Prrafodelista"/>
        <w:numPr>
          <w:ilvl w:val="0"/>
          <w:numId w:val="25"/>
        </w:numPr>
        <w:spacing w:line="360" w:lineRule="auto"/>
        <w:ind w:right="-2"/>
        <w:jc w:val="both"/>
      </w:pPr>
      <w:r>
        <w:rPr>
          <w:sz w:val="24"/>
          <w:szCs w:val="24"/>
        </w:rPr>
        <w:t>La posibilidad de NO continuar otorgando permisos de parcelación, lotificación, urbanización y demás obras particulares en el ecosistema del Volcán de San Salvador, por ser zona no urbanizable, de conformidad al Art. 62 Ley de Ordenamiento Territorial, en relación con el Art. 4 No. 27 del Código Municipal.</w:t>
      </w:r>
    </w:p>
    <w:p w:rsidR="00924999" w:rsidRDefault="00924999" w:rsidP="00924999">
      <w:pPr>
        <w:pStyle w:val="Prrafodelista"/>
        <w:numPr>
          <w:ilvl w:val="0"/>
          <w:numId w:val="25"/>
        </w:numPr>
        <w:spacing w:line="360" w:lineRule="auto"/>
        <w:ind w:right="-2"/>
        <w:jc w:val="both"/>
      </w:pPr>
      <w:r>
        <w:rPr>
          <w:sz w:val="24"/>
          <w:szCs w:val="24"/>
        </w:rPr>
        <w:t>No continuar otorgando calificación y permisos, en el ecosistema del Volcán de San Salvador por ser zona no urbanizable.</w:t>
      </w:r>
    </w:p>
    <w:p w:rsidR="00924999" w:rsidRDefault="00924999" w:rsidP="00924999">
      <w:pPr>
        <w:pStyle w:val="Prrafodelista"/>
        <w:numPr>
          <w:ilvl w:val="0"/>
          <w:numId w:val="25"/>
        </w:numPr>
        <w:spacing w:line="360" w:lineRule="auto"/>
        <w:ind w:right="-2"/>
        <w:jc w:val="both"/>
      </w:pPr>
      <w:r>
        <w:rPr>
          <w:sz w:val="24"/>
          <w:szCs w:val="24"/>
        </w:rPr>
        <w:t>En su defecto que previo a otorgar permisos de parcelación, lotificación, urbanización y demás obras particulares, así como calificación y permisos, se cerciore del tipo de zona respecto de la cual se está solicitando permiso en los términos del Art. 62 de la Ley de Ordenamiento y Desarrollo Territorial.</w:t>
      </w:r>
    </w:p>
    <w:p w:rsidR="00924999" w:rsidRDefault="00924999" w:rsidP="00924999">
      <w:pPr>
        <w:spacing w:line="360" w:lineRule="auto"/>
        <w:ind w:right="-2"/>
        <w:jc w:val="both"/>
      </w:pPr>
      <w:r>
        <w:t xml:space="preserve">Y </w:t>
      </w:r>
      <w:r>
        <w:rPr>
          <w:b/>
        </w:rPr>
        <w:t>2</w:t>
      </w:r>
      <w:r>
        <w:t xml:space="preserve">) - Mediante Acuerdo Municipal No. 12 del Acta No. 34 de fecha 16 de agosto de 2019, se aprobó: el </w:t>
      </w:r>
      <w:r>
        <w:rPr>
          <w:b/>
        </w:rPr>
        <w:t>“PLAN DE MANEJO INTEGRAL DE DESECHOS SOLIDOS Y AGUAS RESIDUALES,  EL AREA PROTEGIDA DEL ECOSISTEMA DEL VOLCAN DE SAN SALVADOR/QUEZALTEPEQUE”,</w:t>
      </w:r>
      <w:r>
        <w:t xml:space="preserve"> el cual tiene como finalidad  proteger el ecosistema del Volcán, mediante acciones concretas en las comunidades, contribuyendo de esta manera con la conservación del Medio Ambiente. COMUNIQUESE.  </w:t>
      </w:r>
      <w:r>
        <w:rPr>
          <w:b/>
          <w:sz w:val="22"/>
          <w:szCs w:val="22"/>
        </w:rPr>
        <w:t xml:space="preserve">ACUERDO NÚMERO  SEIS. </w:t>
      </w:r>
      <w:r>
        <w:rPr>
          <w:sz w:val="22"/>
          <w:szCs w:val="22"/>
        </w:rPr>
        <w:t xml:space="preserve"> Vista la nota presentada por el  Lic. Wilfredo José Carranza Posada, en la cual manifiesta que a partir del día 01 de agosto del presente año, pasó a ocupar el cargo de  Gerente de Desarrollo Social de esta Institución, POR LO QUE, solicita que se autorice el cambio de Administrador de Contrato, de los servicios Profesionales, de  Asistentes y Técnicos Municipales, contratados en el marco de la ejecución del </w:t>
      </w:r>
      <w:r>
        <w:rPr>
          <w:b/>
          <w:color w:val="000000"/>
          <w:sz w:val="22"/>
          <w:szCs w:val="22"/>
        </w:rPr>
        <w:t>PROGRAMA ESPACIOS SEGUROS DE CONVIVIVENCIA PARA JOVENES EN EL SALVADOR (CONVIVIR)</w:t>
      </w:r>
      <w:r>
        <w:rPr>
          <w:color w:val="000000"/>
          <w:sz w:val="22"/>
          <w:szCs w:val="22"/>
        </w:rPr>
        <w:t xml:space="preserve">. El Concejo Municipal en uso de sus facultades legales, ACUERDA: </w:t>
      </w:r>
      <w:r>
        <w:rPr>
          <w:b/>
          <w:color w:val="000000"/>
          <w:sz w:val="22"/>
          <w:szCs w:val="22"/>
        </w:rPr>
        <w:t>1-</w:t>
      </w:r>
      <w:r>
        <w:rPr>
          <w:color w:val="000000"/>
          <w:sz w:val="22"/>
          <w:szCs w:val="22"/>
        </w:rPr>
        <w:t xml:space="preserve"> Autorizar la modificación de los siguientes acuerdos, en el sentido de nombrar como </w:t>
      </w:r>
      <w:r>
        <w:rPr>
          <w:b/>
          <w:color w:val="000000"/>
          <w:sz w:val="22"/>
          <w:szCs w:val="22"/>
        </w:rPr>
        <w:t>ADMINISTRADOR DE CONTRATO</w:t>
      </w:r>
      <w:r>
        <w:rPr>
          <w:color w:val="000000"/>
          <w:sz w:val="22"/>
          <w:szCs w:val="22"/>
        </w:rPr>
        <w:t xml:space="preserve"> al </w:t>
      </w:r>
      <w:r>
        <w:rPr>
          <w:b/>
          <w:color w:val="000000"/>
          <w:sz w:val="22"/>
          <w:szCs w:val="22"/>
        </w:rPr>
        <w:t>LIC. WILFREDO JOSE CARRANZA POSADA</w:t>
      </w:r>
      <w:r>
        <w:rPr>
          <w:color w:val="000000"/>
          <w:sz w:val="22"/>
          <w:szCs w:val="22"/>
        </w:rPr>
        <w:t xml:space="preserve">, Gerente de Desarrollo Social, los cuales detallo a continuación: </w:t>
      </w:r>
    </w:p>
    <w:p w:rsidR="00924999" w:rsidRDefault="00924999" w:rsidP="00924999">
      <w:pPr>
        <w:spacing w:line="360" w:lineRule="auto"/>
        <w:ind w:right="-2"/>
        <w:jc w:val="both"/>
        <w:rPr>
          <w:color w:val="000000"/>
        </w:rPr>
      </w:pPr>
      <w:r>
        <w:rPr>
          <w:color w:val="000000"/>
        </w:rPr>
        <w:t># ACTA</w:t>
      </w:r>
      <w:r>
        <w:rPr>
          <w:color w:val="000000"/>
        </w:rPr>
        <w:tab/>
        <w:t xml:space="preserve">    # ACUERDO</w:t>
      </w:r>
      <w:r>
        <w:rPr>
          <w:color w:val="000000"/>
        </w:rPr>
        <w:tab/>
        <w:t>FECHA</w:t>
      </w:r>
      <w:r>
        <w:rPr>
          <w:color w:val="000000"/>
        </w:rPr>
        <w:tab/>
      </w:r>
      <w:r>
        <w:rPr>
          <w:color w:val="000000"/>
        </w:rPr>
        <w:tab/>
        <w:t xml:space="preserve">                NOMBRE DEL </w:t>
      </w:r>
      <w:r>
        <w:rPr>
          <w:color w:val="000000"/>
        </w:rPr>
        <w:lastRenderedPageBreak/>
        <w:t>ASISTENTE O TECNICO MUNICIPAL</w:t>
      </w:r>
    </w:p>
    <w:p w:rsidR="00924999" w:rsidRDefault="00924999" w:rsidP="00924999">
      <w:pPr>
        <w:spacing w:line="360" w:lineRule="auto"/>
        <w:ind w:left="4253" w:right="-2" w:hanging="3969"/>
        <w:jc w:val="both"/>
      </w:pPr>
      <w:r>
        <w:rPr>
          <w:sz w:val="22"/>
          <w:szCs w:val="22"/>
        </w:rPr>
        <w:t>20          17            14/septiembre/2018</w:t>
      </w:r>
      <w:r>
        <w:rPr>
          <w:sz w:val="22"/>
          <w:szCs w:val="22"/>
        </w:rPr>
        <w:tab/>
        <w:t xml:space="preserve"> </w:t>
      </w:r>
      <w:r>
        <w:rPr>
          <w:b/>
        </w:rPr>
        <w:t>Licda. REINA ELIZABETH UCEDA CAÑAS</w:t>
      </w:r>
      <w:r>
        <w:t xml:space="preserve">, Técnico Municipal para el Desarrollo Local, en la Ejecución del  Emprendimiento Solidario; y de Licda. </w:t>
      </w:r>
      <w:r>
        <w:rPr>
          <w:b/>
        </w:rPr>
        <w:t>SUSANA LISSBETH ABARCA HENRIQUEZ</w:t>
      </w:r>
      <w:r>
        <w:t>, Técnico Municipal para la Ejecución de la Intervención de Formación Laboral y Empleabilidad,</w:t>
      </w:r>
    </w:p>
    <w:p w:rsidR="00924999" w:rsidRDefault="00924999" w:rsidP="00924999">
      <w:pPr>
        <w:spacing w:line="360" w:lineRule="auto"/>
        <w:ind w:left="4248" w:right="-2" w:hanging="4248"/>
        <w:jc w:val="both"/>
      </w:pPr>
      <w:r>
        <w:rPr>
          <w:sz w:val="22"/>
          <w:szCs w:val="22"/>
        </w:rPr>
        <w:t>26       09                20/junio/2019</w:t>
      </w:r>
      <w:r>
        <w:rPr>
          <w:sz w:val="22"/>
          <w:szCs w:val="22"/>
        </w:rPr>
        <w:tab/>
      </w:r>
      <w:r>
        <w:rPr>
          <w:b/>
          <w:sz w:val="22"/>
          <w:szCs w:val="22"/>
        </w:rPr>
        <w:t>LIC. HERIBERTO DE JESUS SALAZAR ROQUE</w:t>
      </w:r>
      <w:r>
        <w:rPr>
          <w:sz w:val="22"/>
          <w:szCs w:val="22"/>
        </w:rPr>
        <w:t>, Técnico Municipal para la ejecución de la Intervención  Fortalecimiento de las Habilidades Sociales en la Juventud FOHS, Componente 2.</w:t>
      </w:r>
    </w:p>
    <w:p w:rsidR="00924999" w:rsidRDefault="00924999" w:rsidP="00924999">
      <w:pPr>
        <w:spacing w:line="360" w:lineRule="auto"/>
        <w:ind w:left="4248" w:right="-2" w:hanging="4248"/>
        <w:jc w:val="both"/>
      </w:pPr>
      <w:r>
        <w:rPr>
          <w:sz w:val="22"/>
          <w:szCs w:val="22"/>
        </w:rPr>
        <w:t>20       11                17/mayo/2019</w:t>
      </w:r>
      <w:r>
        <w:rPr>
          <w:sz w:val="22"/>
          <w:szCs w:val="22"/>
        </w:rPr>
        <w:tab/>
      </w:r>
      <w:r>
        <w:rPr>
          <w:b/>
          <w:sz w:val="22"/>
          <w:szCs w:val="22"/>
        </w:rPr>
        <w:t>LICDA. JESSICA ESMERALDA RIVERA DE HERNANDEZ</w:t>
      </w:r>
      <w:r>
        <w:rPr>
          <w:sz w:val="22"/>
          <w:szCs w:val="22"/>
        </w:rPr>
        <w:t xml:space="preserve">, Asistente Municipal </w:t>
      </w:r>
      <w:r>
        <w:rPr>
          <w:color w:val="000000"/>
        </w:rPr>
        <w:t>PARA EL DESARROLLO ECONOMICO, EN LA EJECUCIÓN DEL</w:t>
      </w:r>
      <w:r>
        <w:rPr>
          <w:b/>
          <w:color w:val="000000"/>
        </w:rPr>
        <w:t xml:space="preserve"> </w:t>
      </w:r>
      <w:r>
        <w:rPr>
          <w:color w:val="000000"/>
        </w:rPr>
        <w:t>PROGRAMA EMPRENDIMIENTO SOLIDARIO, Componente 2,</w:t>
      </w:r>
    </w:p>
    <w:p w:rsidR="00924999" w:rsidRDefault="00924999" w:rsidP="00924999">
      <w:pPr>
        <w:spacing w:line="360" w:lineRule="auto"/>
        <w:ind w:left="4248" w:right="-2" w:hanging="4248"/>
        <w:jc w:val="both"/>
      </w:pPr>
      <w:r>
        <w:rPr>
          <w:color w:val="000000"/>
        </w:rPr>
        <w:t xml:space="preserve">    20     13           17 /mayo/2019</w:t>
      </w:r>
      <w:r>
        <w:rPr>
          <w:b/>
          <w:color w:val="000000"/>
        </w:rPr>
        <w:tab/>
        <w:t>LICDA. ANA HILDA MONRROY DE ESCALANTE,</w:t>
      </w:r>
      <w:r>
        <w:rPr>
          <w:color w:val="000000"/>
        </w:rPr>
        <w:t xml:space="preserve"> ASISTENTE MUNICIPAL PARA EL DESARROLLO ECONOMICO LOCAL EN LA EJECUCIÓN DEL PROGRAMA EMPRENDIMIENTO SOLIDARIO, COMPONENTE 2.</w:t>
      </w:r>
    </w:p>
    <w:p w:rsidR="00924999" w:rsidRDefault="00924999" w:rsidP="00924999">
      <w:pPr>
        <w:spacing w:line="360" w:lineRule="auto"/>
        <w:ind w:left="4248" w:right="-2" w:hanging="4248"/>
        <w:jc w:val="both"/>
      </w:pPr>
      <w:r>
        <w:rPr>
          <w:color w:val="000000"/>
        </w:rPr>
        <w:t xml:space="preserve">      20    14    17/mayo/2019</w:t>
      </w:r>
      <w:r>
        <w:rPr>
          <w:b/>
          <w:color w:val="000000"/>
        </w:rPr>
        <w:tab/>
        <w:t>LICDA. JACQUELINE VANESSA ERAZO VELASQUEZ,</w:t>
      </w:r>
      <w:r>
        <w:rPr>
          <w:color w:val="000000"/>
        </w:rPr>
        <w:t xml:space="preserve"> TECNICO MUNICIPAL PARA EL DESARROLLO ECONOMICO LOCAL EN LA EJECUCIÓN DEL PROGRAMA EMPRENDIMIENTO SOLIDARIO, COMPONENTE 2,</w:t>
      </w:r>
    </w:p>
    <w:p w:rsidR="00924999" w:rsidRDefault="00924999" w:rsidP="00924999">
      <w:pPr>
        <w:spacing w:line="360" w:lineRule="auto"/>
        <w:ind w:left="4248" w:right="-2" w:hanging="4248"/>
        <w:jc w:val="both"/>
        <w:rPr>
          <w:sz w:val="22"/>
          <w:szCs w:val="22"/>
        </w:rPr>
      </w:pPr>
    </w:p>
    <w:p w:rsidR="00924999" w:rsidRDefault="00924999" w:rsidP="00924999">
      <w:pPr>
        <w:spacing w:line="360" w:lineRule="auto"/>
        <w:ind w:left="4253" w:right="-2" w:hanging="3969"/>
        <w:jc w:val="both"/>
        <w:rPr>
          <w:sz w:val="22"/>
          <w:szCs w:val="22"/>
        </w:rPr>
      </w:pPr>
    </w:p>
    <w:p w:rsidR="00924999" w:rsidRDefault="00924999" w:rsidP="00924999">
      <w:pPr>
        <w:tabs>
          <w:tab w:val="left" w:pos="6663"/>
        </w:tabs>
        <w:spacing w:line="360" w:lineRule="auto"/>
        <w:ind w:right="-2"/>
        <w:jc w:val="both"/>
      </w:pPr>
      <w:r>
        <w:t xml:space="preserve">Se autoriza la Modificación de contrato en base a la CLAUSULA XV MODIFICACIONES DE </w:t>
      </w:r>
      <w:r>
        <w:lastRenderedPageBreak/>
        <w:t xml:space="preserve">CONTRATO. POR LO QUE, Se autoriza a la Unidad Legal para realizar la modificación de los referidos contratos, en base a la cláusula antes mencionada,  en lo demás los acuerdos quedan tal como están. Y </w:t>
      </w:r>
      <w:r>
        <w:rPr>
          <w:b/>
        </w:rPr>
        <w:t>2</w:t>
      </w:r>
      <w:r>
        <w:t xml:space="preserve">-  Se nombra Coordinador del Comité Municipal de Prevención de Violencia (CMPV) al </w:t>
      </w:r>
      <w:r>
        <w:rPr>
          <w:color w:val="000000"/>
        </w:rPr>
        <w:t xml:space="preserve">LIC. WILFREDO JOSE CARRANZA POSADA, en sustitución del Lic. Fernando Alberto Quijada </w:t>
      </w:r>
      <w:proofErr w:type="spellStart"/>
      <w:r>
        <w:rPr>
          <w:color w:val="000000"/>
        </w:rPr>
        <w:t>Fermán</w:t>
      </w:r>
      <w:proofErr w:type="spellEnd"/>
      <w:r>
        <w:rPr>
          <w:color w:val="000000"/>
        </w:rPr>
        <w:t>, que pasó a ocupar otro cargo en esta Institución. COMUNIQUESE</w:t>
      </w:r>
      <w:r>
        <w:rPr>
          <w:color w:val="000000"/>
          <w:sz w:val="22"/>
          <w:szCs w:val="22"/>
        </w:rPr>
        <w:t xml:space="preserve">.  </w:t>
      </w:r>
      <w:r>
        <w:rPr>
          <w:b/>
        </w:rPr>
        <w:t xml:space="preserve">ACUERDO NÚMERO  SIETE. </w:t>
      </w:r>
      <w:r>
        <w:t xml:space="preserve"> El Concejo Municipal en uso de sus facultades legales y en atención a solicitud presentada por el Jefe de la UACI de esta Institución, ACUERDA:   Autorizar a la seora Tesorera Municipal, para emitir los siguientes cheques: </w:t>
      </w:r>
      <w:r>
        <w:rPr>
          <w:b/>
        </w:rPr>
        <w:t>1-</w:t>
      </w:r>
      <w:r>
        <w:t xml:space="preserve"> De la </w:t>
      </w:r>
      <w:r>
        <w:rPr>
          <w:b/>
        </w:rPr>
        <w:t>Cuenta Corriente # 577-001899-7 del Banco Agrícola, S. A. denominada TESORERIA MUNICIPAL DE QUEZALTEPEQUE, FODES 75%,</w:t>
      </w:r>
      <w:r>
        <w:t xml:space="preserve">  </w:t>
      </w:r>
      <w:r>
        <w:rPr>
          <w:b/>
        </w:rPr>
        <w:t>2-cheques</w:t>
      </w:r>
      <w:r>
        <w:t xml:space="preserve"> a nombre de </w:t>
      </w:r>
      <w:r>
        <w:rPr>
          <w:b/>
        </w:rPr>
        <w:t>TRANSPORTES PESADOS, S.A DE C.V</w:t>
      </w:r>
      <w:r>
        <w:t xml:space="preserve">,  </w:t>
      </w:r>
      <w:r>
        <w:rPr>
          <w:b/>
        </w:rPr>
        <w:t>el primero</w:t>
      </w:r>
      <w:r>
        <w:t xml:space="preserve"> por la cantidad de </w:t>
      </w:r>
      <w:r>
        <w:rPr>
          <w:b/>
        </w:rPr>
        <w:t>$  769.361</w:t>
      </w:r>
      <w:r>
        <w:t xml:space="preserve">, para efectuar la compra contra entrega de: 8-filtro separador 022014, 8-filtro hidráulico 022015, 8-filtro de aceite 015750, 8-filtro hidráulico 029954 y 1- filtro de aire 003603, repuestos que serán utilizados para el mantenimiento preventivo en cambio de aceite de los equipos, No. 45 placa 8718, # 46 placa 2994 y # 49 placa 9667, camiones compactadores y equipo No. 47 placa 8788, camión de volteo, y el </w:t>
      </w:r>
      <w:r>
        <w:rPr>
          <w:b/>
        </w:rPr>
        <w:t xml:space="preserve">segundo cheque </w:t>
      </w:r>
      <w:r>
        <w:t xml:space="preserve">por la cantidad de </w:t>
      </w:r>
      <w:r>
        <w:rPr>
          <w:b/>
        </w:rPr>
        <w:t xml:space="preserve">$ 138.956, </w:t>
      </w:r>
      <w:r>
        <w:t xml:space="preserve">para efectuar la compra contra entrega de: 4-fricción ½ juego # 4709, repuesto que serán utilizados para reemplazar fricción de frenos de los equipos No. 45 placa 8718, # 46 placa 2994, # 49 placa 9667, camiones compactadores y equipo No. 47 placa 8788, camión de volteo, propiedad Municipal; y </w:t>
      </w:r>
      <w:r>
        <w:rPr>
          <w:b/>
        </w:rPr>
        <w:t>2-</w:t>
      </w:r>
      <w:r>
        <w:t xml:space="preserve">  de la </w:t>
      </w:r>
      <w:r>
        <w:rPr>
          <w:b/>
        </w:rPr>
        <w:t>cuenta  Corriente # 577-001900-5,</w:t>
      </w:r>
      <w:r>
        <w:t xml:space="preserve"> del Banco Agrícola, S. A, denominada: </w:t>
      </w:r>
      <w:r>
        <w:rPr>
          <w:b/>
        </w:rPr>
        <w:t>TESORERIA MUNICIPAL DE QUEZALTEPEQUE, FODES 25%,</w:t>
      </w:r>
      <w:r>
        <w:t xml:space="preserve"> emita cheque a nombre de </w:t>
      </w:r>
      <w:r>
        <w:rPr>
          <w:b/>
        </w:rPr>
        <w:t>MISAEL ANTONIO RIVERA TOBAR</w:t>
      </w:r>
      <w:r>
        <w:t xml:space="preserve">, por la cantidad de </w:t>
      </w:r>
      <w:r>
        <w:rPr>
          <w:b/>
        </w:rPr>
        <w:t>$ 334.00</w:t>
      </w:r>
      <w:r>
        <w:t xml:space="preserve">, para efectuar contra entrega de servicio por la reparación de alternador y sistema eléctrico, equipo No. 31 pick up, Placa N 11905. Los cheques serán amparados por las facturas y recibos que los proveedores emitan, cuando se realice la compra y pago de servicios. Se autoriza a la Unidad Financiera Institucional, para aplicar los específicos Presupuestarios correspondientes. COMUNIQUESE. </w:t>
      </w:r>
      <w:r>
        <w:rPr>
          <w:b/>
        </w:rPr>
        <w:t xml:space="preserve">ACUERDO NÚMERO  OCHO. </w:t>
      </w:r>
      <w:r>
        <w:t xml:space="preserve"> El Concejo Municipal en uso de sus facultades legales y en atención a  solicitud de fecha 11 de septiembre de 2019,  presentada por el Gerente de Desarrollo Territorial  de esta Institución; ACUERDA: Autorizar a la señora Tesorera Municipal, para que, de la cuenta  del proyecto: </w:t>
      </w:r>
      <w:r>
        <w:rPr>
          <w:b/>
        </w:rPr>
        <w:t xml:space="preserve">“CONSTRUCCIÓN DE CANCHA DE BASQUETBOL Y CERCA PERIMETRAL EN LOTIFICACION SANTA ROSITA, CANTON SANTA ROSA, </w:t>
      </w:r>
      <w:r>
        <w:rPr>
          <w:b/>
        </w:rPr>
        <w:lastRenderedPageBreak/>
        <w:t>MUNICIPIO DE QUEZALTEPEQUE”</w:t>
      </w:r>
      <w:r>
        <w:t xml:space="preserve">, pague la nómina del personal que realizará sus labores durante el período comprendido del </w:t>
      </w:r>
      <w:r>
        <w:rPr>
          <w:b/>
        </w:rPr>
        <w:t xml:space="preserve"> 09  al 22 de septiembre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062"/>
        <w:gridCol w:w="1985"/>
        <w:gridCol w:w="2835"/>
      </w:tblGrid>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rPr>
            </w:pPr>
            <w:r>
              <w:rPr>
                <w:sz w:val="18"/>
                <w:szCs w:val="18"/>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lang w:eastAsia="en-US"/>
              </w:rPr>
            </w:pPr>
            <w:r>
              <w:rPr>
                <w:sz w:val="18"/>
                <w:szCs w:val="18"/>
                <w:lang w:eastAsia="en-US"/>
              </w:rPr>
              <w:t>CARGO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left="-108" w:right="-518"/>
              <w:rPr>
                <w:sz w:val="18"/>
                <w:szCs w:val="18"/>
                <w:lang w:eastAsia="en-US"/>
              </w:rPr>
            </w:pPr>
            <w:r>
              <w:rPr>
                <w:sz w:val="18"/>
                <w:szCs w:val="18"/>
                <w:lang w:eastAsia="en-US"/>
              </w:rPr>
              <w:t>MONTO DEVENGADO</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Maestro de Obra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210.00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Rigoberto Rosa Sarabia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Albañil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196.00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Saúl de Jesús Trigueros Mejía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José Alfredo Quezada Morán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José María Mena Martínez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Guillermo Antonio Hernández Molina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Jorge Alberto López</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Antonio Raimundo Díaz Navarrete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6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$ 1,246.00</w:t>
            </w:r>
          </w:p>
        </w:tc>
      </w:tr>
    </w:tbl>
    <w:p w:rsidR="00924999" w:rsidRDefault="00924999" w:rsidP="00924999">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NUEVE. </w:t>
      </w:r>
      <w:r>
        <w:t xml:space="preserve"> El Concejo Municipal en uso de sus facultades legales y en atención a  solicitud de fecha 11 de septiembre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09  al 22 de septiembre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218"/>
        <w:gridCol w:w="2126"/>
      </w:tblGrid>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rPr>
            </w:pPr>
            <w:r>
              <w:rPr>
                <w:sz w:val="18"/>
                <w:szCs w:val="18"/>
              </w:rPr>
              <w:t>NOMBRE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left="-108" w:right="-518"/>
              <w:rPr>
                <w:sz w:val="18"/>
                <w:szCs w:val="18"/>
                <w:lang w:eastAsia="en-US"/>
              </w:rPr>
            </w:pPr>
            <w:r>
              <w:rPr>
                <w:sz w:val="18"/>
                <w:szCs w:val="18"/>
                <w:lang w:eastAsia="en-US"/>
              </w:rPr>
              <w:t>MONTO DEVENGADO</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Juan de Dios Reyes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Maestro de Obra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210.00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Santos Pérez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Antonio Cuellar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196.00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Francisco Bonilla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196.00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Miguel Ángel Urrutia Aceituno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$ 1,162.00</w:t>
            </w:r>
          </w:p>
        </w:tc>
      </w:tr>
    </w:tbl>
    <w:p w:rsidR="00924999" w:rsidRDefault="00924999" w:rsidP="00924999">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DIEZ. </w:t>
      </w:r>
      <w:r>
        <w:t xml:space="preserve"> El Concejo Municipal en uso de sus facultades legales y en atención a  solicitud de fecha 11 de septiembre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 xml:space="preserve">  09 al 22  de septiembre  </w:t>
      </w:r>
      <w:r>
        <w:rPr>
          <w:b/>
        </w:rPr>
        <w:lastRenderedPageBreak/>
        <w:t>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1934"/>
        <w:gridCol w:w="2410"/>
      </w:tblGrid>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rPr>
            </w:pPr>
            <w:r>
              <w:rPr>
                <w:sz w:val="18"/>
                <w:szCs w:val="18"/>
              </w:rPr>
              <w:t>NOMBRE</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lang w:eastAsia="en-US"/>
              </w:rPr>
            </w:pPr>
            <w:r>
              <w:rPr>
                <w:sz w:val="18"/>
                <w:szCs w:val="18"/>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left="-108" w:right="-518"/>
              <w:rPr>
                <w:sz w:val="18"/>
                <w:szCs w:val="18"/>
                <w:lang w:eastAsia="en-US"/>
              </w:rPr>
            </w:pPr>
            <w:r>
              <w:rPr>
                <w:sz w:val="18"/>
                <w:szCs w:val="18"/>
                <w:lang w:eastAsia="en-US"/>
              </w:rPr>
              <w:t>MONTO DEVENGADO</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proofErr w:type="spellStart"/>
            <w:r>
              <w:rPr>
                <w:sz w:val="22"/>
                <w:szCs w:val="22"/>
                <w:lang w:eastAsia="en-US"/>
              </w:rPr>
              <w:t>Adan</w:t>
            </w:r>
            <w:proofErr w:type="spellEnd"/>
            <w:r>
              <w:rPr>
                <w:sz w:val="22"/>
                <w:szCs w:val="22"/>
                <w:lang w:eastAsia="en-US"/>
              </w:rPr>
              <w:t xml:space="preserve"> Chávez</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196.00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José Noel Rodríguez Ramírez</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Albañil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196.00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Erick Antonio del Cid Martínez</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Raúl José Paz Batres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Carlos Anacleto Abrego</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Vladimir Ernesto Barrios </w:t>
            </w:r>
            <w:proofErr w:type="spellStart"/>
            <w:r>
              <w:rPr>
                <w:sz w:val="22"/>
                <w:szCs w:val="22"/>
                <w:lang w:eastAsia="en-US"/>
              </w:rPr>
              <w:t>Calvío</w:t>
            </w:r>
            <w:proofErr w:type="spellEnd"/>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José Antonio Monzón</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Auxiliar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64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1,372.00</w:t>
            </w:r>
          </w:p>
        </w:tc>
      </w:tr>
    </w:tbl>
    <w:p w:rsidR="00924999" w:rsidRDefault="00924999" w:rsidP="00924999">
      <w:pPr>
        <w:pStyle w:val="NormalWeb"/>
        <w:spacing w:before="0" w:after="0" w:line="360" w:lineRule="auto"/>
        <w:jc w:val="both"/>
      </w:pPr>
      <w:r>
        <w:t xml:space="preserve"> Se autoriza a la Unidad Financiera Institucional, para aplicar el específico Presupuestario correspondiente. COMUNIQUESE.  </w:t>
      </w:r>
      <w:r>
        <w:rPr>
          <w:b/>
        </w:rPr>
        <w:t xml:space="preserve">ACUERDO NÚMERO  ONCE. </w:t>
      </w:r>
      <w:r>
        <w:t xml:space="preserve"> El Concejo Municipal en uso de sus facultades legales y en atención a solicitud presentada por el Jefe de la UACI de esta Institución, ACUERDA: Autorizar a la señora Tesorera Municipal, para que, de la cuenta  </w:t>
      </w:r>
      <w:r>
        <w:rPr>
          <w:b/>
        </w:rPr>
        <w:t>FONDOS PROPIOS # 577-000324-2 del Banco Agrícola, S. A, denominada Alcaldía Municipal de Quezaltepeque,</w:t>
      </w:r>
      <w:r>
        <w:t xml:space="preserve"> emita cheque a nombre de </w:t>
      </w:r>
      <w:r>
        <w:rPr>
          <w:b/>
        </w:rPr>
        <w:t>AGROFERVET S.A DE C.V</w:t>
      </w:r>
      <w:r>
        <w:t xml:space="preserve">, por la cantidad de </w:t>
      </w:r>
      <w:r>
        <w:rPr>
          <w:b/>
        </w:rPr>
        <w:t>$ 179.60</w:t>
      </w:r>
      <w:r>
        <w:t xml:space="preserve">, para efectuar la compra al contado de: 12-Mirex 250-GRS, 500-libras sulfato (5-quintales), 100-libras de fórmula 16-20-0 ( 1-quintal), 2-Atrazina 800-grs, 1-Forafos 1-litro y 5-terminator 1-libra, que serán utilizados en las diferentes zonas verdes y parques de la zona central del Municipio. El cheque será amparado por la factura que </w:t>
      </w:r>
      <w:proofErr w:type="spellStart"/>
      <w:r>
        <w:t>Agrofervet</w:t>
      </w:r>
      <w:proofErr w:type="spellEnd"/>
      <w:r>
        <w:t xml:space="preserve">, S. A. de C. V, emita cuanto se realice la compra. Se autoriza a la Unidad Financiera Institucional, para aplicar los específicos Presupuestarios correspondientes. COMUNIQUESE.  </w:t>
      </w:r>
      <w:r>
        <w:rPr>
          <w:b/>
        </w:rPr>
        <w:t xml:space="preserve">ACUERDO NÚMERO DOCE. </w:t>
      </w:r>
      <w:r>
        <w:t xml:space="preserve"> El Concejo Municipal en uso de sus facultades legales, y en atención a solicitud presentada por el Gerente de Desarrollo Municipal de esta  Institución; y como un apoyo al proyecto: </w:t>
      </w:r>
      <w:r>
        <w:rPr>
          <w:b/>
        </w:rPr>
        <w:t>“DESARROLLANDO EL DEPORTE ELITE A TRAVES DE LA PARTICIPACIÓN DEL EQUIPO MUNICIPAL DE BALONCESTO DE LA LIGA MAYOR QUEZALTEPEQUE B.C. 2019</w:t>
      </w:r>
      <w:r>
        <w:t>”, ACUERDA</w:t>
      </w:r>
      <w:r>
        <w:rPr>
          <w:b/>
        </w:rPr>
        <w:t xml:space="preserve">: </w:t>
      </w:r>
      <w:r>
        <w:t xml:space="preserve">Autorizar al señor Alcalde Municipal Lic. Salvador Enrique </w:t>
      </w:r>
      <w:proofErr w:type="spellStart"/>
      <w:r>
        <w:t>Saget</w:t>
      </w:r>
      <w:proofErr w:type="spellEnd"/>
      <w:r>
        <w:t xml:space="preserve"> Figueroa, para que, en representación del Concejo, firme contrato, </w:t>
      </w:r>
      <w:r>
        <w:rPr>
          <w:b/>
        </w:rPr>
        <w:t>por el término de 3-meses, contados a partir del día 13 de septiembre de 2019</w:t>
      </w:r>
      <w:r>
        <w:t xml:space="preserve">, con los señores: </w:t>
      </w:r>
      <w:r>
        <w:rPr>
          <w:b/>
        </w:rPr>
        <w:t>YORDANY JACA CALDERON</w:t>
      </w:r>
      <w:r>
        <w:t xml:space="preserve">, para la prestación de sus Servicios Profesionales como </w:t>
      </w:r>
      <w:r>
        <w:rPr>
          <w:b/>
        </w:rPr>
        <w:t>ALERO</w:t>
      </w:r>
      <w:r>
        <w:t xml:space="preserve">, devengará la cantidad de   </w:t>
      </w:r>
      <w:r>
        <w:rPr>
          <w:b/>
        </w:rPr>
        <w:t>$ 1,625.00 mensuales</w:t>
      </w:r>
      <w:r>
        <w:t xml:space="preserve">; y </w:t>
      </w:r>
      <w:r>
        <w:rPr>
          <w:b/>
        </w:rPr>
        <w:t xml:space="preserve">ELIEZER LIMA </w:t>
      </w:r>
      <w:proofErr w:type="spellStart"/>
      <w:r>
        <w:rPr>
          <w:b/>
        </w:rPr>
        <w:t>LIMA</w:t>
      </w:r>
      <w:proofErr w:type="spellEnd"/>
      <w:r>
        <w:rPr>
          <w:b/>
        </w:rPr>
        <w:t xml:space="preserve">, </w:t>
      </w:r>
      <w:r>
        <w:t xml:space="preserve">para la prestación de sus servicios Profesionales como </w:t>
      </w:r>
      <w:r>
        <w:rPr>
          <w:b/>
        </w:rPr>
        <w:t>Centro</w:t>
      </w:r>
      <w:r>
        <w:t xml:space="preserve">, devengará la cantidad de    </w:t>
      </w:r>
      <w:r>
        <w:rPr>
          <w:b/>
        </w:rPr>
        <w:t xml:space="preserve">$ </w:t>
      </w:r>
      <w:r>
        <w:rPr>
          <w:b/>
        </w:rPr>
        <w:lastRenderedPageBreak/>
        <w:t>1,125.00 mensuales</w:t>
      </w:r>
      <w:r>
        <w:t xml:space="preserve">. POR LO QUE: </w:t>
      </w:r>
      <w:r>
        <w:rPr>
          <w:b/>
        </w:rPr>
        <w:t>I)</w:t>
      </w:r>
      <w:r>
        <w:t xml:space="preserve"> Se autoriza a la Unidad Legal para elaborar el contrato respectivo, </w:t>
      </w:r>
      <w:r>
        <w:rPr>
          <w:b/>
        </w:rPr>
        <w:t>II)</w:t>
      </w:r>
      <w:r>
        <w:t xml:space="preserve"> A la UACI para elaborar los recibos en el cual deberá descontar el </w:t>
      </w:r>
      <w:r>
        <w:rPr>
          <w:b/>
        </w:rPr>
        <w:t>20% de impuesto sobre la renta</w:t>
      </w:r>
      <w:r>
        <w:t xml:space="preserve">, según lo establece el Art. 158 del Código Tributario, </w:t>
      </w:r>
      <w:r>
        <w:rPr>
          <w:b/>
        </w:rPr>
        <w:t>III)</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mensual de recibos;   y </w:t>
      </w:r>
      <w:r>
        <w:rPr>
          <w:b/>
        </w:rPr>
        <w:t>IV)</w:t>
      </w:r>
      <w:r>
        <w:t xml:space="preserve"> Se autoriza a la Unidad Financiera Institucional, para aplicar el específico Presupuestario correspondiente. COMUNIQUESE.  </w:t>
      </w:r>
      <w:r>
        <w:rPr>
          <w:b/>
        </w:rPr>
        <w:t xml:space="preserve">ACUERDO NÚMERO TRECE. </w:t>
      </w:r>
      <w:r>
        <w:t xml:space="preserve"> El Concejo Municipal en uso de sus facultades legales y en atención a solicitud  presentada por el Jefe de la UACI de esta Institución, ACUERDA: Autorizar a la señora Tesorera Municipal, para efectuar el pago de las siguientes facturas: </w:t>
      </w:r>
      <w:r>
        <w:rPr>
          <w:b/>
        </w:rPr>
        <w:t>la primera</w:t>
      </w:r>
      <w:r>
        <w:t xml:space="preserve"> de la cuenta </w:t>
      </w:r>
      <w:r>
        <w:rPr>
          <w:b/>
        </w:rPr>
        <w:t>FONDOS PROPIOS</w:t>
      </w:r>
      <w:r>
        <w:t xml:space="preserve"> </w:t>
      </w:r>
      <w:r>
        <w:rPr>
          <w:b/>
        </w:rPr>
        <w:t xml:space="preserve"># 577-000324-2 del Banco Agrícola, S. A, denominada Alcaldía Municipal de Quezaltepeque, </w:t>
      </w:r>
      <w:r>
        <w:t xml:space="preserve">factura No. 8063 de fecha 28/junio/2019, emitida por </w:t>
      </w:r>
      <w:r>
        <w:rPr>
          <w:b/>
        </w:rPr>
        <w:t>TOROGOZ S.A DE C.V</w:t>
      </w:r>
      <w:r>
        <w:t xml:space="preserve">, por la cantidad de </w:t>
      </w:r>
      <w:r>
        <w:rPr>
          <w:b/>
        </w:rPr>
        <w:t>$ 130.00</w:t>
      </w:r>
      <w:r>
        <w:t xml:space="preserve">, que ampara el suministro de 1-placa de reconocimiento, que fue entregada en el marco del Sexto Festival de Flores de Papel Encerada de Quezaltepeque, como reconocimiento póstumo a una artesana, y </w:t>
      </w:r>
      <w:r>
        <w:rPr>
          <w:b/>
        </w:rPr>
        <w:t xml:space="preserve">la segunda </w:t>
      </w:r>
      <w:r>
        <w:t xml:space="preserve">factura de la </w:t>
      </w:r>
      <w:r>
        <w:rPr>
          <w:b/>
        </w:rPr>
        <w:t>Cuenta  Corriente # 577-001899-7</w:t>
      </w:r>
      <w:r>
        <w:t xml:space="preserve">, del Banco Agrícola, S. A, denominada: </w:t>
      </w:r>
      <w:r>
        <w:rPr>
          <w:b/>
        </w:rPr>
        <w:t>TESORERIA MUNICIPAL DE QUEZALTEPEQUE, FODES 75%,</w:t>
      </w:r>
      <w:r>
        <w:t xml:space="preserve"> factura # 0123 de fecha 29 de agosto de 2019, emitida por </w:t>
      </w:r>
      <w:r>
        <w:rPr>
          <w:b/>
        </w:rPr>
        <w:t>DIRISA S.A DE C.V,</w:t>
      </w:r>
      <w:r>
        <w:t xml:space="preserve">  por la cantidad de   </w:t>
      </w:r>
      <w:r>
        <w:rPr>
          <w:b/>
        </w:rPr>
        <w:t>$ 310.89</w:t>
      </w:r>
      <w:r>
        <w:t xml:space="preserve">, que ampara el suministro de 27-galones de aceite ISO 68, que será utilizada para todos los vehículos operativos que la Municipalidad posee. Se autoriza a la Unidad Financiera Institucional, para aplicar los específicos Presupuestarios correspondientes. COMUNIQUESE.  </w:t>
      </w:r>
      <w:r>
        <w:rPr>
          <w:b/>
        </w:rPr>
        <w:t xml:space="preserve">ACUERDO NÚMERO CATORCE. </w:t>
      </w:r>
      <w:r>
        <w:t xml:space="preserve"> </w:t>
      </w:r>
      <w:r>
        <w:rPr>
          <w:sz w:val="22"/>
          <w:szCs w:val="22"/>
        </w:rPr>
        <w:t>El Concejo Municipal en uso de sus facultades legales y en atención a solicitud  presentada por el Jefe de la UACI de esta Institución</w:t>
      </w:r>
      <w:r>
        <w:t xml:space="preserve">, ACUERDA: Autorizar a la señora Tesorera Municipal, para que, de la cuenta  del proyecto: </w:t>
      </w:r>
      <w:r>
        <w:rPr>
          <w:b/>
          <w:lang w:eastAsia="en-US"/>
        </w:rPr>
        <w:t xml:space="preserve">“INSTITUTO DE LOS DEPORTES MUNICIPALES 2019”, </w:t>
      </w:r>
      <w:r>
        <w:rPr>
          <w:lang w:eastAsia="en-US"/>
        </w:rPr>
        <w:t xml:space="preserve"> emita cheque a nombre del </w:t>
      </w:r>
      <w:r>
        <w:rPr>
          <w:b/>
          <w:lang w:eastAsia="en-US"/>
        </w:rPr>
        <w:t>INSTITUTO MUNICIPAL TECLEÑO DE LOS DEPORTES Y RECREACIÓN,</w:t>
      </w:r>
      <w:r>
        <w:rPr>
          <w:lang w:eastAsia="en-US"/>
        </w:rPr>
        <w:t xml:space="preserve"> por la cantidad de  </w:t>
      </w:r>
      <w:r>
        <w:rPr>
          <w:b/>
          <w:lang w:eastAsia="en-US"/>
        </w:rPr>
        <w:t>$ 100.00</w:t>
      </w:r>
      <w:r>
        <w:rPr>
          <w:lang w:eastAsia="en-US"/>
        </w:rPr>
        <w:t xml:space="preserve">, para pagar la </w:t>
      </w:r>
      <w:r>
        <w:rPr>
          <w:b/>
          <w:lang w:eastAsia="en-US"/>
        </w:rPr>
        <w:t>inscripción  por $ 40.00</w:t>
      </w:r>
      <w:r>
        <w:rPr>
          <w:lang w:eastAsia="en-US"/>
        </w:rPr>
        <w:t xml:space="preserve"> y </w:t>
      </w:r>
      <w:r>
        <w:rPr>
          <w:b/>
          <w:lang w:eastAsia="en-US"/>
        </w:rPr>
        <w:t>fianza por $ 10.00</w:t>
      </w:r>
      <w:r>
        <w:rPr>
          <w:lang w:eastAsia="en-US"/>
        </w:rPr>
        <w:t xml:space="preserve">, </w:t>
      </w:r>
      <w:r>
        <w:rPr>
          <w:b/>
          <w:lang w:eastAsia="en-US"/>
        </w:rPr>
        <w:t>por cada uno de los equipos Femenino y Masculino de voleibol</w:t>
      </w:r>
      <w:r>
        <w:rPr>
          <w:lang w:eastAsia="en-US"/>
        </w:rPr>
        <w:t xml:space="preserve">, que participarán en la </w:t>
      </w:r>
      <w:r>
        <w:rPr>
          <w:b/>
          <w:lang w:eastAsia="en-US"/>
        </w:rPr>
        <w:t>LIGA NACION TECLA DE VOLEIBOL 2019</w:t>
      </w:r>
      <w:r>
        <w:rPr>
          <w:lang w:eastAsia="en-US"/>
        </w:rPr>
        <w:t xml:space="preserve">, que iniciará el día sábado 21 de septiembre de 2019. El cheque será amparado por el comprobante que el Instituto Municipal Tecleño de los Deportes y Recreación, emitan, cuando se realice dicho pago. Se autoriza a la Unidad Financiera Institucional, para aplicar el específico Presupuestario correspondiente. COMUNIQUESE.  </w:t>
      </w:r>
      <w:r>
        <w:rPr>
          <w:b/>
        </w:rPr>
        <w:lastRenderedPageBreak/>
        <w:t xml:space="preserve">ACUERDO NÚMERO QUINCE. </w:t>
      </w:r>
      <w:r>
        <w:t xml:space="preserve"> </w:t>
      </w:r>
      <w:r>
        <w:rPr>
          <w:sz w:val="28"/>
          <w:szCs w:val="28"/>
        </w:rPr>
        <w:t xml:space="preserve">El Concejo Municipal en uso de sus facultades legales y en atención a solicitud  presentada por el Jefe de la UACI de esta </w:t>
      </w:r>
      <w:r>
        <w:t>Institución, ACUERDA: Autorizar a la señora Tesorera Municipal, para que</w:t>
      </w:r>
      <w:r>
        <w:rPr>
          <w:sz w:val="28"/>
          <w:szCs w:val="28"/>
        </w:rPr>
        <w:t xml:space="preserve">, </w:t>
      </w:r>
      <w:r>
        <w:t>de la</w:t>
      </w:r>
      <w:r>
        <w:rPr>
          <w:sz w:val="28"/>
          <w:szCs w:val="28"/>
        </w:rPr>
        <w:t xml:space="preserve"> </w:t>
      </w:r>
      <w:r>
        <w:t xml:space="preserve">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pague a </w:t>
      </w:r>
      <w:r>
        <w:rPr>
          <w:b/>
          <w:sz w:val="22"/>
          <w:szCs w:val="22"/>
        </w:rPr>
        <w:t>JETPRINT, S.A DE C.V</w:t>
      </w:r>
      <w:r>
        <w:rPr>
          <w:sz w:val="22"/>
          <w:szCs w:val="22"/>
        </w:rPr>
        <w:t xml:space="preserve">, factura No. 0067 de fecha 05 de septiembre de 2019, por la cantidad de </w:t>
      </w:r>
      <w:r>
        <w:rPr>
          <w:b/>
          <w:sz w:val="22"/>
          <w:szCs w:val="22"/>
        </w:rPr>
        <w:t>$ 214.25,</w:t>
      </w:r>
      <w:r>
        <w:rPr>
          <w:sz w:val="22"/>
          <w:szCs w:val="22"/>
        </w:rPr>
        <w:t xml:space="preserve"> que</w:t>
      </w:r>
      <w:r>
        <w:t xml:space="preserve"> ampara el suministro de </w:t>
      </w:r>
      <w:r>
        <w:rPr>
          <w:b/>
          <w:sz w:val="22"/>
          <w:szCs w:val="22"/>
        </w:rPr>
        <w:t xml:space="preserve">48- </w:t>
      </w:r>
      <w:proofErr w:type="spellStart"/>
      <w:r>
        <w:rPr>
          <w:b/>
          <w:sz w:val="22"/>
          <w:szCs w:val="22"/>
        </w:rPr>
        <w:t>stickers</w:t>
      </w:r>
      <w:proofErr w:type="spellEnd"/>
      <w:r>
        <w:rPr>
          <w:b/>
          <w:sz w:val="22"/>
          <w:szCs w:val="22"/>
        </w:rPr>
        <w:t xml:space="preserve"> para moto taxis</w:t>
      </w:r>
      <w:r>
        <w:rPr>
          <w:sz w:val="22"/>
          <w:szCs w:val="22"/>
        </w:rPr>
        <w:t xml:space="preserve">, impresos a full color en vinil </w:t>
      </w:r>
      <w:proofErr w:type="spellStart"/>
      <w:r>
        <w:rPr>
          <w:sz w:val="22"/>
          <w:szCs w:val="22"/>
        </w:rPr>
        <w:t>reflectivo</w:t>
      </w:r>
      <w:proofErr w:type="spellEnd"/>
      <w:r>
        <w:rPr>
          <w:sz w:val="22"/>
          <w:szCs w:val="22"/>
        </w:rPr>
        <w:t xml:space="preserve">, medida 21.5X15 </w:t>
      </w:r>
      <w:proofErr w:type="spellStart"/>
      <w:r>
        <w:rPr>
          <w:sz w:val="22"/>
          <w:szCs w:val="22"/>
        </w:rPr>
        <w:t>cms</w:t>
      </w:r>
      <w:proofErr w:type="spellEnd"/>
      <w:r>
        <w:rPr>
          <w:sz w:val="22"/>
          <w:szCs w:val="22"/>
        </w:rPr>
        <w:t xml:space="preserve"> numerados,  que serán utilizados para identificación y control de moto taxis inscritas en la Municipalidad. Se autoriza a la Unidad Financiera Institucional, para aplicar el específico Presupuestario correspondiente. COMUNIQUESE.  </w:t>
      </w:r>
      <w:r>
        <w:rPr>
          <w:b/>
          <w:sz w:val="22"/>
          <w:szCs w:val="22"/>
        </w:rPr>
        <w:t xml:space="preserve">ACUERDO NÚMERO DIECISEIS. </w:t>
      </w:r>
      <w:r>
        <w:rPr>
          <w:sz w:val="22"/>
          <w:szCs w:val="22"/>
        </w:rPr>
        <w:t xml:space="preserve"> El Concejo Municipal en uso de sus facultades legales y en atención a solicitud  presentada por el Jefe de la UACI de esta Institución, ACUERDA: Autorizar a la señora Tesorera Municipal, para que, de la cuenta  # 0058001743 del Banco Hipotecario de El Salvador, S. A, denominada: </w:t>
      </w:r>
      <w:r>
        <w:rPr>
          <w:b/>
          <w:sz w:val="22"/>
          <w:szCs w:val="22"/>
        </w:rPr>
        <w:t>ALCALDIA MUNICIPAL DE QUEZALTEPEQUE/KFW-CONVIVIR-2017/FOHS FASE 1 AT</w:t>
      </w:r>
      <w:r>
        <w:rPr>
          <w:sz w:val="22"/>
          <w:szCs w:val="22"/>
        </w:rPr>
        <w:t xml:space="preserve">, emita cheque a nombre de </w:t>
      </w:r>
      <w:r>
        <w:rPr>
          <w:b/>
          <w:sz w:val="22"/>
          <w:szCs w:val="22"/>
        </w:rPr>
        <w:t>COMERCIAL SAN MARTIN, S.A DE C.V,</w:t>
      </w:r>
      <w:r>
        <w:rPr>
          <w:sz w:val="22"/>
          <w:szCs w:val="22"/>
        </w:rPr>
        <w:t xml:space="preserve"> por la cantidad de </w:t>
      </w:r>
      <w:r>
        <w:rPr>
          <w:b/>
          <w:sz w:val="22"/>
          <w:szCs w:val="22"/>
        </w:rPr>
        <w:t>$ 357.00</w:t>
      </w:r>
      <w:r>
        <w:rPr>
          <w:sz w:val="22"/>
          <w:szCs w:val="22"/>
        </w:rPr>
        <w:t>, para efectuar la compra al contado de:</w:t>
      </w:r>
      <w:r>
        <w:rPr>
          <w:b/>
          <w:sz w:val="22"/>
          <w:szCs w:val="22"/>
        </w:rPr>
        <w:t xml:space="preserve"> 1-archivero de 4 gavetas, 1-silla secretarial sin brazos y 1- escritorio secretaria Euro</w:t>
      </w:r>
      <w:r>
        <w:rPr>
          <w:sz w:val="22"/>
          <w:szCs w:val="22"/>
        </w:rPr>
        <w:t xml:space="preserve">, mobiliario para uso de asistencia técnica para el </w:t>
      </w:r>
      <w:r>
        <w:rPr>
          <w:b/>
          <w:sz w:val="22"/>
          <w:szCs w:val="22"/>
        </w:rPr>
        <w:t>SUB</w:t>
      </w:r>
      <w:r>
        <w:rPr>
          <w:sz w:val="22"/>
          <w:szCs w:val="22"/>
        </w:rPr>
        <w:t>-</w:t>
      </w:r>
      <w:r>
        <w:rPr>
          <w:b/>
          <w:sz w:val="22"/>
          <w:szCs w:val="22"/>
        </w:rPr>
        <w:t>COMPONENTE DE FORTALECIMIENTO DE HABILIDADES SOCIALES FOHS”.</w:t>
      </w:r>
      <w:r>
        <w:rPr>
          <w:sz w:val="22"/>
          <w:szCs w:val="22"/>
        </w:rPr>
        <w:t xml:space="preserve"> El cheque será amparado por la factura que el proveedor emita, cuando se realice la compra. Se autoriza a la Unidad Financiera Institucional, para aplicar los específicos Presupuestarios correspondientes. COMUNIQUESE.  </w:t>
      </w:r>
      <w:r>
        <w:rPr>
          <w:b/>
          <w:sz w:val="22"/>
          <w:szCs w:val="22"/>
        </w:rPr>
        <w:t xml:space="preserve">ACUERDO NÚMERO DIECISIETE. </w:t>
      </w:r>
      <w:r>
        <w:rPr>
          <w:sz w:val="22"/>
          <w:szCs w:val="22"/>
        </w:rPr>
        <w:t xml:space="preserve"> El Concejo Municipal en uso de sus facultades legales y en atención a solicitud presentada por el Jefe de la UACI de esta Institución, ACUERDA: Autorizar a la señora Tesorera Municipal, para que, de la </w:t>
      </w:r>
      <w:r>
        <w:rPr>
          <w:b/>
          <w:sz w:val="22"/>
          <w:szCs w:val="22"/>
        </w:rPr>
        <w:t>Cuenta Corriente # 005800001743</w:t>
      </w:r>
      <w:r>
        <w:rPr>
          <w:sz w:val="22"/>
          <w:szCs w:val="22"/>
        </w:rPr>
        <w:t xml:space="preserve"> del Banco Hipotecario de El Salvador, S. A, denominada: </w:t>
      </w:r>
      <w:r>
        <w:rPr>
          <w:b/>
          <w:sz w:val="22"/>
          <w:szCs w:val="22"/>
        </w:rPr>
        <w:t>ALCALDIA MUNICIPAL DE QUEZALTEPEQUE/KFW-CONVIVIR-2017/FOHS FASE 1 AT,</w:t>
      </w:r>
      <w:r>
        <w:rPr>
          <w:sz w:val="22"/>
          <w:szCs w:val="22"/>
        </w:rPr>
        <w:t xml:space="preserve"> emita cheques a nombre del señor </w:t>
      </w:r>
      <w:r>
        <w:rPr>
          <w:b/>
          <w:sz w:val="22"/>
          <w:szCs w:val="22"/>
        </w:rPr>
        <w:t>JOSE LUIS MELENDEZ BONILLA</w:t>
      </w:r>
      <w:r>
        <w:rPr>
          <w:sz w:val="22"/>
          <w:szCs w:val="22"/>
        </w:rPr>
        <w:t xml:space="preserve">, el primero por la cantidad de </w:t>
      </w:r>
      <w:r>
        <w:rPr>
          <w:b/>
          <w:sz w:val="22"/>
          <w:szCs w:val="22"/>
        </w:rPr>
        <w:t>$ 750.05</w:t>
      </w:r>
      <w:r>
        <w:rPr>
          <w:sz w:val="22"/>
          <w:szCs w:val="22"/>
        </w:rPr>
        <w:t xml:space="preserve">, para efectuar la compra de: 50-cuaderno de </w:t>
      </w:r>
      <w:proofErr w:type="spellStart"/>
      <w:r>
        <w:rPr>
          <w:sz w:val="22"/>
          <w:szCs w:val="22"/>
        </w:rPr>
        <w:t>aspiral</w:t>
      </w:r>
      <w:proofErr w:type="spellEnd"/>
      <w:r>
        <w:rPr>
          <w:sz w:val="22"/>
          <w:szCs w:val="22"/>
        </w:rPr>
        <w:t xml:space="preserve"> # 3, 100-lapicero </w:t>
      </w:r>
      <w:proofErr w:type="spellStart"/>
      <w:r>
        <w:rPr>
          <w:sz w:val="22"/>
          <w:szCs w:val="22"/>
        </w:rPr>
        <w:t>Bic</w:t>
      </w:r>
      <w:proofErr w:type="spellEnd"/>
      <w:r>
        <w:rPr>
          <w:sz w:val="22"/>
          <w:szCs w:val="22"/>
        </w:rPr>
        <w:t xml:space="preserve"> color azul, 149-lápiz </w:t>
      </w:r>
      <w:proofErr w:type="spellStart"/>
      <w:r>
        <w:rPr>
          <w:sz w:val="22"/>
          <w:szCs w:val="22"/>
        </w:rPr>
        <w:t>Facela</w:t>
      </w:r>
      <w:proofErr w:type="spellEnd"/>
      <w:r>
        <w:rPr>
          <w:sz w:val="22"/>
          <w:szCs w:val="22"/>
        </w:rPr>
        <w:t xml:space="preserve">, 10-Resma de papel bond tamaño carta de colores, 12-resmas de papel bond tamaño carta, 50-plumón </w:t>
      </w:r>
      <w:proofErr w:type="spellStart"/>
      <w:r>
        <w:rPr>
          <w:sz w:val="22"/>
          <w:szCs w:val="22"/>
        </w:rPr>
        <w:t>Artline</w:t>
      </w:r>
      <w:proofErr w:type="spellEnd"/>
      <w:r>
        <w:rPr>
          <w:sz w:val="22"/>
          <w:szCs w:val="22"/>
        </w:rPr>
        <w:t xml:space="preserve"> 90 permanente color azul, 50-plumón </w:t>
      </w:r>
      <w:proofErr w:type="spellStart"/>
      <w:r>
        <w:rPr>
          <w:sz w:val="22"/>
          <w:szCs w:val="22"/>
        </w:rPr>
        <w:t>Artline</w:t>
      </w:r>
      <w:proofErr w:type="spellEnd"/>
      <w:r>
        <w:rPr>
          <w:sz w:val="22"/>
          <w:szCs w:val="22"/>
        </w:rPr>
        <w:t xml:space="preserve"> 90 permanente color rojo, 50-plumón </w:t>
      </w:r>
      <w:proofErr w:type="spellStart"/>
      <w:r>
        <w:rPr>
          <w:sz w:val="22"/>
          <w:szCs w:val="22"/>
        </w:rPr>
        <w:t>Artline</w:t>
      </w:r>
      <w:proofErr w:type="spellEnd"/>
      <w:r>
        <w:rPr>
          <w:sz w:val="22"/>
          <w:szCs w:val="22"/>
        </w:rPr>
        <w:t xml:space="preserve"> 90 permanente color negro, 50-lana color blanca, 50-lana color azul, 50-lana color rojo, 50-tirro </w:t>
      </w:r>
      <w:proofErr w:type="spellStart"/>
      <w:r>
        <w:rPr>
          <w:sz w:val="22"/>
          <w:szCs w:val="22"/>
        </w:rPr>
        <w:t>scotch</w:t>
      </w:r>
      <w:proofErr w:type="spellEnd"/>
      <w:r>
        <w:rPr>
          <w:sz w:val="22"/>
          <w:szCs w:val="22"/>
        </w:rPr>
        <w:t xml:space="preserve"> 3M ¾”, 50-cinta transparente </w:t>
      </w:r>
      <w:proofErr w:type="spellStart"/>
      <w:r>
        <w:rPr>
          <w:sz w:val="22"/>
          <w:szCs w:val="22"/>
        </w:rPr>
        <w:t>scotch</w:t>
      </w:r>
      <w:proofErr w:type="spellEnd"/>
      <w:r>
        <w:rPr>
          <w:sz w:val="22"/>
          <w:szCs w:val="22"/>
        </w:rPr>
        <w:t xml:space="preserve"> 3M 48MM x 25 MTS, 50-pegamento </w:t>
      </w:r>
      <w:proofErr w:type="spellStart"/>
      <w:r>
        <w:rPr>
          <w:sz w:val="22"/>
          <w:szCs w:val="22"/>
        </w:rPr>
        <w:t>Tucan</w:t>
      </w:r>
      <w:proofErr w:type="spellEnd"/>
      <w:r>
        <w:rPr>
          <w:sz w:val="22"/>
          <w:szCs w:val="22"/>
        </w:rPr>
        <w:t xml:space="preserve"> 8 </w:t>
      </w:r>
      <w:proofErr w:type="spellStart"/>
      <w:r>
        <w:rPr>
          <w:sz w:val="22"/>
          <w:szCs w:val="22"/>
        </w:rPr>
        <w:t>onz</w:t>
      </w:r>
      <w:proofErr w:type="spellEnd"/>
      <w:r>
        <w:rPr>
          <w:sz w:val="22"/>
          <w:szCs w:val="22"/>
        </w:rPr>
        <w:t xml:space="preserve">, 5-libra de papel periódico, 50-regla de metal de 30CM, 50-acuarela, 500-papel bond pliego, 1-Resma folder carta normal, 50-tijera mediana, papelería para desarrollo de talleres de réplicas de jóvenes capacitados, con jóvenes de Centros Escolares de 14 a 25 años, para el Sub Componente de Fortalecimiento de Habilidades Sociales FOHS, </w:t>
      </w:r>
      <w:r>
        <w:rPr>
          <w:b/>
          <w:sz w:val="22"/>
          <w:szCs w:val="22"/>
        </w:rPr>
        <w:t>el segundo cheque</w:t>
      </w:r>
      <w:r>
        <w:rPr>
          <w:sz w:val="22"/>
          <w:szCs w:val="22"/>
        </w:rPr>
        <w:t xml:space="preserve"> por la cantidad de </w:t>
      </w:r>
      <w:r>
        <w:rPr>
          <w:b/>
          <w:sz w:val="22"/>
          <w:szCs w:val="22"/>
        </w:rPr>
        <w:t xml:space="preserve">$ </w:t>
      </w:r>
      <w:r>
        <w:rPr>
          <w:b/>
          <w:sz w:val="22"/>
          <w:szCs w:val="22"/>
        </w:rPr>
        <w:lastRenderedPageBreak/>
        <w:t>230.35</w:t>
      </w:r>
      <w:r>
        <w:rPr>
          <w:sz w:val="22"/>
          <w:szCs w:val="22"/>
        </w:rPr>
        <w:t xml:space="preserve">, para efectuar la compra de: 1- Extensión de luz con conexión de 3 orificios, 15- ampos tamaño carta, 12-páginas de papel bond tamaño carta, 1-engrapadora grande1-caculadora </w:t>
      </w:r>
      <w:proofErr w:type="spellStart"/>
      <w:r>
        <w:rPr>
          <w:sz w:val="22"/>
          <w:szCs w:val="22"/>
        </w:rPr>
        <w:t>Casio</w:t>
      </w:r>
      <w:proofErr w:type="spellEnd"/>
      <w:r>
        <w:rPr>
          <w:sz w:val="22"/>
          <w:szCs w:val="22"/>
        </w:rPr>
        <w:t xml:space="preserve">, 1-caja lápiz </w:t>
      </w:r>
      <w:proofErr w:type="spellStart"/>
      <w:r>
        <w:rPr>
          <w:sz w:val="22"/>
          <w:szCs w:val="22"/>
        </w:rPr>
        <w:t>Facela</w:t>
      </w:r>
      <w:proofErr w:type="spellEnd"/>
      <w:r>
        <w:rPr>
          <w:sz w:val="22"/>
          <w:szCs w:val="22"/>
        </w:rPr>
        <w:t xml:space="preserve">, 2-caja lapicero </w:t>
      </w:r>
      <w:proofErr w:type="spellStart"/>
      <w:r>
        <w:rPr>
          <w:sz w:val="22"/>
          <w:szCs w:val="22"/>
        </w:rPr>
        <w:t>Bic</w:t>
      </w:r>
      <w:proofErr w:type="spellEnd"/>
      <w:r>
        <w:rPr>
          <w:sz w:val="22"/>
          <w:szCs w:val="22"/>
        </w:rPr>
        <w:t xml:space="preserve"> color azul, 1-USB 32 GB, 12-CD’S, 1-perforador de dos agujeros, 2-caja de grapas MM, 2-caja de </w:t>
      </w:r>
      <w:proofErr w:type="spellStart"/>
      <w:r>
        <w:rPr>
          <w:sz w:val="22"/>
          <w:szCs w:val="22"/>
        </w:rPr>
        <w:t>faster</w:t>
      </w:r>
      <w:proofErr w:type="spellEnd"/>
      <w:r>
        <w:rPr>
          <w:sz w:val="22"/>
          <w:szCs w:val="22"/>
        </w:rPr>
        <w:t xml:space="preserve">, 5-plumón </w:t>
      </w:r>
      <w:proofErr w:type="spellStart"/>
      <w:r>
        <w:rPr>
          <w:sz w:val="22"/>
          <w:szCs w:val="22"/>
        </w:rPr>
        <w:t>Artline</w:t>
      </w:r>
      <w:proofErr w:type="spellEnd"/>
      <w:r>
        <w:rPr>
          <w:sz w:val="22"/>
          <w:szCs w:val="22"/>
        </w:rPr>
        <w:t xml:space="preserve"> 90 permanente color azul, 5-plumón </w:t>
      </w:r>
      <w:proofErr w:type="spellStart"/>
      <w:r>
        <w:rPr>
          <w:sz w:val="22"/>
          <w:szCs w:val="22"/>
        </w:rPr>
        <w:t>Artline</w:t>
      </w:r>
      <w:proofErr w:type="spellEnd"/>
      <w:r>
        <w:rPr>
          <w:sz w:val="22"/>
          <w:szCs w:val="22"/>
        </w:rPr>
        <w:t xml:space="preserve"> 90 permanente color azul, 5-Plumón </w:t>
      </w:r>
      <w:proofErr w:type="spellStart"/>
      <w:r>
        <w:rPr>
          <w:sz w:val="22"/>
          <w:szCs w:val="22"/>
        </w:rPr>
        <w:t>Artline</w:t>
      </w:r>
      <w:proofErr w:type="spellEnd"/>
      <w:r>
        <w:rPr>
          <w:sz w:val="22"/>
          <w:szCs w:val="22"/>
        </w:rPr>
        <w:t xml:space="preserve"> 90 permanente color azul, 5-Regla de metal de 30 cm</w:t>
      </w:r>
      <w:r>
        <w:t xml:space="preserve">, </w:t>
      </w:r>
      <w:r>
        <w:rPr>
          <w:sz w:val="22"/>
          <w:szCs w:val="22"/>
        </w:rPr>
        <w:t xml:space="preserve">1-metro de madera, 5-caja de clip pequeños, 3-Caja de clip grandes, 4-tirro </w:t>
      </w:r>
      <w:proofErr w:type="spellStart"/>
      <w:r>
        <w:rPr>
          <w:sz w:val="22"/>
          <w:szCs w:val="22"/>
        </w:rPr>
        <w:t>scotch</w:t>
      </w:r>
      <w:proofErr w:type="spellEnd"/>
      <w:r>
        <w:rPr>
          <w:sz w:val="22"/>
          <w:szCs w:val="22"/>
        </w:rPr>
        <w:t xml:space="preserve"> 3M ¾”, 4-cinta transparente </w:t>
      </w:r>
      <w:proofErr w:type="spellStart"/>
      <w:r>
        <w:rPr>
          <w:sz w:val="22"/>
          <w:szCs w:val="22"/>
        </w:rPr>
        <w:t>scotch</w:t>
      </w:r>
      <w:proofErr w:type="spellEnd"/>
      <w:r>
        <w:rPr>
          <w:sz w:val="22"/>
          <w:szCs w:val="22"/>
        </w:rPr>
        <w:t xml:space="preserve"> 3M 48MM x 25MTS, 3-cinta transparente delgada, 3-sacagrapas, 4-paquete post-</w:t>
      </w:r>
      <w:proofErr w:type="spellStart"/>
      <w:r>
        <w:rPr>
          <w:sz w:val="22"/>
          <w:szCs w:val="22"/>
        </w:rPr>
        <w:t>it</w:t>
      </w:r>
      <w:proofErr w:type="spellEnd"/>
      <w:r>
        <w:rPr>
          <w:sz w:val="22"/>
          <w:szCs w:val="22"/>
        </w:rPr>
        <w:t xml:space="preserve"> de colores grandes, 3-paquete post-</w:t>
      </w:r>
      <w:proofErr w:type="spellStart"/>
      <w:r>
        <w:rPr>
          <w:sz w:val="22"/>
          <w:szCs w:val="22"/>
        </w:rPr>
        <w:t>it</w:t>
      </w:r>
      <w:proofErr w:type="spellEnd"/>
      <w:r>
        <w:rPr>
          <w:sz w:val="22"/>
          <w:szCs w:val="22"/>
        </w:rPr>
        <w:t xml:space="preserve"> de colores pequeños, 2-almohadilla azul MD, 3-tijeras grandes, 3-folder tamaño carta normal, 50-papel bond pliego, papelería para uso de asistencia técnica para el Sub-componente de Fortalecimiento de habilidades sociales FOHS; </w:t>
      </w:r>
      <w:r>
        <w:rPr>
          <w:b/>
          <w:sz w:val="22"/>
          <w:szCs w:val="22"/>
        </w:rPr>
        <w:t>y el tercer cheque</w:t>
      </w:r>
      <w:r>
        <w:rPr>
          <w:sz w:val="22"/>
          <w:szCs w:val="22"/>
        </w:rPr>
        <w:t xml:space="preserve"> por la cantidad de </w:t>
      </w:r>
      <w:r>
        <w:rPr>
          <w:b/>
          <w:sz w:val="22"/>
          <w:szCs w:val="22"/>
        </w:rPr>
        <w:t>$ 599.90,</w:t>
      </w:r>
      <w:r>
        <w:rPr>
          <w:sz w:val="22"/>
          <w:szCs w:val="22"/>
        </w:rPr>
        <w:t xml:space="preserve"> para efectuar la compra de: 100-cuadernos de </w:t>
      </w:r>
      <w:proofErr w:type="spellStart"/>
      <w:r>
        <w:rPr>
          <w:sz w:val="22"/>
          <w:szCs w:val="22"/>
        </w:rPr>
        <w:t>aspiral</w:t>
      </w:r>
      <w:proofErr w:type="spellEnd"/>
      <w:r>
        <w:rPr>
          <w:sz w:val="22"/>
          <w:szCs w:val="22"/>
        </w:rPr>
        <w:t xml:space="preserve"> # 3, 144-lapicero </w:t>
      </w:r>
      <w:proofErr w:type="spellStart"/>
      <w:r>
        <w:rPr>
          <w:sz w:val="22"/>
          <w:szCs w:val="22"/>
        </w:rPr>
        <w:t>Bic</w:t>
      </w:r>
      <w:proofErr w:type="spellEnd"/>
      <w:r>
        <w:rPr>
          <w:sz w:val="22"/>
          <w:szCs w:val="22"/>
        </w:rPr>
        <w:t xml:space="preserve"> color azul,  144-lápiz </w:t>
      </w:r>
      <w:proofErr w:type="spellStart"/>
      <w:r>
        <w:rPr>
          <w:sz w:val="22"/>
          <w:szCs w:val="22"/>
        </w:rPr>
        <w:t>Facela</w:t>
      </w:r>
      <w:proofErr w:type="spellEnd"/>
      <w:r>
        <w:rPr>
          <w:sz w:val="22"/>
          <w:szCs w:val="22"/>
        </w:rPr>
        <w:t xml:space="preserve">, 125-gafetes, 301-pliego papel bond, 4-caja plumón </w:t>
      </w:r>
      <w:proofErr w:type="spellStart"/>
      <w:r>
        <w:rPr>
          <w:sz w:val="22"/>
          <w:szCs w:val="22"/>
        </w:rPr>
        <w:t>Artline</w:t>
      </w:r>
      <w:proofErr w:type="spellEnd"/>
      <w:r>
        <w:rPr>
          <w:sz w:val="22"/>
          <w:szCs w:val="22"/>
        </w:rPr>
        <w:t xml:space="preserve"> 90 permanente color azul, 4-caja plumón </w:t>
      </w:r>
      <w:proofErr w:type="spellStart"/>
      <w:r>
        <w:rPr>
          <w:sz w:val="22"/>
          <w:szCs w:val="22"/>
        </w:rPr>
        <w:t>Artline</w:t>
      </w:r>
      <w:proofErr w:type="spellEnd"/>
      <w:r>
        <w:rPr>
          <w:sz w:val="22"/>
          <w:szCs w:val="22"/>
        </w:rPr>
        <w:t xml:space="preserve"> 90 permanente color rojo, 4-caja plumón </w:t>
      </w:r>
      <w:proofErr w:type="spellStart"/>
      <w:r>
        <w:rPr>
          <w:sz w:val="22"/>
          <w:szCs w:val="22"/>
        </w:rPr>
        <w:t>Artline</w:t>
      </w:r>
      <w:proofErr w:type="spellEnd"/>
      <w:r>
        <w:rPr>
          <w:sz w:val="22"/>
          <w:szCs w:val="22"/>
        </w:rPr>
        <w:t xml:space="preserve"> 90 permanente color negro, 1-rotafolio, 12-tirro </w:t>
      </w:r>
      <w:proofErr w:type="spellStart"/>
      <w:r>
        <w:rPr>
          <w:sz w:val="22"/>
          <w:szCs w:val="22"/>
        </w:rPr>
        <w:t>scotch</w:t>
      </w:r>
      <w:proofErr w:type="spellEnd"/>
      <w:r>
        <w:rPr>
          <w:sz w:val="22"/>
          <w:szCs w:val="22"/>
        </w:rPr>
        <w:t xml:space="preserve"> 3M ¾”, 12-cinta transparente </w:t>
      </w:r>
      <w:proofErr w:type="spellStart"/>
      <w:r>
        <w:rPr>
          <w:sz w:val="22"/>
          <w:szCs w:val="22"/>
        </w:rPr>
        <w:t>scotch</w:t>
      </w:r>
      <w:proofErr w:type="spellEnd"/>
      <w:r>
        <w:rPr>
          <w:sz w:val="22"/>
          <w:szCs w:val="22"/>
        </w:rPr>
        <w:t xml:space="preserve"> 3M 48MM x 25 </w:t>
      </w:r>
      <w:proofErr w:type="spellStart"/>
      <w:r>
        <w:rPr>
          <w:sz w:val="22"/>
          <w:szCs w:val="22"/>
        </w:rPr>
        <w:t>mts</w:t>
      </w:r>
      <w:proofErr w:type="spellEnd"/>
      <w:r>
        <w:rPr>
          <w:sz w:val="22"/>
          <w:szCs w:val="22"/>
        </w:rPr>
        <w:t xml:space="preserve">, 10-pegamento </w:t>
      </w:r>
      <w:proofErr w:type="spellStart"/>
      <w:r>
        <w:rPr>
          <w:sz w:val="22"/>
          <w:szCs w:val="22"/>
        </w:rPr>
        <w:t>tucan</w:t>
      </w:r>
      <w:proofErr w:type="spellEnd"/>
      <w:r>
        <w:rPr>
          <w:sz w:val="22"/>
          <w:szCs w:val="22"/>
        </w:rPr>
        <w:t xml:space="preserve"> 8 </w:t>
      </w:r>
      <w:proofErr w:type="spellStart"/>
      <w:r>
        <w:rPr>
          <w:sz w:val="22"/>
          <w:szCs w:val="22"/>
        </w:rPr>
        <w:t>onz</w:t>
      </w:r>
      <w:proofErr w:type="spellEnd"/>
      <w:r>
        <w:rPr>
          <w:sz w:val="22"/>
          <w:szCs w:val="22"/>
        </w:rPr>
        <w:t xml:space="preserve">, 10-libra papel </w:t>
      </w:r>
      <w:proofErr w:type="spellStart"/>
      <w:r>
        <w:rPr>
          <w:sz w:val="22"/>
          <w:szCs w:val="22"/>
        </w:rPr>
        <w:t>períodico</w:t>
      </w:r>
      <w:proofErr w:type="spellEnd"/>
      <w:r>
        <w:rPr>
          <w:sz w:val="22"/>
          <w:szCs w:val="22"/>
        </w:rPr>
        <w:t xml:space="preserve">, 10-lazo,  12-lana, 5-.caja acuarela, 5-caja colores,  25-cartulina color blanco, 4-resma de páginas de papel bond tamaño carta, 4-resma de papel bond tamaño carta de colores, 5-tijeras grandes, 5-tijeras medianas, 5-regla de metal 30 cm5-juego no derribes tu torre y 2-caja de tempera </w:t>
      </w:r>
      <w:proofErr w:type="spellStart"/>
      <w:r>
        <w:rPr>
          <w:sz w:val="22"/>
          <w:szCs w:val="22"/>
        </w:rPr>
        <w:t>articolor</w:t>
      </w:r>
      <w:proofErr w:type="spellEnd"/>
      <w:r>
        <w:rPr>
          <w:sz w:val="22"/>
          <w:szCs w:val="22"/>
        </w:rPr>
        <w:t>. Los cheques serán amparados por las facturas o recibos que el proveedor emita, cuando se realice la compra. Se autoriza a la Unidad Financiera Institucional, para aplicar los específicos Presupuestarios correspondientes</w:t>
      </w:r>
      <w:r>
        <w:t xml:space="preserve">. COMUNIQUESE. </w:t>
      </w:r>
      <w:r>
        <w:rPr>
          <w:b/>
        </w:rPr>
        <w:t xml:space="preserve">ACUERDO NÚMERO DIECIOCHO. </w:t>
      </w:r>
      <w:r>
        <w:t xml:space="preserve"> El Concejo Municipal en uso de sus facultades legales y en atención a solicitud presentada por el Gerente  de Desarrollo Social de esta </w:t>
      </w:r>
      <w:r>
        <w:rPr>
          <w:sz w:val="22"/>
          <w:szCs w:val="22"/>
        </w:rPr>
        <w:t xml:space="preserve">Institución, ACUERDA: Autorizar al señor Alcalde Municipal Lic. Salvador Enrique </w:t>
      </w:r>
      <w:proofErr w:type="spellStart"/>
      <w:r>
        <w:rPr>
          <w:sz w:val="22"/>
          <w:szCs w:val="22"/>
        </w:rPr>
        <w:t>Saget</w:t>
      </w:r>
      <w:proofErr w:type="spellEnd"/>
      <w:r>
        <w:rPr>
          <w:sz w:val="22"/>
          <w:szCs w:val="22"/>
        </w:rPr>
        <w:t xml:space="preserve"> Figueroa, para que, en representación del Concejo, firme contrato con el señor </w:t>
      </w:r>
      <w:r>
        <w:rPr>
          <w:b/>
          <w:sz w:val="22"/>
          <w:szCs w:val="22"/>
        </w:rPr>
        <w:t>OSWALDO DE JESUS MARTINEZ COLOCHO</w:t>
      </w:r>
      <w:r>
        <w:rPr>
          <w:sz w:val="22"/>
          <w:szCs w:val="22"/>
        </w:rPr>
        <w:t xml:space="preserve">,  para el </w:t>
      </w:r>
      <w:r>
        <w:rPr>
          <w:b/>
          <w:sz w:val="22"/>
          <w:szCs w:val="22"/>
        </w:rPr>
        <w:t>arrendamiento del Inmueble</w:t>
      </w:r>
      <w:r>
        <w:rPr>
          <w:sz w:val="22"/>
          <w:szCs w:val="22"/>
        </w:rPr>
        <w:t xml:space="preserve"> ubicado en: </w:t>
      </w:r>
      <w:r>
        <w:rPr>
          <w:b/>
          <w:sz w:val="22"/>
          <w:szCs w:val="22"/>
        </w:rPr>
        <w:t>Residencial Florida</w:t>
      </w:r>
      <w:r>
        <w:rPr>
          <w:sz w:val="22"/>
          <w:szCs w:val="22"/>
        </w:rPr>
        <w:t xml:space="preserve">, </w:t>
      </w:r>
      <w:r>
        <w:rPr>
          <w:b/>
          <w:sz w:val="22"/>
          <w:szCs w:val="22"/>
        </w:rPr>
        <w:t>cantón Santa Rosa, calle Las Orquídeas 15 Polígono E, Quezaltepeque, La Libertad</w:t>
      </w:r>
      <w:r>
        <w:rPr>
          <w:sz w:val="22"/>
          <w:szCs w:val="22"/>
        </w:rPr>
        <w:t xml:space="preserve">, el cual será utilizado para la ejecución del proyecto: </w:t>
      </w:r>
      <w:r>
        <w:rPr>
          <w:b/>
          <w:sz w:val="22"/>
          <w:szCs w:val="22"/>
        </w:rPr>
        <w:t>“DESARROLLANDO EL DEPORTE ELITE A TRAVES DE LA PARTICIPACION DEL EQUIPO MUNICIPAL DE BALONCESTO DE LA LIGA MAYOR DE QUEZALTEPEQUE B.C 2019”</w:t>
      </w:r>
      <w:r>
        <w:rPr>
          <w:sz w:val="22"/>
          <w:szCs w:val="22"/>
        </w:rPr>
        <w:t xml:space="preserve">, durante el período comprendido de </w:t>
      </w:r>
      <w:r>
        <w:rPr>
          <w:b/>
          <w:sz w:val="22"/>
          <w:szCs w:val="22"/>
        </w:rPr>
        <w:t>septiembre-diciembre-2019 (4-meses)</w:t>
      </w:r>
      <w:r>
        <w:rPr>
          <w:sz w:val="22"/>
          <w:szCs w:val="22"/>
        </w:rPr>
        <w:t xml:space="preserve">, por un </w:t>
      </w:r>
      <w:r>
        <w:rPr>
          <w:b/>
          <w:sz w:val="22"/>
          <w:szCs w:val="22"/>
        </w:rPr>
        <w:t>monto mensual de $ 375.00</w:t>
      </w:r>
      <w:r>
        <w:rPr>
          <w:sz w:val="22"/>
          <w:szCs w:val="22"/>
        </w:rPr>
        <w:t xml:space="preserve">. Cabe mencionar que dicho inmueble fue utilizado en el torneo apertura de la Liga Mayor de Baloncesto; y para dar funcionamiento al proyecto social. POR LO QUE,  </w:t>
      </w:r>
      <w:r>
        <w:rPr>
          <w:b/>
          <w:sz w:val="22"/>
          <w:szCs w:val="22"/>
        </w:rPr>
        <w:t>1)</w:t>
      </w:r>
      <w:r>
        <w:rPr>
          <w:sz w:val="22"/>
          <w:szCs w:val="22"/>
        </w:rPr>
        <w:t xml:space="preserve"> Se autoriza a la Unidad Legal para elaborar el contrato respectivo, </w:t>
      </w:r>
      <w:r>
        <w:rPr>
          <w:b/>
          <w:sz w:val="22"/>
          <w:szCs w:val="22"/>
        </w:rPr>
        <w:t>2)</w:t>
      </w:r>
      <w:r>
        <w:rPr>
          <w:sz w:val="22"/>
          <w:szCs w:val="22"/>
        </w:rPr>
        <w:t xml:space="preserve"> A la UACI para elaborar el recibo de forma mensual; </w:t>
      </w:r>
      <w:r>
        <w:rPr>
          <w:b/>
          <w:sz w:val="22"/>
          <w:szCs w:val="22"/>
        </w:rPr>
        <w:t>3)</w:t>
      </w:r>
      <w:r>
        <w:rPr>
          <w:sz w:val="22"/>
          <w:szCs w:val="22"/>
        </w:rPr>
        <w:t xml:space="preserve"> A la Señora Tesorera Municipal, para que, con </w:t>
      </w:r>
      <w:r>
        <w:rPr>
          <w:b/>
          <w:sz w:val="22"/>
          <w:szCs w:val="22"/>
        </w:rPr>
        <w:t>fuente de financiamiento FODES 75%,</w:t>
      </w:r>
      <w:r>
        <w:rPr>
          <w:sz w:val="22"/>
          <w:szCs w:val="22"/>
        </w:rPr>
        <w:t xml:space="preserve">  del referido proyecto, pague dichos recibos; y </w:t>
      </w:r>
      <w:r>
        <w:rPr>
          <w:b/>
          <w:sz w:val="22"/>
          <w:szCs w:val="22"/>
        </w:rPr>
        <w:t>4)</w:t>
      </w:r>
      <w:r>
        <w:rPr>
          <w:sz w:val="22"/>
          <w:szCs w:val="22"/>
        </w:rPr>
        <w:t xml:space="preserve"> A la Unidad Financiera Institucional, para aplicar el específico Presupuestario correspondiente. COMUNIQUESE</w:t>
      </w:r>
      <w:r>
        <w:t xml:space="preserve">. </w:t>
      </w:r>
      <w:r>
        <w:rPr>
          <w:b/>
          <w:sz w:val="22"/>
          <w:szCs w:val="22"/>
        </w:rPr>
        <w:t xml:space="preserve">ACUERDO NÚMERO </w:t>
      </w:r>
      <w:r>
        <w:rPr>
          <w:b/>
          <w:sz w:val="22"/>
          <w:szCs w:val="22"/>
        </w:rPr>
        <w:lastRenderedPageBreak/>
        <w:t xml:space="preserve">DIECINUEVE. </w:t>
      </w:r>
      <w:r>
        <w:rPr>
          <w:sz w:val="22"/>
          <w:szCs w:val="22"/>
        </w:rPr>
        <w:t xml:space="preserve"> El Concejo Municipal en uso de sus facultades legales y en atención a  Memorándum de fecha 12 de septiembre de 2019,  presentada por el Gerente de Servicios Municipales de esta Institución; ACUERDA: Autorizar a la señora Tesorera Municipal, para que, de la cuenta del </w:t>
      </w:r>
      <w:r>
        <w:rPr>
          <w:b/>
          <w:sz w:val="22"/>
          <w:szCs w:val="22"/>
        </w:rPr>
        <w:t xml:space="preserve">“PLAN PARA LA PREVENCIÓN Y CONTROL DEL DENGUE Y CHIKUNGUNYA FASE II”, </w:t>
      </w:r>
      <w:r>
        <w:rPr>
          <w:sz w:val="22"/>
          <w:szCs w:val="22"/>
        </w:rPr>
        <w:t xml:space="preserve"> pague la </w:t>
      </w:r>
      <w:r>
        <w:rPr>
          <w:b/>
          <w:sz w:val="22"/>
          <w:szCs w:val="22"/>
        </w:rPr>
        <w:t>planilla No. 4</w:t>
      </w:r>
      <w:r>
        <w:rPr>
          <w:sz w:val="22"/>
          <w:szCs w:val="22"/>
        </w:rPr>
        <w:t xml:space="preserve">, que trabajará durante el período comprendido del </w:t>
      </w:r>
      <w:r>
        <w:rPr>
          <w:b/>
          <w:sz w:val="22"/>
          <w:szCs w:val="22"/>
        </w:rPr>
        <w:t>12 al 25 de septiembre  de 2019</w:t>
      </w:r>
      <w:r>
        <w:rPr>
          <w:sz w:val="22"/>
          <w:szCs w:val="22"/>
        </w:rPr>
        <w:t xml:space="preserve">, conforme al detalle siguiente: </w:t>
      </w:r>
    </w:p>
    <w:tbl>
      <w:tblPr>
        <w:tblW w:w="8740" w:type="dxa"/>
        <w:tblInd w:w="108" w:type="dxa"/>
        <w:tblLayout w:type="fixed"/>
        <w:tblCellMar>
          <w:left w:w="10" w:type="dxa"/>
          <w:right w:w="10" w:type="dxa"/>
        </w:tblCellMar>
        <w:tblLook w:val="0000" w:firstRow="0" w:lastRow="0" w:firstColumn="0" w:lastColumn="0" w:noHBand="0" w:noVBand="0"/>
      </w:tblPr>
      <w:tblGrid>
        <w:gridCol w:w="4204"/>
        <w:gridCol w:w="2693"/>
        <w:gridCol w:w="1843"/>
      </w:tblGrid>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rPr>
            </w:pPr>
            <w:r>
              <w:rPr>
                <w:sz w:val="22"/>
                <w:szCs w:val="22"/>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left="-108" w:right="-518"/>
              <w:rPr>
                <w:sz w:val="22"/>
                <w:szCs w:val="22"/>
                <w:lang w:eastAsia="en-US"/>
              </w:rPr>
            </w:pPr>
            <w:r>
              <w:rPr>
                <w:sz w:val="22"/>
                <w:szCs w:val="22"/>
                <w:lang w:eastAsia="en-US"/>
              </w:rPr>
              <w:t>MONTO POR CATORCENA</w:t>
            </w:r>
          </w:p>
        </w:tc>
      </w:tr>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Ernesto Alonso Sánchez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Peones de Saneamiento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Peones de Saneamiento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Josué Fernando Hernández Molina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Peones de Saneamiento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Peones de Saneamiento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Ricardo Ernesto Marroquín Segura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Peones de Saneamiento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Peones de Saneamiento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140.00</w:t>
            </w:r>
          </w:p>
        </w:tc>
      </w:tr>
      <w:tr w:rsidR="00924999" w:rsidTr="00450087">
        <w:tc>
          <w:tcPr>
            <w:tcW w:w="6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840.00</w:t>
            </w:r>
          </w:p>
        </w:tc>
      </w:tr>
    </w:tbl>
    <w:p w:rsidR="00924999" w:rsidRDefault="00924999" w:rsidP="00924999">
      <w:pPr>
        <w:tabs>
          <w:tab w:val="left" w:pos="6663"/>
        </w:tabs>
        <w:spacing w:line="360" w:lineRule="auto"/>
        <w:ind w:right="-2"/>
        <w:jc w:val="both"/>
      </w:pPr>
      <w:r>
        <w:rPr>
          <w:sz w:val="22"/>
          <w:szCs w:val="22"/>
        </w:rPr>
        <w:t xml:space="preserve">Se autoriza a la Unidad Financiera Institucional, para aplicar el específico Presupuestario correspondiente. COMUNIQUESE. </w:t>
      </w:r>
      <w:r>
        <w:rPr>
          <w:b/>
          <w:sz w:val="22"/>
          <w:szCs w:val="22"/>
        </w:rPr>
        <w:t xml:space="preserve">ACUERDO NÚMERO VEINTE. </w:t>
      </w:r>
      <w:r>
        <w:rPr>
          <w:sz w:val="22"/>
          <w:szCs w:val="22"/>
        </w:rPr>
        <w:t xml:space="preserve"> El Concejo Municipal en uso de sus facultades legales y en atención a  Memorándum de fecha 12 de septiembre de 2019,  presentada por el Gerente de Servicios Públicos Municipales de esta Institución; ACUERDA: Autorizar a la señora Tesorera Municipal, para que, de la cuenta  del  “</w:t>
      </w:r>
      <w:r>
        <w:rPr>
          <w:b/>
          <w:sz w:val="22"/>
          <w:szCs w:val="22"/>
        </w:rPr>
        <w:t>PLAN DE RECUPERACIÓN DE ESPACIOS PUBLICOS YO CAMBIO POR UN MEJOR QUEZALTEPEQUE”</w:t>
      </w:r>
      <w:r>
        <w:rPr>
          <w:sz w:val="22"/>
          <w:szCs w:val="22"/>
        </w:rPr>
        <w:t xml:space="preserve">, pague la planilla No. 3 del personal que realizará sus labores durante el período comprendido del </w:t>
      </w:r>
      <w:r>
        <w:rPr>
          <w:b/>
          <w:sz w:val="22"/>
          <w:szCs w:val="22"/>
        </w:rPr>
        <w:t xml:space="preserve"> 09 al 22 de septiembre  de 2019</w:t>
      </w:r>
      <w:r>
        <w:rPr>
          <w:sz w:val="22"/>
          <w:szCs w:val="22"/>
        </w:rPr>
        <w:t>, conforme al detalle siguiente:</w:t>
      </w:r>
    </w:p>
    <w:tbl>
      <w:tblPr>
        <w:tblW w:w="9072" w:type="dxa"/>
        <w:tblInd w:w="108" w:type="dxa"/>
        <w:tblLayout w:type="fixed"/>
        <w:tblCellMar>
          <w:left w:w="10" w:type="dxa"/>
          <w:right w:w="10" w:type="dxa"/>
        </w:tblCellMar>
        <w:tblLook w:val="0000" w:firstRow="0" w:lastRow="0" w:firstColumn="0" w:lastColumn="0" w:noHBand="0" w:noVBand="0"/>
      </w:tblPr>
      <w:tblGrid>
        <w:gridCol w:w="3544"/>
        <w:gridCol w:w="3830"/>
        <w:gridCol w:w="1698"/>
      </w:tblGrid>
      <w:tr w:rsidR="00924999"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18"/>
                <w:szCs w:val="18"/>
                <w:lang w:eastAsia="en-US"/>
              </w:rPr>
            </w:pPr>
            <w:r>
              <w:rPr>
                <w:sz w:val="18"/>
                <w:szCs w:val="18"/>
                <w:lang w:eastAsia="en-US"/>
              </w:rPr>
              <w:t>CARGO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left="-108" w:right="-108"/>
              <w:rPr>
                <w:sz w:val="18"/>
                <w:szCs w:val="18"/>
                <w:lang w:eastAsia="en-US"/>
              </w:rPr>
            </w:pPr>
            <w:r>
              <w:rPr>
                <w:sz w:val="18"/>
                <w:szCs w:val="18"/>
                <w:lang w:eastAsia="en-US"/>
              </w:rPr>
              <w:t>MONTO  CATORCENA</w:t>
            </w:r>
          </w:p>
        </w:tc>
      </w:tr>
      <w:tr w:rsidR="00924999"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spacing w:line="276" w:lineRule="auto"/>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spacing w:line="276" w:lineRule="auto"/>
              <w:ind w:right="-105"/>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spacing w:line="276" w:lineRule="auto"/>
              <w:ind w:right="-518"/>
              <w:rPr>
                <w:sz w:val="22"/>
                <w:szCs w:val="22"/>
                <w:lang w:eastAsia="en-US"/>
              </w:rPr>
            </w:pPr>
            <w:r>
              <w:rPr>
                <w:sz w:val="22"/>
                <w:szCs w:val="22"/>
                <w:lang w:eastAsia="en-US"/>
              </w:rPr>
              <w:t xml:space="preserve"> $ 140.00</w:t>
            </w:r>
          </w:p>
        </w:tc>
      </w:tr>
      <w:tr w:rsidR="00924999"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$ 140.00</w:t>
            </w:r>
          </w:p>
        </w:tc>
      </w:tr>
      <w:tr w:rsidR="00924999"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José Humberto Mendoza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$ 140.00</w:t>
            </w:r>
          </w:p>
        </w:tc>
      </w:tr>
      <w:tr w:rsidR="00924999"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$ 140.00</w:t>
            </w:r>
          </w:p>
        </w:tc>
      </w:tr>
      <w:tr w:rsidR="00924999"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Gerson Omar Rivera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$ 140.00</w:t>
            </w:r>
          </w:p>
        </w:tc>
      </w:tr>
      <w:tr w:rsidR="00924999" w:rsidTr="00450087">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TOTAL…………………..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spacing w:line="276" w:lineRule="auto"/>
              <w:ind w:right="-518"/>
              <w:jc w:val="both"/>
              <w:rPr>
                <w:sz w:val="22"/>
                <w:szCs w:val="22"/>
                <w:lang w:eastAsia="en-US"/>
              </w:rPr>
            </w:pPr>
            <w:r>
              <w:rPr>
                <w:sz w:val="22"/>
                <w:szCs w:val="22"/>
                <w:lang w:eastAsia="en-US"/>
              </w:rPr>
              <w:t xml:space="preserve"> $ 700.00</w:t>
            </w:r>
          </w:p>
        </w:tc>
      </w:tr>
    </w:tbl>
    <w:p w:rsidR="00924999" w:rsidRDefault="00924999" w:rsidP="00924999">
      <w:pPr>
        <w:pStyle w:val="Textoindependiente"/>
        <w:spacing w:line="360" w:lineRule="auto"/>
        <w:jc w:val="both"/>
      </w:pPr>
      <w:r>
        <w:t xml:space="preserve"> Se autoriza a la Unidad Financiera Institucional, para aplicar el específico Presupuestario correspondiente. COMUNIQUESE.  </w:t>
      </w:r>
      <w:r>
        <w:rPr>
          <w:b/>
        </w:rPr>
        <w:t xml:space="preserve">ACUERDO NÚMERO VEINTIUNO. </w:t>
      </w:r>
      <w:r>
        <w:t xml:space="preserve"> El Concejo Municipal en uso de sus facultades legales y en atención a solicitud presentada por el Jefe de la UACI de esta Institución, ACUERDA: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700.00, </w:t>
      </w:r>
      <w:r>
        <w:t xml:space="preserve"> para pagar al </w:t>
      </w:r>
      <w:r>
        <w:rPr>
          <w:b/>
        </w:rPr>
        <w:t>ING. JORGE ALBERTO SOSA HENRIQUEZ</w:t>
      </w:r>
      <w:r>
        <w:t xml:space="preserve">, las </w:t>
      </w:r>
      <w:r>
        <w:lastRenderedPageBreak/>
        <w:t xml:space="preserve">siguientes </w:t>
      </w:r>
      <w:r>
        <w:rPr>
          <w:b/>
        </w:rPr>
        <w:t>facturas:  # 0084</w:t>
      </w:r>
      <w:r>
        <w:t xml:space="preserve"> de fecha 03 de septiembre de 2019, por la cantidad de </w:t>
      </w:r>
      <w:r>
        <w:rPr>
          <w:b/>
        </w:rPr>
        <w:t>$ 350.00</w:t>
      </w:r>
      <w:r>
        <w:t xml:space="preserve">, que ampara el </w:t>
      </w:r>
      <w:r>
        <w:rPr>
          <w:b/>
        </w:rPr>
        <w:t>Levantamiento topográfico y elaboración de plano de zona verde de colonia Las Palmeras</w:t>
      </w:r>
      <w:r>
        <w:t xml:space="preserve">; y </w:t>
      </w:r>
      <w:r>
        <w:rPr>
          <w:b/>
        </w:rPr>
        <w:t>factura No. 0087</w:t>
      </w:r>
      <w:r>
        <w:t xml:space="preserve"> de fecha 03 de septiembre de 2019, por la cantidad de </w:t>
      </w:r>
      <w:r>
        <w:rPr>
          <w:b/>
        </w:rPr>
        <w:t>$ 350.00</w:t>
      </w:r>
      <w:r>
        <w:t xml:space="preserve">, que ampara el </w:t>
      </w:r>
      <w:r>
        <w:rPr>
          <w:b/>
        </w:rPr>
        <w:t>Levantamiento topográfico y elaboración de plano de cancha de Basquetbol Roberto Arguello</w:t>
      </w:r>
      <w:r>
        <w:t xml:space="preserve">, para la formulación de las carpetas técnicas que solicita el </w:t>
      </w:r>
      <w:r>
        <w:rPr>
          <w:b/>
        </w:rPr>
        <w:t>FISDL</w:t>
      </w:r>
      <w:r>
        <w:t xml:space="preserve"> para el </w:t>
      </w:r>
      <w:r>
        <w:rPr>
          <w:b/>
        </w:rPr>
        <w:t>Programa CONVIVIR</w:t>
      </w:r>
      <w:r>
        <w:t xml:space="preserve">. Se autoriza a la Unidad Financiera Institucional, para aplicar el Específico Presupuestario correspondientes. COMUNIQUESE. </w:t>
      </w:r>
      <w:r>
        <w:rPr>
          <w:b/>
        </w:rPr>
        <w:t xml:space="preserve">ACUERDO NÚMERO VEINTIDOS. </w:t>
      </w:r>
      <w:r>
        <w:t>El Concejo Municipal en uso de sus facultades legales y después de revisar el</w:t>
      </w:r>
      <w:r>
        <w:rPr>
          <w:b/>
        </w:rPr>
        <w:t xml:space="preserve"> </w:t>
      </w:r>
      <w:r>
        <w:t xml:space="preserve"> Perfil Técnico del proyecto: “</w:t>
      </w:r>
      <w:r>
        <w:rPr>
          <w:b/>
        </w:rPr>
        <w:t>CONSTRUCCIÓN  DE OFICINA PARA EL ARCHIVO MUNICIPAL DE LA ALCALDIA DE QUEZALTEPEQUE”,</w:t>
      </w:r>
      <w:r>
        <w:t xml:space="preserve"> ACUERDA: </w:t>
      </w:r>
      <w:r>
        <w:rPr>
          <w:b/>
        </w:rPr>
        <w:t>1)</w:t>
      </w:r>
      <w:r>
        <w:t xml:space="preserve"> Aprobar y priorizar el proyecto: “</w:t>
      </w:r>
      <w:r>
        <w:rPr>
          <w:b/>
        </w:rPr>
        <w:t xml:space="preserve">CONSTRUCCIÓN  DE OFICINA PARA EL ARCHIVO MUNICIPAL DE LA ALCALDIA DE QUEZALTEPEQUE”, </w:t>
      </w:r>
      <w:r>
        <w:t xml:space="preserve">por un monto de   </w:t>
      </w:r>
      <w:r>
        <w:rPr>
          <w:b/>
        </w:rPr>
        <w:t>$ 14,600.00</w:t>
      </w:r>
      <w:r>
        <w:t xml:space="preserve">, la cual </w:t>
      </w:r>
      <w:proofErr w:type="spellStart"/>
      <w:r>
        <w:t>fué</w:t>
      </w:r>
      <w:proofErr w:type="spellEnd"/>
      <w:r>
        <w:t xml:space="preserve"> elaborado por la Gerencia de Desarrollo Territorial, y se ejecutará con fondos FODES 75%, en </w:t>
      </w:r>
      <w:r>
        <w:rPr>
          <w:b/>
        </w:rPr>
        <w:t>2ª. Calle Poniente, Barrio El Centro</w:t>
      </w:r>
      <w:r>
        <w:t xml:space="preserve"> de esta ciudad.  </w:t>
      </w:r>
      <w:r>
        <w:rPr>
          <w:b/>
        </w:rPr>
        <w:t>2)</w:t>
      </w:r>
      <w:r>
        <w:t xml:space="preserv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w:t>
      </w:r>
      <w: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a nombre del proyecto: “</w:t>
      </w:r>
      <w:r>
        <w:rPr>
          <w:b/>
        </w:rPr>
        <w:t>CONSTRUCCIÓN  DE OFICINA PARA EL ARCHIVO MUNICIPAL DE LA ALCALDIA DE QUEZALTEPEQUE”</w:t>
      </w:r>
      <w:r>
        <w:rPr>
          <w:bCs/>
        </w:rPr>
        <w:t xml:space="preserve">. </w:t>
      </w:r>
      <w:r>
        <w:rPr>
          <w:b/>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I)</w:t>
      </w:r>
      <w:r>
        <w:t xml:space="preserve"> </w:t>
      </w:r>
      <w:r>
        <w:rPr>
          <w:b/>
        </w:rPr>
        <w:t>Se autoriza a la UACI</w:t>
      </w:r>
      <w:r>
        <w:t xml:space="preserve">, para que, de conformidad a lo establecido en la LACAP, realice el proceso pertinente para la ejecución de dicho proyecto. </w:t>
      </w:r>
      <w:r>
        <w:rPr>
          <w:b/>
        </w:rPr>
        <w:t>II)</w:t>
      </w:r>
      <w:r>
        <w:t xml:space="preserve"> </w:t>
      </w:r>
      <w:r>
        <w:rPr>
          <w:b/>
        </w:rPr>
        <w:t>Se autoriza a la señora Tesorera Municipal</w:t>
      </w:r>
      <w:r>
        <w:t xml:space="preserve">, para que, con fondos del  proyecto mencionado, pague las facturas que amparen los bienes y servicios que serán utilizados para su realización; y  </w:t>
      </w:r>
      <w:r>
        <w:rPr>
          <w:b/>
        </w:rPr>
        <w:t>III)</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VEINTITRES. </w:t>
      </w:r>
      <w:r>
        <w:t>Vista la nota de</w:t>
      </w:r>
      <w:r>
        <w:rPr>
          <w:b/>
        </w:rPr>
        <w:t xml:space="preserve"> </w:t>
      </w:r>
      <w:r>
        <w:t xml:space="preserve">fecha 12 de septiembre de 2019, presentada por el Jefe de la UACI de esta Institución, en la cual informa sobre el proceso de contratación de Servicios Profesionales, para Coordinador/a Municipal de Seguimiento a participantes en Municipios bajo la normativa del Ex Programa Comunidades </w:t>
      </w:r>
      <w:r>
        <w:lastRenderedPageBreak/>
        <w:t xml:space="preserve">Solidarias en el Municipio de Quezaltepeque, enmarcado dentro de la </w:t>
      </w:r>
      <w:r>
        <w:rPr>
          <w:b/>
        </w:rPr>
        <w:t>Estrategia  de Erradicación de la Pobreza EEP</w:t>
      </w:r>
      <w:r>
        <w:t xml:space="preserve">, proceso de Libre Gestión LG: 30-2019-AMQ, manifestando que después de haber realizado el debido proceso de convocatoria, recepción y evaluación de </w:t>
      </w:r>
      <w:proofErr w:type="spellStart"/>
      <w:r>
        <w:t>curriculums</w:t>
      </w:r>
      <w:proofErr w:type="spellEnd"/>
      <w:r>
        <w:t xml:space="preserve"> de las personas ofertantes, se determinó que el Dr. Jorge Alberto González </w:t>
      </w:r>
      <w:proofErr w:type="spellStart"/>
      <w:r>
        <w:t>Membreño</w:t>
      </w:r>
      <w:proofErr w:type="spellEnd"/>
      <w:r>
        <w:t xml:space="preserve">, obtuvo el mayor puntaje de la evaluación, sin embargo  este ofertante solicitó que ya no fuera considerado en el proceso, por motivos de mejor oferta laboral, cuando el proceso ya había terminado. El Concejo Municipal en uso de sus facultades legales y considerando que los demás ofertantes no cumplen  con los requerimientos mínimos, establecidos en los Términos de Referencia, ACUERDA: </w:t>
      </w:r>
      <w:r>
        <w:rPr>
          <w:b/>
        </w:rPr>
        <w:t>1-</w:t>
      </w:r>
      <w:r>
        <w:t xml:space="preserve"> </w:t>
      </w:r>
      <w:r>
        <w:rPr>
          <w:b/>
        </w:rPr>
        <w:t>DECLARAR DESIERTO</w:t>
      </w:r>
      <w:r>
        <w:t xml:space="preserve">, el proceso de </w:t>
      </w:r>
      <w:r>
        <w:rPr>
          <w:b/>
        </w:rPr>
        <w:t>Libre Gestión LG: 30-2019-AMQ</w:t>
      </w:r>
      <w:r>
        <w:t xml:space="preserve"> para la contratación de Servicios Profesionales para </w:t>
      </w:r>
      <w:r>
        <w:rPr>
          <w:b/>
        </w:rPr>
        <w:t>COORDINADOR/A MUNICIPAL</w:t>
      </w:r>
      <w:r>
        <w:t xml:space="preserve">,  bajo normativa del Ex Programa Comunidades Solidarias en el Municipio de Quezaltepeque; y </w:t>
      </w:r>
      <w:r>
        <w:rPr>
          <w:b/>
        </w:rPr>
        <w:t>2-</w:t>
      </w:r>
      <w:r>
        <w:t xml:space="preserve"> Se autoriza a la UACI, para realizar un nuevo proceso para dicha contratación. COMUNIQUESE.  </w:t>
      </w:r>
      <w:r>
        <w:rPr>
          <w:b/>
        </w:rPr>
        <w:t xml:space="preserve">ACUERDO NÚMERO VEINTICUATRO. </w:t>
      </w:r>
      <w:r>
        <w:t>Vista la nota de</w:t>
      </w:r>
      <w:r>
        <w:rPr>
          <w:b/>
        </w:rPr>
        <w:t xml:space="preserve"> </w:t>
      </w:r>
      <w:r>
        <w:t xml:space="preserve">fecha 12 de septiembre de 2019, presentada por el Jefe de la UACI de esta Institución, en la cual informa sobre el proceso de contratación de Servicios Profesionales, para Promotor Comunitario para el seguimiento y atención a participantes en Municipios bajo la normativa del Ex Programa Comunidades Solidarias en el Municipio de Quezaltepeque, enmarcado dentro de la </w:t>
      </w:r>
      <w:r>
        <w:rPr>
          <w:b/>
        </w:rPr>
        <w:t>Estrategia  de Erradicación de la Pobreza EEP</w:t>
      </w:r>
      <w:r>
        <w:t xml:space="preserve">, proceso de Libre Gestión LG: 29-2019-AMQ, manifestando que después de haber realizado el debido proceso de convocatoria, recepción y evaluación de </w:t>
      </w:r>
      <w:proofErr w:type="spellStart"/>
      <w:r>
        <w:t>curriculums</w:t>
      </w:r>
      <w:proofErr w:type="spellEnd"/>
      <w:r>
        <w:t xml:space="preserve"> de las personas ofertantes, ninguna de las personas cumple con los requerimientos mínimos establecidos en los Términos de Referencia. POR LO QUE, solicita DECLARAR DESIERTO.  El Concejo Municipal en uso de sus facultades legales, ACUERDA: </w:t>
      </w:r>
      <w:r>
        <w:rPr>
          <w:b/>
        </w:rPr>
        <w:t>1-</w:t>
      </w:r>
      <w:r>
        <w:t xml:space="preserve"> </w:t>
      </w:r>
      <w:r>
        <w:rPr>
          <w:b/>
        </w:rPr>
        <w:t>DECLARAR DESIERTO</w:t>
      </w:r>
      <w:r>
        <w:t xml:space="preserve">, el proceso de </w:t>
      </w:r>
      <w:r>
        <w:rPr>
          <w:b/>
        </w:rPr>
        <w:t>Libre Gestión LG: 29-2019-AMQ</w:t>
      </w:r>
      <w:r>
        <w:t xml:space="preserve"> para la contratación de Servicios Profesionales para </w:t>
      </w:r>
      <w:r>
        <w:rPr>
          <w:b/>
        </w:rPr>
        <w:t>PROMOTOR COMUNITARIO</w:t>
      </w:r>
      <w:r>
        <w:t xml:space="preserve">; y </w:t>
      </w:r>
      <w:r>
        <w:rPr>
          <w:b/>
        </w:rPr>
        <w:t>2-</w:t>
      </w:r>
      <w:r>
        <w:t xml:space="preserve"> Se autoriza a la UACI, </w:t>
      </w:r>
      <w:r>
        <w:rPr>
          <w:b/>
        </w:rPr>
        <w:t>para realizar un nuevo proceso de LIBRE GESTION</w:t>
      </w:r>
      <w:r>
        <w:t xml:space="preserve"> para los servicios profesionales antes mencionados, según los procedimientos establecidos dentro del Programa. COMUNIQUESE.  </w:t>
      </w:r>
      <w:r>
        <w:rPr>
          <w:b/>
        </w:rPr>
        <w:t xml:space="preserve">ACUERDO NÚMERO VEINTICINCO. </w:t>
      </w:r>
      <w:r>
        <w:t xml:space="preserve">Vista el Acta de Comprobación  No. 10  de fecha  13 de septiembre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w:t>
      </w:r>
      <w:r>
        <w:lastRenderedPageBreak/>
        <w:t xml:space="preserve">vigente,  ACUERDA: Autorizar a la Registradora de Familia, para que, asiente en el Libro de Reposiciones de partidas, que esta oficina lleva durante el presente año, las partidas de  Nacimiento que detallo a continuación: </w:t>
      </w:r>
    </w:p>
    <w:p w:rsidR="00924999" w:rsidRDefault="00924999" w:rsidP="00924999">
      <w:pPr>
        <w:pStyle w:val="Textoindependiente"/>
        <w:spacing w:line="276" w:lineRule="auto"/>
        <w:jc w:val="both"/>
      </w:pPr>
      <w:r>
        <w:t>NOMBRE</w:t>
      </w:r>
      <w:r>
        <w:tab/>
      </w:r>
      <w:r>
        <w:tab/>
      </w:r>
      <w:r>
        <w:tab/>
      </w:r>
      <w:r>
        <w:tab/>
        <w:t>AÑO</w:t>
      </w:r>
      <w:r>
        <w:tab/>
      </w:r>
      <w:r>
        <w:tab/>
      </w:r>
      <w:r>
        <w:tab/>
        <w:t>CAUSA</w:t>
      </w:r>
    </w:p>
    <w:p w:rsidR="00924999" w:rsidRDefault="00924999" w:rsidP="00924999">
      <w:pPr>
        <w:pStyle w:val="Textoindependiente"/>
        <w:spacing w:line="276" w:lineRule="auto"/>
        <w:jc w:val="both"/>
      </w:pPr>
      <w:r>
        <w:t xml:space="preserve">Ana Marta </w:t>
      </w:r>
      <w:proofErr w:type="spellStart"/>
      <w:r>
        <w:t>Chévez</w:t>
      </w:r>
      <w:proofErr w:type="spellEnd"/>
      <w:r>
        <w:tab/>
      </w:r>
      <w:r>
        <w:tab/>
      </w:r>
      <w:r>
        <w:tab/>
        <w:t>1925</w:t>
      </w:r>
      <w:r>
        <w:tab/>
      </w:r>
      <w:r>
        <w:tab/>
      </w:r>
      <w:r>
        <w:tab/>
        <w:t>Parcial Deterioro</w:t>
      </w:r>
    </w:p>
    <w:p w:rsidR="00924999" w:rsidRDefault="00924999" w:rsidP="00924999">
      <w:pPr>
        <w:pStyle w:val="Textoindependiente"/>
        <w:spacing w:line="276" w:lineRule="auto"/>
        <w:jc w:val="both"/>
      </w:pPr>
      <w:r>
        <w:t>Marcos Guardado</w:t>
      </w:r>
      <w:r>
        <w:tab/>
      </w:r>
      <w:r>
        <w:tab/>
      </w:r>
      <w:r>
        <w:tab/>
        <w:t>1931</w:t>
      </w:r>
      <w:r>
        <w:tab/>
      </w:r>
      <w:r>
        <w:tab/>
      </w:r>
      <w:r>
        <w:tab/>
        <w:t>Parcial Deterioro</w:t>
      </w:r>
    </w:p>
    <w:p w:rsidR="00924999" w:rsidRDefault="00924999" w:rsidP="00924999">
      <w:pPr>
        <w:pStyle w:val="Textoindependiente"/>
        <w:spacing w:line="276" w:lineRule="auto"/>
        <w:jc w:val="both"/>
      </w:pPr>
      <w:r>
        <w:t xml:space="preserve">Cabe mencionar que se autoriza reponer las partidas mencionadas, en base a Microfilm extendido por el Registro Nacional de las Personas Naturales; y que según nota presentada por la Registradora de Familia de esta Institución, en la cual manifiesta que se está trabajando de la mano con el RNPN, y para ofrecer a los usuarios un mejor y efectivo servicio de atención, se ha creado en todas las Municipalidades un sistema vía correo electrónico llamado TICKETS, en el cual se solicita a través de un oficio la información y por ese medio el Registro responde, evitando que el ciudadano se desplace hasta esa oficina, Por lo que, los microfilm para trámites de reposición no se anexa en original, ya que son impresos desde el correo electrónico que se posee. COMUNIQUESE.  </w:t>
      </w:r>
      <w:r>
        <w:rPr>
          <w:b/>
        </w:rPr>
        <w:t xml:space="preserve">ACUERDO NÚMERO VEINTISEIS.  </w:t>
      </w:r>
      <w:r>
        <w:t>El Concejo Municipal</w:t>
      </w:r>
      <w:r>
        <w:rPr>
          <w:b/>
        </w:rPr>
        <w:t xml:space="preserve"> </w:t>
      </w:r>
      <w:r>
        <w:t xml:space="preserve">en uso de sus facultades legales y vista la nota presentada por el Gerente de Asuntos Agropecuarios y Medio Ambiente de esta Institución, ACUERDA: </w:t>
      </w:r>
      <w:r>
        <w:rPr>
          <w:b/>
        </w:rPr>
        <w:t>1)-</w:t>
      </w:r>
      <w:r>
        <w:t xml:space="preserve"> </w:t>
      </w:r>
      <w:r>
        <w:rPr>
          <w:b/>
        </w:rPr>
        <w:t>APROBAR</w:t>
      </w:r>
      <w:r>
        <w:t xml:space="preserve"> el “</w:t>
      </w:r>
      <w:r>
        <w:rPr>
          <w:b/>
        </w:rPr>
        <w:t>PLAN DE DESPARASITACIÓN Y VITAMINA DE GANADO BOVINO DEL SECTOR GANADERO DEL MUNICIPIO DE QUEZALTEPEQUE AÑO 2019”</w:t>
      </w:r>
      <w:r>
        <w:t xml:space="preserve">, por un monto de   </w:t>
      </w:r>
      <w:r>
        <w:rPr>
          <w:b/>
        </w:rPr>
        <w:t>$ 2,000.00</w:t>
      </w:r>
      <w:r>
        <w:t xml:space="preserve">,  que se ejecutará con </w:t>
      </w:r>
      <w:r>
        <w:rPr>
          <w:b/>
        </w:rPr>
        <w:t>fondos FODES 75%,</w:t>
      </w:r>
      <w:r>
        <w:t xml:space="preserve"> con el cual se pretende aplicar 2000 dosis para igual número de animales, de la zona rural del Municipio, según censo de ganado bovino de los cantones y caseríos  de este Municipio, presentado por dicha Gerencia;  </w:t>
      </w:r>
      <w:r>
        <w:rPr>
          <w:b/>
        </w:rPr>
        <w:t>2)-</w:t>
      </w:r>
      <w:r>
        <w:t xml:space="preserve"> Autorizar a la UACI, para que, de conformidad a la LACAP, realice las gestiones pertinentes para la adquisición de: </w:t>
      </w:r>
    </w:p>
    <w:tbl>
      <w:tblPr>
        <w:tblW w:w="8897" w:type="dxa"/>
        <w:tblCellMar>
          <w:left w:w="10" w:type="dxa"/>
          <w:right w:w="10" w:type="dxa"/>
        </w:tblCellMar>
        <w:tblLook w:val="0000" w:firstRow="0" w:lastRow="0" w:firstColumn="0" w:lastColumn="0" w:noHBand="0" w:noVBand="0"/>
      </w:tblPr>
      <w:tblGrid>
        <w:gridCol w:w="3794"/>
        <w:gridCol w:w="2569"/>
        <w:gridCol w:w="2534"/>
      </w:tblGrid>
      <w:tr w:rsidR="00924999" w:rsidTr="00450087">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PRODUCTO</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CANTIDAD</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PRESENTACIÓN</w:t>
            </w:r>
          </w:p>
        </w:tc>
      </w:tr>
      <w:tr w:rsidR="00924999" w:rsidTr="00450087">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OVERMETINA + ADE</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20</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500 ML</w:t>
            </w:r>
          </w:p>
        </w:tc>
      </w:tr>
      <w:tr w:rsidR="00924999" w:rsidTr="00450087">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JERINGAS (10ML)</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3</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CAJAS</w:t>
            </w:r>
          </w:p>
        </w:tc>
      </w:tr>
      <w:tr w:rsidR="00924999" w:rsidTr="00450087">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AGUJAS DESCARTABLES</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4</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CAJAS</w:t>
            </w:r>
          </w:p>
        </w:tc>
      </w:tr>
      <w:tr w:rsidR="00924999" w:rsidTr="00450087">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BOTAS DE HULE</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7</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PARES</w:t>
            </w:r>
          </w:p>
        </w:tc>
      </w:tr>
      <w:tr w:rsidR="00924999" w:rsidTr="00450087">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CHALECOS</w:t>
            </w:r>
          </w:p>
        </w:tc>
        <w:tc>
          <w:tcPr>
            <w:tcW w:w="2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8</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pStyle w:val="Textoindependiente"/>
              <w:spacing w:after="0"/>
              <w:jc w:val="both"/>
            </w:pPr>
            <w:r>
              <w:t>UNIDAD</w:t>
            </w:r>
          </w:p>
        </w:tc>
      </w:tr>
    </w:tbl>
    <w:p w:rsidR="00924999" w:rsidRDefault="00924999" w:rsidP="00924999">
      <w:pPr>
        <w:spacing w:line="360" w:lineRule="auto"/>
        <w:ind w:right="-93"/>
        <w:jc w:val="both"/>
      </w:pPr>
      <w:r>
        <w:rPr>
          <w:b/>
        </w:rPr>
        <w:t>3)</w:t>
      </w:r>
      <w:r>
        <w:t xml:space="preserve"> Se autoriza a la señora Tesorera Municipal, para que, con fondos de la </w:t>
      </w:r>
      <w:r>
        <w:rPr>
          <w:b/>
        </w:rPr>
        <w:t>Cuenta Corriente # 577-001899-7, del Banco Agrícola, S. A,</w:t>
      </w:r>
      <w:r>
        <w:t xml:space="preserve"> hasta por un máximo de </w:t>
      </w:r>
      <w:r>
        <w:rPr>
          <w:b/>
        </w:rPr>
        <w:t>$ 2,000.00</w:t>
      </w:r>
      <w:r>
        <w:t xml:space="preserve">, pague las </w:t>
      </w:r>
      <w:r>
        <w:rPr>
          <w:color w:val="000000"/>
        </w:rPr>
        <w:t xml:space="preserve">facturas o recibos, que amparen la compra de los referidos productos; y </w:t>
      </w:r>
      <w:r>
        <w:rPr>
          <w:b/>
          <w:color w:val="000000"/>
        </w:rPr>
        <w:t>4)-</w:t>
      </w:r>
      <w:r>
        <w:rPr>
          <w:color w:val="000000"/>
        </w:rPr>
        <w:t xml:space="preserve"> Se autoriza a la Unidad Financiera Institucional, para aplicar los específicos Presupuestarios correspondientes. COMUNIQUESE. </w:t>
      </w:r>
      <w:r>
        <w:rPr>
          <w:b/>
          <w:color w:val="000000"/>
        </w:rPr>
        <w:t xml:space="preserve">ACUERDO NÚMERO VEINTISIETE.  </w:t>
      </w:r>
      <w:r>
        <w:rPr>
          <w:color w:val="000000"/>
        </w:rPr>
        <w:t xml:space="preserve">El Concejo Municipal en uso de sus facultades legales y en atención a solicitud presentada por el Gerente de Desarrollo Social de esta Institución, ACUERDA: Modificar el Acuerdo No. 29 del Acta No. 2 de fecha 18 de enero de </w:t>
      </w:r>
      <w:r>
        <w:rPr>
          <w:color w:val="000000"/>
        </w:rPr>
        <w:lastRenderedPageBreak/>
        <w:t xml:space="preserve">2019, en el sentido que: </w:t>
      </w:r>
      <w:r>
        <w:rPr>
          <w:b/>
          <w:color w:val="000000"/>
        </w:rPr>
        <w:t>a partir del mes de septiembre de 2019</w:t>
      </w:r>
      <w:r>
        <w:rPr>
          <w:color w:val="000000"/>
        </w:rPr>
        <w:t xml:space="preserve">, se nombra como </w:t>
      </w:r>
      <w:r>
        <w:rPr>
          <w:b/>
          <w:color w:val="000000"/>
        </w:rPr>
        <w:t>ADMINISTRADOR DE CONTRATO</w:t>
      </w:r>
      <w:r>
        <w:rPr>
          <w:color w:val="000000"/>
        </w:rPr>
        <w:t xml:space="preserve">, </w:t>
      </w:r>
      <w:r>
        <w:rPr>
          <w:b/>
          <w:color w:val="000000"/>
        </w:rPr>
        <w:t xml:space="preserve">al  </w:t>
      </w:r>
      <w:r>
        <w:rPr>
          <w:b/>
          <w:color w:val="000000"/>
          <w:sz w:val="28"/>
          <w:szCs w:val="28"/>
        </w:rPr>
        <w:t>LIC. WILFREDO JOSE CARRANZA POSADA</w:t>
      </w:r>
      <w:r>
        <w:rPr>
          <w:color w:val="000000"/>
        </w:rPr>
        <w:t xml:space="preserve">, Gerente de Desarrollo Social,  de los inmuebles arrendados donde funcionan los siguientes proyectos sociales: </w:t>
      </w:r>
    </w:p>
    <w:tbl>
      <w:tblPr>
        <w:tblW w:w="9322" w:type="dxa"/>
        <w:tblCellMar>
          <w:left w:w="10" w:type="dxa"/>
          <w:right w:w="10" w:type="dxa"/>
        </w:tblCellMar>
        <w:tblLook w:val="0000" w:firstRow="0" w:lastRow="0" w:firstColumn="0" w:lastColumn="0" w:noHBand="0" w:noVBand="0"/>
      </w:tblPr>
      <w:tblGrid>
        <w:gridCol w:w="2660"/>
        <w:gridCol w:w="2410"/>
        <w:gridCol w:w="4252"/>
      </w:tblGrid>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ind w:right="-93"/>
              <w:jc w:val="both"/>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PROPIETARIO DE INMUEBLE O REPRESENTANTE LEGAL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ind w:right="-93"/>
              <w:jc w:val="both"/>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DIRECCION</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ind w:right="-93"/>
              <w:jc w:val="both"/>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PROYECTO</w:t>
            </w:r>
          </w:p>
        </w:tc>
      </w:tr>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RHINA ELVA BENITEZ DE MORAN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3ª. C. Poniente No. 31, Bo. El Guayabal</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jc w:val="both"/>
              <w:textAlignment w:val="auto"/>
              <w:rPr>
                <w:rFonts w:eastAsia="Calibri" w:cs="Times New Roman"/>
                <w:b/>
                <w:color w:val="000000"/>
                <w:kern w:val="0"/>
                <w:sz w:val="18"/>
                <w:szCs w:val="18"/>
                <w:lang w:val="es-ES" w:eastAsia="en-US"/>
              </w:rPr>
            </w:pPr>
            <w:r>
              <w:rPr>
                <w:rFonts w:eastAsia="Calibri" w:cs="Times New Roman"/>
                <w:b/>
                <w:color w:val="000000"/>
                <w:kern w:val="0"/>
                <w:sz w:val="18"/>
                <w:szCs w:val="18"/>
                <w:lang w:val="es-ES" w:eastAsia="en-US"/>
              </w:rPr>
              <w:t>“CASA DEL ADULTO MAYOR 2019”</w:t>
            </w:r>
          </w:p>
        </w:tc>
      </w:tr>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JUDITH FRANCISCA VEGA MANTILLA DE COTO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ind w:right="-93"/>
              <w:jc w:val="both"/>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1ª. Calle Poniente y 6ª. Avenida Sur No. 14, Barrio El Guayabal</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jc w:val="both"/>
              <w:textAlignment w:val="auto"/>
            </w:pPr>
            <w:r>
              <w:rPr>
                <w:rFonts w:eastAsia="Calibri" w:cs="Times New Roman"/>
                <w:color w:val="000000"/>
                <w:kern w:val="0"/>
                <w:sz w:val="18"/>
                <w:szCs w:val="18"/>
                <w:lang w:val="es-ES" w:eastAsia="en-US"/>
              </w:rPr>
              <w:t>“</w:t>
            </w:r>
            <w:r>
              <w:rPr>
                <w:rFonts w:eastAsia="Calibri" w:cs="Times New Roman"/>
                <w:b/>
                <w:color w:val="000000"/>
                <w:kern w:val="0"/>
                <w:sz w:val="18"/>
                <w:szCs w:val="18"/>
                <w:lang w:val="es-ES" w:eastAsia="en-US"/>
              </w:rPr>
              <w:t>ARTE, CULTURA Y JUVENTUD 2019</w:t>
            </w:r>
            <w:r>
              <w:rPr>
                <w:rFonts w:eastAsia="Calibri" w:cs="Times New Roman"/>
                <w:color w:val="000000"/>
                <w:kern w:val="0"/>
                <w:sz w:val="18"/>
                <w:szCs w:val="18"/>
                <w:lang w:val="es-ES" w:eastAsia="en-US"/>
              </w:rPr>
              <w:t>”</w:t>
            </w:r>
          </w:p>
        </w:tc>
      </w:tr>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VERONICA PEÑA COCA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Calle Urrutia # 15, Bo. El Guayabal</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jc w:val="both"/>
              <w:textAlignment w:val="auto"/>
            </w:pPr>
            <w:r>
              <w:rPr>
                <w:rFonts w:eastAsia="Calibri" w:cs="Times New Roman"/>
                <w:b/>
                <w:color w:val="000000"/>
                <w:kern w:val="0"/>
                <w:sz w:val="18"/>
                <w:szCs w:val="18"/>
                <w:lang w:val="es-ES" w:eastAsia="en-US"/>
              </w:rPr>
              <w:t>“ASISTENCIA MEDICA MUNICIPAL 2019</w:t>
            </w:r>
            <w:r>
              <w:rPr>
                <w:rFonts w:eastAsia="Calibri" w:cs="Times New Roman"/>
                <w:color w:val="000000"/>
                <w:kern w:val="0"/>
                <w:sz w:val="18"/>
                <w:szCs w:val="18"/>
                <w:lang w:val="es-ES" w:eastAsia="en-US"/>
              </w:rPr>
              <w:t>”</w:t>
            </w:r>
          </w:p>
        </w:tc>
      </w:tr>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CECILIA ISABEL CIDEOS FLORES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 xml:space="preserve">Lot. Sta. Lucía 1, </w:t>
            </w:r>
            <w:proofErr w:type="spellStart"/>
            <w:r>
              <w:rPr>
                <w:rFonts w:eastAsia="Calibri" w:cs="Times New Roman"/>
                <w:color w:val="000000"/>
                <w:kern w:val="0"/>
                <w:sz w:val="18"/>
                <w:szCs w:val="18"/>
                <w:lang w:val="es-ES" w:eastAsia="en-US"/>
              </w:rPr>
              <w:t>Pje</w:t>
            </w:r>
            <w:proofErr w:type="spellEnd"/>
            <w:r>
              <w:rPr>
                <w:rFonts w:eastAsia="Calibri" w:cs="Times New Roman"/>
                <w:color w:val="000000"/>
                <w:kern w:val="0"/>
                <w:sz w:val="18"/>
                <w:szCs w:val="18"/>
                <w:lang w:val="es-ES" w:eastAsia="en-US"/>
              </w:rPr>
              <w:t xml:space="preserve"> 3, Pol. C No. 16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jc w:val="both"/>
              <w:textAlignment w:val="auto"/>
            </w:pPr>
            <w:r>
              <w:rPr>
                <w:rFonts w:eastAsia="Calibri" w:cs="Times New Roman"/>
                <w:b/>
                <w:color w:val="000000"/>
                <w:kern w:val="0"/>
                <w:sz w:val="18"/>
                <w:szCs w:val="18"/>
                <w:lang w:val="es-ES" w:eastAsia="en-US"/>
              </w:rPr>
              <w:t xml:space="preserve">“PREVENCION DEL CRIMEN Y LA VIOLENCIA 2019” </w:t>
            </w:r>
            <w:r>
              <w:rPr>
                <w:rFonts w:eastAsia="Calibri" w:cs="Times New Roman"/>
                <w:color w:val="000000"/>
                <w:kern w:val="0"/>
                <w:sz w:val="18"/>
                <w:szCs w:val="18"/>
                <w:lang w:val="es-ES" w:eastAsia="en-US"/>
              </w:rPr>
              <w:t>(Centro de Alcance Sta. Lucía)</w:t>
            </w:r>
          </w:p>
        </w:tc>
      </w:tr>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VIRGILIO PORTILLO MONTOYA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 xml:space="preserve">Lot. Las Mandarinas, </w:t>
            </w:r>
            <w:proofErr w:type="spellStart"/>
            <w:r>
              <w:rPr>
                <w:rFonts w:eastAsia="Calibri" w:cs="Times New Roman"/>
                <w:color w:val="000000"/>
                <w:kern w:val="0"/>
                <w:sz w:val="18"/>
                <w:szCs w:val="18"/>
                <w:lang w:val="es-ES" w:eastAsia="en-US"/>
              </w:rPr>
              <w:t>Ctón</w:t>
            </w:r>
            <w:proofErr w:type="spellEnd"/>
            <w:r>
              <w:rPr>
                <w:rFonts w:eastAsia="Calibri" w:cs="Times New Roman"/>
                <w:color w:val="000000"/>
                <w:kern w:val="0"/>
                <w:sz w:val="18"/>
                <w:szCs w:val="18"/>
                <w:lang w:val="es-ES" w:eastAsia="en-US"/>
              </w:rPr>
              <w:t>. Sta. Rosa, lotes 2 y 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jc w:val="both"/>
              <w:textAlignment w:val="auto"/>
            </w:pPr>
            <w:r>
              <w:rPr>
                <w:rFonts w:eastAsia="Calibri" w:cs="Times New Roman"/>
                <w:b/>
                <w:color w:val="000000"/>
                <w:kern w:val="0"/>
                <w:sz w:val="18"/>
                <w:szCs w:val="18"/>
                <w:lang w:val="es-ES" w:eastAsia="en-US"/>
              </w:rPr>
              <w:t xml:space="preserve">“PREVENCION DEL CRIMEN Y LA VIOLENCIA 2019” </w:t>
            </w:r>
            <w:r>
              <w:rPr>
                <w:rFonts w:eastAsia="Calibri" w:cs="Times New Roman"/>
                <w:color w:val="000000"/>
                <w:kern w:val="0"/>
                <w:sz w:val="18"/>
                <w:szCs w:val="18"/>
                <w:lang w:val="es-ES" w:eastAsia="en-US"/>
              </w:rPr>
              <w:t>(Centro de Alcance Sta. Rosa)</w:t>
            </w:r>
          </w:p>
        </w:tc>
      </w:tr>
      <w:tr w:rsidR="00924999" w:rsidTr="0045008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ANA ARACELY DIAZ DE GUADRON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4999" w:rsidRDefault="00924999" w:rsidP="00450087">
            <w:pPr>
              <w:widowControl/>
              <w:ind w:right="-93"/>
              <w:textAlignment w:val="auto"/>
              <w:rPr>
                <w:rFonts w:eastAsia="Calibri" w:cs="Times New Roman"/>
                <w:color w:val="000000"/>
                <w:kern w:val="0"/>
                <w:sz w:val="18"/>
                <w:szCs w:val="18"/>
                <w:lang w:val="es-ES" w:eastAsia="en-US"/>
              </w:rPr>
            </w:pPr>
            <w:r>
              <w:rPr>
                <w:rFonts w:eastAsia="Calibri" w:cs="Times New Roman"/>
                <w:color w:val="000000"/>
                <w:kern w:val="0"/>
                <w:sz w:val="18"/>
                <w:szCs w:val="18"/>
                <w:lang w:val="es-ES" w:eastAsia="en-US"/>
              </w:rPr>
              <w:t xml:space="preserve">Lot. </w:t>
            </w:r>
            <w:proofErr w:type="spellStart"/>
            <w:r>
              <w:rPr>
                <w:rFonts w:eastAsia="Calibri" w:cs="Times New Roman"/>
                <w:color w:val="000000"/>
                <w:kern w:val="0"/>
                <w:sz w:val="18"/>
                <w:szCs w:val="18"/>
                <w:lang w:val="es-ES" w:eastAsia="en-US"/>
              </w:rPr>
              <w:t>Estanzuelas</w:t>
            </w:r>
            <w:proofErr w:type="spellEnd"/>
            <w:r>
              <w:rPr>
                <w:rFonts w:eastAsia="Calibri" w:cs="Times New Roman"/>
                <w:color w:val="000000"/>
                <w:kern w:val="0"/>
                <w:sz w:val="18"/>
                <w:szCs w:val="18"/>
                <w:lang w:val="es-ES" w:eastAsia="en-US"/>
              </w:rPr>
              <w:t xml:space="preserve"> II etapa Pol. L No. 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4999" w:rsidRDefault="00924999" w:rsidP="00450087">
            <w:pPr>
              <w:widowControl/>
              <w:jc w:val="both"/>
              <w:textAlignment w:val="auto"/>
            </w:pPr>
            <w:r>
              <w:rPr>
                <w:rFonts w:eastAsia="Calibri" w:cs="Times New Roman"/>
                <w:b/>
                <w:color w:val="000000"/>
                <w:kern w:val="0"/>
                <w:sz w:val="18"/>
                <w:szCs w:val="18"/>
                <w:lang w:val="es-ES" w:eastAsia="en-US"/>
              </w:rPr>
              <w:t xml:space="preserve">“PREVENCION DEL CRIMEN Y LA VIOLENCIA 2019” </w:t>
            </w:r>
            <w:r>
              <w:rPr>
                <w:rFonts w:eastAsia="Calibri" w:cs="Times New Roman"/>
                <w:color w:val="000000"/>
                <w:kern w:val="0"/>
                <w:sz w:val="18"/>
                <w:szCs w:val="18"/>
                <w:lang w:val="es-ES" w:eastAsia="en-US"/>
              </w:rPr>
              <w:t xml:space="preserve">(Centro de Alcance  </w:t>
            </w:r>
            <w:proofErr w:type="spellStart"/>
            <w:r>
              <w:rPr>
                <w:rFonts w:eastAsia="Calibri" w:cs="Times New Roman"/>
                <w:color w:val="000000"/>
                <w:kern w:val="0"/>
                <w:sz w:val="18"/>
                <w:szCs w:val="18"/>
                <w:lang w:val="es-ES" w:eastAsia="en-US"/>
              </w:rPr>
              <w:t>Estanzuelas</w:t>
            </w:r>
            <w:proofErr w:type="spellEnd"/>
            <w:r>
              <w:rPr>
                <w:rFonts w:eastAsia="Calibri" w:cs="Times New Roman"/>
                <w:color w:val="000000"/>
                <w:kern w:val="0"/>
                <w:sz w:val="18"/>
                <w:szCs w:val="18"/>
                <w:lang w:val="es-ES" w:eastAsia="en-US"/>
              </w:rPr>
              <w:t>)</w:t>
            </w:r>
          </w:p>
        </w:tc>
      </w:tr>
    </w:tbl>
    <w:p w:rsidR="00924999" w:rsidRDefault="00924999" w:rsidP="00924999">
      <w:pPr>
        <w:spacing w:line="360" w:lineRule="auto"/>
        <w:ind w:right="-93"/>
        <w:jc w:val="both"/>
      </w:pPr>
      <w:r>
        <w:rPr>
          <w:color w:val="000000"/>
        </w:rPr>
        <w:t xml:space="preserve">POR LO QUE;  se autoriza a la </w:t>
      </w:r>
      <w:r>
        <w:rPr>
          <w:b/>
          <w:color w:val="000000"/>
        </w:rPr>
        <w:t xml:space="preserve">Unidad Legal, para modificar los contratos respectivos. </w:t>
      </w:r>
      <w:r>
        <w:rPr>
          <w:color w:val="000000"/>
        </w:rPr>
        <w:t xml:space="preserve">En lo demás el  acuerdo queda tal como está. COMUNIQUJESE. </w:t>
      </w:r>
      <w:r>
        <w:rPr>
          <w:b/>
          <w:color w:val="000000"/>
          <w:sz w:val="22"/>
          <w:szCs w:val="22"/>
        </w:rPr>
        <w:t xml:space="preserve">ACUERDO NÚMERO VEINTIOCHO.  </w:t>
      </w:r>
      <w:r>
        <w:rPr>
          <w:color w:val="000000"/>
          <w:sz w:val="22"/>
          <w:szCs w:val="22"/>
        </w:rPr>
        <w:t xml:space="preserve">El Concejo Municipal en uso de sus facultades legales y en atención a solicitud presentada por el Jefe de la Unidad de Desarrollo Municipal UDM de esta Institución, ACUERDA: Autorizar a la UACI, para que, de conformidad a lo establecido en la LACAP, gestione la contratación de un profesional, para elaborar la carpeta técnica  del proyecto que será denominado </w:t>
      </w:r>
      <w:r>
        <w:rPr>
          <w:b/>
          <w:color w:val="000000"/>
          <w:sz w:val="22"/>
          <w:szCs w:val="22"/>
        </w:rPr>
        <w:t>“CAMBIO DE TODA LA RED DE LUMINARIAS EXISTENTES POR LAMPARAS TIPO LED DE ALTA EFICIENCIA, EN EL AREA URBANA Y RURAL DEL MUNICIPIO E INSTALACION DE CIRCUITO CERRADO DE VIDEO VIGILANCIA EN EL CASCO URBANO DE LA CIUDAD DE QUEZALTEPEQUE”.</w:t>
      </w:r>
      <w:r>
        <w:rPr>
          <w:color w:val="000000"/>
          <w:sz w:val="22"/>
          <w:szCs w:val="22"/>
        </w:rPr>
        <w:t xml:space="preserve"> Cabe mencionar que el costo de la carpeta técnica oscilará entre el 1 y 1.5 por ciento del monto total del proyecto, cuyo costo por la formulación, será cancelado con fondos FODES 5% DE PRE INVERSIÓN.  COMUNIQUESE. </w:t>
      </w:r>
      <w:r>
        <w:rPr>
          <w:color w:val="000000"/>
          <w:sz w:val="22"/>
          <w:szCs w:val="22"/>
          <w:lang w:eastAsia="en-US"/>
        </w:rPr>
        <w:t xml:space="preserve">Se </w:t>
      </w:r>
      <w:proofErr w:type="spellStart"/>
      <w:r>
        <w:rPr>
          <w:color w:val="000000"/>
          <w:sz w:val="22"/>
          <w:szCs w:val="22"/>
          <w:lang w:eastAsia="en-US"/>
        </w:rPr>
        <w:t>dá</w:t>
      </w:r>
      <w:proofErr w:type="spellEnd"/>
      <w:r>
        <w:rPr>
          <w:color w:val="000000"/>
          <w:sz w:val="22"/>
          <w:szCs w:val="22"/>
          <w:lang w:eastAsia="en-US"/>
        </w:rPr>
        <w:t xml:space="preserve"> por terminada la Sesión con una oración, para lo cual se delega al  octavo Regidor Prof. Ernesto Antonio Hernández Cornejo.  </w:t>
      </w:r>
      <w:r>
        <w:rPr>
          <w:color w:val="000000"/>
          <w:sz w:val="22"/>
          <w:szCs w:val="22"/>
        </w:rPr>
        <w:t xml:space="preserve">Y no habiendo más que hacer constar en la presente acta, se </w:t>
      </w:r>
      <w:proofErr w:type="spellStart"/>
      <w:r>
        <w:rPr>
          <w:color w:val="000000"/>
          <w:sz w:val="22"/>
          <w:szCs w:val="22"/>
        </w:rPr>
        <w:t>dá</w:t>
      </w:r>
      <w:proofErr w:type="spellEnd"/>
      <w:r>
        <w:rPr>
          <w:color w:val="000000"/>
          <w:sz w:val="22"/>
          <w:szCs w:val="22"/>
        </w:rPr>
        <w:t xml:space="preserve"> por terminada y firmamos</w:t>
      </w:r>
      <w:r>
        <w:rPr>
          <w:color w:val="000000"/>
        </w:rPr>
        <w:t>.</w:t>
      </w:r>
      <w:r>
        <w:rPr>
          <w:color w:val="000000"/>
          <w:lang w:val="es-MX"/>
        </w:rPr>
        <w:t xml:space="preserve"> </w:t>
      </w:r>
      <w:r>
        <w:rPr>
          <w:color w:val="000000"/>
          <w:sz w:val="16"/>
          <w:szCs w:val="16"/>
          <w:lang w:val="es-MX"/>
        </w:rPr>
        <w:t>En relación a los ---</w:t>
      </w:r>
    </w:p>
    <w:p w:rsidR="00924999" w:rsidRDefault="00924999" w:rsidP="00924999">
      <w:pPr>
        <w:pStyle w:val="NormalWeb"/>
        <w:spacing w:before="0" w:after="0" w:line="360" w:lineRule="auto"/>
        <w:jc w:val="both"/>
      </w:pPr>
      <w:r>
        <w:rPr>
          <w:color w:val="000000"/>
          <w:sz w:val="16"/>
          <w:szCs w:val="16"/>
          <w:lang w:val="es-MX"/>
        </w:rPr>
        <w:t xml:space="preserve"> Acuerdos No. 2,12 y 18 de esta misma Acta, los señores; Tercer Regidor Ing. Marcos Ernesto Mira Sánchez, Quinto Regidor don Carlos Guillermo </w:t>
      </w:r>
      <w:proofErr w:type="spellStart"/>
      <w:r>
        <w:rPr>
          <w:color w:val="000000"/>
          <w:sz w:val="16"/>
          <w:szCs w:val="16"/>
          <w:lang w:val="es-MX"/>
        </w:rPr>
        <w:t>Nochez</w:t>
      </w:r>
      <w:proofErr w:type="spellEnd"/>
      <w:r>
        <w:rPr>
          <w:color w:val="000000"/>
          <w:sz w:val="16"/>
          <w:szCs w:val="16"/>
          <w:lang w:val="es-MX"/>
        </w:rPr>
        <w:t xml:space="preserve"> Rivas, Décimo Regidor don Pablo Flamenco García y Primer Regidor Suplente Lic. Carlos Adonay Campos González, salvan su voto de conformidad al Art. 45 del Código Municipal.</w:t>
      </w:r>
    </w:p>
    <w:p w:rsidR="00924999" w:rsidRDefault="00924999" w:rsidP="00924999">
      <w:pPr>
        <w:pStyle w:val="Standard"/>
        <w:spacing w:before="280"/>
        <w:rPr>
          <w:color w:val="000000"/>
          <w:lang w:val="es-MX"/>
        </w:rPr>
      </w:pPr>
      <w:bookmarkStart w:id="0" w:name="_GoBack"/>
      <w:bookmarkEnd w:id="0"/>
    </w:p>
    <w:p w:rsidR="00924999" w:rsidRDefault="00924999" w:rsidP="00924999">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924999" w:rsidRDefault="00924999" w:rsidP="00924999">
      <w:pPr>
        <w:pStyle w:val="Standard"/>
        <w:spacing w:before="280"/>
      </w:pPr>
    </w:p>
    <w:p w:rsidR="00924999" w:rsidRDefault="00924999" w:rsidP="00924999">
      <w:pPr>
        <w:pStyle w:val="Standard"/>
        <w:spacing w:before="280"/>
      </w:pPr>
    </w:p>
    <w:p w:rsidR="00924999" w:rsidRDefault="00924999" w:rsidP="00924999">
      <w:pPr>
        <w:pStyle w:val="Standard"/>
        <w:spacing w:before="280"/>
      </w:pPr>
    </w:p>
    <w:p w:rsidR="00924999" w:rsidRDefault="00924999" w:rsidP="00924999">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924999" w:rsidRDefault="00924999" w:rsidP="00924999">
      <w:pPr>
        <w:pStyle w:val="NormalWeb"/>
        <w:spacing w:before="0" w:after="0"/>
        <w:ind w:left="-142"/>
        <w:rPr>
          <w:sz w:val="20"/>
          <w:szCs w:val="20"/>
          <w:lang w:val="es-MX"/>
        </w:rPr>
      </w:pPr>
      <w:r>
        <w:rPr>
          <w:sz w:val="20"/>
          <w:szCs w:val="20"/>
          <w:lang w:val="es-MX"/>
        </w:rPr>
        <w:t xml:space="preserve">                   SINDICA  MUNICIPAL                                                                 PRIMER   REGIDOR</w:t>
      </w:r>
    </w:p>
    <w:p w:rsidR="00924999" w:rsidRDefault="00924999" w:rsidP="00924999">
      <w:pPr>
        <w:pStyle w:val="NormalWeb"/>
        <w:spacing w:before="0" w:after="0"/>
        <w:rPr>
          <w:sz w:val="20"/>
          <w:szCs w:val="20"/>
          <w:lang w:val="es-MX"/>
        </w:rPr>
      </w:pPr>
    </w:p>
    <w:p w:rsidR="00924999" w:rsidRDefault="00924999" w:rsidP="00924999">
      <w:pPr>
        <w:pStyle w:val="NormalWeb"/>
        <w:spacing w:after="0"/>
        <w:rPr>
          <w:sz w:val="20"/>
          <w:szCs w:val="20"/>
          <w:lang w:val="es-MX"/>
        </w:rPr>
      </w:pPr>
    </w:p>
    <w:p w:rsidR="00924999" w:rsidRDefault="00924999" w:rsidP="00924999">
      <w:pPr>
        <w:pStyle w:val="NormalWeb"/>
        <w:spacing w:after="0"/>
        <w:rPr>
          <w:sz w:val="20"/>
          <w:szCs w:val="20"/>
          <w:lang w:val="es-MX"/>
        </w:rPr>
      </w:pPr>
    </w:p>
    <w:p w:rsidR="00924999" w:rsidRDefault="00924999" w:rsidP="00924999">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924999" w:rsidRDefault="00924999" w:rsidP="00924999">
      <w:pPr>
        <w:pStyle w:val="NormalWeb"/>
        <w:spacing w:after="0"/>
        <w:rPr>
          <w:lang w:val="es-MX"/>
        </w:rPr>
      </w:pPr>
    </w:p>
    <w:p w:rsidR="00924999" w:rsidRDefault="00924999" w:rsidP="00924999">
      <w:pPr>
        <w:pStyle w:val="NormalWeb"/>
        <w:spacing w:after="0"/>
        <w:rPr>
          <w:lang w:val="es-MX"/>
        </w:rPr>
      </w:pPr>
    </w:p>
    <w:p w:rsidR="00924999" w:rsidRDefault="00924999" w:rsidP="00924999">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924999" w:rsidRDefault="00924999" w:rsidP="00924999">
      <w:pPr>
        <w:pStyle w:val="NormalWeb"/>
        <w:spacing w:after="0"/>
        <w:ind w:left="851" w:hanging="851"/>
        <w:rPr>
          <w:color w:val="000000"/>
          <w:sz w:val="20"/>
          <w:szCs w:val="20"/>
          <w:lang w:val="es-MX"/>
        </w:rPr>
      </w:pPr>
    </w:p>
    <w:p w:rsidR="00924999" w:rsidRDefault="00924999" w:rsidP="00924999">
      <w:pPr>
        <w:pStyle w:val="NormalWeb"/>
        <w:spacing w:after="0"/>
        <w:rPr>
          <w:color w:val="000000"/>
          <w:sz w:val="20"/>
          <w:szCs w:val="20"/>
          <w:lang w:val="es-MX"/>
        </w:rPr>
      </w:pPr>
    </w:p>
    <w:p w:rsidR="00924999" w:rsidRDefault="00924999" w:rsidP="00924999">
      <w:pPr>
        <w:pStyle w:val="NormalWeb"/>
        <w:spacing w:after="0"/>
        <w:rPr>
          <w:color w:val="000000"/>
          <w:sz w:val="20"/>
          <w:szCs w:val="20"/>
          <w:lang w:val="es-MX"/>
        </w:rPr>
      </w:pPr>
    </w:p>
    <w:p w:rsidR="00924999" w:rsidRDefault="00924999" w:rsidP="00924999">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924999" w:rsidRDefault="00924999" w:rsidP="00924999">
      <w:pPr>
        <w:pStyle w:val="NormalWeb"/>
        <w:spacing w:after="0"/>
        <w:rPr>
          <w:color w:val="000000"/>
          <w:sz w:val="20"/>
          <w:szCs w:val="20"/>
          <w:lang w:val="es-MX"/>
        </w:rPr>
      </w:pPr>
    </w:p>
    <w:p w:rsidR="00924999" w:rsidRDefault="00924999" w:rsidP="00924999">
      <w:pPr>
        <w:pStyle w:val="NormalWeb"/>
        <w:spacing w:after="0"/>
        <w:rPr>
          <w:color w:val="000000"/>
          <w:sz w:val="20"/>
          <w:szCs w:val="20"/>
          <w:lang w:val="es-MX"/>
        </w:rPr>
      </w:pPr>
    </w:p>
    <w:p w:rsidR="00924999" w:rsidRDefault="00924999" w:rsidP="00924999">
      <w:pPr>
        <w:pStyle w:val="NormalWeb"/>
        <w:spacing w:after="0"/>
        <w:rPr>
          <w:color w:val="000000"/>
          <w:sz w:val="20"/>
          <w:szCs w:val="20"/>
          <w:lang w:val="es-MX"/>
        </w:rPr>
      </w:pPr>
    </w:p>
    <w:p w:rsidR="00924999" w:rsidRDefault="00924999" w:rsidP="00924999">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924999" w:rsidRDefault="00924999" w:rsidP="00924999">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924999" w:rsidRDefault="00924999" w:rsidP="00924999">
      <w:pPr>
        <w:pStyle w:val="NormalWeb"/>
        <w:spacing w:before="0" w:after="0"/>
        <w:ind w:left="851" w:hanging="851"/>
        <w:rPr>
          <w:color w:val="000000"/>
          <w:sz w:val="20"/>
          <w:szCs w:val="20"/>
          <w:lang w:val="es-MX"/>
        </w:rPr>
      </w:pPr>
    </w:p>
    <w:p w:rsidR="00924999" w:rsidRDefault="00924999" w:rsidP="00924999">
      <w:pPr>
        <w:pStyle w:val="NormalWeb"/>
        <w:tabs>
          <w:tab w:val="left" w:pos="1335"/>
        </w:tabs>
        <w:spacing w:after="0"/>
        <w:rPr>
          <w:color w:val="000000"/>
          <w:sz w:val="20"/>
          <w:szCs w:val="20"/>
          <w:lang w:val="es-MX"/>
        </w:rPr>
      </w:pPr>
    </w:p>
    <w:p w:rsidR="00924999" w:rsidRDefault="00924999" w:rsidP="00924999">
      <w:pPr>
        <w:pStyle w:val="NormalWeb"/>
        <w:spacing w:after="0"/>
        <w:ind w:left="567" w:hanging="567"/>
        <w:rPr>
          <w:color w:val="000000"/>
          <w:sz w:val="20"/>
          <w:szCs w:val="20"/>
          <w:lang w:val="es-MX"/>
        </w:rPr>
      </w:pPr>
    </w:p>
    <w:p w:rsidR="00924999" w:rsidRDefault="00924999" w:rsidP="00924999">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924999" w:rsidRDefault="00924999" w:rsidP="00924999">
      <w:pPr>
        <w:pStyle w:val="NormalWeb"/>
        <w:spacing w:after="0"/>
        <w:ind w:left="567" w:hanging="567"/>
        <w:rPr>
          <w:color w:val="000000"/>
          <w:sz w:val="20"/>
          <w:szCs w:val="20"/>
          <w:lang w:val="es-MX"/>
        </w:rPr>
      </w:pPr>
    </w:p>
    <w:p w:rsidR="00924999" w:rsidRDefault="00924999" w:rsidP="00924999">
      <w:pPr>
        <w:pStyle w:val="NormalWeb"/>
        <w:spacing w:after="0"/>
        <w:ind w:left="567" w:hanging="567"/>
        <w:rPr>
          <w:color w:val="000000"/>
          <w:sz w:val="20"/>
          <w:szCs w:val="20"/>
          <w:lang w:val="es-MX"/>
        </w:rPr>
      </w:pPr>
    </w:p>
    <w:p w:rsidR="00924999" w:rsidRDefault="00924999" w:rsidP="00924999">
      <w:pPr>
        <w:pStyle w:val="NormalWeb"/>
        <w:spacing w:after="0"/>
      </w:pPr>
    </w:p>
    <w:p w:rsidR="00924999" w:rsidRDefault="00924999" w:rsidP="00924999">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924999" w:rsidRDefault="00924999" w:rsidP="00924999">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rPr>
          <w:color w:val="000000"/>
          <w:sz w:val="18"/>
          <w:szCs w:val="18"/>
          <w:lang w:val="es-MX"/>
        </w:rPr>
      </w:pPr>
    </w:p>
    <w:p w:rsidR="00924999" w:rsidRDefault="00924999" w:rsidP="00924999">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9C2C76" w:rsidRDefault="005D4DC3" w:rsidP="009C2C76"/>
    <w:sectPr w:rsidR="005D4DC3" w:rsidRPr="009C2C7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79" w:rsidRDefault="00E36C79">
      <w:r>
        <w:separator/>
      </w:r>
    </w:p>
  </w:endnote>
  <w:endnote w:type="continuationSeparator" w:id="0">
    <w:p w:rsidR="00E36C79" w:rsidRDefault="00E3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79" w:rsidRDefault="00E36C79">
      <w:r>
        <w:separator/>
      </w:r>
    </w:p>
  </w:footnote>
  <w:footnote w:type="continuationSeparator" w:id="0">
    <w:p w:rsidR="00E36C79" w:rsidRDefault="00E36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2B75B91"/>
    <w:multiLevelType w:val="multilevel"/>
    <w:tmpl w:val="1BA035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B7C1895"/>
    <w:multiLevelType w:val="multilevel"/>
    <w:tmpl w:val="60F8833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4"/>
  </w:num>
  <w:num w:numId="10">
    <w:abstractNumId w:val="20"/>
  </w:num>
  <w:num w:numId="11">
    <w:abstractNumId w:val="10"/>
  </w:num>
  <w:num w:numId="12">
    <w:abstractNumId w:val="9"/>
  </w:num>
  <w:num w:numId="13">
    <w:abstractNumId w:val="3"/>
  </w:num>
  <w:num w:numId="14">
    <w:abstractNumId w:val="5"/>
  </w:num>
  <w:num w:numId="15">
    <w:abstractNumId w:val="18"/>
  </w:num>
  <w:num w:numId="16">
    <w:abstractNumId w:val="1"/>
  </w:num>
  <w:num w:numId="17">
    <w:abstractNumId w:val="6"/>
  </w:num>
  <w:num w:numId="18">
    <w:abstractNumId w:val="22"/>
  </w:num>
  <w:num w:numId="19">
    <w:abstractNumId w:val="23"/>
  </w:num>
  <w:num w:numId="20">
    <w:abstractNumId w:val="13"/>
  </w:num>
  <w:num w:numId="21">
    <w:abstractNumId w:val="17"/>
  </w:num>
  <w:num w:numId="22">
    <w:abstractNumId w:val="12"/>
  </w:num>
  <w:num w:numId="23">
    <w:abstractNumId w:val="14"/>
  </w:num>
  <w:num w:numId="24">
    <w:abstractNumId w:val="11"/>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26967"/>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7D2AAF"/>
    <w:rsid w:val="007D307C"/>
    <w:rsid w:val="00812D88"/>
    <w:rsid w:val="00821303"/>
    <w:rsid w:val="00826BE1"/>
    <w:rsid w:val="00833EFB"/>
    <w:rsid w:val="0084387D"/>
    <w:rsid w:val="00871443"/>
    <w:rsid w:val="00892266"/>
    <w:rsid w:val="008974F1"/>
    <w:rsid w:val="00905536"/>
    <w:rsid w:val="009207C4"/>
    <w:rsid w:val="00924999"/>
    <w:rsid w:val="00937A0A"/>
    <w:rsid w:val="00955CB6"/>
    <w:rsid w:val="009748F1"/>
    <w:rsid w:val="0097588D"/>
    <w:rsid w:val="00997318"/>
    <w:rsid w:val="009B7740"/>
    <w:rsid w:val="009C2C76"/>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D042E"/>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36C79"/>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1</Pages>
  <Words>6732</Words>
  <Characters>37032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2021-06-03T16:01:00Z</dcterms:modified>
</cp:coreProperties>
</file>