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55" w:rsidRDefault="001F5E55" w:rsidP="001F5E55">
      <w:pPr>
        <w:pStyle w:val="NormalWeb"/>
        <w:spacing w:before="0" w:after="0" w:line="360" w:lineRule="auto"/>
        <w:jc w:val="both"/>
      </w:pPr>
      <w:r>
        <w:rPr>
          <w:b/>
          <w:color w:val="000000"/>
          <w:lang w:val="es-MX" w:eastAsia="es-ES"/>
        </w:rPr>
        <w:t xml:space="preserve">ACTA  NUMERO  VEINTITRES.  </w:t>
      </w:r>
      <w:r>
        <w:rPr>
          <w:color w:val="000000"/>
          <w:lang w:val="es-MX" w:eastAsia="es-ES"/>
        </w:rPr>
        <w:t xml:space="preserve">En  el  salón  de  sesiones  de  la  Alcaldía  Municipal de Quezaltepeque,  a  las catorce horas con quince minutos, del día treinta y uno  del mes de mayo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 la nota presentada por el Gerente de Desarrollo Social de esta Institución, en la que informa que en el marco de ejecución de la estrategia de erradicación de la pobreza bajo la normativa vigente de ex programa comunidades solidarias, que se está desarrollando en este Municipio; y tomando en cuenta las </w:t>
      </w:r>
      <w:r>
        <w:rPr>
          <w:b/>
        </w:rPr>
        <w:t>CLAUSULAS PRIMERA y SEGUNDA</w:t>
      </w:r>
      <w:r>
        <w:t xml:space="preserve"> Numerales </w:t>
      </w:r>
      <w:r>
        <w:rPr>
          <w:b/>
        </w:rPr>
        <w:t xml:space="preserve">16 </w:t>
      </w:r>
      <w:r>
        <w:t>y</w:t>
      </w:r>
      <w:r>
        <w:rPr>
          <w:b/>
        </w:rPr>
        <w:t xml:space="preserve"> 17</w:t>
      </w:r>
      <w:r>
        <w:t xml:space="preserve"> del </w:t>
      </w:r>
      <w:r>
        <w:rPr>
          <w:b/>
        </w:rPr>
        <w:t>CONVENIO DE EJECUCIÓN DE FONDOS ENTRE EL FONDO DE INVERSION SOCIAL PARA EL DESARROLLO LOCAL DE EL SALVADOR Y EL GOBIERNO MUNICIPAL DE QUEZALTEPEQUE, DEPARTAMENTO DE LA LIBERTAD.</w:t>
      </w:r>
      <w:r>
        <w:t xml:space="preserve"> El Concejo Municipal en uso de sus facultades legales, ACUERDA: Autorizar a la señora Tesorera Municipal, para que, de la cuenta </w:t>
      </w:r>
      <w:r>
        <w:rPr>
          <w:b/>
        </w:rPr>
        <w:t xml:space="preserve"> FONDOS PROPIOS</w:t>
      </w:r>
      <w:r>
        <w:t xml:space="preserve"> </w:t>
      </w:r>
      <w:r>
        <w:rPr>
          <w:b/>
        </w:rPr>
        <w:t># 580000542</w:t>
      </w:r>
      <w:r>
        <w:t xml:space="preserve">, del </w:t>
      </w:r>
      <w:r>
        <w:rPr>
          <w:b/>
        </w:rPr>
        <w:t xml:space="preserve">Banco Hipotecario de El Salvador, S. A, </w:t>
      </w:r>
      <w:r>
        <w:t xml:space="preserve"> </w:t>
      </w:r>
      <w:proofErr w:type="spellStart"/>
      <w:r>
        <w:rPr>
          <w:bCs/>
        </w:rPr>
        <w:t>aperture</w:t>
      </w:r>
      <w:proofErr w:type="spellEnd"/>
      <w:r>
        <w:rPr>
          <w:bCs/>
        </w:rPr>
        <w:t xml:space="preserve"> con la cantidad de  </w:t>
      </w:r>
      <w:r>
        <w:rPr>
          <w:b/>
          <w:bCs/>
        </w:rPr>
        <w:t>$ 25.00 C/U</w:t>
      </w:r>
      <w:r>
        <w:rPr>
          <w:bCs/>
        </w:rPr>
        <w:t xml:space="preserve">, </w:t>
      </w:r>
      <w:r>
        <w:rPr>
          <w:b/>
          <w:bCs/>
        </w:rPr>
        <w:t xml:space="preserve">en  ese mismo Banco, </w:t>
      </w:r>
      <w:r>
        <w:rPr>
          <w:bCs/>
        </w:rPr>
        <w:t xml:space="preserve">las siguientes cuentas: </w:t>
      </w:r>
      <w:r>
        <w:rPr>
          <w:b/>
          <w:bCs/>
          <w:u w:val="single"/>
        </w:rPr>
        <w:t>1)</w:t>
      </w:r>
      <w:r>
        <w:rPr>
          <w:bCs/>
        </w:rPr>
        <w:t xml:space="preserve"> </w:t>
      </w:r>
      <w:r>
        <w:rPr>
          <w:b/>
          <w:bCs/>
        </w:rPr>
        <w:t>Abrir DOS</w:t>
      </w:r>
      <w:r>
        <w:rPr>
          <w:bCs/>
        </w:rPr>
        <w:t xml:space="preserve"> </w:t>
      </w:r>
      <w:r>
        <w:rPr>
          <w:bCs/>
          <w:u w:val="single"/>
        </w:rPr>
        <w:t xml:space="preserve"> </w:t>
      </w:r>
      <w:r>
        <w:rPr>
          <w:b/>
          <w:bCs/>
          <w:u w:val="single"/>
        </w:rPr>
        <w:t>CUENTAS DE AHORRO</w:t>
      </w:r>
      <w:r>
        <w:rPr>
          <w:b/>
          <w:bCs/>
        </w:rPr>
        <w:t>,</w:t>
      </w:r>
      <w:r>
        <w:rPr>
          <w:bCs/>
        </w:rPr>
        <w:t xml:space="preserve"> que serán denominadas así, la primera: </w:t>
      </w:r>
      <w:r>
        <w:rPr>
          <w:b/>
          <w:bCs/>
          <w:u w:val="single"/>
        </w:rPr>
        <w:t>QUEZALTEPEQUE/85N-FONDO GENERAL-APOYO EN EDUCACIÓN Y SALUD-2019/TRANSFERENCIA DE FONDOS PARA ACOMPAÑAMIENTO A FAMILIAS EN EL MUNICIPIO DE QUEZALTEPEQUE</w:t>
      </w:r>
      <w:r>
        <w:rPr>
          <w:b/>
          <w:bCs/>
        </w:rPr>
        <w:t xml:space="preserve">; </w:t>
      </w:r>
      <w:r>
        <w:rPr>
          <w:bCs/>
        </w:rPr>
        <w:t xml:space="preserve">código de proyecto: 349960, nombre del proyecto: Transferencia de fondos para acompañamiento a Familias en el Municipio de Quezaltepeque, fuente de financiamiento 1: 85N-Fondo General-Apoyo en Educación y Salud-2019, </w:t>
      </w:r>
      <w:r>
        <w:rPr>
          <w:bCs/>
        </w:rPr>
        <w:lastRenderedPageBreak/>
        <w:t>correspondiente al 70% del monto total, equivalente a CINCO MIL SEISCIENTOS 00/100 DOLARES DE LOS ESTADOS IUNIDOS DE AMERICA ( $5,600.00)</w:t>
      </w:r>
      <w:r>
        <w:rPr>
          <w:b/>
          <w:bCs/>
        </w:rPr>
        <w:t xml:space="preserve">,  </w:t>
      </w:r>
      <w:r>
        <w:rPr>
          <w:bCs/>
        </w:rPr>
        <w:t xml:space="preserve">y la segunda </w:t>
      </w:r>
      <w:r>
        <w:rPr>
          <w:b/>
          <w:bCs/>
          <w:u w:val="single"/>
        </w:rPr>
        <w:t>QUEZALTEPEQUE/85Q-FONDO GENERAL-PENSION BASICA UNIVERSAL-2019/TRANSFERENCIA DE FONDOS PARA ACOMPAÑAMIENTO A PERSONAS ADULTAS MAYORES EN EL MUNICIPIO DE QUEZALTEPEQUE</w:t>
      </w:r>
      <w:r>
        <w:rPr>
          <w:b/>
          <w:bCs/>
        </w:rPr>
        <w:t xml:space="preserve">, </w:t>
      </w:r>
      <w:r>
        <w:rPr>
          <w:bCs/>
        </w:rPr>
        <w:t xml:space="preserve">Código de proyecto 350490, nombre del proyecto: Transferencia de fondos para acompañamiento a Personas Adultas Mayores en el Municipio de Quezaltepeque, fuente de financiamiento 2: 85Q-Fondo General-Pensión Básica Universal-2019, correspondiente al 30% del monto total, equivalente a DOS MIL CUATROCIENTOS 00/100 DOLARES DE LOS ESTADOS UNIDOS DE AMERICA ($2,400.00). En las cuentas mencionadas serán transferidos los fondos de parte del FISDL, de acuerdo a lo descrito en el instructivo de Transferencia y Administración de Fondos para Programas Sociales, Modalidad de ejecución Descentralizada del FISDL. Las cuentas de Ahorros se considerarán restringidas, dado que únicamente podrán transferirse a fondos de ésta a la Cuenta Corriente del PROGRAMA, con autorización del FISDL. Y </w:t>
      </w:r>
      <w:r>
        <w:rPr>
          <w:b/>
          <w:bCs/>
        </w:rPr>
        <w:t>2)-</w:t>
      </w:r>
      <w:r>
        <w:rPr>
          <w:bCs/>
        </w:rPr>
        <w:t xml:space="preserve"> Abrir </w:t>
      </w:r>
      <w:r>
        <w:rPr>
          <w:b/>
          <w:bCs/>
          <w:u w:val="single"/>
        </w:rPr>
        <w:t>DOS CUENTAS CORRIENTES</w:t>
      </w:r>
      <w:r>
        <w:rPr>
          <w:bCs/>
        </w:rPr>
        <w:t xml:space="preserve">, una por cada fuente de financiamiento, las cuales se denominarán así: la primera:  </w:t>
      </w:r>
      <w:r>
        <w:rPr>
          <w:b/>
          <w:bCs/>
        </w:rPr>
        <w:t>QUEZALTEPEQUE/85N-FONDO GENERAL-APOYO EN EDUCACIÓN Y SALUD-2019/TRANSFERENCIA DE FONDOS PARA ACOMPAÑAMIENTO A FAMILIAS EN EL MUNICIPIO DE QUEZALTEPEQUE-349960;</w:t>
      </w:r>
      <w:r>
        <w:rPr>
          <w:bCs/>
        </w:rPr>
        <w:t xml:space="preserve"> esta cuenta corresponderá a la Cuenta de Ahorro del Código de proyecto: 349960</w:t>
      </w:r>
      <w:r>
        <w:rPr>
          <w:b/>
          <w:bCs/>
        </w:rPr>
        <w:t xml:space="preserve"> </w:t>
      </w:r>
      <w:r>
        <w:rPr>
          <w:bCs/>
        </w:rPr>
        <w:t xml:space="preserve"> y la segunda:  </w:t>
      </w:r>
      <w:r>
        <w:rPr>
          <w:b/>
          <w:bCs/>
        </w:rPr>
        <w:t>QUEZALTEPEQUE/85Q-FONDO GENERAL-PENSION BASICA UNIVERSAL-2019/TRANSFERENCIA DE FONDOS PARA EL ACOMPAÑAMIENTO A PERSONAS ADULTAS MAYORES EN EL MUNICIPIO DE QUEZALTEPEQUE-350490</w:t>
      </w:r>
      <w:r>
        <w:rPr>
          <w:bCs/>
        </w:rPr>
        <w:t xml:space="preserve">, está corresponderá a la cuenta de ahorros del Código de proyecto: 350490. </w:t>
      </w:r>
      <w:r>
        <w:t xml:space="preserve">Nómbrese como refrendarios de las nuevas cuentas,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DOS. </w:t>
      </w:r>
      <w:r>
        <w:t xml:space="preserve"> Vista la nota presentada por el Gerente de Desarrollo Social de esta Institución, en la que informa que en el marco de ejecución de la estrategia de erradicación de la pobreza bajo la normativa vigente de ex programa comunidades solidarias, que se está desarrollando en este Municipio; Por lo que, solicita  se forme la </w:t>
      </w:r>
      <w:r>
        <w:rPr>
          <w:b/>
        </w:rPr>
        <w:t>COMISION EVALUADORA</w:t>
      </w:r>
      <w:r>
        <w:t xml:space="preserve">, para la contratación </w:t>
      </w:r>
      <w:r>
        <w:lastRenderedPageBreak/>
        <w:t xml:space="preserve">del personal (Coordinador y dos Promotores comunitarios), para los siguientes programas del </w:t>
      </w:r>
      <w:r>
        <w:rPr>
          <w:b/>
        </w:rPr>
        <w:t xml:space="preserve">FISDL: “QUEZALTEPEQUE/85N-FONDO GENERAL EN EDUACION Y SALUD-2019/TRANSFERENCIA DE FONDOS PARA EL ACOMPAÑAMIENTO A FAMILIAS EN EL MUNICIPIO DE QUEZALTEPEQUE”; </w:t>
      </w:r>
      <w:r>
        <w:t xml:space="preserve">y </w:t>
      </w:r>
      <w:r>
        <w:rPr>
          <w:b/>
        </w:rPr>
        <w:t>“QUEZALTEPEQUE/85Q-FONDOS GENERAL PENSION BASICA UNIVERSAL-2019/TRANSFERENCIA DE FONDOS PARA COMPAÑAMIENTO A PERSONAS ADULTAS MAYORES EN EL MUNICIPIO DE QUEZALTEPEQUE.</w:t>
      </w:r>
      <w:r>
        <w:t xml:space="preserve"> El Concejo Municipal en uso de sus facultades legales, ACUERDA: Nombrar a la </w:t>
      </w:r>
      <w:r>
        <w:rPr>
          <w:b/>
        </w:rPr>
        <w:t>COMISION EVALUADORA</w:t>
      </w:r>
      <w:r>
        <w:t xml:space="preserve">, para la contratación del personal antes mencionado, la cual quedará integrada de la siguiente manera: Jefe de la UACI </w:t>
      </w:r>
      <w:r>
        <w:rPr>
          <w:b/>
        </w:rPr>
        <w:t>ING. FLAVIO OMAR QUEZADA</w:t>
      </w:r>
      <w:r>
        <w:t xml:space="preserve">, Jefe de la Unidad de Desarrollo Municipal </w:t>
      </w:r>
      <w:r>
        <w:rPr>
          <w:b/>
        </w:rPr>
        <w:t>LIC. JOSE ALBERTO MOLINA BUENDIA</w:t>
      </w:r>
      <w:r>
        <w:t xml:space="preserve">, Gerente de Desarrollo Social  </w:t>
      </w:r>
      <w:r>
        <w:rPr>
          <w:b/>
        </w:rPr>
        <w:t>LIC. FERNANDO ALBERTO QUIJADA FERMAN</w:t>
      </w:r>
      <w:r>
        <w:t xml:space="preserve">; y  Segunda Regidora Propietaria </w:t>
      </w:r>
      <w:r>
        <w:rPr>
          <w:b/>
        </w:rPr>
        <w:t>LICDA. ROSA EVELINA RODRIGUEZ DE LOPEZ</w:t>
      </w:r>
      <w:r>
        <w:t xml:space="preserve">, en calidad de observadora. COMUNIQUESE. </w:t>
      </w:r>
      <w:r>
        <w:tab/>
      </w:r>
      <w:r>
        <w:rPr>
          <w:b/>
        </w:rPr>
        <w:t xml:space="preserve">ACUERDO NÚMERO TRES. </w:t>
      </w:r>
      <w:r>
        <w:t xml:space="preserve"> Vista la nota presentada por la Licda. Susana Abarca, Técnico Municipal de la IFLE y el Lic. Alberto Molina, Referente Municipal del Programa CONVIVIR, en la cual hace del conocimiento que el Fondo de Inversión Social para el Desarrollo Local (FISDL), en conjunto con esta Municipalidad, a través del </w:t>
      </w:r>
      <w:r>
        <w:rPr>
          <w:b/>
        </w:rPr>
        <w:t>Programa CONVIVIR</w:t>
      </w:r>
      <w:r>
        <w:t xml:space="preserve">, está ejecutando el componente denominado: </w:t>
      </w:r>
      <w:r>
        <w:rPr>
          <w:b/>
        </w:rPr>
        <w:t xml:space="preserve">INTERVENCION DE FORMACION LABORAL Y EMPLEABILIDAD, </w:t>
      </w:r>
      <w:r>
        <w:t xml:space="preserve">y que dicho componente se realiza en </w:t>
      </w:r>
      <w:r>
        <w:rPr>
          <w:b/>
        </w:rPr>
        <w:t xml:space="preserve">3-fases: Selección de los jóvenes, Capacitaciones de Formación de Habilidades para la Vida y laborales; </w:t>
      </w:r>
      <w:r>
        <w:t>y la</w:t>
      </w:r>
      <w:r>
        <w:rPr>
          <w:b/>
        </w:rPr>
        <w:t xml:space="preserve"> Intermediación Laboral</w:t>
      </w:r>
      <w:r>
        <w:t xml:space="preserve">. En el marco de la tercera fase solicita que se aprueben los jóvenes seleccionados para realizar pasantías laborales (20-jóvenes) y empleo directo ( 15-jóvenes), los cuales ya fueron avalados por el FISDL, presentarán un informe mensual, mismo que será avalado por el FISDL y la Alcaldía, que deberá contener un registro de las actividades o funciones que realizan, para su respectivo pago mensual, que serán por la cantidad de </w:t>
      </w:r>
      <w:r>
        <w:rPr>
          <w:b/>
        </w:rPr>
        <w:t>$ 225.00 C/U por un período de 3-meses que estarán laborando en las empresas</w:t>
      </w:r>
      <w:r>
        <w:t xml:space="preserve">, dicho pago se hará en base a los períodos de reportes de cada uno de ellos. El Concejo Municipal en uso de sus facultades legales, ACUERDA: </w:t>
      </w:r>
      <w:r>
        <w:rPr>
          <w:b/>
        </w:rPr>
        <w:t>1-</w:t>
      </w:r>
      <w:r>
        <w:t xml:space="preserve"> Aprobar  la nómina de </w:t>
      </w:r>
      <w:r>
        <w:rPr>
          <w:b/>
        </w:rPr>
        <w:t>20- JÓVENES SELECCIONADOS PARA REALIZAR PASANTÍAS,</w:t>
      </w:r>
      <w:r>
        <w:t xml:space="preserve"> según el detalle siguiente: </w:t>
      </w:r>
    </w:p>
    <w:tbl>
      <w:tblPr>
        <w:tblW w:w="9039" w:type="dxa"/>
        <w:tblLayout w:type="fixed"/>
        <w:tblCellMar>
          <w:left w:w="10" w:type="dxa"/>
          <w:right w:w="10" w:type="dxa"/>
        </w:tblCellMar>
        <w:tblLook w:val="0000" w:firstRow="0" w:lastRow="0" w:firstColumn="0" w:lastColumn="0" w:noHBand="0" w:noVBand="0"/>
      </w:tblPr>
      <w:tblGrid>
        <w:gridCol w:w="392"/>
        <w:gridCol w:w="2551"/>
        <w:gridCol w:w="709"/>
        <w:gridCol w:w="2693"/>
        <w:gridCol w:w="1560"/>
        <w:gridCol w:w="1134"/>
      </w:tblGrid>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EDAD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NIVEL ACADEMICO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Zona Priorizada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EMPRESA</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Samuel Elí Gálea López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 Valle del Señor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Romano </w:t>
            </w:r>
            <w:proofErr w:type="spellStart"/>
            <w:r>
              <w:rPr>
                <w:rFonts w:ascii="Calibri" w:eastAsia="Calibri" w:hAnsi="Calibri" w:cs="Times New Roman"/>
                <w:kern w:val="0"/>
                <w:sz w:val="16"/>
                <w:szCs w:val="16"/>
                <w:lang w:val="es-ES" w:eastAsia="en-US"/>
              </w:rPr>
              <w:t>Gym</w:t>
            </w:r>
            <w:proofErr w:type="spellEnd"/>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Manuel Alejandro Rivera Jacobo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Comercial Opción Contaduría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Torres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Punta Brasas</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lastRenderedPageBreak/>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Jeimy</w:t>
            </w:r>
            <w:proofErr w:type="spellEnd"/>
            <w:r>
              <w:rPr>
                <w:rFonts w:ascii="Calibri" w:eastAsia="Calibri" w:hAnsi="Calibri" w:cs="Times New Roman"/>
                <w:kern w:val="0"/>
                <w:sz w:val="16"/>
                <w:szCs w:val="16"/>
                <w:lang w:val="es-ES" w:eastAsia="en-US"/>
              </w:rPr>
              <w:t xml:space="preserve"> Lissette Pineda Alfaro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en Infraestructura Tecnológica y Servicios Informáticos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Residencial Villa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Punta Brasas</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Yeny</w:t>
            </w:r>
            <w:proofErr w:type="spellEnd"/>
            <w:r>
              <w:rPr>
                <w:rFonts w:ascii="Calibri" w:eastAsia="Calibri" w:hAnsi="Calibri" w:cs="Times New Roman"/>
                <w:kern w:val="0"/>
                <w:sz w:val="16"/>
                <w:szCs w:val="16"/>
                <w:lang w:val="es-ES" w:eastAsia="en-US"/>
              </w:rPr>
              <w:t xml:space="preserve"> Aracely López </w:t>
            </w:r>
            <w:proofErr w:type="spellStart"/>
            <w:r>
              <w:rPr>
                <w:rFonts w:ascii="Calibri" w:eastAsia="Calibri" w:hAnsi="Calibri" w:cs="Times New Roman"/>
                <w:kern w:val="0"/>
                <w:sz w:val="16"/>
                <w:szCs w:val="16"/>
                <w:lang w:val="es-ES" w:eastAsia="en-US"/>
              </w:rPr>
              <w:t>López</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Valenzuela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Punta Brasa</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Natalia Elizabeth Torres </w:t>
            </w:r>
            <w:proofErr w:type="spellStart"/>
            <w:r>
              <w:rPr>
                <w:rFonts w:ascii="Calibri" w:eastAsia="Calibri" w:hAnsi="Calibri" w:cs="Times New Roman"/>
                <w:kern w:val="0"/>
                <w:sz w:val="16"/>
                <w:szCs w:val="16"/>
                <w:lang w:val="es-ES" w:eastAsia="en-US"/>
              </w:rPr>
              <w:t>Torres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Comercial, Opción Contaduría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Santa Emilia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Canal 31</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Nayeli</w:t>
            </w:r>
            <w:proofErr w:type="spellEnd"/>
            <w:r>
              <w:rPr>
                <w:rFonts w:ascii="Calibri" w:eastAsia="Calibri" w:hAnsi="Calibri" w:cs="Times New Roman"/>
                <w:kern w:val="0"/>
                <w:sz w:val="16"/>
                <w:szCs w:val="16"/>
                <w:lang w:val="es-ES" w:eastAsia="en-US"/>
              </w:rPr>
              <w:t xml:space="preserve"> Melissa Castillo Rodríguez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Urbanización Las Palmeras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Canal 31</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Carlos Atilio Marroquín Matute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Valenzuela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Grupo Amate</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Griselda </w:t>
            </w:r>
            <w:proofErr w:type="spellStart"/>
            <w:r>
              <w:rPr>
                <w:rFonts w:ascii="Calibri" w:eastAsia="Calibri" w:hAnsi="Calibri" w:cs="Times New Roman"/>
                <w:kern w:val="0"/>
                <w:sz w:val="16"/>
                <w:szCs w:val="16"/>
                <w:lang w:val="es-ES" w:eastAsia="en-US"/>
              </w:rPr>
              <w:t>Rosibel</w:t>
            </w:r>
            <w:proofErr w:type="spellEnd"/>
            <w:r>
              <w:rPr>
                <w:rFonts w:ascii="Calibri" w:eastAsia="Calibri" w:hAnsi="Calibri" w:cs="Times New Roman"/>
                <w:kern w:val="0"/>
                <w:sz w:val="16"/>
                <w:szCs w:val="16"/>
                <w:lang w:val="es-ES" w:eastAsia="en-US"/>
              </w:rPr>
              <w:t xml:space="preserve"> López Figueroa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El Señor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Alcaldía-UDM</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Rocío </w:t>
            </w:r>
            <w:proofErr w:type="spellStart"/>
            <w:r>
              <w:rPr>
                <w:rFonts w:ascii="Calibri" w:eastAsia="Calibri" w:hAnsi="Calibri" w:cs="Times New Roman"/>
                <w:kern w:val="0"/>
                <w:sz w:val="16"/>
                <w:szCs w:val="16"/>
                <w:lang w:val="es-ES" w:eastAsia="en-US"/>
              </w:rPr>
              <w:t>Jeamileth</w:t>
            </w:r>
            <w:proofErr w:type="spellEnd"/>
            <w:r>
              <w:rPr>
                <w:rFonts w:ascii="Calibri" w:eastAsia="Calibri" w:hAnsi="Calibri" w:cs="Times New Roman"/>
                <w:kern w:val="0"/>
                <w:sz w:val="16"/>
                <w:szCs w:val="16"/>
                <w:lang w:val="es-ES" w:eastAsia="en-US"/>
              </w:rPr>
              <w:t xml:space="preserve"> Figueroa Zepeda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en Atención Primaria en Salud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Residencial Villa Palmera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Obra Social Clínica Médica Juan Pablo II</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Sandra Marisol Flores Rivera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Administrativo Contable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Snack</w:t>
            </w:r>
            <w:proofErr w:type="spellEnd"/>
            <w:r>
              <w:rPr>
                <w:rFonts w:ascii="Calibri" w:eastAsia="Calibri" w:hAnsi="Calibri" w:cs="Times New Roman"/>
                <w:kern w:val="0"/>
                <w:sz w:val="16"/>
                <w:szCs w:val="16"/>
                <w:lang w:val="es-ES" w:eastAsia="en-US"/>
              </w:rPr>
              <w:t xml:space="preserve"> </w:t>
            </w:r>
            <w:proofErr w:type="spellStart"/>
            <w:r>
              <w:rPr>
                <w:rFonts w:ascii="Calibri" w:eastAsia="Calibri" w:hAnsi="Calibri" w:cs="Times New Roman"/>
                <w:kern w:val="0"/>
                <w:sz w:val="16"/>
                <w:szCs w:val="16"/>
                <w:lang w:val="es-ES" w:eastAsia="en-US"/>
              </w:rPr>
              <w:t>Market</w:t>
            </w:r>
            <w:proofErr w:type="spellEnd"/>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Dilia Evelyn Arias Beltrán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Comercial opción Contaduría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Valenzuela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Comercial B Y B</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Esmeralda Alejandra Batres Lucero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Comercial Opción Contaduría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Cantón Santa Rosa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Unidad Comunitaria de Salud Familiar Santa Emilia</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Roxana Carolina Martínez Gutiérrez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Comercial opción Contaduría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Las Torres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Unidad Comunitaria de Salud Familiar Santa Emilia</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Roger Iván Torres </w:t>
            </w:r>
            <w:proofErr w:type="spellStart"/>
            <w:r>
              <w:rPr>
                <w:rFonts w:ascii="Calibri" w:eastAsia="Calibri" w:hAnsi="Calibri" w:cs="Times New Roman"/>
                <w:kern w:val="0"/>
                <w:sz w:val="16"/>
                <w:szCs w:val="16"/>
                <w:lang w:val="es-ES" w:eastAsia="en-US"/>
              </w:rPr>
              <w:t>Torres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Noveno Grado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Santa Emilia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LE CAFE</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Daniel Enrique Barrera Villanueva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El Huerto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LE CAFE</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Jaqueline Marisol Orellana Campos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1º. Año de Bachillerato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Urbanización Las Palmeras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LE CAFE</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 xml:space="preserve">Alexandra Abigail Lara </w:t>
            </w:r>
            <w:proofErr w:type="spellStart"/>
            <w:r>
              <w:rPr>
                <w:rFonts w:ascii="Calibri" w:eastAsia="Calibri" w:hAnsi="Calibri" w:cs="Times New Roman"/>
                <w:kern w:val="0"/>
                <w:sz w:val="16"/>
                <w:szCs w:val="16"/>
                <w:lang w:val="es-ES" w:eastAsia="en-US"/>
              </w:rPr>
              <w:t>Isaguirre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9º. grado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21 de noviembre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Librería La Nueva</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proofErr w:type="spellStart"/>
            <w:r>
              <w:rPr>
                <w:rFonts w:ascii="Calibri" w:eastAsia="Calibri" w:hAnsi="Calibri" w:cs="Times New Roman"/>
                <w:kern w:val="0"/>
                <w:sz w:val="16"/>
                <w:szCs w:val="16"/>
                <w:lang w:val="es-ES" w:eastAsia="en-US"/>
              </w:rPr>
              <w:t>Yanci</w:t>
            </w:r>
            <w:proofErr w:type="spellEnd"/>
            <w:r>
              <w:rPr>
                <w:rFonts w:ascii="Calibri" w:eastAsia="Calibri" w:hAnsi="Calibri" w:cs="Times New Roman"/>
                <w:kern w:val="0"/>
                <w:sz w:val="16"/>
                <w:szCs w:val="16"/>
                <w:lang w:val="es-ES" w:eastAsia="en-US"/>
              </w:rPr>
              <w:t xml:space="preserve"> Elizabeth Maravilla Orozco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General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Palmira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Comercial San Martín</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Sandra Abigail Flores Martínez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Licenciatura en Mercadeo Bilingüe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Colonia Santa Emilia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VIDRI, S.A DE C.V</w:t>
            </w:r>
          </w:p>
        </w:tc>
      </w:tr>
      <w:tr w:rsidR="001F5E55" w:rsidTr="00E15D2B">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Marlene Elizabeth López Ayala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Bachillerato Técnico Vocacional Administrativo Contable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Urbanización Primavera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VIDRI, S.A DE C.V</w:t>
            </w:r>
          </w:p>
        </w:tc>
      </w:tr>
    </w:tbl>
    <w:p w:rsidR="001F5E55" w:rsidRDefault="001F5E55" w:rsidP="001F5E55">
      <w:pPr>
        <w:pStyle w:val="NormalWeb"/>
        <w:pBdr>
          <w:bottom w:val="single" w:sz="6" w:space="1" w:color="000000"/>
        </w:pBdr>
        <w:spacing w:before="0" w:after="0" w:line="360" w:lineRule="auto"/>
        <w:jc w:val="both"/>
      </w:pPr>
      <w:r>
        <w:rPr>
          <w:b/>
        </w:rPr>
        <w:t>POR LO QUE</w:t>
      </w:r>
      <w:r>
        <w:t xml:space="preserve">, se autoriza a la señora Tesorera Municipal, para que, de la cuenta </w:t>
      </w:r>
      <w:r>
        <w:rPr>
          <w:b/>
        </w:rPr>
        <w:t>CONVIVIR DONACION-2017/LABORAL/BONO #  00580001352</w:t>
      </w:r>
      <w:r>
        <w:t xml:space="preserve">, del Banco Hipotecario de El Salvador, S.A, pague de </w:t>
      </w:r>
      <w:r>
        <w:rPr>
          <w:b/>
        </w:rPr>
        <w:t>forma mensual</w:t>
      </w:r>
      <w:r>
        <w:t xml:space="preserve"> la cantidad de </w:t>
      </w:r>
      <w:r>
        <w:rPr>
          <w:b/>
        </w:rPr>
        <w:t xml:space="preserve">$ 225.00 a cada uno </w:t>
      </w:r>
      <w:r>
        <w:t xml:space="preserve">de los </w:t>
      </w:r>
      <w:r>
        <w:rPr>
          <w:b/>
        </w:rPr>
        <w:t>20 jóvenes</w:t>
      </w:r>
      <w:r>
        <w:t xml:space="preserve"> a quienes se les aprobó las pasantías, por un período de </w:t>
      </w:r>
      <w:r>
        <w:rPr>
          <w:b/>
        </w:rPr>
        <w:t>tres meses, a partir del mes de mayo de 2019, Componente de Intervención de Formación Laboral y Empleabilidad (IFLE)</w:t>
      </w:r>
      <w:r>
        <w:t xml:space="preserve">; y se autoriza a la Unidad Financiera Institucional, para aplicar el específico Presupuestario correspondiente; y </w:t>
      </w:r>
      <w:r>
        <w:rPr>
          <w:b/>
        </w:rPr>
        <w:t>2-</w:t>
      </w:r>
      <w:r>
        <w:t xml:space="preserve"> Aprobar la nómina de </w:t>
      </w:r>
      <w:r>
        <w:rPr>
          <w:b/>
        </w:rPr>
        <w:t>15 JÓVENES PARA EMPLEO DIRECTO, así:</w:t>
      </w:r>
    </w:p>
    <w:tbl>
      <w:tblPr>
        <w:tblW w:w="9147" w:type="dxa"/>
        <w:tblCellMar>
          <w:left w:w="10" w:type="dxa"/>
          <w:right w:w="10" w:type="dxa"/>
        </w:tblCellMar>
        <w:tblLook w:val="0000" w:firstRow="0" w:lastRow="0" w:firstColumn="0" w:lastColumn="0" w:noHBand="0" w:noVBand="0"/>
      </w:tblPr>
      <w:tblGrid>
        <w:gridCol w:w="419"/>
        <w:gridCol w:w="2867"/>
        <w:gridCol w:w="3061"/>
        <w:gridCol w:w="2800"/>
      </w:tblGrid>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GRADO ACADEMICO</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DIRECCIÓN</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Marlon Bryan Chávez Navas</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El Señor</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Ana </w:t>
            </w:r>
            <w:proofErr w:type="spellStart"/>
            <w:r>
              <w:rPr>
                <w:rFonts w:ascii="Calibri" w:eastAsia="Calibri" w:hAnsi="Calibri" w:cs="Times New Roman"/>
                <w:kern w:val="0"/>
                <w:sz w:val="20"/>
                <w:szCs w:val="20"/>
                <w:lang w:val="es-ES" w:eastAsia="en-US"/>
              </w:rPr>
              <w:t>Liseth</w:t>
            </w:r>
            <w:proofErr w:type="spellEnd"/>
            <w:r>
              <w:rPr>
                <w:rFonts w:ascii="Calibri" w:eastAsia="Calibri" w:hAnsi="Calibri" w:cs="Times New Roman"/>
                <w:kern w:val="0"/>
                <w:sz w:val="20"/>
                <w:szCs w:val="20"/>
                <w:lang w:val="es-ES" w:eastAsia="en-US"/>
              </w:rPr>
              <w:t xml:space="preserve"> Jacinto Valencia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Torres,</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Jessica Jazmín Rauda Galdámez</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Santa Rosa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Oscar Emerson Fuentes Quintanilla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Residencial Villa Palmera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Vanessa Jazmín Cabrera </w:t>
            </w:r>
            <w:r>
              <w:rPr>
                <w:rFonts w:ascii="Calibri" w:eastAsia="Calibri" w:hAnsi="Calibri" w:cs="Times New Roman"/>
                <w:kern w:val="0"/>
                <w:sz w:val="20"/>
                <w:szCs w:val="20"/>
                <w:lang w:val="es-ES" w:eastAsia="en-US"/>
              </w:rPr>
              <w:lastRenderedPageBreak/>
              <w:t>Rodríguez</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xml:space="preserve">Bachillerato Técnico Vocacional </w:t>
            </w:r>
            <w:r>
              <w:rPr>
                <w:rFonts w:ascii="Calibri" w:eastAsia="Calibri" w:hAnsi="Calibri" w:cs="Times New Roman"/>
                <w:kern w:val="0"/>
                <w:sz w:val="20"/>
                <w:szCs w:val="20"/>
                <w:lang w:val="es-ES" w:eastAsia="en-US"/>
              </w:rPr>
              <w:lastRenderedPageBreak/>
              <w:t>Comercial, opción Contaduría</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Colonia Santa Mónica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Brenda </w:t>
            </w:r>
            <w:proofErr w:type="spellStart"/>
            <w:r>
              <w:rPr>
                <w:rFonts w:ascii="Calibri" w:eastAsia="Calibri" w:hAnsi="Calibri" w:cs="Times New Roman"/>
                <w:kern w:val="0"/>
                <w:sz w:val="20"/>
                <w:szCs w:val="20"/>
                <w:lang w:val="es-ES" w:eastAsia="en-US"/>
              </w:rPr>
              <w:t>Jeamileth</w:t>
            </w:r>
            <w:proofErr w:type="spellEnd"/>
            <w:r>
              <w:rPr>
                <w:rFonts w:ascii="Calibri" w:eastAsia="Calibri" w:hAnsi="Calibri" w:cs="Times New Roman"/>
                <w:kern w:val="0"/>
                <w:sz w:val="20"/>
                <w:szCs w:val="20"/>
                <w:lang w:val="es-ES" w:eastAsia="en-US"/>
              </w:rPr>
              <w:t xml:space="preserve"> Oliva Delgado</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 Villa Linda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Kevin Alexis Pérez Magaña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Urbanización La Esperanza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Dennise</w:t>
            </w:r>
            <w:proofErr w:type="spellEnd"/>
            <w:r>
              <w:rPr>
                <w:rFonts w:ascii="Calibri" w:eastAsia="Calibri" w:hAnsi="Calibri" w:cs="Times New Roman"/>
                <w:kern w:val="0"/>
                <w:sz w:val="20"/>
                <w:szCs w:val="20"/>
                <w:lang w:val="es-ES" w:eastAsia="en-US"/>
              </w:rPr>
              <w:t xml:space="preserve"> Yamileth Aguilar </w:t>
            </w:r>
            <w:proofErr w:type="spellStart"/>
            <w:r>
              <w:rPr>
                <w:rFonts w:ascii="Calibri" w:eastAsia="Calibri" w:hAnsi="Calibri" w:cs="Times New Roman"/>
                <w:kern w:val="0"/>
                <w:sz w:val="20"/>
                <w:szCs w:val="20"/>
                <w:lang w:val="es-ES" w:eastAsia="en-US"/>
              </w:rPr>
              <w:t>Menjívar</w:t>
            </w:r>
            <w:proofErr w:type="spellEnd"/>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Las Brisas</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Nathalie</w:t>
            </w:r>
            <w:proofErr w:type="spellEnd"/>
            <w:r>
              <w:rPr>
                <w:rFonts w:ascii="Calibri" w:eastAsia="Calibri" w:hAnsi="Calibri" w:cs="Times New Roman"/>
                <w:kern w:val="0"/>
                <w:sz w:val="20"/>
                <w:szCs w:val="20"/>
                <w:lang w:val="es-ES" w:eastAsia="en-US"/>
              </w:rPr>
              <w:t xml:space="preserve"> Elizabeth </w:t>
            </w:r>
            <w:proofErr w:type="spellStart"/>
            <w:r>
              <w:rPr>
                <w:rFonts w:ascii="Calibri" w:eastAsia="Calibri" w:hAnsi="Calibri" w:cs="Times New Roman"/>
                <w:kern w:val="0"/>
                <w:sz w:val="20"/>
                <w:szCs w:val="20"/>
                <w:lang w:val="es-ES" w:eastAsia="en-US"/>
              </w:rPr>
              <w:t>Menjívar</w:t>
            </w:r>
            <w:proofErr w:type="spellEnd"/>
            <w:r>
              <w:rPr>
                <w:rFonts w:ascii="Calibri" w:eastAsia="Calibri" w:hAnsi="Calibri" w:cs="Times New Roman"/>
                <w:kern w:val="0"/>
                <w:sz w:val="20"/>
                <w:szCs w:val="20"/>
                <w:lang w:val="es-ES" w:eastAsia="en-US"/>
              </w:rPr>
              <w:t xml:space="preserve"> </w:t>
            </w:r>
            <w:proofErr w:type="spellStart"/>
            <w:r>
              <w:rPr>
                <w:rFonts w:ascii="Calibri" w:eastAsia="Calibri" w:hAnsi="Calibri" w:cs="Times New Roman"/>
                <w:kern w:val="0"/>
                <w:sz w:val="20"/>
                <w:szCs w:val="20"/>
                <w:lang w:val="es-ES" w:eastAsia="en-US"/>
              </w:rPr>
              <w:t>Mancía</w:t>
            </w:r>
            <w:proofErr w:type="spellEnd"/>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Las Brisas</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Nelson Alberto </w:t>
            </w:r>
            <w:proofErr w:type="spellStart"/>
            <w:r>
              <w:rPr>
                <w:rFonts w:ascii="Calibri" w:eastAsia="Calibri" w:hAnsi="Calibri" w:cs="Times New Roman"/>
                <w:kern w:val="0"/>
                <w:sz w:val="20"/>
                <w:szCs w:val="20"/>
                <w:lang w:val="es-ES" w:eastAsia="en-US"/>
              </w:rPr>
              <w:t>Crúz</w:t>
            </w:r>
            <w:proofErr w:type="spellEnd"/>
            <w:r>
              <w:rPr>
                <w:rFonts w:ascii="Calibri" w:eastAsia="Calibri" w:hAnsi="Calibri" w:cs="Times New Roman"/>
                <w:kern w:val="0"/>
                <w:sz w:val="20"/>
                <w:szCs w:val="20"/>
                <w:lang w:val="es-ES" w:eastAsia="en-US"/>
              </w:rPr>
              <w:t xml:space="preserve"> Cárcamo</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Las Brisas</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Aralida</w:t>
            </w:r>
            <w:proofErr w:type="spellEnd"/>
            <w:r>
              <w:rPr>
                <w:rFonts w:ascii="Calibri" w:eastAsia="Calibri" w:hAnsi="Calibri" w:cs="Times New Roman"/>
                <w:kern w:val="0"/>
                <w:sz w:val="20"/>
                <w:szCs w:val="20"/>
                <w:lang w:val="es-ES" w:eastAsia="en-US"/>
              </w:rPr>
              <w:t xml:space="preserve"> Abigail Mejía Calderón</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Comercial</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Residencial Villa Palmera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Katherine Elizabeth Alonso Mojica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Santa Rosa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Jacqueline Gabriela Ramírez Chamorro</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Colonia La Esperanza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Víctor Gilberto </w:t>
            </w:r>
            <w:proofErr w:type="spellStart"/>
            <w:r>
              <w:rPr>
                <w:rFonts w:ascii="Calibri" w:eastAsia="Calibri" w:hAnsi="Calibri" w:cs="Times New Roman"/>
                <w:kern w:val="0"/>
                <w:sz w:val="20"/>
                <w:szCs w:val="20"/>
                <w:lang w:val="es-ES" w:eastAsia="en-US"/>
              </w:rPr>
              <w:t>Mazariego</w:t>
            </w:r>
            <w:proofErr w:type="spellEnd"/>
            <w:r>
              <w:rPr>
                <w:rFonts w:ascii="Calibri" w:eastAsia="Calibri" w:hAnsi="Calibri" w:cs="Times New Roman"/>
                <w:kern w:val="0"/>
                <w:sz w:val="20"/>
                <w:szCs w:val="20"/>
                <w:lang w:val="es-ES" w:eastAsia="en-US"/>
              </w:rPr>
              <w:t xml:space="preserve"> Ortiz</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Primavera</w:t>
            </w:r>
          </w:p>
        </w:tc>
      </w:tr>
      <w:tr w:rsidR="001F5E55"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Yanci</w:t>
            </w:r>
            <w:proofErr w:type="spellEnd"/>
            <w:r>
              <w:rPr>
                <w:rFonts w:ascii="Calibri" w:eastAsia="Calibri" w:hAnsi="Calibri" w:cs="Times New Roman"/>
                <w:kern w:val="0"/>
                <w:sz w:val="20"/>
                <w:szCs w:val="20"/>
                <w:lang w:val="es-ES" w:eastAsia="en-US"/>
              </w:rPr>
              <w:t xml:space="preserve"> </w:t>
            </w:r>
            <w:proofErr w:type="spellStart"/>
            <w:r>
              <w:rPr>
                <w:rFonts w:ascii="Calibri" w:eastAsia="Calibri" w:hAnsi="Calibri" w:cs="Times New Roman"/>
                <w:kern w:val="0"/>
                <w:sz w:val="20"/>
                <w:szCs w:val="20"/>
                <w:lang w:val="es-ES" w:eastAsia="en-US"/>
              </w:rPr>
              <w:t>Lisseth</w:t>
            </w:r>
            <w:proofErr w:type="spellEnd"/>
            <w:r>
              <w:rPr>
                <w:rFonts w:ascii="Calibri" w:eastAsia="Calibri" w:hAnsi="Calibri" w:cs="Times New Roman"/>
                <w:kern w:val="0"/>
                <w:sz w:val="20"/>
                <w:szCs w:val="20"/>
                <w:lang w:val="es-ES" w:eastAsia="en-US"/>
              </w:rPr>
              <w:t xml:space="preserve"> Batres Herrera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Cantón Santa Rosa</w:t>
            </w:r>
          </w:p>
        </w:tc>
      </w:tr>
    </w:tbl>
    <w:p w:rsidR="001F5E55" w:rsidRDefault="001F5E55" w:rsidP="001F5E55">
      <w:pPr>
        <w:pStyle w:val="NormalWeb"/>
        <w:spacing w:before="0" w:line="360" w:lineRule="auto"/>
        <w:jc w:val="both"/>
      </w:pPr>
      <w:r>
        <w:t xml:space="preserve">COMUNIQUESE. </w:t>
      </w:r>
      <w:r>
        <w:rPr>
          <w:b/>
        </w:rPr>
        <w:t xml:space="preserve">ACUERDO NÚMERO CUATRO. </w:t>
      </w:r>
      <w:r>
        <w:t xml:space="preserve"> Vista la nota presentada por el Gerente de Servicios Municipales de esta Institución, en la que  solicita que se modifique el acuerdo No. 9, del Acta No. 3 de fecha 25 de enero de 2019, en el cual se autorizó la liquidación Presupuestaria del Proyecto: </w:t>
      </w:r>
      <w:r>
        <w:rPr>
          <w:b/>
        </w:rPr>
        <w:t xml:space="preserve">LIMPIEZA DE DRENAJES PRIMARIOS Y SECUNDARIOS 2018,  </w:t>
      </w:r>
      <w:r>
        <w:t xml:space="preserve">que según información brindada por dicha Gerencia, se estableció que se gastó en la ejecución,  la cantidad de $ 24,087.10 y el monto no gastado era por la cantidad de $ 8,651.69. El Concejo Municipal en uso de sus facultades legales, ACUERDA: Modificar el acuerdo mencionado, en el sentido de corregir los gastos, que según observación de la Unidad Financiera Institucional, el monto varía, de la siguiente manera: </w:t>
      </w:r>
    </w:p>
    <w:tbl>
      <w:tblPr>
        <w:tblW w:w="8990" w:type="dxa"/>
        <w:tblCellMar>
          <w:left w:w="10" w:type="dxa"/>
          <w:right w:w="10" w:type="dxa"/>
        </w:tblCellMar>
        <w:tblLook w:val="0000" w:firstRow="0" w:lastRow="0" w:firstColumn="0" w:lastColumn="0" w:noHBand="0" w:noVBand="0"/>
      </w:tblPr>
      <w:tblGrid>
        <w:gridCol w:w="2763"/>
        <w:gridCol w:w="3040"/>
        <w:gridCol w:w="1603"/>
        <w:gridCol w:w="1584"/>
      </w:tblGrid>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CARPETA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GASTOS</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NO/GASTADO</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HERRAMIENTA</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744.00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259.60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484.40</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2,806.00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1,841.10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964.90</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INSUMOS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1,314.80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386.40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928.40</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VARIOS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4,715.00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4,715.00</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21,600.00</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20,490.00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1,110.00</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1,558.99</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1,558.99</w:t>
            </w:r>
          </w:p>
        </w:tc>
      </w:tr>
      <w:tr w:rsidR="001F5E55" w:rsidTr="00372F68">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TOTALES………………..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32,738.79</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22,977.10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9,761.69</w:t>
            </w:r>
          </w:p>
        </w:tc>
      </w:tr>
    </w:tbl>
    <w:p w:rsidR="001F5E55" w:rsidRDefault="001F5E55" w:rsidP="001F5E55">
      <w:pPr>
        <w:pStyle w:val="NormalWeb"/>
        <w:spacing w:before="0" w:line="360" w:lineRule="auto"/>
        <w:jc w:val="both"/>
      </w:pPr>
      <w:r>
        <w:t xml:space="preserve">En lo demás el Acuerdo queda tal como está. COMUNIQUESE. </w:t>
      </w:r>
      <w:r>
        <w:rPr>
          <w:b/>
        </w:rPr>
        <w:t xml:space="preserve">ACUERDO NÚMERO CINCO. </w:t>
      </w:r>
      <w:r>
        <w:t xml:space="preserve"> El Concejo Municipal en uso de sus facultades legales y considerando que se encuentra en trámite la apertura de la Cuenta Bancaria del  </w:t>
      </w:r>
      <w:r>
        <w:rPr>
          <w:b/>
        </w:rPr>
        <w:t xml:space="preserve">PLAN DE ORDENAMIENTO DEL ARCHIVO MUNICIPAL, </w:t>
      </w:r>
      <w:r>
        <w:t xml:space="preserve">ACUERDA: Autorizar a la señora Tesorera Municipal, para que, de </w:t>
      </w:r>
      <w:r>
        <w:lastRenderedPageBreak/>
        <w:t xml:space="preserve">la cuenta </w:t>
      </w:r>
      <w:r>
        <w:rPr>
          <w:b/>
        </w:rPr>
        <w:t>FONDOS PROPIOS</w:t>
      </w:r>
      <w:r>
        <w:t xml:space="preserve"> </w:t>
      </w:r>
      <w:r>
        <w:rPr>
          <w:b/>
        </w:rPr>
        <w:t># 577-000324-2 del Banco Agrícola, S. A, denominada Alcaldía Municipal de Quezaltepeque, cancele el pago correspondiente al mes de mayo de 2019</w:t>
      </w:r>
      <w:r>
        <w:t xml:space="preserve">,  a las señoras </w:t>
      </w:r>
      <w:r>
        <w:rPr>
          <w:b/>
        </w:rPr>
        <w:t>LEDA MARISOL MELARA DE ROMANO</w:t>
      </w:r>
      <w:r>
        <w:t xml:space="preserve">, Auxiliar de Archivo, devenga la cantidad de </w:t>
      </w:r>
      <w:r>
        <w:rPr>
          <w:b/>
        </w:rPr>
        <w:t>$ 500.00</w:t>
      </w:r>
      <w:r>
        <w:t xml:space="preserve"> mensual</w:t>
      </w:r>
      <w:r>
        <w:rPr>
          <w:b/>
        </w:rPr>
        <w:t xml:space="preserve"> y CLAUDIA CAROLINA SERVANO MARTINEZ, </w:t>
      </w:r>
      <w:r>
        <w:t xml:space="preserve">Auxiliar de Archivo, devenga mensualmente la cantidad de </w:t>
      </w:r>
      <w:r>
        <w:rPr>
          <w:b/>
        </w:rPr>
        <w:t>$ 334.00</w:t>
      </w:r>
      <w:r>
        <w:t xml:space="preserve">. Se autoriza a la señora Tesorera Municipal para  que,   cuando existan fondos en la cuenta del </w:t>
      </w:r>
      <w:r>
        <w:rPr>
          <w:b/>
        </w:rPr>
        <w:t>PLAN DE ORDENAMIENTO DEL ARCHIVO MUNICIPAL, reintegre a la cuenta Fondos Propios, la cantidad de $ 834.00</w:t>
      </w:r>
      <w:r>
        <w:t xml:space="preserve">.Se autoriza a la Unidad Financiera Institucional, para aplicar el específico Presupuestario correspondiente. COMUNIQUESE.  </w:t>
      </w:r>
      <w:r>
        <w:rPr>
          <w:b/>
        </w:rPr>
        <w:t xml:space="preserve">ACUERDO NÚMERO SEIS. </w:t>
      </w:r>
      <w:r>
        <w:t xml:space="preserve"> El Concejo Municipal en uso de sus facultades legales, y de conformidad a lo establecido en el Artículo 82 del Reglamento Interno de Trabajo de esta Alcaldía,  ACUERDA: Autorizar la erogación de  </w:t>
      </w:r>
      <w:r>
        <w:rPr>
          <w:b/>
        </w:rPr>
        <w:t>SEISCIENT</w:t>
      </w:r>
      <w:r w:rsidR="00E15D2B">
        <w:rPr>
          <w:b/>
        </w:rPr>
        <w:t xml:space="preserve">OS 00/100 DOLARES </w:t>
      </w:r>
      <w:r>
        <w:rPr>
          <w:b/>
        </w:rPr>
        <w:t>($ 600.00)</w:t>
      </w:r>
      <w:r>
        <w:t xml:space="preserve">, para entregar  al señor  </w:t>
      </w:r>
      <w:r>
        <w:rPr>
          <w:b/>
        </w:rPr>
        <w:t>SANTOS OMAR CASTILLO ESCOBAR,</w:t>
      </w:r>
      <w:r>
        <w:t xml:space="preserve">  quien desempeña el cargo de Agente Municipal, en concepto de </w:t>
      </w:r>
      <w:r>
        <w:rPr>
          <w:b/>
        </w:rPr>
        <w:t xml:space="preserve">subsidio para gastos funerales, </w:t>
      </w:r>
      <w:r>
        <w:t xml:space="preserve"> por la muerte de su hijo  Franklin Omar Castillo Alvarenga,  que falleció el día 05  de mayo  de  2019, en cantón Platanillos, frente a Lotificación Santa Lucía II de esta jurisdicción,  según partida # 184, asentada a folio # 184, Tomo I, del Libro de partidas de Defunciones que  esta oficina lleva durante el presente año.  Se autoriza al Jefe de la Unidad Financiera Institucional, para aplicar el específico Presupuestario correspondiente. COMUNIQUESE.  </w:t>
      </w:r>
      <w:r>
        <w:rPr>
          <w:b/>
        </w:rPr>
        <w:t xml:space="preserve">ACUERDO NÚMERO SIETE. </w:t>
      </w:r>
      <w:r>
        <w:t xml:space="preserve"> Vista la nota presentada por el Jefe de la UATM de esta Institución, en la cual solicita que se autorice realizar a partir del mes de junio del presente año, el cambio de </w:t>
      </w:r>
      <w:proofErr w:type="spellStart"/>
      <w:r>
        <w:t>sticker</w:t>
      </w:r>
      <w:proofErr w:type="spellEnd"/>
      <w:r>
        <w:t xml:space="preserve"> a  las moto taxis  inscritas en esta Alcaldía, esto ayudará a llevar un mejor control  de las moto taxis que se encuentran operando legalmente dentro del Municipio, así como también para recuperar la mora tributaria que este sector adeuda. Manifestando también que actualmente se encuentran muchas moto taxis operando en el Municipio,  sin tener el permiso de la Alcaldía, es decir que no poseen el </w:t>
      </w:r>
      <w:proofErr w:type="spellStart"/>
      <w:r>
        <w:t>sticker</w:t>
      </w:r>
      <w:proofErr w:type="spellEnd"/>
      <w:r>
        <w:t xml:space="preserve"> que esta Municipalidad otorga para comercializar en la zona, sin embargo estas moto taxis tienen todos los permisos que otorga el Viceministerio de Transporte, para poder circular en Quezaltepeque, las ventajas de autorizar nuevas numeraciones de moto taxis, son:  I)-Mayor  y mejor control del número de moto taxis , que se encuentran comercializando en el Municipio, II) Mayor recaudación de Tributos Municipales, y III) Control y seguimiento de las moto taxis que se encuentran comercializando de forma ilegal en el Municipio. El Concejo Municipal en uso de sus </w:t>
      </w:r>
      <w:r>
        <w:lastRenderedPageBreak/>
        <w:t xml:space="preserve">facultades legales y tomando en cuenta los Arts. 10, 12,14, y 90 de la Ley General Tributaria Municipal, ACUERDA: Autorizar al Jefe de a la Unidad Administración Tributaria Municipal (UATM), para que, a partir del mes de junio del presente año, realice el </w:t>
      </w:r>
      <w:r>
        <w:rPr>
          <w:b/>
        </w:rPr>
        <w:t>CAMBIO DE STICKER</w:t>
      </w:r>
      <w:r>
        <w:t xml:space="preserve"> </w:t>
      </w:r>
      <w:r>
        <w:rPr>
          <w:b/>
        </w:rPr>
        <w:t>A LAS MOTOTAXIS</w:t>
      </w:r>
      <w:r>
        <w:t xml:space="preserve"> que operan dentro de este Municipio. COMUNIQUESE.  </w:t>
      </w:r>
      <w:r>
        <w:rPr>
          <w:b/>
        </w:rPr>
        <w:t xml:space="preserve">ACUERDO NÚMERO OCHO. </w:t>
      </w:r>
      <w:r>
        <w:t xml:space="preserve"> El Concejo Municipal en uso de sus facultades legales y considerando que aún se encuentra en trámite la apertura de la cuenta del proyecto: </w:t>
      </w:r>
      <w:r>
        <w:rPr>
          <w:b/>
        </w:rPr>
        <w:t xml:space="preserve">“RECARPETEO DE PAVIMENTO ASFALTICO EN PASAJE PRINCIPAL DE RESIDENCIAL EL PARAISO, MUNICIPIO DE QUEZALTEPEQUE, DEPTO LA LIBERTAD”, </w:t>
      </w:r>
      <w:r>
        <w:t xml:space="preserve">ACUERDA: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 pague al señor </w:t>
      </w:r>
      <w:r>
        <w:rPr>
          <w:b/>
        </w:rPr>
        <w:t>RAFAEL ARTURO MARTINEZ</w:t>
      </w:r>
      <w:r>
        <w:t xml:space="preserve">, Representante legal de la empresa </w:t>
      </w:r>
      <w:r>
        <w:rPr>
          <w:b/>
        </w:rPr>
        <w:t>R &amp; R INGENIEROS ASOCIADOS, S.A DE C.V, f</w:t>
      </w:r>
      <w:r>
        <w:t xml:space="preserve">actura No. 00881 de fecha 14 de mayo de 2019, por la cantidad de </w:t>
      </w:r>
      <w:r>
        <w:rPr>
          <w:b/>
        </w:rPr>
        <w:t>$ 21,387.40</w:t>
      </w:r>
      <w:r>
        <w:t xml:space="preserve">, que ampara el pago de </w:t>
      </w:r>
      <w:r>
        <w:rPr>
          <w:b/>
        </w:rPr>
        <w:t>Estimación # 1</w:t>
      </w:r>
      <w:r>
        <w:t xml:space="preserve">, por la ejecución del proyecto: </w:t>
      </w:r>
      <w:r>
        <w:rPr>
          <w:b/>
        </w:rPr>
        <w:t xml:space="preserve">“RECARPETEO DE PAVIMENTO ASFALTICO EN PASAJE PRINCIPAL DE RESIDENCIAL EL PARAISO, MUNICIPIO DE QUEZALTEPEQUE, DEPTO LA LIBERTAD”. </w:t>
      </w:r>
      <w:r>
        <w:t>Cuando</w:t>
      </w:r>
      <w:r>
        <w:rPr>
          <w:b/>
        </w:rPr>
        <w:t xml:space="preserve">  </w:t>
      </w:r>
      <w:r>
        <w:t xml:space="preserve">se </w:t>
      </w:r>
      <w:proofErr w:type="spellStart"/>
      <w:r>
        <w:t>aperture</w:t>
      </w:r>
      <w:proofErr w:type="spellEnd"/>
      <w:r>
        <w:t xml:space="preserve"> la cuenta del proyecto y se depositen los fondos para su ejecución, se autoriza a la señora Tesorera Municipal, para reintegrar dicho valor a la cuenta </w:t>
      </w:r>
      <w:r>
        <w:rPr>
          <w:b/>
        </w:rPr>
        <w:t>FONDOS PROPIOS</w:t>
      </w:r>
      <w:r>
        <w:t xml:space="preserve"> </w:t>
      </w:r>
      <w:r>
        <w:rPr>
          <w:b/>
        </w:rPr>
        <w:t># 580000542</w:t>
      </w:r>
      <w:r>
        <w:t xml:space="preserve">, del </w:t>
      </w:r>
      <w:r>
        <w:rPr>
          <w:b/>
        </w:rPr>
        <w:t xml:space="preserve">Banco Hipotecario de El Salvador, S. A. </w:t>
      </w:r>
      <w:r>
        <w:t xml:space="preserve">Se autoriza a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w:t>
      </w:r>
      <w:r>
        <w:rPr>
          <w:b/>
        </w:rPr>
        <w:t>: TESORERIA MUNICIPAL DE QUEZALTEPEQUE, FODES 25%,</w:t>
      </w:r>
      <w:r>
        <w:t xml:space="preserve"> emita chequ</w:t>
      </w:r>
      <w:r w:rsidR="00E15D2B">
        <w:t xml:space="preserve">e por la cantidad de  </w:t>
      </w:r>
      <w:r>
        <w:rPr>
          <w:b/>
        </w:rPr>
        <w:t>$ 1,620.00</w:t>
      </w:r>
      <w:r>
        <w:t xml:space="preserve">, a nombre de la señora </w:t>
      </w:r>
      <w:r>
        <w:rPr>
          <w:b/>
        </w:rPr>
        <w:t>MARIA ELENA ARDON DE LUNA</w:t>
      </w:r>
      <w:r>
        <w:t xml:space="preserve">, propietaria de </w:t>
      </w:r>
      <w:r>
        <w:rPr>
          <w:b/>
        </w:rPr>
        <w:t>IMPRENTA GRAFICA</w:t>
      </w:r>
      <w:r>
        <w:t xml:space="preserve">, para efectuar la compra al contado de: </w:t>
      </w:r>
      <w:r>
        <w:rPr>
          <w:b/>
        </w:rPr>
        <w:t xml:space="preserve">1- Alfombra Tráfico, color azul medida 5.20 </w:t>
      </w:r>
      <w:proofErr w:type="spellStart"/>
      <w:r>
        <w:rPr>
          <w:b/>
        </w:rPr>
        <w:t>mts</w:t>
      </w:r>
      <w:proofErr w:type="spellEnd"/>
      <w:r>
        <w:rPr>
          <w:b/>
        </w:rPr>
        <w:t xml:space="preserve"> x 2.70 </w:t>
      </w:r>
      <w:proofErr w:type="spellStart"/>
      <w:r>
        <w:rPr>
          <w:b/>
        </w:rPr>
        <w:t>mts</w:t>
      </w:r>
      <w:proofErr w:type="spellEnd"/>
      <w:r>
        <w:rPr>
          <w:b/>
        </w:rPr>
        <w:t xml:space="preserve">, 1- Alfombra Tráfico, color azul, medida 5.60 </w:t>
      </w:r>
      <w:proofErr w:type="spellStart"/>
      <w:r>
        <w:rPr>
          <w:b/>
        </w:rPr>
        <w:t>mts</w:t>
      </w:r>
      <w:proofErr w:type="spellEnd"/>
      <w:r>
        <w:rPr>
          <w:b/>
        </w:rPr>
        <w:t xml:space="preserve"> x 3.25 </w:t>
      </w:r>
      <w:proofErr w:type="spellStart"/>
      <w:r>
        <w:rPr>
          <w:b/>
        </w:rPr>
        <w:t>mts</w:t>
      </w:r>
      <w:proofErr w:type="spellEnd"/>
      <w:r>
        <w:rPr>
          <w:b/>
        </w:rPr>
        <w:t xml:space="preserve">; </w:t>
      </w:r>
      <w:r>
        <w:t>y</w:t>
      </w:r>
      <w:r>
        <w:rPr>
          <w:b/>
        </w:rPr>
        <w:t xml:space="preserve">  1- Alfombra tráfico, color azul medida 4.40 </w:t>
      </w:r>
      <w:proofErr w:type="spellStart"/>
      <w:r>
        <w:rPr>
          <w:b/>
        </w:rPr>
        <w:t>mts</w:t>
      </w:r>
      <w:proofErr w:type="spellEnd"/>
      <w:r>
        <w:rPr>
          <w:b/>
        </w:rPr>
        <w:t xml:space="preserve"> x 3.25 </w:t>
      </w:r>
      <w:proofErr w:type="spellStart"/>
      <w:r>
        <w:rPr>
          <w:b/>
        </w:rPr>
        <w:t>mts</w:t>
      </w:r>
      <w:proofErr w:type="spellEnd"/>
      <w:r>
        <w:rPr>
          <w:b/>
        </w:rPr>
        <w:t xml:space="preserve">, </w:t>
      </w:r>
      <w:r>
        <w:t xml:space="preserve">que serán utilizadas para alfombrar,  2- en el despacho del señor Alcalde Municipal y 1- en la Gerencia General. El cheque será amparado por la factura que el proveedor emita, cuando se realice la compra. Se  Autoriza a la Unidad Financiera Institucional, para aplicar el específico Presupuestario correspondiente. COMUNIQUESE. </w:t>
      </w:r>
      <w:r>
        <w:rPr>
          <w:b/>
        </w:rPr>
        <w:lastRenderedPageBreak/>
        <w:t xml:space="preserve">ACUERDO NÚMERO DIEZ.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realice el pago de las siguientes facturas:</w:t>
      </w:r>
    </w:p>
    <w:tbl>
      <w:tblPr>
        <w:tblW w:w="9147" w:type="dxa"/>
        <w:tblCellMar>
          <w:left w:w="10" w:type="dxa"/>
          <w:right w:w="10" w:type="dxa"/>
        </w:tblCellMar>
        <w:tblLook w:val="0000" w:firstRow="0" w:lastRow="0" w:firstColumn="0" w:lastColumn="0" w:noHBand="0" w:noVBand="0"/>
      </w:tblPr>
      <w:tblGrid>
        <w:gridCol w:w="8121"/>
        <w:gridCol w:w="1026"/>
      </w:tblGrid>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PROVEEDOR</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 xml:space="preserve">DORA ALICIA MENDOZA GARCIA, </w:t>
            </w:r>
            <w:r>
              <w:rPr>
                <w:rFonts w:ascii="Calibri" w:eastAsia="Calibri" w:hAnsi="Calibri" w:cs="Times New Roman"/>
                <w:kern w:val="0"/>
                <w:sz w:val="20"/>
                <w:szCs w:val="20"/>
                <w:lang w:val="es-ES" w:eastAsia="en-US"/>
              </w:rPr>
              <w:t xml:space="preserve">propietaria de FUNERARIA EBEN EZER, factura No. 0401 de fecha 23 de marzo de 2019, por la cantidad de $ 275.00, que ampara el suministro de: 1-servicio funerario completo, tipo económico especial, que se utilizó para el funeral de Kelvin Emerson Hernández Peralta, que falleció el día 21 de marzo de 2019, en La </w:t>
            </w:r>
            <w:proofErr w:type="spellStart"/>
            <w:r>
              <w:rPr>
                <w:rFonts w:ascii="Calibri" w:eastAsia="Calibri" w:hAnsi="Calibri" w:cs="Times New Roman"/>
                <w:kern w:val="0"/>
                <w:sz w:val="20"/>
                <w:szCs w:val="20"/>
                <w:lang w:val="es-ES" w:eastAsia="en-US"/>
              </w:rPr>
              <w:t>Balastrera</w:t>
            </w:r>
            <w:proofErr w:type="spellEnd"/>
            <w:r>
              <w:rPr>
                <w:rFonts w:ascii="Calibri" w:eastAsia="Calibri" w:hAnsi="Calibri" w:cs="Times New Roman"/>
                <w:kern w:val="0"/>
                <w:sz w:val="20"/>
                <w:szCs w:val="20"/>
                <w:lang w:val="es-ES" w:eastAsia="en-US"/>
              </w:rPr>
              <w:t>, cantón El Cerrito de esta jurisdicción, según partida de defunción No. 123 asentado a la página 123, Tomo 1, del Libro de partidas de defunciones que esta oficina lleva durante el presente año,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275.00</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JHONY ADONAY SANDOVAL ALVARADO</w:t>
            </w:r>
            <w:r>
              <w:rPr>
                <w:rFonts w:ascii="Calibri" w:eastAsia="Calibri" w:hAnsi="Calibri" w:cs="Times New Roman"/>
                <w:kern w:val="0"/>
                <w:sz w:val="20"/>
                <w:szCs w:val="20"/>
                <w:lang w:val="es-ES" w:eastAsia="en-US"/>
              </w:rPr>
              <w:t>, recibo de fecha 25 de abril de 2019, por la cantidad de $ 66.40, en concepto de pago por el suministro de 20-refrigerios completos, que fueron suministrados para la reunión de Concejo, que se realizó el día 25 de abril de 2019,……………….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66.40</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JHONY ADONAY SANDOVAL ALVARADO</w:t>
            </w:r>
            <w:r>
              <w:rPr>
                <w:rFonts w:ascii="Calibri" w:eastAsia="Calibri" w:hAnsi="Calibri" w:cs="Times New Roman"/>
                <w:kern w:val="0"/>
                <w:sz w:val="20"/>
                <w:szCs w:val="20"/>
                <w:lang w:val="es-ES" w:eastAsia="en-US"/>
              </w:rPr>
              <w:t>, recibo de fecha 02 de mayo de 2019, por  $ 16.60, en concepto de pago por el suministro de 5-refrigerios completos, que fueron entregados a todas las empleadas que no asistieron al evento del Día de la Secretaria, celebrado el día 26 de abril de 2019………………………………………………………………………………………………………………………………………………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16.60</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ERIBERTO ROSA SANTOS</w:t>
            </w:r>
            <w:r>
              <w:rPr>
                <w:rFonts w:ascii="Calibri" w:eastAsia="Calibri" w:hAnsi="Calibri" w:cs="Times New Roman"/>
                <w:kern w:val="0"/>
                <w:sz w:val="20"/>
                <w:szCs w:val="20"/>
                <w:lang w:val="es-ES" w:eastAsia="en-US"/>
              </w:rPr>
              <w:t xml:space="preserve">, las siguientes facturas: LA PRIMERA </w:t>
            </w:r>
            <w:r>
              <w:rPr>
                <w:rFonts w:ascii="Calibri" w:eastAsia="Calibri" w:hAnsi="Calibri" w:cs="Times New Roman"/>
                <w:b/>
                <w:kern w:val="0"/>
                <w:sz w:val="20"/>
                <w:szCs w:val="20"/>
                <w:lang w:val="es-ES" w:eastAsia="en-US"/>
              </w:rPr>
              <w:t>No. 0591</w:t>
            </w:r>
            <w:r>
              <w:rPr>
                <w:rFonts w:ascii="Calibri" w:eastAsia="Calibri" w:hAnsi="Calibri" w:cs="Times New Roman"/>
                <w:kern w:val="0"/>
                <w:sz w:val="20"/>
                <w:szCs w:val="20"/>
                <w:lang w:val="es-ES" w:eastAsia="en-US"/>
              </w:rPr>
              <w:t xml:space="preserve"> de fecha 23/mayo/2019, por </w:t>
            </w:r>
            <w:r>
              <w:rPr>
                <w:rFonts w:ascii="Calibri" w:eastAsia="Calibri" w:hAnsi="Calibri" w:cs="Times New Roman"/>
                <w:b/>
                <w:kern w:val="0"/>
                <w:sz w:val="20"/>
                <w:szCs w:val="20"/>
                <w:lang w:val="es-ES" w:eastAsia="en-US"/>
              </w:rPr>
              <w:t>$ 300.00</w:t>
            </w:r>
            <w:r>
              <w:rPr>
                <w:rFonts w:ascii="Calibri" w:eastAsia="Calibri" w:hAnsi="Calibri" w:cs="Times New Roman"/>
                <w:kern w:val="0"/>
                <w:sz w:val="20"/>
                <w:szCs w:val="20"/>
                <w:lang w:val="es-ES" w:eastAsia="en-US"/>
              </w:rPr>
              <w:t xml:space="preserve">, que ampara el suministro de: 4-reloj de pared, 3-set de paila, 10-set de picheles con vaso, 1- espejo decorado, 1-depósitos y vasos de vidrio, y 1-set de tazas y joyeros, que fueron utilizados así: 10- regalos para la celebración del Día de las Madres de la Colonia </w:t>
            </w:r>
            <w:proofErr w:type="spellStart"/>
            <w:r>
              <w:rPr>
                <w:rFonts w:ascii="Calibri" w:eastAsia="Calibri" w:hAnsi="Calibri" w:cs="Times New Roman"/>
                <w:kern w:val="0"/>
                <w:sz w:val="20"/>
                <w:szCs w:val="20"/>
                <w:lang w:val="es-ES" w:eastAsia="en-US"/>
              </w:rPr>
              <w:t>Estanzuela</w:t>
            </w:r>
            <w:proofErr w:type="spellEnd"/>
            <w:r>
              <w:rPr>
                <w:rFonts w:ascii="Calibri" w:eastAsia="Calibri" w:hAnsi="Calibri" w:cs="Times New Roman"/>
                <w:kern w:val="0"/>
                <w:sz w:val="20"/>
                <w:szCs w:val="20"/>
                <w:lang w:val="es-ES" w:eastAsia="en-US"/>
              </w:rPr>
              <w:t xml:space="preserve"> I; y 10-que se entregaron al Centro de Desarrollo Infantil Carmen Vda. De Santos, de esta ciudad,  la segunda </w:t>
            </w:r>
            <w:r>
              <w:rPr>
                <w:rFonts w:ascii="Calibri" w:eastAsia="Calibri" w:hAnsi="Calibri" w:cs="Times New Roman"/>
                <w:b/>
                <w:kern w:val="0"/>
                <w:sz w:val="20"/>
                <w:szCs w:val="20"/>
                <w:lang w:val="es-ES" w:eastAsia="en-US"/>
              </w:rPr>
              <w:t>factura No. 0592</w:t>
            </w:r>
            <w:r>
              <w:rPr>
                <w:rFonts w:ascii="Calibri" w:eastAsia="Calibri" w:hAnsi="Calibri" w:cs="Times New Roman"/>
                <w:kern w:val="0"/>
                <w:sz w:val="20"/>
                <w:szCs w:val="20"/>
                <w:lang w:val="es-ES" w:eastAsia="en-US"/>
              </w:rPr>
              <w:t xml:space="preserve"> de fecha 23 de mayo de 2019, por </w:t>
            </w:r>
            <w:r>
              <w:rPr>
                <w:rFonts w:ascii="Calibri" w:eastAsia="Calibri" w:hAnsi="Calibri" w:cs="Times New Roman"/>
                <w:b/>
                <w:kern w:val="0"/>
                <w:sz w:val="20"/>
                <w:szCs w:val="20"/>
                <w:lang w:val="es-ES" w:eastAsia="en-US"/>
              </w:rPr>
              <w:t>$ 104.00</w:t>
            </w:r>
            <w:r>
              <w:rPr>
                <w:rFonts w:ascii="Calibri" w:eastAsia="Calibri" w:hAnsi="Calibri" w:cs="Times New Roman"/>
                <w:kern w:val="0"/>
                <w:sz w:val="20"/>
                <w:szCs w:val="20"/>
                <w:lang w:val="es-ES" w:eastAsia="en-US"/>
              </w:rPr>
              <w:t xml:space="preserve">, que ampara el suministro de 1- Corona metálica para reina, 1- corona metálica para rey, 1-centro metálico para reina y 1-cetro metálico para rey, que se proporcionaron al Centro Escolar Las Margaritas, para el evento de elección del Rey y la Reina, que se llevó a cabo el día 18/mayo/2019, y la tercer </w:t>
            </w:r>
            <w:r>
              <w:rPr>
                <w:rFonts w:ascii="Calibri" w:eastAsia="Calibri" w:hAnsi="Calibri" w:cs="Times New Roman"/>
                <w:b/>
                <w:kern w:val="0"/>
                <w:sz w:val="20"/>
                <w:szCs w:val="20"/>
                <w:lang w:val="es-ES" w:eastAsia="en-US"/>
              </w:rPr>
              <w:t>factura No. 0593</w:t>
            </w:r>
            <w:r>
              <w:rPr>
                <w:rFonts w:ascii="Calibri" w:eastAsia="Calibri" w:hAnsi="Calibri" w:cs="Times New Roman"/>
                <w:kern w:val="0"/>
                <w:sz w:val="20"/>
                <w:szCs w:val="20"/>
                <w:lang w:val="es-ES" w:eastAsia="en-US"/>
              </w:rPr>
              <w:t xml:space="preserve"> de fecha 23 de mayo de 2019, por </w:t>
            </w:r>
            <w:r>
              <w:rPr>
                <w:rFonts w:ascii="Calibri" w:eastAsia="Calibri" w:hAnsi="Calibri" w:cs="Times New Roman"/>
                <w:b/>
                <w:kern w:val="0"/>
                <w:sz w:val="20"/>
                <w:szCs w:val="20"/>
                <w:lang w:val="es-ES" w:eastAsia="en-US"/>
              </w:rPr>
              <w:t>$ 87.50</w:t>
            </w:r>
            <w:r>
              <w:rPr>
                <w:rFonts w:ascii="Calibri" w:eastAsia="Calibri" w:hAnsi="Calibri" w:cs="Times New Roman"/>
                <w:kern w:val="0"/>
                <w:sz w:val="20"/>
                <w:szCs w:val="20"/>
                <w:lang w:val="es-ES" w:eastAsia="en-US"/>
              </w:rPr>
              <w:t xml:space="preserve">, que ampara el suministro de 50-tazas cerámicas decoradas con chocolate, que fueron proporcionados a la Iglesia de Dios </w:t>
            </w:r>
            <w:proofErr w:type="spellStart"/>
            <w:r>
              <w:rPr>
                <w:rFonts w:ascii="Calibri" w:eastAsia="Calibri" w:hAnsi="Calibri" w:cs="Times New Roman"/>
                <w:kern w:val="0"/>
                <w:sz w:val="20"/>
                <w:szCs w:val="20"/>
                <w:lang w:val="es-ES" w:eastAsia="en-US"/>
              </w:rPr>
              <w:t>Elim</w:t>
            </w:r>
            <w:proofErr w:type="spellEnd"/>
            <w:r>
              <w:rPr>
                <w:rFonts w:ascii="Calibri" w:eastAsia="Calibri" w:hAnsi="Calibri" w:cs="Times New Roman"/>
                <w:kern w:val="0"/>
                <w:sz w:val="20"/>
                <w:szCs w:val="20"/>
                <w:lang w:val="es-ES" w:eastAsia="en-US"/>
              </w:rPr>
              <w:t>,  Filial Santa Cristina de esta jurisdicción, para el evento anual de mujeres, que realizaron el día 25 de mayo de 2019,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491.50</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-MARIA GUADALUPE SANCHEZ DE POCASANGRE, recibo de fecha 23 de mayo de 2019, por  $ 550.00,  en concepto de pago por la compra de 10-fardos de café molido, a razón de $ 50.00 C/U  y 100-libras de azúcar a razón de $ 0.50 </w:t>
            </w:r>
            <w:proofErr w:type="spellStart"/>
            <w:r>
              <w:rPr>
                <w:rFonts w:ascii="Calibri" w:eastAsia="Calibri" w:hAnsi="Calibri" w:cs="Times New Roman"/>
                <w:kern w:val="0"/>
                <w:sz w:val="20"/>
                <w:szCs w:val="20"/>
                <w:lang w:val="es-ES" w:eastAsia="en-US"/>
              </w:rPr>
              <w:t>ctvs</w:t>
            </w:r>
            <w:proofErr w:type="spellEnd"/>
            <w:r>
              <w:rPr>
                <w:rFonts w:ascii="Calibri" w:eastAsia="Calibri" w:hAnsi="Calibri" w:cs="Times New Roman"/>
                <w:kern w:val="0"/>
                <w:sz w:val="20"/>
                <w:szCs w:val="20"/>
                <w:lang w:val="es-ES" w:eastAsia="en-US"/>
              </w:rPr>
              <w:t xml:space="preserve"> cada libra, para uso de las diferentes unidades y Reuniones del Concejo Municipal……………………………………………………</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550.00</w:t>
            </w:r>
          </w:p>
        </w:tc>
      </w:tr>
      <w:tr w:rsidR="001F5E55" w:rsidTr="00372F68">
        <w:tc>
          <w:tcPr>
            <w:tcW w:w="8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$1,399.50</w:t>
            </w:r>
          </w:p>
        </w:tc>
      </w:tr>
    </w:tbl>
    <w:p w:rsidR="001F5E55" w:rsidRDefault="001F5E55" w:rsidP="001F5E55">
      <w:pPr>
        <w:pStyle w:val="NormalWeb"/>
        <w:spacing w:before="0" w:after="0" w:line="360" w:lineRule="auto"/>
        <w:jc w:val="both"/>
      </w:pPr>
      <w:r>
        <w:t xml:space="preserve">Se autoriza a la Unidad Financiera Institucional, para aplicar los específicos Presupuestarios correspondientes. COMUNIQUESE.  </w:t>
      </w:r>
      <w:r>
        <w:rPr>
          <w:b/>
        </w:rPr>
        <w:t xml:space="preserve">ACUERDO NÚMERO ONCE. </w:t>
      </w:r>
      <w:r>
        <w:t xml:space="preserve"> Considerando que mediante acuerdo No. 25  de fecha 28 de mayo  de 2019, se aceptó la Renuncia Voluntaria de carácter irrevocable, a partir del día 01 de mayo de 2019,  del señor MANUEL DE JESUS PINEDA, quién desempeñaba el cargo de Auxiliar de Aseo. El Concejo Municipal en uso de sus facultades legales y de conformidad al Art. 53-B de la Ley de la Carrera Administrativa Municipal, ACUERDA</w:t>
      </w:r>
      <w:r>
        <w:rPr>
          <w:b/>
        </w:rPr>
        <w:t>: 1-Otorgar  al señor MANUEL DE JESUS PINEDA</w:t>
      </w:r>
      <w:r>
        <w:t>,</w:t>
      </w:r>
      <w:r>
        <w:rPr>
          <w:b/>
        </w:rPr>
        <w:t xml:space="preserve"> la cantidad de $ </w:t>
      </w:r>
      <w:r>
        <w:rPr>
          <w:b/>
        </w:rPr>
        <w:lastRenderedPageBreak/>
        <w:t>2,746.41 en concepto de Prestación Económica</w:t>
      </w:r>
      <w:r>
        <w:t xml:space="preserve">, que </w:t>
      </w:r>
      <w:r>
        <w:rPr>
          <w:b/>
        </w:rPr>
        <w:t>corresponde al 50%,</w:t>
      </w:r>
      <w:r>
        <w:t xml:space="preserve"> por haber trabajado para esta Institución desde el día </w:t>
      </w:r>
      <w:r>
        <w:rPr>
          <w:b/>
        </w:rPr>
        <w:t>12 de julio de 2006 hasta el 30 de abril de 2019</w:t>
      </w:r>
      <w:r>
        <w:t xml:space="preserve">,  </w:t>
      </w:r>
      <w:r>
        <w:rPr>
          <w:b/>
        </w:rPr>
        <w:t>devengando la cantidad de  $ 429.00 por mes</w:t>
      </w:r>
      <w:r>
        <w:t xml:space="preserve">. Mencionado valor será pagado mediante  </w:t>
      </w:r>
      <w:r>
        <w:rPr>
          <w:b/>
        </w:rPr>
        <w:t>1- cuota</w:t>
      </w:r>
      <w:r>
        <w:t xml:space="preserve"> de   </w:t>
      </w:r>
      <w:r>
        <w:rPr>
          <w:b/>
        </w:rPr>
        <w:t>$ 2,746.41</w:t>
      </w:r>
      <w:r>
        <w:t xml:space="preserve">, que será cancelada en la </w:t>
      </w:r>
      <w:r>
        <w:rPr>
          <w:b/>
        </w:rPr>
        <w:t>fecha de pago  correspondiente al mes de junio de 2019</w:t>
      </w:r>
      <w:r>
        <w:t xml:space="preserve">;  </w:t>
      </w:r>
      <w:r>
        <w:rPr>
          <w:b/>
        </w:rPr>
        <w:t>2-</w:t>
      </w:r>
      <w:r>
        <w:t xml:space="preserve"> Se autoriza a la Jefe de Recursos Humanos de esta Institución, para elaborar el recibo respectivo; y </w:t>
      </w:r>
      <w:r>
        <w:rPr>
          <w:b/>
        </w:rPr>
        <w:t>3</w:t>
      </w:r>
      <w:r>
        <w:t xml:space="preserve">- Se autoriza a la señora Tesorera Municipal, para emitir  cheque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DOCE. </w:t>
      </w:r>
      <w:r>
        <w:t xml:space="preserve"> Vista la nota enviada por el señor Pedro Leopoldo Montoya, Alcalde de </w:t>
      </w:r>
      <w:proofErr w:type="spellStart"/>
      <w:r>
        <w:t>Sacacoyo</w:t>
      </w:r>
      <w:proofErr w:type="spellEnd"/>
      <w:r>
        <w:t xml:space="preserve"> y Presidente Asociación Micro Región El Bálsamo, en la que informa, que se ha tomado en cuenta el Municipio de Quezaltepeque, para el desarrollo del Proyecto: “</w:t>
      </w:r>
      <w:r>
        <w:rPr>
          <w:b/>
        </w:rPr>
        <w:t>CREACIÓN DE OFICINAS PARA COORDINAR LA PRESTACION DE SERVICIOS ASOCIADOS A PERSONAS MIGRANTES RETORNADAS Y SUS FAMILIAS EN 7 MUNICIPIOS DEL DEPARTAMENTO DE LA LIBERTAD Y 1 DE SONSONATE</w:t>
      </w:r>
      <w:r>
        <w:t xml:space="preserve">.; y que están en el proceso de instalación de la oficina Regional de Atención a la Persona Migrante, Retornada y su Familia, en alianza con </w:t>
      </w:r>
      <w:r>
        <w:rPr>
          <w:b/>
        </w:rPr>
        <w:t>CONMIGRANTES</w:t>
      </w:r>
      <w:r>
        <w:t xml:space="preserve"> y el proyecto Gobernabilidad USAID; por lo que es necesario realizar acciones para concretar dicha fase. El Concejo Municipal en uso de sus facultades legales, ACUERDA: </w:t>
      </w:r>
      <w:r>
        <w:rPr>
          <w:b/>
        </w:rPr>
        <w:t>1-</w:t>
      </w:r>
      <w:r>
        <w:t xml:space="preserve"> </w:t>
      </w:r>
      <w:r>
        <w:rPr>
          <w:b/>
        </w:rPr>
        <w:t>ADHERIRSE AL PROYECTO</w:t>
      </w:r>
      <w:r>
        <w:t xml:space="preserve"> de la Asociación de Municipios Microrregión El Bálsamo denominado: </w:t>
      </w:r>
      <w:r>
        <w:rPr>
          <w:b/>
        </w:rPr>
        <w:t>“IMPLEMENTACIÓN EN LA MICROREGION EL BALSAMO</w:t>
      </w:r>
      <w:r>
        <w:t xml:space="preserve">, el modelo Municipal de </w:t>
      </w:r>
      <w:r>
        <w:rPr>
          <w:b/>
        </w:rPr>
        <w:t>ATENCIÓN A PERSONAS MIGRANTES, RETORNADAS Y SUS FAMILIAS,</w:t>
      </w:r>
      <w:r>
        <w:t xml:space="preserve"> diseñado por </w:t>
      </w:r>
      <w:r>
        <w:rPr>
          <w:b/>
        </w:rPr>
        <w:t>CONMIGRANTES</w:t>
      </w:r>
      <w:r>
        <w:t xml:space="preserve">, </w:t>
      </w:r>
      <w:r>
        <w:rPr>
          <w:b/>
        </w:rPr>
        <w:t>2-</w:t>
      </w:r>
      <w:r>
        <w:t xml:space="preserve"> Nombrar como </w:t>
      </w:r>
      <w:r>
        <w:rPr>
          <w:b/>
        </w:rPr>
        <w:t>REFERENTE MUNICIPAL</w:t>
      </w:r>
      <w:r>
        <w:t xml:space="preserve"> ante la Microrregión El Bálsamo para trabajar en la atención a población migrante, retornada y su familia, al </w:t>
      </w:r>
      <w:r>
        <w:rPr>
          <w:b/>
        </w:rPr>
        <w:t>LIC. JUAN CARLOS BORJA DELGADO,</w:t>
      </w:r>
      <w:r>
        <w:t xml:space="preserve"> que atenderá en ventanilla asignada para el Oficial de Información. COMUNIQUESE. </w:t>
      </w:r>
      <w:r>
        <w:rPr>
          <w:b/>
        </w:rPr>
        <w:t xml:space="preserve">ACUERDO NÚMERO TRECE.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12/2019</w:t>
      </w:r>
      <w:r>
        <w:rPr>
          <w:b/>
        </w:rPr>
        <w:t xml:space="preserve">, </w:t>
      </w:r>
      <w:r>
        <w:t xml:space="preserve"> que</w:t>
      </w:r>
      <w:r>
        <w:rPr>
          <w:b/>
        </w:rPr>
        <w:t xml:space="preserve"> </w:t>
      </w:r>
      <w:r>
        <w:t xml:space="preserve">ampara </w:t>
      </w:r>
      <w:r>
        <w:rPr>
          <w:b/>
          <w:bCs/>
        </w:rPr>
        <w:t xml:space="preserve">comprobantes del  20  al 27  de mayo de 2019, </w:t>
      </w:r>
      <w:r>
        <w:rPr>
          <w:bCs/>
        </w:rPr>
        <w:t xml:space="preserve"> por  el monto total  </w:t>
      </w:r>
      <w:r>
        <w:rPr>
          <w:b/>
          <w:bCs/>
        </w:rPr>
        <w:t>$</w:t>
      </w:r>
      <w:r>
        <w:rPr>
          <w:bCs/>
        </w:rPr>
        <w:t xml:space="preserve"> 1,718.81</w:t>
      </w:r>
      <w:r>
        <w:rPr>
          <w:b/>
          <w:bCs/>
        </w:rPr>
        <w:t xml:space="preserve">;  </w:t>
      </w:r>
      <w:r>
        <w:rPr>
          <w:bCs/>
        </w:rPr>
        <w:t xml:space="preserve">menos la cantidad de </w:t>
      </w:r>
      <w:r>
        <w:rPr>
          <w:b/>
          <w:bCs/>
        </w:rPr>
        <w:t>$</w:t>
      </w:r>
      <w:r>
        <w:rPr>
          <w:bCs/>
        </w:rPr>
        <w:t xml:space="preserve"> </w:t>
      </w:r>
      <w:r>
        <w:rPr>
          <w:b/>
          <w:bCs/>
        </w:rPr>
        <w:t>57.81 que corresponde al descuento de renta</w:t>
      </w:r>
      <w:r>
        <w:rPr>
          <w:bCs/>
        </w:rPr>
        <w:t>; siendo el líquido a reintegrar por la</w:t>
      </w:r>
      <w:r w:rsidR="00E15D2B">
        <w:rPr>
          <w:bCs/>
        </w:rPr>
        <w:t xml:space="preserve"> cantidad de </w:t>
      </w:r>
      <w:r>
        <w:rPr>
          <w:b/>
          <w:bCs/>
        </w:rPr>
        <w:t xml:space="preserve">$ 1,661.00. </w:t>
      </w:r>
      <w:r>
        <w:rPr>
          <w:bCs/>
        </w:rPr>
        <w:t xml:space="preserve">COMUNIQUESE. </w:t>
      </w:r>
      <w:r>
        <w:rPr>
          <w:b/>
        </w:rPr>
        <w:t xml:space="preserve">ACUERDO NÚMERO </w:t>
      </w:r>
      <w:r>
        <w:rPr>
          <w:b/>
        </w:rPr>
        <w:lastRenderedPageBreak/>
        <w:t>CATORCE.</w:t>
      </w:r>
      <w:r>
        <w:t xml:space="preserve"> Visto el </w:t>
      </w:r>
      <w:r>
        <w:rPr>
          <w:b/>
        </w:rPr>
        <w:t>CUADRO COMPARATIVO</w:t>
      </w:r>
      <w:r>
        <w:t xml:space="preserve"> del proceso: “</w:t>
      </w:r>
      <w:r>
        <w:rPr>
          <w:b/>
        </w:rPr>
        <w:t xml:space="preserve">ADQUISICION DE UN (1) DVR INTERNO PARA EL EDIFICIO MUNICIPAL (Unidad de Procesamiento para Video Vigilancia); </w:t>
      </w:r>
      <w:r>
        <w:t xml:space="preserve">y tomando en cuenta la recomendación de la comisión  de evaluación de ofertas. El Concejo Municipal en uso de sus facultades legales, ACUERDA: </w:t>
      </w:r>
      <w:r>
        <w:rPr>
          <w:b/>
        </w:rPr>
        <w:t>1)-</w:t>
      </w:r>
      <w:r>
        <w:t xml:space="preserve"> Adjudicar a la empresa STB COMPUTER S.A DE C.V, el proceso ADQUISICION DE UN (1) DVR INTERNO PARA EL  EDIFICIO MUNICIPAL (Unidad de Procesamiento para Video vigilancia), por un monto de $ 770.38, por cumplir con los requerimientos, porque tiene las siguientes características: </w:t>
      </w:r>
      <w:r>
        <w:rPr>
          <w:b/>
        </w:rPr>
        <w:t xml:space="preserve">DVR 4 </w:t>
      </w:r>
      <w:proofErr w:type="spellStart"/>
      <w:r>
        <w:rPr>
          <w:b/>
        </w:rPr>
        <w:t>Megapixel</w:t>
      </w:r>
      <w:proofErr w:type="spellEnd"/>
      <w:r>
        <w:rPr>
          <w:b/>
        </w:rPr>
        <w:t>/24 canales, garantía un año, disco duro 6TB</w:t>
      </w:r>
      <w:r>
        <w:t xml:space="preserve">, </w:t>
      </w:r>
      <w:r>
        <w:rPr>
          <w:b/>
        </w:rPr>
        <w:t>2)</w:t>
      </w:r>
      <w:r>
        <w:t xml:space="preserve"> Se autoriza a la señora Tesorera Municipal, para que, de la </w:t>
      </w:r>
      <w:r>
        <w:rPr>
          <w:b/>
        </w:rPr>
        <w:t>Cuenta Corriente # 001900-5</w:t>
      </w:r>
      <w:r>
        <w:t>, del</w:t>
      </w:r>
      <w:r w:rsidR="00E15D2B">
        <w:t xml:space="preserve"> Banco Agrícola, </w:t>
      </w:r>
      <w:bookmarkStart w:id="0" w:name="_GoBack"/>
      <w:bookmarkEnd w:id="0"/>
      <w:r>
        <w:t xml:space="preserve">S. A, denominada: </w:t>
      </w:r>
      <w:r>
        <w:rPr>
          <w:b/>
        </w:rPr>
        <w:t>TESORERIA MUNICIPAL DE QUEZALTEPEQUE, FODES 25%</w:t>
      </w:r>
      <w:r>
        <w:t xml:space="preserve">, emita cheque por la cantidad de </w:t>
      </w:r>
      <w:r>
        <w:rPr>
          <w:b/>
        </w:rPr>
        <w:t>$ 770.38</w:t>
      </w:r>
      <w:r>
        <w:t xml:space="preserve">, a nombre de  </w:t>
      </w:r>
      <w:r>
        <w:rPr>
          <w:b/>
        </w:rPr>
        <w:t>STB COMPUTER S.A DE C.V</w:t>
      </w:r>
      <w:r>
        <w:t xml:space="preserve">, para efectuar la compra contra entrega del DVR antes mencionado. El cheque será amparado por la factura que el proveedor emita, cuando se realice la compra. Se autoriza a la Unidad Financiera Institucional, para aplicar el específico Presupuestario correspondiente. COMUNIQUESE.  </w:t>
      </w:r>
      <w:r>
        <w:rPr>
          <w:b/>
        </w:rPr>
        <w:t xml:space="preserve">ACUERDO NÚMERO QUINCE. </w:t>
      </w:r>
      <w:r>
        <w:t xml:space="preserve"> 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w:t>
      </w:r>
      <w:r>
        <w:rPr>
          <w:b/>
        </w:rPr>
        <w:t xml:space="preserve">: TESORERIA MUNICIPAL DE QUEZALTEPEQUE, FODES 25%, </w:t>
      </w:r>
      <w:r>
        <w:t xml:space="preserve">emita cheque por la cantidad de </w:t>
      </w:r>
      <w:r>
        <w:rPr>
          <w:b/>
        </w:rPr>
        <w:t>$1,665.00</w:t>
      </w:r>
      <w:r>
        <w:t xml:space="preserve">  a nombre de </w:t>
      </w:r>
      <w:r>
        <w:rPr>
          <w:b/>
        </w:rPr>
        <w:t>REINA DE LA PAZ RODRIGUEZ ZELAYA</w:t>
      </w:r>
      <w:r>
        <w:t xml:space="preserve">, propietaria de </w:t>
      </w:r>
      <w:r>
        <w:rPr>
          <w:b/>
        </w:rPr>
        <w:t>OFFICE SYSTEM</w:t>
      </w:r>
      <w:r>
        <w:t xml:space="preserve">, para efectuar la compra al contado de: </w:t>
      </w:r>
      <w:r>
        <w:rPr>
          <w:b/>
        </w:rPr>
        <w:t xml:space="preserve">2-computadoras, 2- UPS </w:t>
      </w:r>
      <w:proofErr w:type="spellStart"/>
      <w:r>
        <w:rPr>
          <w:b/>
        </w:rPr>
        <w:t>Forza</w:t>
      </w:r>
      <w:proofErr w:type="spellEnd"/>
      <w:r>
        <w:rPr>
          <w:b/>
        </w:rPr>
        <w:t xml:space="preserve"> 750VA,  </w:t>
      </w:r>
      <w:r>
        <w:t>y</w:t>
      </w:r>
      <w:r>
        <w:rPr>
          <w:b/>
        </w:rPr>
        <w:t xml:space="preserve"> 1- USB 164GB KINGSTON,</w:t>
      </w:r>
      <w:r>
        <w:t xml:space="preserve"> que serán utilizadas en la Unidad de Recursos Humanos de esta Institución, ya que las computadoras actuales son antiguas y la calidad de información es de alto riesgo, por lo que, se autorizó el cambio de equipo informático. El cheque será amparado por la factura que la proveedora emita, cuando se realice la compra. Se autoriza a la Unidad Financiera Institucional, para aplicar el específico Presupuestario correspondiente. COMUNIQUESE. </w:t>
      </w:r>
      <w:r>
        <w:rPr>
          <w:b/>
        </w:rPr>
        <w:t xml:space="preserve">ACUERDO NÚMERO DIECISEIS. </w:t>
      </w:r>
      <w:r>
        <w:t xml:space="preserve"> Vista la nota presentada por el Jefe de la Unidad Administración Tributaria Municipal (UATM), en la cual solicita que se autorice a la Unidad Legal para </w:t>
      </w:r>
      <w:proofErr w:type="spellStart"/>
      <w:r>
        <w:t>resciliar</w:t>
      </w:r>
      <w:proofErr w:type="spellEnd"/>
      <w:r>
        <w:t xml:space="preserve"> el convenio vigente suscrito el día 20 de marzo de 2017, con la </w:t>
      </w:r>
      <w:r>
        <w:rPr>
          <w:b/>
        </w:rPr>
        <w:t>EMPRESA DISTRIBUIDORA ELECTRICA SALVADOREÑA (EDESAL)</w:t>
      </w:r>
      <w:r>
        <w:t xml:space="preserve">, en donde se autoriza a EDESAL cobrar en su documento tasas Municipales, en el que la empresa nos cobra $ 0.35 por cada aviso de cobro en su factura de energía eléctrica, a los </w:t>
      </w:r>
      <w:r>
        <w:lastRenderedPageBreak/>
        <w:t xml:space="preserve">contribuyentes de Residencia Villa Primavera; y que al hacer las negociaciones correspondientes, se ha logrado modificar la cláusula Tercera, a partir de la firma del nuevo convenio, la Municipalidad pagará a EDESAL la cantidad de $ 0.30 por cada aviso de cobro impreso en el recibo de energía eléctrica. El Concejo Municipal en uso de sus facultades legales, ACUERDA: </w:t>
      </w:r>
      <w:r>
        <w:rPr>
          <w:b/>
        </w:rPr>
        <w:t>1)-</w:t>
      </w:r>
      <w:r>
        <w:t xml:space="preserve"> Autorizar a la Unidad Legal, </w:t>
      </w:r>
      <w:r>
        <w:rPr>
          <w:sz w:val="26"/>
          <w:szCs w:val="26"/>
        </w:rPr>
        <w:t xml:space="preserve">para realizar los trámites pertinentes,  para </w:t>
      </w:r>
      <w:r>
        <w:rPr>
          <w:b/>
          <w:sz w:val="26"/>
          <w:szCs w:val="26"/>
        </w:rPr>
        <w:t>RESCILIAR</w:t>
      </w:r>
      <w:r>
        <w:rPr>
          <w:sz w:val="26"/>
          <w:szCs w:val="26"/>
        </w:rPr>
        <w:t xml:space="preserve"> el </w:t>
      </w:r>
      <w:r>
        <w:rPr>
          <w:b/>
          <w:sz w:val="26"/>
          <w:szCs w:val="26"/>
        </w:rPr>
        <w:t xml:space="preserve">CONVENIO firmado con la </w:t>
      </w:r>
      <w:r>
        <w:rPr>
          <w:b/>
        </w:rPr>
        <w:t xml:space="preserve">EMPRESA DISTRIBUIDORA ELECTRICA SALVADOREÑA (EDESAL), </w:t>
      </w:r>
      <w:r>
        <w:t xml:space="preserve">a partir del mes de junio del presente año; y </w:t>
      </w:r>
      <w:r>
        <w:rPr>
          <w:b/>
        </w:rPr>
        <w:t>2)-</w:t>
      </w:r>
      <w:r>
        <w:t xml:space="preserve"> Se autoriza al señor Alcalde Municipal </w:t>
      </w:r>
      <w:r>
        <w:rPr>
          <w:b/>
        </w:rPr>
        <w:t>LIC. SALVADOR ENRIQUE SAGET FIGUEROA,</w:t>
      </w:r>
      <w:r>
        <w:t xml:space="preserve"> para  que, en representación del Concejo, firme el nuevo convenio. COMUNIQUESE. </w:t>
      </w:r>
      <w:r>
        <w:rPr>
          <w:b/>
        </w:rPr>
        <w:t xml:space="preserve">ACUERDO NÚMERO DIECISIETE.  </w:t>
      </w:r>
      <w:r>
        <w:t xml:space="preserve"> El Concejo Municipal en uso de sus facultades legales y en atención a solicitud presentada por el Jefe de la UACI de esta Institución, ACUERDA: Autorizar a la señora Tesorera Municipal, para emitir los siguientes cheques: </w:t>
      </w:r>
      <w:r>
        <w:rPr>
          <w:b/>
        </w:rPr>
        <w:t>I-</w:t>
      </w:r>
      <w:r>
        <w:t xml:space="preserve"> de la </w:t>
      </w:r>
      <w:r>
        <w:rPr>
          <w:b/>
        </w:rPr>
        <w:t>Cuenta Corriente # 577-001900-5,</w:t>
      </w:r>
      <w:r>
        <w:t xml:space="preserve"> del Banco Agrícola, S. A, denominada: </w:t>
      </w:r>
      <w:r>
        <w:rPr>
          <w:b/>
        </w:rPr>
        <w:t>TESORERIA MUNICIPAL DE QUEZALTEPEQUE, FODES 25%</w:t>
      </w:r>
      <w:r>
        <w:t xml:space="preserve">, a nombre de </w:t>
      </w:r>
      <w:r>
        <w:rPr>
          <w:b/>
        </w:rPr>
        <w:t>ALMACENES VIDRI, S.A DE C.V,</w:t>
      </w:r>
      <w:r>
        <w:t xml:space="preserve"> por la cantidad de </w:t>
      </w:r>
      <w:r>
        <w:rPr>
          <w:b/>
        </w:rPr>
        <w:t>$ 51.95</w:t>
      </w:r>
      <w:r>
        <w:t xml:space="preserve">, para efectuar la compra contra entrega de: 1-ventilador de piso 20” gris </w:t>
      </w:r>
      <w:proofErr w:type="spellStart"/>
      <w:r>
        <w:t>lasko</w:t>
      </w:r>
      <w:proofErr w:type="spellEnd"/>
      <w:r>
        <w:t xml:space="preserve"> 3300,  para uso de Bodega Institucional No. 1, </w:t>
      </w:r>
      <w:r>
        <w:rPr>
          <w:b/>
        </w:rPr>
        <w:t>II)-</w:t>
      </w:r>
      <w:r>
        <w:t xml:space="preserve">  De la cuenta </w:t>
      </w:r>
      <w:r>
        <w:rPr>
          <w:b/>
        </w:rPr>
        <w:t>FONDOS PROPIOS</w:t>
      </w:r>
      <w:r>
        <w:t xml:space="preserve"> </w:t>
      </w:r>
      <w:r>
        <w:rPr>
          <w:b/>
        </w:rPr>
        <w:t># 577-000324-2 del Banco Agrícola, S. A, denominada Alcaldía Municipal de Quezaltepeque,</w:t>
      </w:r>
      <w:r>
        <w:t xml:space="preserve"> los siguientes cheques</w:t>
      </w:r>
      <w:r>
        <w:rPr>
          <w:b/>
        </w:rPr>
        <w:t>: el primero</w:t>
      </w:r>
      <w:r>
        <w:t xml:space="preserve"> Por la cantidad de    </w:t>
      </w:r>
      <w:r>
        <w:rPr>
          <w:b/>
        </w:rPr>
        <w:t>$ 728.00</w:t>
      </w:r>
      <w:r>
        <w:t xml:space="preserve">, a nombre de </w:t>
      </w:r>
      <w:r>
        <w:rPr>
          <w:b/>
        </w:rPr>
        <w:t>REINA DE LA PAZ RODRIGUEZ ZELAYA</w:t>
      </w:r>
      <w:r>
        <w:t xml:space="preserve">, propietaria de </w:t>
      </w:r>
      <w:r>
        <w:rPr>
          <w:b/>
        </w:rPr>
        <w:t>OFFICE SYSTEM</w:t>
      </w:r>
      <w:r>
        <w:t xml:space="preserve">, para efectuar la compra contra entrega de:  1-disco duro externo 3 TB WD, 1-enclouser multifuncional 3.5 HDD Sata USB 2.0, 2-disco estado sólido de 240 GB WD,  4-memorias RAM DDR3 8GB </w:t>
      </w:r>
      <w:proofErr w:type="spellStart"/>
      <w:r>
        <w:t>Kinsgton</w:t>
      </w:r>
      <w:proofErr w:type="spellEnd"/>
      <w:r>
        <w:t xml:space="preserve">, 6-bote de </w:t>
      </w:r>
      <w:proofErr w:type="spellStart"/>
      <w:r>
        <w:t>contac</w:t>
      </w:r>
      <w:proofErr w:type="spellEnd"/>
      <w:r>
        <w:t xml:space="preserve">, 6-botes de espuma limpiadora, 6-bote de aire comprimido, 10-tubo de pasta térmica 2 gr, y 2-blister de baterías para placa madre, hardware equipo que será utilizado en la unidad de Informática, para reparar equipo y agilizar procesamientos; y los accesorios se utilizarán para limpieza y mantenimiento de equipo, </w:t>
      </w:r>
      <w:r>
        <w:rPr>
          <w:b/>
        </w:rPr>
        <w:t>el segundo</w:t>
      </w:r>
      <w:r>
        <w:t xml:space="preserve">  por la cantidad de </w:t>
      </w:r>
      <w:r>
        <w:rPr>
          <w:b/>
        </w:rPr>
        <w:t>$ 395.00</w:t>
      </w:r>
      <w:r>
        <w:t xml:space="preserve">, a nombre de </w:t>
      </w:r>
      <w:r>
        <w:rPr>
          <w:b/>
        </w:rPr>
        <w:t>JOSE DANIEL MONTANO MOLINA,</w:t>
      </w:r>
      <w:r>
        <w:t xml:space="preserve"> propietario de </w:t>
      </w:r>
      <w:r>
        <w:rPr>
          <w:b/>
        </w:rPr>
        <w:t>REPUESTOS MODERNOS</w:t>
      </w:r>
      <w:r>
        <w:t xml:space="preserve">, para efectuar la compra contra entrega de: 1-prensa de </w:t>
      </w:r>
      <w:proofErr w:type="spellStart"/>
      <w:r>
        <w:t>clutch</w:t>
      </w:r>
      <w:proofErr w:type="spellEnd"/>
      <w:r>
        <w:t xml:space="preserve">, 2-discos de </w:t>
      </w:r>
      <w:proofErr w:type="spellStart"/>
      <w:r>
        <w:t>clutch</w:t>
      </w:r>
      <w:proofErr w:type="spellEnd"/>
      <w:r>
        <w:t xml:space="preserve">, 1-separador 14”, 1-volante 14”, 1-buge 13/4, repuestos que serán utilizados para reparar el equipo de transporte No. 46, camión pesado, placa 2994,  </w:t>
      </w:r>
      <w:r>
        <w:rPr>
          <w:b/>
        </w:rPr>
        <w:t>III)</w:t>
      </w:r>
      <w:r>
        <w:t xml:space="preserve"> De la cuenta del proyecto:  “</w:t>
      </w:r>
      <w:r>
        <w:rPr>
          <w:b/>
        </w:rPr>
        <w:t>INSTITUTO DE LOS DEPORTES MUNICIPALES 2019”,</w:t>
      </w:r>
      <w:r>
        <w:t xml:space="preserve">  por la cantidad de </w:t>
      </w:r>
      <w:r>
        <w:rPr>
          <w:b/>
        </w:rPr>
        <w:t>$ 35.00</w:t>
      </w:r>
      <w:r>
        <w:t xml:space="preserve">, a nombre del señor </w:t>
      </w:r>
      <w:r>
        <w:rPr>
          <w:b/>
        </w:rPr>
        <w:t>EDER JOSIMAR JOVEL HERNANDEZ</w:t>
      </w:r>
      <w:r>
        <w:t xml:space="preserve">, coordinador del referido proyecto, para efectuar el pago de inscripción </w:t>
      </w:r>
      <w:r>
        <w:lastRenderedPageBreak/>
        <w:t xml:space="preserve">al campeonato departamental ADFA, La Libertad 2019, para los 6-niveles que conforman la Escuela Municipal de Futbol. El señor </w:t>
      </w:r>
      <w:proofErr w:type="spellStart"/>
      <w:r>
        <w:t>Jovel</w:t>
      </w:r>
      <w:proofErr w:type="spellEnd"/>
      <w:r>
        <w:t xml:space="preserve"> Hernández, deberá liquidar a la mayor brevedad posible la cantidad proporcionada, contra presentación del comprobante que ADFA emita, los demás cheques serán amparados por las facturas  que los referidos proveedores emitan, cuando se realice la compra. Se autoriza a la Unidad Financiera Municipal, para aplicar los específicos Presupuestarios correspondientes. COMUNIQUESE.  </w:t>
      </w:r>
      <w:r>
        <w:rPr>
          <w:b/>
        </w:rPr>
        <w:t xml:space="preserve">ACUERDO NÚMERO DIECIOCHO.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rPr>
        <w:t>T.V. ARGUETA S.A DE C.V</w:t>
      </w:r>
      <w:r>
        <w:t xml:space="preserve">, por la cantidad de  </w:t>
      </w:r>
      <w:r>
        <w:rPr>
          <w:b/>
        </w:rPr>
        <w:t>$ 555.95</w:t>
      </w:r>
      <w:r>
        <w:t xml:space="preserve">,  para efectuar la compra al contado de: 2-trompeta </w:t>
      </w:r>
      <w:proofErr w:type="spellStart"/>
      <w:r>
        <w:t>Bb</w:t>
      </w:r>
      <w:proofErr w:type="spellEnd"/>
      <w:r>
        <w:t xml:space="preserve"> Gold </w:t>
      </w:r>
      <w:proofErr w:type="spellStart"/>
      <w:r>
        <w:t>Xcalibur</w:t>
      </w:r>
      <w:proofErr w:type="spellEnd"/>
      <w:r>
        <w:t xml:space="preserve">, 4-guiro de metal 12”x4” C/peine </w:t>
      </w:r>
      <w:proofErr w:type="spellStart"/>
      <w:r>
        <w:t>zebra</w:t>
      </w:r>
      <w:proofErr w:type="spellEnd"/>
      <w:r>
        <w:t xml:space="preserve">, 1-set de tambores p/marcha 4pcs 8” 10” 12” 13” </w:t>
      </w:r>
      <w:proofErr w:type="spellStart"/>
      <w:r>
        <w:t>xcalibur</w:t>
      </w:r>
      <w:proofErr w:type="spellEnd"/>
      <w:r>
        <w:t xml:space="preserve">, que serán donados al Centro Educativo “Juana Galán de Quintanilla” de esta ciudad. El cheque será amparado por la factura que el proveedor emita, cuando se realice la compra.  Se autoriza a la Unidad Financiera Institucional, para aplicar el específico Presupuestario correspondiente. COMUNIQUESE.  </w:t>
      </w:r>
      <w:r>
        <w:rPr>
          <w:b/>
        </w:rPr>
        <w:t xml:space="preserve">ACUERDO NÚMERO DIECINUEVE. </w:t>
      </w:r>
      <w:r>
        <w:t xml:space="preserve"> Vista la nota presentada por el Jefe de la UACI de esta Institución, en la cual solicita dejar sin efecto el Acuerdo No. 12 del acta No. 20 de fecha 17 de mayo de 2019, en el que, se autorizó la contratación de la </w:t>
      </w:r>
      <w:r>
        <w:rPr>
          <w:b/>
        </w:rPr>
        <w:t xml:space="preserve">LICDA. MIRNA ELIZABETH MARTÍNEZ ARGUETA, </w:t>
      </w:r>
      <w:r>
        <w:t xml:space="preserve">para la </w:t>
      </w:r>
      <w:r>
        <w:rPr>
          <w:b/>
        </w:rPr>
        <w:t>prestación de sus servicios profesionales como Técnico Municipal para la ejecución de la Intervención Fortalecimiento de las habilidades para el trabajo y habilidades sociales de jóvenes para el Programa Espacios Seguros de convivencia para Jóvenes en El Salvador, CONVIVIR,</w:t>
      </w:r>
      <w:r>
        <w:t xml:space="preserve">  manifestando que después del proceso de inducción que  la Licda. Martínez Argueta, recibió durante dos días consecutivos en las oficinas del FISDL, </w:t>
      </w:r>
      <w:r>
        <w:rPr>
          <w:b/>
        </w:rPr>
        <w:t>se presentó posteriormente a la Municipalidad solo a poner su renuncia</w:t>
      </w:r>
      <w:r>
        <w:t xml:space="preserve"> </w:t>
      </w:r>
      <w:r>
        <w:rPr>
          <w:b/>
        </w:rPr>
        <w:t>a la prestación de sus servicios profesionales,</w:t>
      </w:r>
      <w:r>
        <w:t xml:space="preserve"> aduciendo problemas de carácter personal, informó también que dicha persona no estaba legalmente contratada, ya que estaba iniciándose el proceso de elaboración del contrato respectivo. El Concejo Municipal en uso de sus facultades legales, ACUERDA: Dejar sin efecto el acuerdo No. 12 del acta No. 20 de fecha 17 de mayo de 2019, por las razones antes expuestas. COMUNIQUESE.  </w:t>
      </w:r>
      <w:r>
        <w:rPr>
          <w:b/>
        </w:rPr>
        <w:t xml:space="preserve">ACUERDO NÚMERO VEINTE. </w:t>
      </w:r>
      <w:r>
        <w:t xml:space="preserve"> El Concejo Municipal en uso de sus facultades legales y en atención a solicitud presentada por el Jefe de la UACI de esta Institución, </w:t>
      </w:r>
      <w:r>
        <w:lastRenderedPageBreak/>
        <w:t xml:space="preserve">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efectúe el pago de las siguientes facturas:</w:t>
      </w:r>
    </w:p>
    <w:tbl>
      <w:tblPr>
        <w:tblW w:w="9039" w:type="dxa"/>
        <w:tblCellMar>
          <w:left w:w="10" w:type="dxa"/>
          <w:right w:w="10" w:type="dxa"/>
        </w:tblCellMar>
        <w:tblLook w:val="0000" w:firstRow="0" w:lastRow="0" w:firstColumn="0" w:lastColumn="0" w:noHBand="0" w:noVBand="0"/>
      </w:tblPr>
      <w:tblGrid>
        <w:gridCol w:w="7621"/>
        <w:gridCol w:w="1418"/>
      </w:tblGrid>
      <w:tr w:rsidR="001F5E55" w:rsidTr="00372F68">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1F5E55" w:rsidTr="00372F68">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pPr>
            <w:r>
              <w:rPr>
                <w:rFonts w:ascii="Calibri" w:eastAsia="Calibri" w:hAnsi="Calibri" w:cs="Times New Roman"/>
                <w:kern w:val="0"/>
                <w:sz w:val="22"/>
                <w:szCs w:val="22"/>
                <w:lang w:val="es-ES" w:eastAsia="en-US"/>
              </w:rPr>
              <w:t xml:space="preserve">RHINA ELVA BENITEZ DE MORAN; las siguientes facturas:  No. 0113 de fecha 16-09-18, por </w:t>
            </w:r>
            <w:r>
              <w:rPr>
                <w:rFonts w:ascii="Calibri" w:eastAsia="Calibri" w:hAnsi="Calibri" w:cs="Times New Roman"/>
                <w:b/>
                <w:kern w:val="0"/>
                <w:sz w:val="22"/>
                <w:szCs w:val="22"/>
                <w:lang w:val="es-ES" w:eastAsia="en-US"/>
              </w:rPr>
              <w:t>$ 156.50</w:t>
            </w:r>
            <w:r>
              <w:rPr>
                <w:rFonts w:ascii="Calibri" w:eastAsia="Calibri" w:hAnsi="Calibri" w:cs="Times New Roman"/>
                <w:kern w:val="0"/>
                <w:sz w:val="22"/>
                <w:szCs w:val="22"/>
                <w:lang w:val="es-ES" w:eastAsia="en-US"/>
              </w:rPr>
              <w:t xml:space="preserve">, que ampara el suministro de 92-refrigerios completos y 37 botellas de agua, que se entregaron a los organizadores del evento del 15 de septiembre de 2018, que se llevó a cabo en la Placita, factura No. 0115 de fecha 23/09/2018, por </w:t>
            </w:r>
            <w:r>
              <w:rPr>
                <w:rFonts w:ascii="Calibri" w:eastAsia="Calibri" w:hAnsi="Calibri" w:cs="Times New Roman"/>
                <w:b/>
                <w:kern w:val="0"/>
                <w:sz w:val="22"/>
                <w:szCs w:val="22"/>
                <w:lang w:val="es-ES" w:eastAsia="en-US"/>
              </w:rPr>
              <w:t>$ 112.50</w:t>
            </w:r>
            <w:r>
              <w:rPr>
                <w:rFonts w:ascii="Calibri" w:eastAsia="Calibri" w:hAnsi="Calibri" w:cs="Times New Roman"/>
                <w:kern w:val="0"/>
                <w:sz w:val="22"/>
                <w:szCs w:val="22"/>
                <w:lang w:val="es-ES" w:eastAsia="en-US"/>
              </w:rPr>
              <w:t>, que ampara el suministro de 75-refrigerios variados completos y botellas de agua, que se entregaron a los organizadores del desfile de kínder, el día 23/09/2018………………………………………………………………………………………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269.00</w:t>
            </w:r>
          </w:p>
        </w:tc>
      </w:tr>
      <w:tr w:rsidR="001F5E55" w:rsidTr="00372F68">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PASTOR MENDOZA GARCIA,  factura No. 0308 de fecha 12 de octubre de 2018, que ampara el suministro de: 1- servicio funerario completo, ataúd de madera, preparación química del cuerpo, mobiliario y carro fúnebre, que fue utilizado para el funeral del señor Juan Francisco Alvarenga Recinos, que falleció el día 11 de octubre de 2018, en Hospital Nacional San Rafael, Santa Tecla, según partida de defunción No. 346, folio No. 346, Tomo I del Libro de partidas de Defunciones que esta oficina llevó en el año 2018…………………………………………………………………………….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r w:rsidR="001F5E55" w:rsidTr="00372F68">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E55" w:rsidRDefault="001F5E55"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F5E55" w:rsidRDefault="001F5E55"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519.00</w:t>
            </w:r>
          </w:p>
        </w:tc>
      </w:tr>
    </w:tbl>
    <w:p w:rsidR="001F5E55" w:rsidRDefault="001F5E55" w:rsidP="001F5E55">
      <w:pPr>
        <w:pStyle w:val="NormalWeb"/>
        <w:spacing w:before="0" w:after="0" w:line="360" w:lineRule="auto"/>
        <w:jc w:val="both"/>
      </w:pPr>
      <w:r>
        <w:rPr>
          <w:sz w:val="20"/>
          <w:szCs w:val="20"/>
        </w:rPr>
        <w:t xml:space="preserve">Y </w:t>
      </w:r>
      <w:r>
        <w:rPr>
          <w:b/>
          <w:sz w:val="20"/>
          <w:szCs w:val="20"/>
        </w:rPr>
        <w:t>2-</w:t>
      </w:r>
      <w:r>
        <w:rPr>
          <w:sz w:val="20"/>
          <w:szCs w:val="20"/>
        </w:rPr>
        <w:t xml:space="preserve"> Emitir su reconocimiento legal, por ser deuda del ejercicio anterior, y autoriza su pago en el Presupuesto 2019. Se autoriza a la Unidad Financiera Institucional, para aplicar los específicos Presupuestarios correspondientes. COMUNIQUESE. </w:t>
      </w:r>
      <w:r>
        <w:rPr>
          <w:b/>
          <w:sz w:val="20"/>
          <w:szCs w:val="20"/>
        </w:rPr>
        <w:t xml:space="preserve">ACUERDO NÚMERO VEINTIUNO. </w:t>
      </w:r>
      <w:r>
        <w:rPr>
          <w:sz w:val="20"/>
          <w:szCs w:val="20"/>
        </w:rPr>
        <w:t xml:space="preserve"> Vista la nota presentada por el Jefe de la Unidad de Desarrollo Municipal, en la cual solicita ampliación del contrato de la Técnico del componente denominado “</w:t>
      </w:r>
      <w:r>
        <w:rPr>
          <w:b/>
          <w:sz w:val="20"/>
          <w:szCs w:val="20"/>
        </w:rPr>
        <w:t>INTERVENCION DE FORMACION LABORAL Y EMPLEABILIDAD” (IFLE),</w:t>
      </w:r>
      <w:r>
        <w:rPr>
          <w:sz w:val="20"/>
          <w:szCs w:val="20"/>
        </w:rPr>
        <w:t xml:space="preserve">  que según </w:t>
      </w:r>
      <w:r>
        <w:rPr>
          <w:b/>
          <w:sz w:val="20"/>
          <w:szCs w:val="20"/>
        </w:rPr>
        <w:t>orden de inicio el período de ejecución es de 22 de octubre de 2018 hasta el 15 de junio de 2019;</w:t>
      </w:r>
      <w:r>
        <w:rPr>
          <w:sz w:val="20"/>
          <w:szCs w:val="20"/>
        </w:rPr>
        <w:t xml:space="preserve">  que el componente comprende tres fases: selección de los jóvenes, capacitación de formación de habilidades para la vida y laborales; y la Intermediación Laboral, y que actualmente se encuentra en la segunda fase, por esta razón solicita la ampliación hasta el 31 de octubre de 2019, para dar por culminado los objetivos del componente antes mencionado.  El Concejo Municipal en uso de sus facultades legales, ACUERDA: Ampliar el período de contratación de la  </w:t>
      </w:r>
      <w:r>
        <w:rPr>
          <w:b/>
          <w:sz w:val="20"/>
          <w:szCs w:val="20"/>
        </w:rPr>
        <w:t>LICDA. SUSANA LISSBETH ABARCA HENRIQUEZ</w:t>
      </w:r>
      <w:r>
        <w:rPr>
          <w:sz w:val="20"/>
          <w:szCs w:val="20"/>
        </w:rPr>
        <w:t xml:space="preserve">, como </w:t>
      </w:r>
      <w:r>
        <w:rPr>
          <w:b/>
          <w:sz w:val="20"/>
          <w:szCs w:val="20"/>
        </w:rPr>
        <w:t>Técnico Municipal para la ejecución de la Intervención de Formación Laboral y Empleabilidad, hasta el día 31 de octubre de 2019</w:t>
      </w:r>
      <w:r>
        <w:rPr>
          <w:sz w:val="20"/>
          <w:szCs w:val="20"/>
        </w:rPr>
        <w:t xml:space="preserve">, para culminar los objetivos del componente antes mencionado. COMUNIQUESE.  </w:t>
      </w:r>
      <w:r>
        <w:rPr>
          <w:b/>
          <w:sz w:val="20"/>
          <w:szCs w:val="20"/>
        </w:rPr>
        <w:t xml:space="preserve">ACUERDO NÚMERO VEINTIDOS. </w:t>
      </w:r>
      <w:r>
        <w:rPr>
          <w:sz w:val="20"/>
          <w:szCs w:val="20"/>
        </w:rPr>
        <w:t xml:space="preserve"> Vista la solicitud en la cual invitan a la Síndico Municipal Licda. DALIS ROCIO LOPEZ VILLALTA,  para participar de la </w:t>
      </w:r>
      <w:r>
        <w:rPr>
          <w:b/>
          <w:sz w:val="20"/>
          <w:szCs w:val="20"/>
        </w:rPr>
        <w:t>XXV CONFERENCIA INTERAMERICANA DE ALCALDES Y AUTORIDADES LOCALES,</w:t>
      </w:r>
      <w:r>
        <w:rPr>
          <w:sz w:val="20"/>
          <w:szCs w:val="20"/>
        </w:rPr>
        <w:t xml:space="preserve"> que se llevará a cabo del </w:t>
      </w:r>
      <w:r>
        <w:rPr>
          <w:b/>
          <w:sz w:val="20"/>
          <w:szCs w:val="20"/>
        </w:rPr>
        <w:t>17 al 20 de junio de 2019</w:t>
      </w:r>
      <w:r>
        <w:rPr>
          <w:sz w:val="20"/>
          <w:szCs w:val="20"/>
        </w:rPr>
        <w:t xml:space="preserve">, en </w:t>
      </w:r>
      <w:r>
        <w:rPr>
          <w:b/>
          <w:sz w:val="20"/>
          <w:szCs w:val="20"/>
        </w:rPr>
        <w:t xml:space="preserve">MIAMI, FLORIDA de los Estados Unidos de América. </w:t>
      </w:r>
      <w:r>
        <w:rPr>
          <w:sz w:val="20"/>
          <w:szCs w:val="20"/>
        </w:rPr>
        <w:t xml:space="preserve">El Concejo Municipal en uso de sus facultades legales, ACUERDA: </w:t>
      </w:r>
      <w:r>
        <w:rPr>
          <w:b/>
          <w:sz w:val="20"/>
          <w:szCs w:val="20"/>
        </w:rPr>
        <w:t>1-</w:t>
      </w:r>
      <w:r>
        <w:rPr>
          <w:sz w:val="20"/>
          <w:szCs w:val="20"/>
        </w:rPr>
        <w:t xml:space="preserve"> Autorizar a la  Síndico Municipal </w:t>
      </w:r>
      <w:r>
        <w:rPr>
          <w:b/>
          <w:sz w:val="20"/>
          <w:szCs w:val="20"/>
        </w:rPr>
        <w:t>LICDA. DALIS ROCIO LOPEZ VILLALTA</w:t>
      </w:r>
      <w:r>
        <w:rPr>
          <w:sz w:val="20"/>
          <w:szCs w:val="20"/>
        </w:rPr>
        <w:t xml:space="preserve">, para asistir a la </w:t>
      </w:r>
      <w:r>
        <w:rPr>
          <w:b/>
          <w:sz w:val="20"/>
          <w:szCs w:val="20"/>
        </w:rPr>
        <w:t>XXV CONFERENCIA INTERAMERICANA DE ALCALDES Y AUTORIDADES LOCALES</w:t>
      </w:r>
      <w:r>
        <w:rPr>
          <w:sz w:val="20"/>
          <w:szCs w:val="20"/>
        </w:rPr>
        <w:t xml:space="preserve">, que se llevará a cabo del </w:t>
      </w:r>
      <w:r>
        <w:rPr>
          <w:b/>
          <w:sz w:val="20"/>
          <w:szCs w:val="20"/>
        </w:rPr>
        <w:t>17 al 20 de junio próximo</w:t>
      </w:r>
      <w:r>
        <w:rPr>
          <w:sz w:val="20"/>
          <w:szCs w:val="20"/>
        </w:rPr>
        <w:t xml:space="preserve">; en </w:t>
      </w:r>
      <w:r>
        <w:rPr>
          <w:b/>
          <w:sz w:val="20"/>
          <w:szCs w:val="20"/>
        </w:rPr>
        <w:t>MIAMI, FLORIDA de los Estados Unidos de Améric</w:t>
      </w:r>
      <w:r>
        <w:rPr>
          <w:sz w:val="20"/>
          <w:szCs w:val="20"/>
        </w:rPr>
        <w:t xml:space="preserve">a;  y </w:t>
      </w:r>
      <w:r>
        <w:rPr>
          <w:b/>
          <w:sz w:val="20"/>
          <w:szCs w:val="20"/>
        </w:rPr>
        <w:t>2-</w:t>
      </w:r>
      <w:r>
        <w:rPr>
          <w:sz w:val="20"/>
          <w:szCs w:val="20"/>
        </w:rPr>
        <w:t xml:space="preserve"> Se nombra como </w:t>
      </w:r>
      <w:r>
        <w:rPr>
          <w:b/>
          <w:sz w:val="20"/>
          <w:szCs w:val="20"/>
        </w:rPr>
        <w:t>SINDICO MUNICIPAL AD HONOREM</w:t>
      </w:r>
      <w:r>
        <w:rPr>
          <w:sz w:val="20"/>
          <w:szCs w:val="20"/>
        </w:rPr>
        <w:t xml:space="preserve"> al Quinto Regidor Propietario don </w:t>
      </w:r>
      <w:r>
        <w:rPr>
          <w:b/>
          <w:sz w:val="20"/>
          <w:szCs w:val="20"/>
        </w:rPr>
        <w:t>CARLOS GUILLERMO NOCHEZ RIVAS</w:t>
      </w:r>
      <w:r>
        <w:rPr>
          <w:sz w:val="20"/>
          <w:szCs w:val="20"/>
        </w:rPr>
        <w:t xml:space="preserve">, del </w:t>
      </w:r>
      <w:r>
        <w:rPr>
          <w:b/>
          <w:sz w:val="20"/>
          <w:szCs w:val="20"/>
        </w:rPr>
        <w:t>17 al 20 de junio de 2019</w:t>
      </w:r>
      <w:r>
        <w:rPr>
          <w:sz w:val="20"/>
          <w:szCs w:val="20"/>
        </w:rPr>
        <w:t xml:space="preserve">, durante dicho periodo, </w:t>
      </w:r>
      <w:r>
        <w:rPr>
          <w:sz w:val="20"/>
          <w:szCs w:val="20"/>
        </w:rPr>
        <w:lastRenderedPageBreak/>
        <w:t xml:space="preserve">devengará el salario que establece el Presupuesto Municipal vigente.  Cabe mencionar que los gastos de congreso, estadía en hotel y compra de boleto aéreo de la señora Síndico Municipal, lo realizará con sus propios recursos económicos.  COMUNIQUESE. </w:t>
      </w:r>
      <w:r>
        <w:rPr>
          <w:b/>
          <w:sz w:val="20"/>
          <w:szCs w:val="20"/>
        </w:rPr>
        <w:t xml:space="preserve">ACUERDO NÚMERO VEINTITRES. </w:t>
      </w:r>
      <w:r>
        <w:rPr>
          <w:sz w:val="20"/>
          <w:szCs w:val="20"/>
        </w:rPr>
        <w:t xml:space="preserve"> El Concejo Municipal de Quezaltepeque, CONSIDERANDO: </w:t>
      </w:r>
    </w:p>
    <w:p w:rsidR="001F5E55" w:rsidRDefault="001F5E55" w:rsidP="001F5E55">
      <w:pPr>
        <w:pStyle w:val="NormalWeb"/>
        <w:widowControl/>
        <w:numPr>
          <w:ilvl w:val="0"/>
          <w:numId w:val="23"/>
        </w:numPr>
        <w:suppressAutoHyphens w:val="0"/>
        <w:spacing w:before="0" w:after="0" w:line="360" w:lineRule="auto"/>
        <w:jc w:val="both"/>
        <w:textAlignment w:val="auto"/>
      </w:pPr>
      <w:r>
        <w:rPr>
          <w:sz w:val="20"/>
          <w:szCs w:val="20"/>
        </w:rPr>
        <w:t xml:space="preserve">Que al Municipio se le ha dotado, por mandato constitucional, de autonomía económica, técnica y administrativa, para gestionar las materias de su competencia en el marco  de relaciones de mutua colaboración con otras institucionales públicas; Por lo que, es facultad del gobierno local tomar las medidas necesarias para promover el desarrollo industrial, comercial, agropecuario, artesanal y de los servicios, facilitar la formación laboral, estimular la generación de empleo e impulsar actividades económicas y productivas, todo ello en función del </w:t>
      </w:r>
      <w:proofErr w:type="spellStart"/>
      <w:r>
        <w:rPr>
          <w:sz w:val="20"/>
          <w:szCs w:val="20"/>
        </w:rPr>
        <w:t>bién</w:t>
      </w:r>
      <w:proofErr w:type="spellEnd"/>
      <w:r>
        <w:rPr>
          <w:sz w:val="20"/>
          <w:szCs w:val="20"/>
        </w:rPr>
        <w:t xml:space="preserve"> común local.</w:t>
      </w:r>
    </w:p>
    <w:p w:rsidR="001F5E55" w:rsidRDefault="001F5E55" w:rsidP="001F5E55">
      <w:pPr>
        <w:pStyle w:val="NormalWeb"/>
        <w:widowControl/>
        <w:numPr>
          <w:ilvl w:val="0"/>
          <w:numId w:val="23"/>
        </w:numPr>
        <w:suppressAutoHyphens w:val="0"/>
        <w:spacing w:before="0" w:after="0" w:line="360" w:lineRule="auto"/>
        <w:jc w:val="both"/>
        <w:textAlignment w:val="auto"/>
      </w:pPr>
      <w:r>
        <w:rPr>
          <w:sz w:val="20"/>
          <w:szCs w:val="20"/>
        </w:rPr>
        <w:t>Que todas las personas, sin discriminación por motivos de género, edad u otra condición, tienen derecho a desarrollar una existencia digna en la medida en que puedan acceder a trabajo digno, ejercitar su libertad económica, disfrutar del derecho a la propiedad privada en función social y del derecho de acceso a información.</w:t>
      </w:r>
    </w:p>
    <w:p w:rsidR="001F5E55" w:rsidRDefault="001F5E55" w:rsidP="001F5E55">
      <w:pPr>
        <w:pStyle w:val="NormalWeb"/>
        <w:widowControl/>
        <w:numPr>
          <w:ilvl w:val="0"/>
          <w:numId w:val="23"/>
        </w:numPr>
        <w:suppressAutoHyphens w:val="0"/>
        <w:spacing w:before="0" w:after="0" w:line="360" w:lineRule="auto"/>
        <w:jc w:val="both"/>
        <w:textAlignment w:val="auto"/>
        <w:rPr>
          <w:sz w:val="20"/>
          <w:szCs w:val="20"/>
        </w:rPr>
      </w:pPr>
      <w:r>
        <w:rPr>
          <w:sz w:val="20"/>
          <w:szCs w:val="20"/>
        </w:rPr>
        <w:t>Que el Estado es responsable de promover el desarrollo económico y social sostenible en el contexto de un orden económico que responda a principios de justicia social y defensa de las consumidoras y los consumidores.</w:t>
      </w:r>
    </w:p>
    <w:p w:rsidR="001F5E55" w:rsidRDefault="001F5E55" w:rsidP="001F5E55">
      <w:pPr>
        <w:pStyle w:val="NormalWeb"/>
        <w:widowControl/>
        <w:numPr>
          <w:ilvl w:val="0"/>
          <w:numId w:val="23"/>
        </w:numPr>
        <w:suppressAutoHyphens w:val="0"/>
        <w:spacing w:before="0" w:after="0" w:line="360" w:lineRule="auto"/>
        <w:jc w:val="both"/>
        <w:textAlignment w:val="auto"/>
      </w:pPr>
      <w:r>
        <w:rPr>
          <w:sz w:val="20"/>
          <w:szCs w:val="20"/>
        </w:rPr>
        <w:t xml:space="preserve">Que el Municipio como unidad política administrativa primario dentro de la organización estatal, a través de su Concejo como encargado de la rectoría y gerencia del </w:t>
      </w:r>
      <w:proofErr w:type="spellStart"/>
      <w:r>
        <w:rPr>
          <w:sz w:val="20"/>
          <w:szCs w:val="20"/>
        </w:rPr>
        <w:t>bién</w:t>
      </w:r>
      <w:proofErr w:type="spellEnd"/>
      <w:r>
        <w:rPr>
          <w:sz w:val="20"/>
          <w:szCs w:val="20"/>
        </w:rPr>
        <w:t xml:space="preserve"> común local, reconoce la necesidad de mejorar el clima de negocios, ampliar las oportunidades de inversiones, negocios y empleos locales y procurar la coordinación de las Instituciones de Estado relacionadas al desarrollo económico local.</w:t>
      </w:r>
    </w:p>
    <w:p w:rsidR="001F5E55" w:rsidRDefault="001F5E55" w:rsidP="001F5E55">
      <w:pPr>
        <w:pStyle w:val="NormalWeb"/>
        <w:widowControl/>
        <w:numPr>
          <w:ilvl w:val="0"/>
          <w:numId w:val="23"/>
        </w:numPr>
        <w:suppressAutoHyphens w:val="0"/>
        <w:spacing w:before="0" w:after="0" w:line="360" w:lineRule="auto"/>
        <w:jc w:val="both"/>
        <w:textAlignment w:val="auto"/>
        <w:rPr>
          <w:sz w:val="20"/>
          <w:szCs w:val="20"/>
        </w:rPr>
      </w:pPr>
      <w:r>
        <w:rPr>
          <w:sz w:val="20"/>
          <w:szCs w:val="20"/>
        </w:rPr>
        <w:t>Que el Municipio ha suscrito un Memorando de Entendimiento con el Proyecto de USAID para la Competitividad Económica para mejorar los servicios Municipales para el Desarrollo Empresarial.</w:t>
      </w:r>
    </w:p>
    <w:p w:rsidR="001F5E55" w:rsidRDefault="001F5E55" w:rsidP="001F5E55">
      <w:pPr>
        <w:pStyle w:val="NormalWeb"/>
        <w:spacing w:before="0" w:after="0" w:line="276" w:lineRule="auto"/>
        <w:jc w:val="both"/>
        <w:rPr>
          <w:b/>
          <w:sz w:val="20"/>
          <w:szCs w:val="20"/>
        </w:rPr>
      </w:pPr>
      <w:r>
        <w:rPr>
          <w:b/>
          <w:sz w:val="20"/>
          <w:szCs w:val="20"/>
        </w:rPr>
        <w:t>POR TANTO:</w:t>
      </w:r>
    </w:p>
    <w:p w:rsidR="001F5E55" w:rsidRDefault="001F5E55" w:rsidP="001F5E55">
      <w:pPr>
        <w:tabs>
          <w:tab w:val="left" w:pos="6663"/>
        </w:tabs>
        <w:spacing w:line="360" w:lineRule="auto"/>
        <w:ind w:right="-2"/>
        <w:jc w:val="both"/>
      </w:pPr>
      <w:r>
        <w:rPr>
          <w:sz w:val="20"/>
          <w:szCs w:val="20"/>
        </w:rPr>
        <w:t>El Concejo Muni</w:t>
      </w:r>
      <w:r>
        <w:t xml:space="preserve">cipal </w:t>
      </w:r>
      <w:r>
        <w:rPr>
          <w:sz w:val="20"/>
          <w:szCs w:val="20"/>
        </w:rPr>
        <w:t xml:space="preserve">en representación de la población de Quezaltepeque, de conformidad al Art. 204 ordinal 3º. De la Constitución de la República y el artículo 4 numeral 9º. Del Código Municipal, danto cumplimiento a sus atribuciones y con el fin de fomentar el desarrollo económico en el Municipio, en uso de sus facultades, ACUERDA: </w:t>
      </w:r>
      <w:r>
        <w:rPr>
          <w:b/>
          <w:sz w:val="20"/>
          <w:szCs w:val="20"/>
        </w:rPr>
        <w:t>APROBAR LA CREACIÓN Y EL FUNCIONAMIENTO DE LA UNIDAD ENLACE MUNICIPAL</w:t>
      </w:r>
      <w:r>
        <w:rPr>
          <w:sz w:val="20"/>
          <w:szCs w:val="20"/>
        </w:rPr>
        <w:t xml:space="preserve"> </w:t>
      </w:r>
      <w:r>
        <w:rPr>
          <w:b/>
          <w:sz w:val="20"/>
          <w:szCs w:val="20"/>
        </w:rPr>
        <w:t>PARA EL DESARROLLO EMPRESARIAL</w:t>
      </w:r>
      <w:r>
        <w:rPr>
          <w:sz w:val="20"/>
          <w:szCs w:val="20"/>
        </w:rPr>
        <w:t xml:space="preserve"> </w:t>
      </w:r>
      <w:r>
        <w:rPr>
          <w:b/>
          <w:sz w:val="20"/>
          <w:szCs w:val="20"/>
        </w:rPr>
        <w:t>(EMPRE),</w:t>
      </w:r>
      <w:r>
        <w:rPr>
          <w:sz w:val="20"/>
          <w:szCs w:val="20"/>
        </w:rPr>
        <w:t xml:space="preserve"> dentro de la estructura orgánica del Municipio de Quezaltepeque, Así como la </w:t>
      </w:r>
      <w:r>
        <w:rPr>
          <w:b/>
          <w:sz w:val="20"/>
          <w:szCs w:val="20"/>
        </w:rPr>
        <w:t>designación o contratación de un técnico idóneo para dicha Unidad</w:t>
      </w:r>
      <w:r>
        <w:rPr>
          <w:sz w:val="20"/>
          <w:szCs w:val="20"/>
        </w:rPr>
        <w:t xml:space="preserve">. COMUNIQUESE. </w:t>
      </w:r>
      <w:r>
        <w:rPr>
          <w:b/>
          <w:sz w:val="20"/>
          <w:szCs w:val="20"/>
        </w:rPr>
        <w:t xml:space="preserve">ACUERDO NÚMERO VEINTICUATRO. </w:t>
      </w:r>
      <w:r>
        <w:rPr>
          <w:sz w:val="20"/>
          <w:szCs w:val="20"/>
        </w:rPr>
        <w:t xml:space="preserve"> Vista la nota presentada por el Referente Municipal Programa CONVIVIR de esta Institución, en la que solicita que se modifique el acuerdo No. 15 del acta No. 17 de fecha 25 de abril de 2019, en el cual se validaron 22-iniciativas productivas, aprobadas por el FISDL y el CMPV, para participar en el proceso de ejecución del PES, manifestando que 4-participantes </w:t>
      </w:r>
      <w:r>
        <w:rPr>
          <w:b/>
          <w:sz w:val="20"/>
          <w:szCs w:val="20"/>
        </w:rPr>
        <w:t>se retiraron del programa sin firmar el convenio</w:t>
      </w:r>
      <w:r>
        <w:rPr>
          <w:sz w:val="20"/>
          <w:szCs w:val="20"/>
        </w:rPr>
        <w:t xml:space="preserve"> de corresponsabilidad, en Iniciativa </w:t>
      </w:r>
      <w:r>
        <w:rPr>
          <w:b/>
          <w:sz w:val="20"/>
          <w:szCs w:val="20"/>
        </w:rPr>
        <w:t>1-CONFECCIONES ESTRADA( 2-participantes</w:t>
      </w:r>
      <w:r>
        <w:rPr>
          <w:sz w:val="20"/>
          <w:szCs w:val="20"/>
        </w:rPr>
        <w:t xml:space="preserve">), </w:t>
      </w:r>
      <w:r>
        <w:rPr>
          <w:b/>
          <w:sz w:val="20"/>
          <w:szCs w:val="20"/>
        </w:rPr>
        <w:t>2- SISY COLECCIÓN ( 2-participantes;</w:t>
      </w:r>
      <w:r>
        <w:rPr>
          <w:sz w:val="20"/>
          <w:szCs w:val="20"/>
        </w:rPr>
        <w:t xml:space="preserve"> y se </w:t>
      </w:r>
      <w:r>
        <w:rPr>
          <w:b/>
          <w:sz w:val="20"/>
          <w:szCs w:val="20"/>
        </w:rPr>
        <w:t>retiraron 2- por razones personales</w:t>
      </w:r>
      <w:r>
        <w:rPr>
          <w:sz w:val="20"/>
          <w:szCs w:val="20"/>
        </w:rPr>
        <w:t xml:space="preserve"> </w:t>
      </w:r>
      <w:r>
        <w:rPr>
          <w:b/>
          <w:sz w:val="20"/>
          <w:szCs w:val="20"/>
        </w:rPr>
        <w:t xml:space="preserve">KARLA JOSELYN ANGEL MANCIA (Vivero </w:t>
      </w:r>
      <w:proofErr w:type="spellStart"/>
      <w:r>
        <w:rPr>
          <w:b/>
          <w:sz w:val="20"/>
          <w:szCs w:val="20"/>
        </w:rPr>
        <w:t>Lilián</w:t>
      </w:r>
      <w:proofErr w:type="spellEnd"/>
      <w:r>
        <w:rPr>
          <w:b/>
          <w:sz w:val="20"/>
          <w:szCs w:val="20"/>
        </w:rPr>
        <w:t>)</w:t>
      </w:r>
      <w:r>
        <w:rPr>
          <w:sz w:val="20"/>
          <w:szCs w:val="20"/>
        </w:rPr>
        <w:t xml:space="preserve">; y </w:t>
      </w:r>
      <w:r>
        <w:rPr>
          <w:b/>
          <w:sz w:val="20"/>
          <w:szCs w:val="20"/>
        </w:rPr>
        <w:t>FRANCISCO ALFONSO MINA MELENDEZ (panadería Chico Pan)</w:t>
      </w:r>
      <w:r>
        <w:rPr>
          <w:sz w:val="20"/>
          <w:szCs w:val="20"/>
        </w:rPr>
        <w:t xml:space="preserve">, siendo en total </w:t>
      </w:r>
      <w:r>
        <w:rPr>
          <w:b/>
          <w:sz w:val="20"/>
          <w:szCs w:val="20"/>
        </w:rPr>
        <w:t>6-participantes</w:t>
      </w:r>
      <w:r>
        <w:rPr>
          <w:sz w:val="20"/>
          <w:szCs w:val="20"/>
        </w:rPr>
        <w:t xml:space="preserve">. POR </w:t>
      </w:r>
      <w:r>
        <w:rPr>
          <w:sz w:val="20"/>
          <w:szCs w:val="20"/>
        </w:rPr>
        <w:lastRenderedPageBreak/>
        <w:t xml:space="preserve">LO QUE, solicita que se incluya una </w:t>
      </w:r>
      <w:r>
        <w:rPr>
          <w:b/>
          <w:sz w:val="20"/>
          <w:szCs w:val="20"/>
        </w:rPr>
        <w:t>NUEVA INCIATIVA: TIPICOS GRISELDA</w:t>
      </w:r>
      <w:r>
        <w:rPr>
          <w:sz w:val="20"/>
          <w:szCs w:val="20"/>
        </w:rPr>
        <w:t xml:space="preserve">, con los siguientes participantes: Jazmín Elizabeth Herrera Choto y Verónica Griselda Pérez Choto. El Concejo Municipal en uso de sus facultades legales, ACUERDA: Modificar el acuerdo mencionado, en el sentido de: </w:t>
      </w:r>
      <w:r>
        <w:rPr>
          <w:b/>
          <w:sz w:val="20"/>
          <w:szCs w:val="20"/>
        </w:rPr>
        <w:t>1-</w:t>
      </w:r>
      <w:r>
        <w:rPr>
          <w:sz w:val="20"/>
          <w:szCs w:val="20"/>
        </w:rPr>
        <w:t xml:space="preserve"> Incluir una </w:t>
      </w:r>
      <w:r>
        <w:rPr>
          <w:b/>
          <w:sz w:val="20"/>
          <w:szCs w:val="20"/>
        </w:rPr>
        <w:t>NUEVA INICIATIVA: TÍPICOS GRISELDA,</w:t>
      </w:r>
      <w:r>
        <w:rPr>
          <w:sz w:val="20"/>
          <w:szCs w:val="20"/>
        </w:rPr>
        <w:t xml:space="preserve"> con las siguientes participantes: </w:t>
      </w:r>
      <w:r>
        <w:rPr>
          <w:b/>
          <w:sz w:val="20"/>
          <w:szCs w:val="20"/>
        </w:rPr>
        <w:t xml:space="preserve">Jazmín Elizabeth Herrera Choto </w:t>
      </w:r>
      <w:r>
        <w:rPr>
          <w:sz w:val="20"/>
          <w:szCs w:val="20"/>
        </w:rPr>
        <w:t>y</w:t>
      </w:r>
      <w:r>
        <w:rPr>
          <w:b/>
          <w:sz w:val="20"/>
          <w:szCs w:val="20"/>
        </w:rPr>
        <w:t xml:space="preserve"> Verónica Griselda Pérez Choto</w:t>
      </w:r>
      <w:r>
        <w:rPr>
          <w:sz w:val="20"/>
          <w:szCs w:val="20"/>
        </w:rPr>
        <w:t xml:space="preserve">; y </w:t>
      </w:r>
      <w:r>
        <w:rPr>
          <w:b/>
          <w:sz w:val="20"/>
          <w:szCs w:val="20"/>
        </w:rPr>
        <w:t>2</w:t>
      </w:r>
      <w:r>
        <w:rPr>
          <w:sz w:val="20"/>
          <w:szCs w:val="20"/>
        </w:rPr>
        <w:t xml:space="preserve">- Se autoriza incluir en las iniciativas vigentes, a los siguientes participantes: </w:t>
      </w:r>
      <w:r>
        <w:rPr>
          <w:b/>
          <w:sz w:val="20"/>
          <w:szCs w:val="20"/>
        </w:rPr>
        <w:t>PANADERIA JOSUE</w:t>
      </w:r>
      <w:r>
        <w:rPr>
          <w:sz w:val="20"/>
          <w:szCs w:val="20"/>
        </w:rPr>
        <w:t xml:space="preserve"> Sandra Marisol Ticas García, </w:t>
      </w:r>
      <w:r>
        <w:rPr>
          <w:b/>
          <w:sz w:val="20"/>
          <w:szCs w:val="20"/>
        </w:rPr>
        <w:t>PANADERIA CHICO PAN</w:t>
      </w:r>
      <w:r>
        <w:rPr>
          <w:sz w:val="20"/>
          <w:szCs w:val="20"/>
        </w:rPr>
        <w:t xml:space="preserve">  Maribel del Carmen Campos Varela, </w:t>
      </w:r>
      <w:r>
        <w:rPr>
          <w:b/>
          <w:sz w:val="20"/>
          <w:szCs w:val="20"/>
        </w:rPr>
        <w:t>VIVERO LILIAN</w:t>
      </w:r>
      <w:r>
        <w:rPr>
          <w:sz w:val="20"/>
          <w:szCs w:val="20"/>
        </w:rPr>
        <w:t xml:space="preserve">  Johanna Verónica Mendoza Gálvez Y Elizabeth Verónica de Mendoza. El Referente Municipal Programa CONVIVIR, manifiesta que para este proceso se han considerado los criterios de selección propuestos por el FISDL; y que a la fecha se cuenta con </w:t>
      </w:r>
      <w:r>
        <w:rPr>
          <w:b/>
          <w:sz w:val="20"/>
          <w:szCs w:val="20"/>
        </w:rPr>
        <w:t>21 INICIATIVAS P´RODUCTIVAS Y 55 PARTICIPANTES.</w:t>
      </w:r>
      <w:r>
        <w:rPr>
          <w:sz w:val="20"/>
          <w:szCs w:val="20"/>
        </w:rPr>
        <w:t xml:space="preserve"> Por lo que, se autoriza a la Unidad Legal para elaborar los convenios de los nuevos participantes mencionados. En lo demás el acuerdo queda tal como está. COMUNIQUESE. </w:t>
      </w:r>
      <w:r>
        <w:rPr>
          <w:b/>
          <w:sz w:val="20"/>
          <w:szCs w:val="20"/>
        </w:rPr>
        <w:t xml:space="preserve">ACUERDO NÚMERO VEINTICINCO. </w:t>
      </w:r>
      <w:r>
        <w:rPr>
          <w:sz w:val="20"/>
          <w:szCs w:val="20"/>
        </w:rPr>
        <w:t xml:space="preserve"> El Concejo Municipal en uso de sus facultades legales y luego de analizar: </w:t>
      </w:r>
      <w:r>
        <w:rPr>
          <w:b/>
          <w:sz w:val="20"/>
          <w:szCs w:val="20"/>
        </w:rPr>
        <w:t>I)</w:t>
      </w:r>
      <w:r>
        <w:rPr>
          <w:sz w:val="20"/>
          <w:szCs w:val="20"/>
        </w:rPr>
        <w:t xml:space="preserve"> Nota presentada por el Jefe de la UACI de esta Institución, de fecha 30 de mayo de 2019, en la cual somete a consideración la aprobación de la </w:t>
      </w:r>
      <w:r>
        <w:rPr>
          <w:b/>
          <w:sz w:val="20"/>
          <w:szCs w:val="20"/>
        </w:rPr>
        <w:t>ORDEN DE CAMBIO # 1</w:t>
      </w:r>
      <w:r>
        <w:rPr>
          <w:sz w:val="20"/>
          <w:szCs w:val="20"/>
        </w:rPr>
        <w:t xml:space="preserve"> del proyecto: </w:t>
      </w:r>
      <w:r>
        <w:rPr>
          <w:b/>
          <w:sz w:val="20"/>
          <w:szCs w:val="20"/>
        </w:rPr>
        <w:t>“RECARPETEO DE PAVIMENTO ASFALTICO EN CALLE PRINCIPAL DE LA URBANIZACIÓN LAS PALMERAS, COSTADO SUR DE LA ZONA VERDE, MUNICIPIO DE QUEZALTEPEQUE, DEPTO DE LA LIBERTAD”.</w:t>
      </w:r>
      <w:r>
        <w:rPr>
          <w:sz w:val="20"/>
          <w:szCs w:val="20"/>
        </w:rPr>
        <w:t xml:space="preserve"> </w:t>
      </w:r>
      <w:r>
        <w:rPr>
          <w:b/>
          <w:sz w:val="20"/>
          <w:szCs w:val="20"/>
        </w:rPr>
        <w:t>II)</w:t>
      </w:r>
      <w:r>
        <w:rPr>
          <w:sz w:val="20"/>
          <w:szCs w:val="20"/>
        </w:rPr>
        <w:t xml:space="preserve"> Solicitud presentada  por el Administrador de Contrato del referido proyecto,  Ing. Marcos Ernesto Mira Sánchez, Tercer Regidor, en la que manifiesta que después de haber revisado la documentación de ampliación del proyecto,  solicitada por la ADESCO de la Colonia Las Palmeras, en la cual piden  se realice el recarpeteo del final de la Av. El Álamo, Polígonos “P y M”, que no fue incluida en el referido proyecto y forma parte de la Avenida que se está trabajando, la cual está deteriorada; y que dicha ADESCO no cuenta con los recursos, ni con los medios para repararla; y  notas justificativas del </w:t>
      </w:r>
      <w:r>
        <w:rPr>
          <w:b/>
          <w:sz w:val="20"/>
          <w:szCs w:val="20"/>
        </w:rPr>
        <w:t>Supervisor Arq. Jorge Isaac Ayala Olivares, representante Legal de AYALA OLIVARES, S.A DE C.V</w:t>
      </w:r>
      <w:r>
        <w:rPr>
          <w:sz w:val="20"/>
          <w:szCs w:val="20"/>
        </w:rPr>
        <w:t xml:space="preserve">; y por la </w:t>
      </w:r>
      <w:r>
        <w:rPr>
          <w:b/>
          <w:sz w:val="20"/>
          <w:szCs w:val="20"/>
        </w:rPr>
        <w:t>empresa FC&amp; S.A DE C.V, que ejecuta el proyecto</w:t>
      </w:r>
      <w:r>
        <w:rPr>
          <w:sz w:val="20"/>
          <w:szCs w:val="20"/>
        </w:rPr>
        <w:t xml:space="preserve"> mencionado. El Administrador de contrato manifiesta que el proyecto se adjudicó por la cantidad de $ 38,752.82, la Orden de cambio # 1, tiene un valor en obra adicional por la cantidad de $ 7,226.80; con lo cual se beneficiará a 17 familias que residen en las 17 casas de  los Polígonos “P y M”; POR LO QUE, el monto final de contrato será por la cantidad de $ 45,979.62; y considerando que dicho valor no sobrepasa del 20% del monto del contrato, de conformidad a lo establecido en la LACAP, ACUERDA: </w:t>
      </w:r>
      <w:r>
        <w:rPr>
          <w:b/>
          <w:sz w:val="20"/>
          <w:szCs w:val="20"/>
        </w:rPr>
        <w:t>1-</w:t>
      </w:r>
      <w:r>
        <w:rPr>
          <w:sz w:val="20"/>
          <w:szCs w:val="20"/>
        </w:rPr>
        <w:t xml:space="preserve"> Aprobar la </w:t>
      </w:r>
      <w:r>
        <w:rPr>
          <w:b/>
          <w:sz w:val="20"/>
          <w:szCs w:val="20"/>
        </w:rPr>
        <w:t>ORDEN DE CAMBIO # 1,</w:t>
      </w:r>
      <w:r>
        <w:rPr>
          <w:sz w:val="20"/>
          <w:szCs w:val="20"/>
        </w:rPr>
        <w:t xml:space="preserve"> del proyecto: </w:t>
      </w:r>
      <w:r>
        <w:rPr>
          <w:b/>
          <w:sz w:val="20"/>
          <w:szCs w:val="20"/>
        </w:rPr>
        <w:t xml:space="preserve">“RECARPETEO DE PAVIMENTO ASFALTICO EN CALLE PRINCIPAL DE LA URBANIZACIÓN LAS PALMERAS, COSTADO SUR DE LA ZONA VERDE, MUNICIPIO DE QUEZALTEPEQUE, DEPTO DE LA LIBERTAD”, </w:t>
      </w:r>
      <w:r>
        <w:rPr>
          <w:sz w:val="20"/>
          <w:szCs w:val="20"/>
        </w:rPr>
        <w:t xml:space="preserve">por un monto de  </w:t>
      </w:r>
      <w:r>
        <w:rPr>
          <w:b/>
          <w:sz w:val="20"/>
          <w:szCs w:val="20"/>
        </w:rPr>
        <w:t>$ 7,226.80</w:t>
      </w:r>
      <w:r>
        <w:rPr>
          <w:sz w:val="20"/>
          <w:szCs w:val="20"/>
        </w:rPr>
        <w:t xml:space="preserve">; POR LO QUE,  Se autoriza a la señora Tesorera Municipal, para que,  del desembolso parcial autorizado en el Banco Hipotecario de El Salvador, S. A, para pago a proveedores, fondo proveniente del crédito otorgado por el Banco Hipotecario de El Salvador, S. A, en el mes de diciembre de 2018, y que se encuentra depositado en  la Cuenta  </w:t>
      </w:r>
      <w:r>
        <w:rPr>
          <w:b/>
          <w:sz w:val="20"/>
          <w:szCs w:val="20"/>
        </w:rPr>
        <w:t xml:space="preserve">FONDOS PROPIOS del Banco Hipotecario de El Salvador, S. A, # 0580000542, a nombre de la Alcaldía Municipal de Quezaltepeque, </w:t>
      </w:r>
      <w:r>
        <w:rPr>
          <w:b/>
          <w:sz w:val="20"/>
          <w:szCs w:val="20"/>
          <w:u w:val="single"/>
        </w:rPr>
        <w:t>deposite la cantidad de $ 7,226.80</w:t>
      </w:r>
      <w:r>
        <w:rPr>
          <w:sz w:val="20"/>
          <w:szCs w:val="20"/>
        </w:rPr>
        <w:t xml:space="preserve">, a la </w:t>
      </w:r>
      <w:r>
        <w:rPr>
          <w:b/>
          <w:sz w:val="20"/>
          <w:szCs w:val="20"/>
          <w:u w:val="single"/>
        </w:rPr>
        <w:t xml:space="preserve">Cuenta # 0580001824, </w:t>
      </w:r>
      <w:r>
        <w:rPr>
          <w:sz w:val="20"/>
          <w:szCs w:val="20"/>
        </w:rPr>
        <w:t xml:space="preserve">del Banco Hipotecario de El Salvador, S. A, denominada: </w:t>
      </w:r>
      <w:r>
        <w:rPr>
          <w:b/>
          <w:sz w:val="20"/>
          <w:szCs w:val="20"/>
        </w:rPr>
        <w:t xml:space="preserve">“RECARPETEO DE PAVIMENTO ASFALTICO EN CALLE PRINCIPAL DE LA URBANIZACIÓN LAS PALMERAS, COSTADO SUR DE LA ZONA VERDE, MUNICIPIO DE QUEZALTEPEQUE, DEPTO DE LA LIBERTAD”, </w:t>
      </w:r>
      <w:r>
        <w:rPr>
          <w:sz w:val="20"/>
          <w:szCs w:val="20"/>
        </w:rPr>
        <w:t>cantidad que será</w:t>
      </w:r>
      <w:r>
        <w:rPr>
          <w:b/>
          <w:sz w:val="20"/>
          <w:szCs w:val="20"/>
        </w:rPr>
        <w:t xml:space="preserve"> </w:t>
      </w:r>
      <w:r>
        <w:rPr>
          <w:sz w:val="20"/>
          <w:szCs w:val="20"/>
        </w:rPr>
        <w:t xml:space="preserve">utilizada para cancelar </w:t>
      </w:r>
      <w:r>
        <w:rPr>
          <w:sz w:val="20"/>
          <w:szCs w:val="20"/>
        </w:rPr>
        <w:lastRenderedPageBreak/>
        <w:t xml:space="preserve">la obra adicional, contenida en la Orden de Cambio No. 1. Se autoriza a la Unidad Legal para modificar el Contrato de ejecución, con la empresa FC&amp; S.A DE C.V, ya que el monto total del proyecto es: </w:t>
      </w:r>
      <w:r>
        <w:rPr>
          <w:b/>
          <w:sz w:val="20"/>
          <w:szCs w:val="20"/>
        </w:rPr>
        <w:t>$ 45,979.62</w:t>
      </w:r>
      <w:r>
        <w:rPr>
          <w:sz w:val="20"/>
          <w:szCs w:val="20"/>
        </w:rPr>
        <w:t xml:space="preserve">, así como la garantía y el tiempo de ejecución por la obra adicional. Cabe mencionar que se autoriza realizar la Orden de Cambio # 1 en apoyo a La </w:t>
      </w:r>
      <w:proofErr w:type="spellStart"/>
      <w:r>
        <w:rPr>
          <w:sz w:val="20"/>
          <w:szCs w:val="20"/>
        </w:rPr>
        <w:t>Adesco</w:t>
      </w:r>
      <w:proofErr w:type="spellEnd"/>
      <w:r>
        <w:rPr>
          <w:sz w:val="20"/>
          <w:szCs w:val="20"/>
        </w:rPr>
        <w:t xml:space="preserve"> Las Palmeras. Se autoriza a la Unidad Financiera Institucional, para aplicar el específico Presupuestario correspondiente. COMUNIQUESE.  Y no habiendo más que hacer constar en la presente acta, se </w:t>
      </w:r>
      <w:proofErr w:type="spellStart"/>
      <w:r>
        <w:rPr>
          <w:sz w:val="20"/>
          <w:szCs w:val="20"/>
        </w:rPr>
        <w:t>dá</w:t>
      </w:r>
      <w:proofErr w:type="spellEnd"/>
      <w:r>
        <w:rPr>
          <w:sz w:val="20"/>
          <w:szCs w:val="20"/>
        </w:rPr>
        <w:t xml:space="preserve"> por terminada y firmamos.</w:t>
      </w:r>
      <w:r>
        <w:rPr>
          <w:sz w:val="20"/>
          <w:szCs w:val="20"/>
          <w:lang w:val="es-MX"/>
        </w:rPr>
        <w:t xml:space="preserve">  </w:t>
      </w:r>
    </w:p>
    <w:p w:rsidR="001F5E55" w:rsidRDefault="001F5E55" w:rsidP="001F5E55">
      <w:pPr>
        <w:pStyle w:val="Standard"/>
        <w:spacing w:before="280"/>
        <w:rPr>
          <w:sz w:val="20"/>
          <w:szCs w:val="20"/>
          <w:lang w:val="es-MX"/>
        </w:rPr>
      </w:pPr>
    </w:p>
    <w:p w:rsidR="001F5E55" w:rsidRDefault="001F5E55" w:rsidP="001F5E55">
      <w:pPr>
        <w:pStyle w:val="Standard"/>
        <w:spacing w:before="280"/>
        <w:rPr>
          <w:sz w:val="20"/>
          <w:szCs w:val="20"/>
          <w:lang w:val="es-MX"/>
        </w:rPr>
      </w:pPr>
    </w:p>
    <w:p w:rsidR="001F5E55" w:rsidRDefault="001F5E55" w:rsidP="001F5E55">
      <w:pPr>
        <w:pStyle w:val="Standard"/>
        <w:spacing w:before="280"/>
        <w:rPr>
          <w:lang w:val="es-MX"/>
        </w:rPr>
      </w:pPr>
    </w:p>
    <w:p w:rsidR="001F5E55" w:rsidRDefault="001F5E55" w:rsidP="001F5E55">
      <w:pPr>
        <w:pStyle w:val="Standard"/>
        <w:spacing w:before="280"/>
        <w:ind w:left="-142"/>
        <w:jc w:val="center"/>
      </w:pPr>
      <w:r>
        <w:rPr>
          <w:lang w:val="es-MX"/>
        </w:rPr>
        <w:t xml:space="preserve">LIC. SALVADOR ENRIQUE SAGET FIGUEROA                                                                                                                      </w:t>
      </w:r>
      <w:r>
        <w:rPr>
          <w:sz w:val="20"/>
          <w:szCs w:val="20"/>
          <w:lang w:val="es-MX"/>
        </w:rPr>
        <w:t>ALCALDE MUNICIPAL</w:t>
      </w:r>
    </w:p>
    <w:p w:rsidR="001F5E55" w:rsidRDefault="001F5E55" w:rsidP="001F5E55">
      <w:pPr>
        <w:pStyle w:val="Standard"/>
        <w:spacing w:before="280"/>
      </w:pPr>
    </w:p>
    <w:p w:rsidR="001F5E55" w:rsidRDefault="001F5E55" w:rsidP="001F5E55">
      <w:pPr>
        <w:pStyle w:val="Standard"/>
        <w:spacing w:before="280"/>
      </w:pPr>
    </w:p>
    <w:p w:rsidR="001F5E55" w:rsidRDefault="001F5E55" w:rsidP="001F5E5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F5E55" w:rsidRDefault="001F5E55" w:rsidP="001F5E55">
      <w:pPr>
        <w:pStyle w:val="NormalWeb"/>
        <w:spacing w:before="0" w:after="0"/>
        <w:ind w:left="-142"/>
        <w:rPr>
          <w:sz w:val="20"/>
          <w:szCs w:val="20"/>
          <w:lang w:val="es-MX"/>
        </w:rPr>
      </w:pPr>
      <w:r>
        <w:rPr>
          <w:sz w:val="20"/>
          <w:szCs w:val="20"/>
          <w:lang w:val="es-MX"/>
        </w:rPr>
        <w:t xml:space="preserve">                   SINDICA  MUNICIPAL                                                                 PRIMER   REGIDOR</w:t>
      </w:r>
    </w:p>
    <w:p w:rsidR="001F5E55" w:rsidRDefault="001F5E55" w:rsidP="001F5E55">
      <w:pPr>
        <w:pStyle w:val="NormalWeb"/>
        <w:spacing w:before="0" w:after="0"/>
        <w:rPr>
          <w:sz w:val="20"/>
          <w:szCs w:val="20"/>
          <w:lang w:val="es-MX"/>
        </w:rPr>
      </w:pPr>
    </w:p>
    <w:p w:rsidR="001F5E55" w:rsidRDefault="001F5E55" w:rsidP="001F5E55">
      <w:pPr>
        <w:pStyle w:val="NormalWeb"/>
        <w:spacing w:after="0"/>
        <w:rPr>
          <w:sz w:val="20"/>
          <w:szCs w:val="20"/>
          <w:lang w:val="es-MX"/>
        </w:rPr>
      </w:pPr>
    </w:p>
    <w:p w:rsidR="001F5E55" w:rsidRDefault="001F5E55" w:rsidP="001F5E55">
      <w:pPr>
        <w:pStyle w:val="NormalWeb"/>
        <w:spacing w:after="0"/>
        <w:rPr>
          <w:sz w:val="20"/>
          <w:szCs w:val="20"/>
          <w:lang w:val="es-MX"/>
        </w:rPr>
      </w:pPr>
    </w:p>
    <w:p w:rsidR="001F5E55" w:rsidRDefault="001F5E55" w:rsidP="001F5E5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1F5E55" w:rsidRDefault="001F5E55" w:rsidP="001F5E55">
      <w:pPr>
        <w:pStyle w:val="NormalWeb"/>
        <w:spacing w:after="0"/>
        <w:ind w:left="709" w:hanging="709"/>
        <w:rPr>
          <w:lang w:val="es-MX"/>
        </w:rPr>
      </w:pPr>
    </w:p>
    <w:p w:rsidR="001F5E55" w:rsidRDefault="001F5E55" w:rsidP="001F5E55">
      <w:pPr>
        <w:pStyle w:val="NormalWeb"/>
        <w:spacing w:after="0"/>
        <w:ind w:left="709" w:hanging="709"/>
        <w:rPr>
          <w:lang w:val="es-MX"/>
        </w:rPr>
      </w:pPr>
    </w:p>
    <w:p w:rsidR="001F5E55" w:rsidRDefault="001F5E55" w:rsidP="001F5E5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1F5E55" w:rsidRDefault="001F5E55" w:rsidP="001F5E55">
      <w:pPr>
        <w:pStyle w:val="NormalWeb"/>
        <w:spacing w:after="0"/>
        <w:ind w:left="851" w:hanging="851"/>
        <w:rPr>
          <w:color w:val="000000"/>
          <w:sz w:val="20"/>
          <w:szCs w:val="20"/>
          <w:lang w:val="es-MX"/>
        </w:rPr>
      </w:pPr>
    </w:p>
    <w:p w:rsidR="001F5E55" w:rsidRDefault="001F5E55" w:rsidP="001F5E55">
      <w:pPr>
        <w:pStyle w:val="NormalWeb"/>
        <w:spacing w:after="0"/>
        <w:ind w:left="851" w:hanging="851"/>
        <w:rPr>
          <w:color w:val="000000"/>
          <w:sz w:val="20"/>
          <w:szCs w:val="20"/>
          <w:lang w:val="es-MX"/>
        </w:rPr>
      </w:pPr>
    </w:p>
    <w:p w:rsidR="001F5E55" w:rsidRDefault="001F5E55" w:rsidP="001F5E5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F5E55" w:rsidRDefault="001F5E55" w:rsidP="001F5E55">
      <w:pPr>
        <w:pStyle w:val="NormalWeb"/>
        <w:spacing w:after="0"/>
        <w:rPr>
          <w:color w:val="000000"/>
          <w:sz w:val="20"/>
          <w:szCs w:val="20"/>
          <w:lang w:val="es-MX"/>
        </w:rPr>
      </w:pPr>
    </w:p>
    <w:p w:rsidR="001F5E55" w:rsidRDefault="001F5E55" w:rsidP="001F5E55">
      <w:pPr>
        <w:pStyle w:val="NormalWeb"/>
        <w:spacing w:after="0"/>
        <w:rPr>
          <w:color w:val="000000"/>
          <w:sz w:val="20"/>
          <w:szCs w:val="20"/>
          <w:lang w:val="es-MX"/>
        </w:rPr>
      </w:pPr>
    </w:p>
    <w:p w:rsidR="001F5E55" w:rsidRDefault="001F5E55" w:rsidP="001F5E55">
      <w:pPr>
        <w:pStyle w:val="NormalWeb"/>
        <w:spacing w:after="0"/>
        <w:rPr>
          <w:color w:val="000000"/>
          <w:sz w:val="20"/>
          <w:szCs w:val="20"/>
          <w:lang w:val="es-MX"/>
        </w:rPr>
      </w:pPr>
    </w:p>
    <w:p w:rsidR="001F5E55" w:rsidRDefault="001F5E55" w:rsidP="001F5E5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F5E55" w:rsidRDefault="001F5E55" w:rsidP="001F5E5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F5E55" w:rsidRDefault="001F5E55" w:rsidP="001F5E55">
      <w:pPr>
        <w:pStyle w:val="NormalWeb"/>
        <w:tabs>
          <w:tab w:val="left" w:pos="1335"/>
        </w:tabs>
        <w:spacing w:after="0"/>
        <w:rPr>
          <w:color w:val="000000"/>
          <w:sz w:val="20"/>
          <w:szCs w:val="20"/>
          <w:lang w:val="es-MX"/>
        </w:rPr>
      </w:pPr>
    </w:p>
    <w:p w:rsidR="001F5E55" w:rsidRDefault="001F5E55" w:rsidP="001F5E55">
      <w:pPr>
        <w:pStyle w:val="NormalWeb"/>
        <w:tabs>
          <w:tab w:val="left" w:pos="1335"/>
        </w:tabs>
        <w:spacing w:after="0"/>
        <w:rPr>
          <w:color w:val="000000"/>
          <w:sz w:val="20"/>
          <w:szCs w:val="20"/>
          <w:lang w:val="es-MX"/>
        </w:rPr>
      </w:pPr>
    </w:p>
    <w:p w:rsidR="001F5E55" w:rsidRDefault="001F5E55" w:rsidP="001F5E55">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1F5E55" w:rsidRDefault="001F5E55" w:rsidP="001F5E55">
      <w:pPr>
        <w:pStyle w:val="NormalWeb"/>
        <w:spacing w:after="0"/>
        <w:ind w:left="567" w:hanging="567"/>
        <w:rPr>
          <w:color w:val="000000"/>
          <w:sz w:val="20"/>
          <w:szCs w:val="20"/>
          <w:lang w:val="es-MX"/>
        </w:rPr>
      </w:pPr>
    </w:p>
    <w:p w:rsidR="001F5E55" w:rsidRDefault="001F5E55" w:rsidP="001F5E55">
      <w:pPr>
        <w:pStyle w:val="NormalWeb"/>
        <w:spacing w:after="0"/>
        <w:ind w:left="567" w:hanging="567"/>
        <w:rPr>
          <w:color w:val="000000"/>
          <w:sz w:val="20"/>
          <w:szCs w:val="20"/>
          <w:lang w:val="es-MX"/>
        </w:rPr>
      </w:pPr>
    </w:p>
    <w:p w:rsidR="001F5E55" w:rsidRDefault="001F5E55" w:rsidP="001F5E55">
      <w:pPr>
        <w:pStyle w:val="NormalWeb"/>
        <w:spacing w:after="0"/>
        <w:ind w:left="567" w:hanging="567"/>
      </w:pPr>
    </w:p>
    <w:p w:rsidR="001F5E55" w:rsidRDefault="001F5E55" w:rsidP="001F5E55">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1F5E55" w:rsidRDefault="001F5E55" w:rsidP="001F5E55">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tabs>
          <w:tab w:val="left" w:pos="-450"/>
        </w:tabs>
        <w:spacing w:before="0" w:after="0"/>
        <w:rPr>
          <w:color w:val="000000"/>
          <w:sz w:val="18"/>
          <w:szCs w:val="18"/>
          <w:lang w:val="es-MX"/>
        </w:rPr>
      </w:pPr>
    </w:p>
    <w:p w:rsidR="001F5E55" w:rsidRDefault="001F5E55" w:rsidP="001F5E55">
      <w:pPr>
        <w:pStyle w:val="NormalWeb"/>
        <w:spacing w:before="0" w:after="0" w:line="360" w:lineRule="auto"/>
        <w:ind w:left="1134" w:hanging="1134"/>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SECRETARIA MUNICIPAL</w:t>
      </w:r>
    </w:p>
    <w:p w:rsidR="005D4DC3" w:rsidRPr="00795D80" w:rsidRDefault="005D4DC3" w:rsidP="00795D80"/>
    <w:sectPr w:rsidR="005D4DC3" w:rsidRPr="00795D8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00" w:rsidRDefault="00060500">
      <w:r>
        <w:separator/>
      </w:r>
    </w:p>
  </w:endnote>
  <w:endnote w:type="continuationSeparator" w:id="0">
    <w:p w:rsidR="00060500" w:rsidRDefault="0006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00" w:rsidRDefault="00060500">
      <w:r>
        <w:separator/>
      </w:r>
    </w:p>
  </w:footnote>
  <w:footnote w:type="continuationSeparator" w:id="0">
    <w:p w:rsidR="00060500" w:rsidRDefault="0006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2C856BE"/>
    <w:multiLevelType w:val="multilevel"/>
    <w:tmpl w:val="0FF6B3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8C62841"/>
    <w:multiLevelType w:val="multilevel"/>
    <w:tmpl w:val="F04E86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3"/>
  </w:num>
  <w:num w:numId="3">
    <w:abstractNumId w:val="22"/>
  </w:num>
  <w:num w:numId="4">
    <w:abstractNumId w:val="16"/>
  </w:num>
  <w:num w:numId="5">
    <w:abstractNumId w:val="12"/>
  </w:num>
  <w:num w:numId="6">
    <w:abstractNumId w:val="3"/>
  </w:num>
  <w:num w:numId="7">
    <w:abstractNumId w:val="0"/>
  </w:num>
  <w:num w:numId="8">
    <w:abstractNumId w:val="18"/>
  </w:num>
  <w:num w:numId="9">
    <w:abstractNumId w:val="5"/>
  </w:num>
  <w:num w:numId="10">
    <w:abstractNumId w:val="17"/>
  </w:num>
  <w:num w:numId="11">
    <w:abstractNumId w:val="10"/>
  </w:num>
  <w:num w:numId="12">
    <w:abstractNumId w:val="9"/>
  </w:num>
  <w:num w:numId="13">
    <w:abstractNumId w:val="4"/>
  </w:num>
  <w:num w:numId="14">
    <w:abstractNumId w:val="6"/>
  </w:num>
  <w:num w:numId="15">
    <w:abstractNumId w:val="15"/>
  </w:num>
  <w:num w:numId="16">
    <w:abstractNumId w:val="2"/>
  </w:num>
  <w:num w:numId="17">
    <w:abstractNumId w:val="7"/>
  </w:num>
  <w:num w:numId="18">
    <w:abstractNumId w:val="19"/>
  </w:num>
  <w:num w:numId="19">
    <w:abstractNumId w:val="21"/>
  </w:num>
  <w:num w:numId="20">
    <w:abstractNumId w:val="11"/>
  </w:num>
  <w:num w:numId="21">
    <w:abstractNumId w:val="14"/>
  </w:num>
  <w:num w:numId="22">
    <w:abstractNumId w:val="20"/>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500"/>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E55"/>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32E7"/>
    <w:rsid w:val="0047444A"/>
    <w:rsid w:val="0047672D"/>
    <w:rsid w:val="004D5D89"/>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95D80"/>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A512A"/>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5C68"/>
    <w:rsid w:val="00E0527A"/>
    <w:rsid w:val="00E15D2B"/>
    <w:rsid w:val="00E20449"/>
    <w:rsid w:val="00E23F4A"/>
    <w:rsid w:val="00E30F7E"/>
    <w:rsid w:val="00E3190D"/>
    <w:rsid w:val="00E33824"/>
    <w:rsid w:val="00E801CF"/>
    <w:rsid w:val="00E82B75"/>
    <w:rsid w:val="00E85CEA"/>
    <w:rsid w:val="00E87AD9"/>
    <w:rsid w:val="00E9436C"/>
    <w:rsid w:val="00EA5A15"/>
    <w:rsid w:val="00ED42F0"/>
    <w:rsid w:val="00ED6388"/>
    <w:rsid w:val="00EE22F5"/>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7130</Words>
  <Characters>39221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2021-06-02T17:19:00Z</dcterms:modified>
</cp:coreProperties>
</file>