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531FC" w14:textId="77777777" w:rsidR="00BB79E0" w:rsidRPr="00621D72" w:rsidRDefault="00BB79E0" w:rsidP="00BB79E0">
      <w:pPr>
        <w:ind w:left="1416" w:hanging="1416"/>
        <w:rPr>
          <w:rFonts w:asciiTheme="majorHAnsi" w:hAnsiTheme="majorHAnsi" w:cstheme="majorHAnsi"/>
        </w:rPr>
      </w:pPr>
      <w:r w:rsidRPr="00F21DD9">
        <w:rPr>
          <w:b/>
          <w:bCs/>
          <w:noProof/>
          <w:sz w:val="56"/>
          <w:szCs w:val="56"/>
          <w:lang w:eastAsia="es-SV"/>
        </w:rPr>
        <w:drawing>
          <wp:anchor distT="0" distB="0" distL="114300" distR="114300" simplePos="0" relativeHeight="251662336" behindDoc="1" locked="0" layoutInCell="1" allowOverlap="1" wp14:anchorId="57C54E72" wp14:editId="475F4D32">
            <wp:simplePos x="0" y="0"/>
            <wp:positionH relativeFrom="margin">
              <wp:posOffset>4693285</wp:posOffset>
            </wp:positionH>
            <wp:positionV relativeFrom="paragraph">
              <wp:posOffset>-230741</wp:posOffset>
            </wp:positionV>
            <wp:extent cx="1105148" cy="1147249"/>
            <wp:effectExtent l="0" t="0" r="0" b="0"/>
            <wp:wrapNone/>
            <wp:docPr id="32" name="Imagen 24" descr="C:\Users\marth\OneDrive\Escritorio\Prointegridad Grupo 3\Quezaltepeque\logo 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h\OneDrive\Escritorio\Prointegridad Grupo 3\Quezaltepeque\logo alcald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148" cy="11472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D72">
        <w:rPr>
          <w:rFonts w:asciiTheme="majorHAnsi" w:hAnsiTheme="majorHAnsi" w:cstheme="majorHAnsi"/>
          <w:b/>
          <w:bCs/>
          <w:noProof/>
          <w:sz w:val="36"/>
          <w:szCs w:val="36"/>
          <w:lang w:eastAsia="es-SV"/>
        </w:rPr>
        <w:drawing>
          <wp:anchor distT="0" distB="0" distL="114300" distR="114300" simplePos="0" relativeHeight="251659264" behindDoc="1" locked="0" layoutInCell="1" allowOverlap="1" wp14:anchorId="2E215294" wp14:editId="4F69C252">
            <wp:simplePos x="0" y="0"/>
            <wp:positionH relativeFrom="column">
              <wp:posOffset>-333375</wp:posOffset>
            </wp:positionH>
            <wp:positionV relativeFrom="paragraph">
              <wp:posOffset>6350</wp:posOffset>
            </wp:positionV>
            <wp:extent cx="1865630" cy="807085"/>
            <wp:effectExtent l="0" t="0" r="0" b="0"/>
            <wp:wrapTight wrapText="bothSides">
              <wp:wrapPolygon edited="0">
                <wp:start x="3970" y="2039"/>
                <wp:lineTo x="2647" y="4589"/>
                <wp:lineTo x="1764" y="7648"/>
                <wp:lineTo x="1985" y="13766"/>
                <wp:lineTo x="5293" y="15805"/>
                <wp:lineTo x="9043" y="16825"/>
                <wp:lineTo x="18086" y="16825"/>
                <wp:lineTo x="19850" y="12236"/>
                <wp:lineTo x="19189" y="5098"/>
                <wp:lineTo x="5514" y="2039"/>
                <wp:lineTo x="3970" y="2039"/>
              </wp:wrapPolygon>
            </wp:wrapTight>
            <wp:docPr id="5" name="Imagen 5" descr="C:\Users\Arq. de Romero\Downloads\USAID_Horiz_Spanish_RGB_2-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q. de Romero\Downloads\USAID_Horiz_Spanish_RGB_2-Color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5630"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D72">
        <w:rPr>
          <w:rFonts w:asciiTheme="majorHAnsi" w:hAnsiTheme="majorHAnsi" w:cstheme="majorHAnsi"/>
        </w:rPr>
        <w:t xml:space="preserve"> </w:t>
      </w:r>
    </w:p>
    <w:p w14:paraId="3DEB721B" w14:textId="77777777" w:rsidR="00BB79E0" w:rsidRPr="00621D72" w:rsidRDefault="00BB79E0" w:rsidP="00BB79E0">
      <w:pPr>
        <w:rPr>
          <w:rFonts w:asciiTheme="majorHAnsi" w:hAnsiTheme="majorHAnsi" w:cstheme="majorHAnsi"/>
        </w:rPr>
      </w:pPr>
    </w:p>
    <w:p w14:paraId="0C853C78" w14:textId="77777777" w:rsidR="00BB79E0" w:rsidRPr="00621D72" w:rsidRDefault="00BB79E0" w:rsidP="00BB79E0">
      <w:pPr>
        <w:rPr>
          <w:rFonts w:asciiTheme="majorHAnsi" w:hAnsiTheme="majorHAnsi" w:cstheme="majorHAnsi"/>
        </w:rPr>
      </w:pPr>
    </w:p>
    <w:p w14:paraId="6E6D8615" w14:textId="77777777" w:rsidR="00BB79E0" w:rsidRPr="00621D72" w:rsidRDefault="00BB79E0" w:rsidP="00BB79E0">
      <w:pPr>
        <w:rPr>
          <w:rFonts w:asciiTheme="majorHAnsi" w:hAnsiTheme="majorHAnsi" w:cstheme="majorHAnsi"/>
        </w:rPr>
      </w:pPr>
    </w:p>
    <w:p w14:paraId="7ABDC032" w14:textId="77777777" w:rsidR="00BB79E0" w:rsidRPr="00621D72" w:rsidRDefault="00BB79E0" w:rsidP="00BB79E0">
      <w:pPr>
        <w:rPr>
          <w:rFonts w:asciiTheme="majorHAnsi" w:hAnsiTheme="majorHAnsi" w:cstheme="majorHAnsi"/>
        </w:rPr>
      </w:pPr>
    </w:p>
    <w:p w14:paraId="5C834602" w14:textId="77777777" w:rsidR="00BB79E0" w:rsidRPr="00621D72" w:rsidRDefault="00BB79E0" w:rsidP="00BB79E0">
      <w:pPr>
        <w:jc w:val="center"/>
        <w:rPr>
          <w:rFonts w:asciiTheme="majorHAnsi" w:hAnsiTheme="majorHAnsi" w:cstheme="majorHAnsi"/>
          <w:b/>
          <w:caps/>
          <w:sz w:val="44"/>
          <w:szCs w:val="72"/>
        </w:rPr>
      </w:pPr>
    </w:p>
    <w:p w14:paraId="3321A0B4" w14:textId="77777777" w:rsidR="00BB79E0" w:rsidRPr="00621D72" w:rsidRDefault="00BB79E0" w:rsidP="00BB79E0">
      <w:pPr>
        <w:jc w:val="center"/>
        <w:rPr>
          <w:b/>
          <w:caps/>
          <w:sz w:val="36"/>
          <w:szCs w:val="36"/>
        </w:rPr>
      </w:pPr>
      <w:r w:rsidRPr="00621D72">
        <w:rPr>
          <w:b/>
          <w:sz w:val="36"/>
          <w:szCs w:val="36"/>
        </w:rPr>
        <w:t xml:space="preserve">Municipalidad de </w:t>
      </w:r>
      <w:r w:rsidR="00C5469B">
        <w:rPr>
          <w:b/>
          <w:sz w:val="32"/>
          <w:szCs w:val="32"/>
        </w:rPr>
        <w:t>Quezaltepeque</w:t>
      </w:r>
    </w:p>
    <w:p w14:paraId="2C1EFB66" w14:textId="77777777" w:rsidR="00BB79E0" w:rsidRPr="00621D72" w:rsidRDefault="00BB79E0" w:rsidP="00BB79E0">
      <w:pPr>
        <w:jc w:val="center"/>
        <w:rPr>
          <w:b/>
          <w:caps/>
          <w:sz w:val="36"/>
          <w:szCs w:val="36"/>
        </w:rPr>
      </w:pPr>
      <w:r w:rsidRPr="00621D72">
        <w:rPr>
          <w:b/>
          <w:sz w:val="36"/>
          <w:szCs w:val="36"/>
        </w:rPr>
        <w:t xml:space="preserve">Departamento de </w:t>
      </w:r>
      <w:r w:rsidR="00C5469B">
        <w:rPr>
          <w:b/>
          <w:sz w:val="36"/>
          <w:szCs w:val="36"/>
        </w:rPr>
        <w:t>La</w:t>
      </w:r>
      <w:r w:rsidR="00C5469B" w:rsidRPr="00C5469B">
        <w:rPr>
          <w:b/>
          <w:sz w:val="36"/>
          <w:szCs w:val="36"/>
        </w:rPr>
        <w:t xml:space="preserve"> Libertad</w:t>
      </w:r>
    </w:p>
    <w:p w14:paraId="3B9F4202" w14:textId="77777777" w:rsidR="00BB79E0" w:rsidRPr="00621D72" w:rsidRDefault="00BB79E0" w:rsidP="00BB79E0">
      <w:pPr>
        <w:jc w:val="center"/>
        <w:rPr>
          <w:iCs/>
          <w:sz w:val="32"/>
        </w:rPr>
      </w:pPr>
    </w:p>
    <w:p w14:paraId="67B42B47" w14:textId="2918EE48" w:rsidR="00BB79E0" w:rsidRPr="00621D72" w:rsidRDefault="005A2F0E" w:rsidP="00BB79E0">
      <w:pPr>
        <w:jc w:val="center"/>
        <w:rPr>
          <w:b/>
          <w:sz w:val="32"/>
          <w:szCs w:val="32"/>
        </w:rPr>
      </w:pPr>
      <w:r>
        <w:rPr>
          <w:b/>
          <w:sz w:val="32"/>
          <w:szCs w:val="32"/>
        </w:rPr>
        <w:t>Reglamento interno de o</w:t>
      </w:r>
      <w:r w:rsidR="00BB79E0" w:rsidRPr="00621D72">
        <w:rPr>
          <w:b/>
          <w:sz w:val="32"/>
          <w:szCs w:val="32"/>
        </w:rPr>
        <w:t xml:space="preserve">rganización y funcionamiento de la </w:t>
      </w:r>
    </w:p>
    <w:p w14:paraId="05ED39DC" w14:textId="069D4F3B" w:rsidR="00BB79E0" w:rsidRPr="00621D72" w:rsidRDefault="00BB79E0" w:rsidP="00BB79E0">
      <w:pPr>
        <w:jc w:val="center"/>
        <w:rPr>
          <w:sz w:val="32"/>
          <w:szCs w:val="32"/>
        </w:rPr>
      </w:pPr>
      <w:r w:rsidRPr="00621D72">
        <w:rPr>
          <w:b/>
          <w:sz w:val="32"/>
          <w:szCs w:val="32"/>
        </w:rPr>
        <w:t xml:space="preserve">Unidad de Acceso a la Información Pública de la </w:t>
      </w:r>
      <w:r>
        <w:rPr>
          <w:b/>
          <w:sz w:val="32"/>
          <w:szCs w:val="32"/>
        </w:rPr>
        <w:t>M</w:t>
      </w:r>
      <w:r w:rsidR="005A2F0E">
        <w:rPr>
          <w:b/>
          <w:sz w:val="32"/>
          <w:szCs w:val="32"/>
        </w:rPr>
        <w:t xml:space="preserve">unicipalidad </w:t>
      </w:r>
      <w:bookmarkStart w:id="0" w:name="_GoBack"/>
      <w:bookmarkEnd w:id="0"/>
      <w:r w:rsidRPr="00621D72">
        <w:rPr>
          <w:b/>
          <w:sz w:val="32"/>
          <w:szCs w:val="32"/>
        </w:rPr>
        <w:t xml:space="preserve">de </w:t>
      </w:r>
      <w:r w:rsidR="00C5469B">
        <w:rPr>
          <w:b/>
          <w:sz w:val="32"/>
          <w:szCs w:val="32"/>
        </w:rPr>
        <w:t>Quezaltepeque</w:t>
      </w:r>
      <w:r w:rsidRPr="00621D72">
        <w:rPr>
          <w:b/>
          <w:sz w:val="32"/>
          <w:szCs w:val="32"/>
        </w:rPr>
        <w:t xml:space="preserve"> </w:t>
      </w:r>
    </w:p>
    <w:p w14:paraId="78D15215" w14:textId="77777777" w:rsidR="00BB79E0" w:rsidRPr="00621D72" w:rsidRDefault="00BB79E0" w:rsidP="00BB79E0">
      <w:pPr>
        <w:jc w:val="center"/>
        <w:rPr>
          <w:iCs/>
          <w:sz w:val="32"/>
        </w:rPr>
      </w:pPr>
    </w:p>
    <w:p w14:paraId="1146F36E" w14:textId="77777777" w:rsidR="00BB79E0" w:rsidRPr="00621D72" w:rsidRDefault="00BB79E0" w:rsidP="00BB79E0">
      <w:pPr>
        <w:jc w:val="center"/>
        <w:rPr>
          <w:rFonts w:asciiTheme="majorHAnsi" w:hAnsiTheme="majorHAnsi" w:cstheme="majorHAnsi"/>
        </w:rPr>
      </w:pPr>
      <w:r w:rsidRPr="00621D72">
        <w:rPr>
          <w:rFonts w:asciiTheme="majorHAnsi" w:hAnsiTheme="majorHAnsi" w:cstheme="majorHAnsi"/>
          <w:noProof/>
          <w:lang w:eastAsia="es-SV"/>
        </w:rPr>
        <w:drawing>
          <wp:inline distT="0" distB="0" distL="0" distR="0" wp14:anchorId="2750935D" wp14:editId="59322CE0">
            <wp:extent cx="4852035" cy="3441030"/>
            <wp:effectExtent l="0" t="0" r="571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5480"/>
                    <a:stretch/>
                  </pic:blipFill>
                  <pic:spPr bwMode="auto">
                    <a:xfrm>
                      <a:off x="0" y="0"/>
                      <a:ext cx="4871589" cy="3454897"/>
                    </a:xfrm>
                    <a:prstGeom prst="rect">
                      <a:avLst/>
                    </a:prstGeom>
                    <a:noFill/>
                    <a:ln>
                      <a:noFill/>
                    </a:ln>
                    <a:extLst>
                      <a:ext uri="{53640926-AAD7-44D8-BBD7-CCE9431645EC}">
                        <a14:shadowObscured xmlns:a14="http://schemas.microsoft.com/office/drawing/2010/main"/>
                      </a:ext>
                    </a:extLst>
                  </pic:spPr>
                </pic:pic>
              </a:graphicData>
            </a:graphic>
          </wp:inline>
        </w:drawing>
      </w:r>
    </w:p>
    <w:p w14:paraId="69F589EA" w14:textId="77777777" w:rsidR="00BB79E0" w:rsidRPr="00621D72" w:rsidRDefault="00BB79E0" w:rsidP="00BB79E0">
      <w:pPr>
        <w:jc w:val="center"/>
        <w:rPr>
          <w:rFonts w:asciiTheme="majorHAnsi" w:hAnsiTheme="majorHAnsi" w:cstheme="majorHAnsi"/>
          <w:b/>
          <w:sz w:val="36"/>
          <w:szCs w:val="36"/>
        </w:rPr>
      </w:pPr>
    </w:p>
    <w:p w14:paraId="0BB8D6BD" w14:textId="77777777" w:rsidR="00BB79E0" w:rsidRPr="00621D72" w:rsidRDefault="00BB79E0" w:rsidP="00BB79E0">
      <w:pPr>
        <w:rPr>
          <w:rFonts w:asciiTheme="majorHAnsi" w:hAnsiTheme="majorHAnsi" w:cstheme="majorHAnsi"/>
        </w:rPr>
      </w:pPr>
    </w:p>
    <w:p w14:paraId="4D12C662" w14:textId="77777777" w:rsidR="00BB79E0" w:rsidRPr="00621D72" w:rsidRDefault="00BB79E0" w:rsidP="00BB79E0">
      <w:pPr>
        <w:rPr>
          <w:rFonts w:asciiTheme="majorHAnsi" w:hAnsiTheme="majorHAnsi" w:cstheme="majorHAnsi"/>
        </w:rPr>
      </w:pPr>
    </w:p>
    <w:p w14:paraId="64518081" w14:textId="77777777" w:rsidR="00BB79E0" w:rsidRPr="00621D72" w:rsidRDefault="00BB79E0" w:rsidP="00BB79E0">
      <w:pPr>
        <w:rPr>
          <w:rFonts w:asciiTheme="majorHAnsi" w:hAnsiTheme="majorHAnsi" w:cstheme="majorHAnsi"/>
        </w:rPr>
      </w:pPr>
    </w:p>
    <w:p w14:paraId="25BBCC13" w14:textId="77777777" w:rsidR="00BB79E0" w:rsidRPr="00621D72" w:rsidRDefault="00BB79E0" w:rsidP="00BB79E0">
      <w:pPr>
        <w:rPr>
          <w:rFonts w:asciiTheme="majorHAnsi" w:hAnsiTheme="majorHAnsi" w:cstheme="majorHAnsi"/>
        </w:rPr>
      </w:pPr>
    </w:p>
    <w:p w14:paraId="3090CE5E" w14:textId="77777777" w:rsidR="00BB79E0" w:rsidRPr="001F0013" w:rsidRDefault="00BB79E0" w:rsidP="00BB79E0">
      <w:pPr>
        <w:jc w:val="center"/>
        <w:rPr>
          <w:b/>
          <w:sz w:val="24"/>
          <w:szCs w:val="24"/>
        </w:rPr>
        <w:sectPr w:rsidR="00BB79E0" w:rsidRPr="001F0013" w:rsidSect="00051F28">
          <w:headerReference w:type="default" r:id="rId11"/>
          <w:footerReference w:type="default" r:id="rId12"/>
          <w:pgSz w:w="12240" w:h="15840"/>
          <w:pgMar w:top="1418" w:right="1418" w:bottom="1418" w:left="1701" w:header="709" w:footer="709" w:gutter="0"/>
          <w:cols w:space="708"/>
          <w:titlePg/>
          <w:docGrid w:linePitch="360"/>
        </w:sectPr>
      </w:pPr>
      <w:r w:rsidRPr="001F0013">
        <w:rPr>
          <w:b/>
          <w:sz w:val="24"/>
          <w:szCs w:val="24"/>
        </w:rPr>
        <w:t>Agosto de 2020</w:t>
      </w:r>
    </w:p>
    <w:p w14:paraId="77D42177" w14:textId="77777777" w:rsidR="001F0013" w:rsidRDefault="001F0013" w:rsidP="001F0013">
      <w:pPr>
        <w:autoSpaceDE w:val="0"/>
        <w:autoSpaceDN w:val="0"/>
        <w:adjustRightInd w:val="0"/>
        <w:jc w:val="center"/>
        <w:rPr>
          <w:b/>
          <w:bCs/>
          <w:szCs w:val="16"/>
        </w:rPr>
      </w:pPr>
    </w:p>
    <w:p w14:paraId="2014D488" w14:textId="77777777" w:rsidR="001F0013" w:rsidRDefault="001F0013" w:rsidP="001F0013">
      <w:pPr>
        <w:autoSpaceDE w:val="0"/>
        <w:autoSpaceDN w:val="0"/>
        <w:adjustRightInd w:val="0"/>
        <w:jc w:val="center"/>
        <w:rPr>
          <w:b/>
          <w:bCs/>
          <w:szCs w:val="16"/>
        </w:rPr>
      </w:pPr>
    </w:p>
    <w:p w14:paraId="5A2A3A73" w14:textId="77777777" w:rsidR="001F0013" w:rsidRDefault="001F0013" w:rsidP="001F0013">
      <w:pPr>
        <w:autoSpaceDE w:val="0"/>
        <w:autoSpaceDN w:val="0"/>
        <w:adjustRightInd w:val="0"/>
        <w:jc w:val="center"/>
        <w:rPr>
          <w:b/>
          <w:bCs/>
          <w:szCs w:val="16"/>
        </w:rPr>
      </w:pPr>
    </w:p>
    <w:p w14:paraId="21112DD6" w14:textId="77777777" w:rsidR="001F0013" w:rsidRDefault="001F0013" w:rsidP="001F0013">
      <w:pPr>
        <w:autoSpaceDE w:val="0"/>
        <w:autoSpaceDN w:val="0"/>
        <w:adjustRightInd w:val="0"/>
        <w:jc w:val="center"/>
        <w:rPr>
          <w:b/>
          <w:bCs/>
          <w:szCs w:val="16"/>
        </w:rPr>
      </w:pPr>
    </w:p>
    <w:p w14:paraId="2B183F56" w14:textId="77777777" w:rsidR="001F0013" w:rsidRDefault="001F0013" w:rsidP="001F0013">
      <w:pPr>
        <w:autoSpaceDE w:val="0"/>
        <w:autoSpaceDN w:val="0"/>
        <w:adjustRightInd w:val="0"/>
        <w:jc w:val="center"/>
        <w:rPr>
          <w:b/>
          <w:bCs/>
          <w:szCs w:val="16"/>
        </w:rPr>
      </w:pPr>
    </w:p>
    <w:p w14:paraId="5C42A2DA" w14:textId="77777777" w:rsidR="001F0013" w:rsidRDefault="001F0013" w:rsidP="001F0013">
      <w:pPr>
        <w:autoSpaceDE w:val="0"/>
        <w:autoSpaceDN w:val="0"/>
        <w:adjustRightInd w:val="0"/>
        <w:jc w:val="center"/>
        <w:rPr>
          <w:b/>
          <w:bCs/>
          <w:szCs w:val="16"/>
        </w:rPr>
      </w:pPr>
    </w:p>
    <w:p w14:paraId="036E7285" w14:textId="77777777" w:rsidR="001F0013" w:rsidRDefault="001F0013" w:rsidP="001F0013">
      <w:pPr>
        <w:autoSpaceDE w:val="0"/>
        <w:autoSpaceDN w:val="0"/>
        <w:adjustRightInd w:val="0"/>
        <w:jc w:val="center"/>
        <w:rPr>
          <w:b/>
          <w:bCs/>
          <w:szCs w:val="16"/>
        </w:rPr>
      </w:pPr>
    </w:p>
    <w:p w14:paraId="3F2C0C51" w14:textId="77777777" w:rsidR="001F0013" w:rsidRDefault="001F0013" w:rsidP="001F0013">
      <w:pPr>
        <w:autoSpaceDE w:val="0"/>
        <w:autoSpaceDN w:val="0"/>
        <w:adjustRightInd w:val="0"/>
        <w:jc w:val="center"/>
        <w:rPr>
          <w:b/>
          <w:bCs/>
          <w:szCs w:val="16"/>
        </w:rPr>
      </w:pPr>
    </w:p>
    <w:p w14:paraId="17E15B84" w14:textId="77777777" w:rsidR="001F0013" w:rsidRDefault="001F0013" w:rsidP="001F0013">
      <w:pPr>
        <w:autoSpaceDE w:val="0"/>
        <w:autoSpaceDN w:val="0"/>
        <w:adjustRightInd w:val="0"/>
        <w:jc w:val="center"/>
        <w:rPr>
          <w:b/>
          <w:bCs/>
          <w:szCs w:val="16"/>
        </w:rPr>
      </w:pPr>
    </w:p>
    <w:p w14:paraId="3B80937F" w14:textId="77777777" w:rsidR="001F0013" w:rsidRDefault="001F0013" w:rsidP="001F0013">
      <w:pPr>
        <w:autoSpaceDE w:val="0"/>
        <w:autoSpaceDN w:val="0"/>
        <w:adjustRightInd w:val="0"/>
        <w:jc w:val="center"/>
        <w:rPr>
          <w:b/>
          <w:bCs/>
          <w:szCs w:val="16"/>
        </w:rPr>
      </w:pPr>
    </w:p>
    <w:p w14:paraId="4EA73FFC" w14:textId="77777777" w:rsidR="001F0013" w:rsidRDefault="001F0013" w:rsidP="001F0013">
      <w:pPr>
        <w:autoSpaceDE w:val="0"/>
        <w:autoSpaceDN w:val="0"/>
        <w:adjustRightInd w:val="0"/>
        <w:jc w:val="center"/>
        <w:rPr>
          <w:b/>
          <w:bCs/>
          <w:szCs w:val="16"/>
        </w:rPr>
      </w:pPr>
    </w:p>
    <w:p w14:paraId="014E8004" w14:textId="77777777" w:rsidR="001F0013" w:rsidRDefault="001F0013" w:rsidP="001F0013">
      <w:pPr>
        <w:autoSpaceDE w:val="0"/>
        <w:autoSpaceDN w:val="0"/>
        <w:adjustRightInd w:val="0"/>
        <w:jc w:val="center"/>
        <w:rPr>
          <w:b/>
          <w:bCs/>
          <w:szCs w:val="16"/>
        </w:rPr>
      </w:pPr>
    </w:p>
    <w:p w14:paraId="161E8FFD" w14:textId="77777777" w:rsidR="001F0013" w:rsidRDefault="001F0013" w:rsidP="001F0013">
      <w:pPr>
        <w:autoSpaceDE w:val="0"/>
        <w:autoSpaceDN w:val="0"/>
        <w:adjustRightInd w:val="0"/>
        <w:jc w:val="center"/>
        <w:rPr>
          <w:b/>
          <w:bCs/>
          <w:sz w:val="24"/>
          <w:szCs w:val="24"/>
        </w:rPr>
      </w:pPr>
    </w:p>
    <w:p w14:paraId="2D868BE4" w14:textId="77777777" w:rsidR="001F0013" w:rsidRDefault="001F0013" w:rsidP="001F0013">
      <w:pPr>
        <w:autoSpaceDE w:val="0"/>
        <w:autoSpaceDN w:val="0"/>
        <w:adjustRightInd w:val="0"/>
        <w:jc w:val="center"/>
        <w:rPr>
          <w:b/>
          <w:bCs/>
          <w:sz w:val="24"/>
          <w:szCs w:val="24"/>
        </w:rPr>
      </w:pPr>
    </w:p>
    <w:p w14:paraId="1DB17F66" w14:textId="77777777" w:rsidR="001F0013" w:rsidRDefault="001F0013" w:rsidP="001F0013">
      <w:pPr>
        <w:autoSpaceDE w:val="0"/>
        <w:autoSpaceDN w:val="0"/>
        <w:adjustRightInd w:val="0"/>
        <w:jc w:val="center"/>
        <w:rPr>
          <w:b/>
          <w:bCs/>
          <w:sz w:val="24"/>
          <w:szCs w:val="24"/>
        </w:rPr>
      </w:pPr>
    </w:p>
    <w:p w14:paraId="3D71302A" w14:textId="77777777" w:rsidR="001F0013" w:rsidRDefault="001F0013" w:rsidP="001F0013">
      <w:pPr>
        <w:autoSpaceDE w:val="0"/>
        <w:autoSpaceDN w:val="0"/>
        <w:adjustRightInd w:val="0"/>
        <w:jc w:val="center"/>
        <w:rPr>
          <w:b/>
          <w:bCs/>
          <w:sz w:val="24"/>
          <w:szCs w:val="24"/>
        </w:rPr>
      </w:pPr>
    </w:p>
    <w:p w14:paraId="3A51995E" w14:textId="77777777" w:rsidR="001F0013" w:rsidRDefault="001F0013" w:rsidP="001F0013">
      <w:pPr>
        <w:autoSpaceDE w:val="0"/>
        <w:autoSpaceDN w:val="0"/>
        <w:adjustRightInd w:val="0"/>
        <w:jc w:val="center"/>
        <w:rPr>
          <w:b/>
          <w:bCs/>
          <w:sz w:val="24"/>
          <w:szCs w:val="24"/>
        </w:rPr>
      </w:pPr>
    </w:p>
    <w:p w14:paraId="67758A61" w14:textId="77777777" w:rsidR="001F0013" w:rsidRDefault="001F0013" w:rsidP="001F0013">
      <w:pPr>
        <w:autoSpaceDE w:val="0"/>
        <w:autoSpaceDN w:val="0"/>
        <w:adjustRightInd w:val="0"/>
        <w:jc w:val="center"/>
        <w:rPr>
          <w:b/>
          <w:bCs/>
          <w:sz w:val="24"/>
          <w:szCs w:val="24"/>
        </w:rPr>
      </w:pPr>
    </w:p>
    <w:p w14:paraId="234AA646" w14:textId="77777777" w:rsidR="001F0013" w:rsidRDefault="001F0013" w:rsidP="001F0013">
      <w:pPr>
        <w:autoSpaceDE w:val="0"/>
        <w:autoSpaceDN w:val="0"/>
        <w:adjustRightInd w:val="0"/>
        <w:jc w:val="center"/>
        <w:rPr>
          <w:b/>
          <w:bCs/>
          <w:sz w:val="24"/>
          <w:szCs w:val="24"/>
        </w:rPr>
      </w:pPr>
    </w:p>
    <w:p w14:paraId="01D988A6" w14:textId="77777777" w:rsidR="001F0013" w:rsidRDefault="001F0013" w:rsidP="001F0013">
      <w:pPr>
        <w:autoSpaceDE w:val="0"/>
        <w:autoSpaceDN w:val="0"/>
        <w:adjustRightInd w:val="0"/>
        <w:jc w:val="center"/>
        <w:rPr>
          <w:b/>
          <w:bCs/>
          <w:sz w:val="24"/>
          <w:szCs w:val="24"/>
        </w:rPr>
      </w:pPr>
    </w:p>
    <w:p w14:paraId="115C0B25" w14:textId="77777777" w:rsidR="001F0013" w:rsidRDefault="001F0013" w:rsidP="001F0013">
      <w:pPr>
        <w:autoSpaceDE w:val="0"/>
        <w:autoSpaceDN w:val="0"/>
        <w:adjustRightInd w:val="0"/>
        <w:jc w:val="center"/>
        <w:rPr>
          <w:b/>
          <w:bCs/>
          <w:sz w:val="24"/>
          <w:szCs w:val="24"/>
        </w:rPr>
      </w:pPr>
    </w:p>
    <w:p w14:paraId="13243ED2" w14:textId="77777777" w:rsidR="001F0013" w:rsidRDefault="001F0013" w:rsidP="001F0013">
      <w:pPr>
        <w:autoSpaceDE w:val="0"/>
        <w:autoSpaceDN w:val="0"/>
        <w:adjustRightInd w:val="0"/>
        <w:jc w:val="center"/>
        <w:rPr>
          <w:b/>
          <w:bCs/>
          <w:sz w:val="24"/>
          <w:szCs w:val="24"/>
        </w:rPr>
      </w:pPr>
    </w:p>
    <w:p w14:paraId="708AC77E" w14:textId="77777777" w:rsidR="001F0013" w:rsidRDefault="001F0013" w:rsidP="001F0013">
      <w:pPr>
        <w:autoSpaceDE w:val="0"/>
        <w:autoSpaceDN w:val="0"/>
        <w:adjustRightInd w:val="0"/>
        <w:jc w:val="center"/>
        <w:rPr>
          <w:b/>
          <w:bCs/>
          <w:sz w:val="24"/>
          <w:szCs w:val="24"/>
        </w:rPr>
      </w:pPr>
    </w:p>
    <w:p w14:paraId="17141860" w14:textId="77777777" w:rsidR="001F0013" w:rsidRDefault="001F0013" w:rsidP="001F0013">
      <w:pPr>
        <w:autoSpaceDE w:val="0"/>
        <w:autoSpaceDN w:val="0"/>
        <w:adjustRightInd w:val="0"/>
        <w:jc w:val="center"/>
        <w:rPr>
          <w:b/>
          <w:bCs/>
          <w:sz w:val="24"/>
          <w:szCs w:val="24"/>
        </w:rPr>
      </w:pPr>
    </w:p>
    <w:p w14:paraId="78F7C80E" w14:textId="77777777" w:rsidR="001F0013" w:rsidRDefault="001F0013" w:rsidP="001F0013">
      <w:pPr>
        <w:autoSpaceDE w:val="0"/>
        <w:autoSpaceDN w:val="0"/>
        <w:adjustRightInd w:val="0"/>
        <w:jc w:val="center"/>
        <w:rPr>
          <w:b/>
          <w:bCs/>
          <w:sz w:val="24"/>
          <w:szCs w:val="24"/>
        </w:rPr>
      </w:pPr>
    </w:p>
    <w:p w14:paraId="54C2AF3B" w14:textId="77777777" w:rsidR="001F0013" w:rsidRDefault="001F0013" w:rsidP="001F0013">
      <w:pPr>
        <w:autoSpaceDE w:val="0"/>
        <w:autoSpaceDN w:val="0"/>
        <w:adjustRightInd w:val="0"/>
        <w:jc w:val="center"/>
        <w:rPr>
          <w:b/>
          <w:bCs/>
          <w:sz w:val="24"/>
          <w:szCs w:val="24"/>
        </w:rPr>
      </w:pPr>
    </w:p>
    <w:p w14:paraId="3E49C158" w14:textId="77777777" w:rsidR="00BB79E0" w:rsidRPr="001F0013" w:rsidRDefault="00BB79E0" w:rsidP="001F0013">
      <w:pPr>
        <w:autoSpaceDE w:val="0"/>
        <w:autoSpaceDN w:val="0"/>
        <w:adjustRightInd w:val="0"/>
        <w:jc w:val="center"/>
        <w:rPr>
          <w:b/>
          <w:bCs/>
          <w:sz w:val="24"/>
          <w:szCs w:val="24"/>
        </w:rPr>
      </w:pPr>
      <w:r w:rsidRPr="001F0013">
        <w:rPr>
          <w:b/>
          <w:bCs/>
          <w:sz w:val="24"/>
          <w:szCs w:val="24"/>
        </w:rPr>
        <w:t xml:space="preserve">Reglamento interno </w:t>
      </w:r>
      <w:r w:rsidRPr="001F0013">
        <w:rPr>
          <w:b/>
          <w:sz w:val="24"/>
          <w:szCs w:val="24"/>
        </w:rPr>
        <w:t>de organización y funcionamiento</w:t>
      </w:r>
      <w:r w:rsidRPr="001F0013">
        <w:rPr>
          <w:b/>
          <w:bCs/>
          <w:sz w:val="24"/>
          <w:szCs w:val="24"/>
        </w:rPr>
        <w:t xml:space="preserve"> de la Unidad de Acceso a la Información Pública de la Municipalidad de </w:t>
      </w:r>
      <w:r w:rsidR="00C5469B" w:rsidRPr="001F0013">
        <w:rPr>
          <w:b/>
          <w:bCs/>
          <w:sz w:val="24"/>
          <w:szCs w:val="24"/>
        </w:rPr>
        <w:t>Quezaltepeque</w:t>
      </w:r>
      <w:r w:rsidRPr="001F0013">
        <w:rPr>
          <w:b/>
          <w:bCs/>
          <w:sz w:val="24"/>
          <w:szCs w:val="24"/>
        </w:rPr>
        <w:t>.</w:t>
      </w:r>
    </w:p>
    <w:p w14:paraId="3B91C849" w14:textId="77777777" w:rsidR="001F0013" w:rsidRPr="001F0013" w:rsidRDefault="001F0013" w:rsidP="001F0013">
      <w:pPr>
        <w:autoSpaceDE w:val="0"/>
        <w:autoSpaceDN w:val="0"/>
        <w:adjustRightInd w:val="0"/>
        <w:jc w:val="center"/>
        <w:rPr>
          <w:b/>
          <w:sz w:val="24"/>
          <w:szCs w:val="24"/>
        </w:rPr>
      </w:pPr>
    </w:p>
    <w:p w14:paraId="2E8B149A" w14:textId="77777777" w:rsidR="00BB79E0" w:rsidRPr="00621D72" w:rsidRDefault="00BB79E0" w:rsidP="001F0013">
      <w:pPr>
        <w:autoSpaceDE w:val="0"/>
        <w:autoSpaceDN w:val="0"/>
        <w:adjustRightInd w:val="0"/>
        <w:jc w:val="center"/>
        <w:rPr>
          <w:b/>
          <w:szCs w:val="16"/>
        </w:rPr>
      </w:pPr>
      <w:r w:rsidRPr="001F0013">
        <w:rPr>
          <w:b/>
          <w:sz w:val="24"/>
          <w:szCs w:val="24"/>
        </w:rPr>
        <w:t>Agosto de 2020</w:t>
      </w:r>
    </w:p>
    <w:p w14:paraId="28A2244D" w14:textId="77777777" w:rsidR="00BB79E0" w:rsidRPr="00621D72" w:rsidRDefault="00BB79E0" w:rsidP="00BB79E0">
      <w:pPr>
        <w:autoSpaceDE w:val="0"/>
        <w:autoSpaceDN w:val="0"/>
        <w:adjustRightInd w:val="0"/>
        <w:rPr>
          <w:szCs w:val="16"/>
        </w:rPr>
      </w:pPr>
    </w:p>
    <w:p w14:paraId="1BAE6BD0" w14:textId="77777777" w:rsidR="00BB79E0" w:rsidRPr="00621D72" w:rsidRDefault="00BB79E0" w:rsidP="001F0013">
      <w:pPr>
        <w:autoSpaceDE w:val="0"/>
        <w:autoSpaceDN w:val="0"/>
        <w:adjustRightInd w:val="0"/>
        <w:rPr>
          <w:sz w:val="20"/>
        </w:rPr>
      </w:pPr>
    </w:p>
    <w:p w14:paraId="0D6AC3BC" w14:textId="77777777" w:rsidR="00BB79E0" w:rsidRPr="00621D72" w:rsidRDefault="00BB79E0" w:rsidP="00BB79E0">
      <w:pPr>
        <w:autoSpaceDE w:val="0"/>
        <w:autoSpaceDN w:val="0"/>
        <w:adjustRightInd w:val="0"/>
        <w:rPr>
          <w:sz w:val="20"/>
        </w:rPr>
      </w:pPr>
    </w:p>
    <w:p w14:paraId="53E3CD7A" w14:textId="4C8079F9" w:rsidR="00BB79E0" w:rsidRPr="001F0013" w:rsidRDefault="00BB79E0" w:rsidP="001F0013">
      <w:pPr>
        <w:autoSpaceDE w:val="0"/>
        <w:autoSpaceDN w:val="0"/>
        <w:adjustRightInd w:val="0"/>
        <w:jc w:val="center"/>
        <w:rPr>
          <w:sz w:val="24"/>
          <w:szCs w:val="24"/>
        </w:rPr>
      </w:pPr>
      <w:r w:rsidRPr="001F0013">
        <w:rPr>
          <w:sz w:val="24"/>
          <w:szCs w:val="24"/>
        </w:rPr>
        <w:t>Coordinación y fuente de financiamiento:</w:t>
      </w:r>
    </w:p>
    <w:p w14:paraId="654E946A" w14:textId="77777777" w:rsidR="00BB79E0" w:rsidRPr="001F0013" w:rsidRDefault="00BB79E0" w:rsidP="001F0013">
      <w:pPr>
        <w:autoSpaceDE w:val="0"/>
        <w:autoSpaceDN w:val="0"/>
        <w:adjustRightInd w:val="0"/>
        <w:jc w:val="center"/>
        <w:rPr>
          <w:sz w:val="24"/>
          <w:szCs w:val="24"/>
        </w:rPr>
      </w:pPr>
      <w:r w:rsidRPr="001F0013">
        <w:rPr>
          <w:sz w:val="24"/>
          <w:szCs w:val="24"/>
        </w:rPr>
        <w:t>Proyecto de USAID Pro-Integridad Pública</w:t>
      </w:r>
    </w:p>
    <w:p w14:paraId="12A09135" w14:textId="77777777" w:rsidR="00BB79E0" w:rsidRPr="001F0013" w:rsidRDefault="00BB79E0" w:rsidP="00BB79E0">
      <w:pPr>
        <w:autoSpaceDE w:val="0"/>
        <w:autoSpaceDN w:val="0"/>
        <w:adjustRightInd w:val="0"/>
        <w:rPr>
          <w:sz w:val="24"/>
          <w:szCs w:val="24"/>
          <w:highlight w:val="yellow"/>
        </w:rPr>
      </w:pPr>
    </w:p>
    <w:p w14:paraId="34EF6AE8" w14:textId="77777777" w:rsidR="00BB79E0" w:rsidRPr="001F0013" w:rsidRDefault="00BB79E0" w:rsidP="00BB79E0">
      <w:pPr>
        <w:autoSpaceDE w:val="0"/>
        <w:autoSpaceDN w:val="0"/>
        <w:adjustRightInd w:val="0"/>
        <w:rPr>
          <w:sz w:val="24"/>
          <w:szCs w:val="24"/>
          <w:highlight w:val="yellow"/>
        </w:rPr>
      </w:pPr>
    </w:p>
    <w:p w14:paraId="5A66F00C" w14:textId="77777777" w:rsidR="00BB79E0" w:rsidRPr="001F0013" w:rsidRDefault="00BB79E0" w:rsidP="00BB79E0">
      <w:pPr>
        <w:autoSpaceDE w:val="0"/>
        <w:autoSpaceDN w:val="0"/>
        <w:adjustRightInd w:val="0"/>
        <w:rPr>
          <w:sz w:val="24"/>
          <w:szCs w:val="24"/>
          <w:highlight w:val="yellow"/>
        </w:rPr>
      </w:pPr>
    </w:p>
    <w:p w14:paraId="3A13DE84" w14:textId="77777777" w:rsidR="00BB79E0" w:rsidRPr="001F0013" w:rsidRDefault="00BB79E0" w:rsidP="00BB79E0">
      <w:pPr>
        <w:adjustRightInd w:val="0"/>
        <w:jc w:val="both"/>
        <w:rPr>
          <w:sz w:val="24"/>
          <w:szCs w:val="24"/>
        </w:rPr>
      </w:pPr>
      <w:r w:rsidRPr="001F0013">
        <w:rPr>
          <w:sz w:val="24"/>
          <w:szCs w:val="24"/>
        </w:rPr>
        <w:t>Este documento ha sido posible gracias al apoyo del pueblo de los Estados Unidos de América a través de la Agencia de los Estados Unidos para el Desarrollo Internacional (USAID). Los contenidos de este documento son responsabilidad del equipo técnico de la subcontratista AV Consultores, S.A. de C.V., quien ha retomado lo establecido en la Ley de Acceso a la Información Pública y su Reglamento; y no reflejan necesariamente los de USAID o los del Gobierno de los Estados Unidos.</w:t>
      </w:r>
    </w:p>
    <w:p w14:paraId="274C45D9" w14:textId="77777777" w:rsidR="00BB79E0" w:rsidRPr="001F0013" w:rsidRDefault="00BB79E0" w:rsidP="00BB79E0">
      <w:pPr>
        <w:adjustRightInd w:val="0"/>
        <w:jc w:val="both"/>
        <w:rPr>
          <w:sz w:val="24"/>
          <w:szCs w:val="24"/>
        </w:rPr>
      </w:pPr>
    </w:p>
    <w:p w14:paraId="34204BC8" w14:textId="77777777" w:rsidR="00BB79E0" w:rsidRPr="001F0013" w:rsidRDefault="00BB79E0" w:rsidP="00BB79E0">
      <w:pPr>
        <w:adjustRightInd w:val="0"/>
        <w:jc w:val="both"/>
        <w:rPr>
          <w:sz w:val="24"/>
          <w:szCs w:val="24"/>
        </w:rPr>
      </w:pPr>
      <w:r w:rsidRPr="001F0013">
        <w:rPr>
          <w:sz w:val="24"/>
          <w:szCs w:val="24"/>
        </w:rPr>
        <w:t xml:space="preserve">Los derechos de autor de este producto y materiales producidos son propiedad exclusiva de USAID y Tetra </w:t>
      </w:r>
      <w:proofErr w:type="spellStart"/>
      <w:r w:rsidRPr="001F0013">
        <w:rPr>
          <w:sz w:val="24"/>
          <w:szCs w:val="24"/>
        </w:rPr>
        <w:t>Tech</w:t>
      </w:r>
      <w:proofErr w:type="spellEnd"/>
      <w:r w:rsidRPr="001F0013">
        <w:rPr>
          <w:sz w:val="24"/>
          <w:szCs w:val="24"/>
        </w:rPr>
        <w:t xml:space="preserve"> DPK, para luego ser transferidos a los municipios asistidos por el Proyecto para su uso y reproducción.</w:t>
      </w:r>
    </w:p>
    <w:p w14:paraId="5608091A" w14:textId="77777777" w:rsidR="00BB79E0" w:rsidRPr="00621D72" w:rsidRDefault="00BB79E0" w:rsidP="00BB79E0">
      <w:pPr>
        <w:tabs>
          <w:tab w:val="left" w:pos="2232"/>
        </w:tabs>
        <w:rPr>
          <w:sz w:val="24"/>
        </w:rPr>
        <w:sectPr w:rsidR="00BB79E0" w:rsidRPr="00621D72" w:rsidSect="00051F28">
          <w:pgSz w:w="12240" w:h="15840"/>
          <w:pgMar w:top="1418" w:right="1418" w:bottom="1418" w:left="1701" w:header="709" w:footer="709" w:gutter="0"/>
          <w:cols w:space="708"/>
          <w:titlePg/>
          <w:docGrid w:linePitch="360"/>
        </w:sectPr>
      </w:pPr>
    </w:p>
    <w:p w14:paraId="0D52154C" w14:textId="77777777" w:rsidR="00BB79E0" w:rsidRPr="00621D72" w:rsidRDefault="00BB79E0" w:rsidP="00BB79E0">
      <w:pPr>
        <w:jc w:val="both"/>
      </w:pPr>
      <w:bookmarkStart w:id="1" w:name="_Toc494206864"/>
      <w:r w:rsidRPr="00621D72">
        <w:lastRenderedPageBreak/>
        <w:t xml:space="preserve">EL CONCEJO MUNICIPAL DE </w:t>
      </w:r>
      <w:r w:rsidR="00C5469B" w:rsidRPr="00C5469B">
        <w:t>QUEZALTEPEQUE</w:t>
      </w:r>
      <w:r w:rsidRPr="00621D72">
        <w:t xml:space="preserve">, DEPARTAMENTO DE </w:t>
      </w:r>
      <w:r w:rsidR="00C5469B">
        <w:t>LA LIBERTAD</w:t>
      </w:r>
      <w:r w:rsidRPr="00621D72">
        <w:t xml:space="preserve"> </w:t>
      </w:r>
    </w:p>
    <w:p w14:paraId="2107B8D6" w14:textId="77777777" w:rsidR="00BB79E0" w:rsidRPr="00621D72" w:rsidRDefault="00BB79E0" w:rsidP="00BB79E0">
      <w:pPr>
        <w:jc w:val="both"/>
      </w:pPr>
      <w:r w:rsidRPr="00621D72">
        <w:t>CONSIDERANDO:</w:t>
      </w:r>
    </w:p>
    <w:p w14:paraId="404AB45F" w14:textId="77777777" w:rsidR="00BB79E0" w:rsidRPr="00621D72" w:rsidRDefault="00BB79E0" w:rsidP="00BB79E0">
      <w:pPr>
        <w:jc w:val="both"/>
      </w:pPr>
    </w:p>
    <w:p w14:paraId="0CF6770F" w14:textId="77777777" w:rsidR="00BB79E0" w:rsidRPr="00621D72" w:rsidRDefault="00BB79E0" w:rsidP="00BB79E0">
      <w:pPr>
        <w:pStyle w:val="Prrafodelista"/>
        <w:numPr>
          <w:ilvl w:val="0"/>
          <w:numId w:val="3"/>
        </w:numPr>
        <w:jc w:val="both"/>
        <w:rPr>
          <w:rFonts w:cs="Times New Roman"/>
        </w:rPr>
      </w:pPr>
      <w:r w:rsidRPr="00621D72">
        <w:rPr>
          <w:rFonts w:cs="Times New Roman"/>
        </w:rPr>
        <w:t>Que de conformidad con lo establecido en el artículo 203 de la Constitución de la República, los municipios gozan de autonomía en lo económico, en lo técnico y en lo administrativo; y con base en el artículo 204 ordinal 5º, tienen la competencia para decretar las ordenanzas y reglamentos locales que regulen actividades dentro del ámbito territorial del municipio;</w:t>
      </w:r>
    </w:p>
    <w:p w14:paraId="6642260E" w14:textId="77777777" w:rsidR="00BB79E0" w:rsidRPr="00621D72" w:rsidRDefault="00BB79E0" w:rsidP="00BB79E0">
      <w:pPr>
        <w:pStyle w:val="Prrafodelista"/>
        <w:ind w:left="0"/>
        <w:jc w:val="both"/>
        <w:rPr>
          <w:rFonts w:cs="Times New Roman"/>
        </w:rPr>
      </w:pPr>
    </w:p>
    <w:p w14:paraId="12BADC5A" w14:textId="77777777" w:rsidR="00BB79E0" w:rsidRPr="00621D72" w:rsidRDefault="00BB79E0" w:rsidP="00BB79E0">
      <w:pPr>
        <w:pStyle w:val="Prrafodelista"/>
        <w:numPr>
          <w:ilvl w:val="0"/>
          <w:numId w:val="3"/>
        </w:numPr>
        <w:jc w:val="both"/>
        <w:rPr>
          <w:rFonts w:cs="Times New Roman"/>
        </w:rPr>
      </w:pPr>
      <w:r w:rsidRPr="00621D72">
        <w:rPr>
          <w:rFonts w:cs="Times New Roman"/>
        </w:rPr>
        <w:t xml:space="preserve">Que de conformidad al </w:t>
      </w:r>
      <w:r>
        <w:rPr>
          <w:rFonts w:cs="Times New Roman"/>
        </w:rPr>
        <w:t>a</w:t>
      </w:r>
      <w:r w:rsidRPr="00621D72">
        <w:rPr>
          <w:rFonts w:cs="Times New Roman"/>
        </w:rPr>
        <w:t>rtículo tres numeral quinto del Código Municipal; la autonomía del municipio se extiende a decretar ordenanza y reglamentos locales;</w:t>
      </w:r>
    </w:p>
    <w:p w14:paraId="25A42670" w14:textId="77777777" w:rsidR="00BB79E0" w:rsidRPr="00621D72" w:rsidRDefault="00BB79E0" w:rsidP="00BB79E0">
      <w:pPr>
        <w:pStyle w:val="Prrafodelista"/>
        <w:ind w:left="0"/>
        <w:jc w:val="both"/>
        <w:rPr>
          <w:rFonts w:cs="Times New Roman"/>
        </w:rPr>
      </w:pPr>
    </w:p>
    <w:p w14:paraId="256363F1" w14:textId="77777777" w:rsidR="00BB79E0" w:rsidRPr="00621D72" w:rsidRDefault="00BB79E0" w:rsidP="00BB79E0">
      <w:pPr>
        <w:pStyle w:val="Prrafodelista"/>
        <w:numPr>
          <w:ilvl w:val="0"/>
          <w:numId w:val="3"/>
        </w:numPr>
        <w:jc w:val="both"/>
        <w:rPr>
          <w:rFonts w:cs="Times New Roman"/>
        </w:rPr>
      </w:pPr>
      <w:r w:rsidRPr="00621D72">
        <w:rPr>
          <w:rFonts w:cs="Times New Roman"/>
        </w:rPr>
        <w:t xml:space="preserve">Que de conformidad al </w:t>
      </w:r>
      <w:r>
        <w:rPr>
          <w:rFonts w:cs="Times New Roman"/>
        </w:rPr>
        <w:t>a</w:t>
      </w:r>
      <w:r w:rsidRPr="00621D72">
        <w:rPr>
          <w:rFonts w:cs="Times New Roman"/>
        </w:rPr>
        <w:t>rtículo treinta numeral cuarto del Código Municipal, son facultades del concejo municipal, emitir ordenanzas, reglamentos y acuerdos para normar el gobierno y la administración municipal;</w:t>
      </w:r>
    </w:p>
    <w:p w14:paraId="70FDD270" w14:textId="77777777" w:rsidR="00BB79E0" w:rsidRPr="00621D72" w:rsidRDefault="00BB79E0" w:rsidP="00BB79E0">
      <w:pPr>
        <w:pStyle w:val="Prrafodelista"/>
        <w:ind w:left="0"/>
        <w:jc w:val="both"/>
        <w:rPr>
          <w:rFonts w:cs="Times New Roman"/>
        </w:rPr>
      </w:pPr>
    </w:p>
    <w:p w14:paraId="547F143D" w14:textId="0537E602" w:rsidR="00BB79E0" w:rsidRPr="00621D72" w:rsidRDefault="00BB79E0" w:rsidP="00BB79E0">
      <w:pPr>
        <w:pStyle w:val="Prrafodelista"/>
        <w:numPr>
          <w:ilvl w:val="0"/>
          <w:numId w:val="3"/>
        </w:numPr>
        <w:jc w:val="both"/>
        <w:rPr>
          <w:rFonts w:cs="Times New Roman"/>
        </w:rPr>
      </w:pPr>
      <w:r w:rsidRPr="00621D72">
        <w:rPr>
          <w:rFonts w:cs="Times New Roman"/>
        </w:rPr>
        <w:t xml:space="preserve">Que mediante Decreto Legislativo No. </w:t>
      </w:r>
      <w:r w:rsidR="001F0013">
        <w:rPr>
          <w:rFonts w:cs="Times New Roman"/>
        </w:rPr>
        <w:t xml:space="preserve">534 de fecha 02 de diciembre de </w:t>
      </w:r>
      <w:r w:rsidRPr="00621D72">
        <w:rPr>
          <w:rFonts w:cs="Times New Roman"/>
        </w:rPr>
        <w:t>2010, publicado en el Diario Oficial No. 70, Tomo No. 391, del 8 de abril de 2011, se emitió la Ley de Acceso a la Información Pública, que tiene por objeto, garantizar el derecho de acceso de toda persona a la información pública, a fin de contribuir con la transparencia de las actuaciones de las instituciones del Estado.</w:t>
      </w:r>
    </w:p>
    <w:p w14:paraId="2A384440" w14:textId="77777777" w:rsidR="00BB79E0" w:rsidRPr="00621D72" w:rsidRDefault="00BB79E0" w:rsidP="00BB79E0">
      <w:pPr>
        <w:pStyle w:val="Prrafodelista"/>
        <w:rPr>
          <w:rFonts w:cs="Times New Roman"/>
        </w:rPr>
      </w:pPr>
    </w:p>
    <w:p w14:paraId="4B9F07CB" w14:textId="77777777" w:rsidR="00BB79E0" w:rsidRPr="00621D72" w:rsidRDefault="00BB79E0" w:rsidP="00BB79E0">
      <w:pPr>
        <w:pStyle w:val="Prrafodelista"/>
        <w:numPr>
          <w:ilvl w:val="0"/>
          <w:numId w:val="3"/>
        </w:numPr>
        <w:jc w:val="both"/>
        <w:rPr>
          <w:rFonts w:cs="Times New Roman"/>
        </w:rPr>
      </w:pPr>
      <w:r w:rsidRPr="00621D72">
        <w:rPr>
          <w:rFonts w:cs="Times New Roman"/>
        </w:rPr>
        <w:t>Que con el objeto de asegurar la aplicación de la Ley de Acceso a la Información Pública es adecuado dictar disposiciones reglamentarias que desarrollen específicamente la organización y funcionamiento de la Unidad de Acceso a la Información Pública, la publicación de la información oficiosa y la tramitación de las solicitudes de información que las personas hagan a la municipalidad.</w:t>
      </w:r>
    </w:p>
    <w:p w14:paraId="2EFAC798" w14:textId="77777777" w:rsidR="00BB79E0" w:rsidRPr="00621D72" w:rsidRDefault="00BB79E0" w:rsidP="00BB79E0">
      <w:pPr>
        <w:pStyle w:val="Prrafodelista"/>
        <w:ind w:left="0"/>
        <w:jc w:val="both"/>
        <w:rPr>
          <w:rFonts w:cs="Times New Roman"/>
        </w:rPr>
      </w:pPr>
    </w:p>
    <w:p w14:paraId="65C7EBAE" w14:textId="77777777" w:rsidR="00BB79E0" w:rsidRPr="00621D72" w:rsidRDefault="00BB79E0" w:rsidP="00BB79E0">
      <w:pPr>
        <w:pStyle w:val="Prrafodelista"/>
        <w:numPr>
          <w:ilvl w:val="0"/>
          <w:numId w:val="3"/>
        </w:numPr>
        <w:jc w:val="both"/>
        <w:rPr>
          <w:rFonts w:cs="Times New Roman"/>
        </w:rPr>
      </w:pPr>
      <w:r w:rsidRPr="00621D72">
        <w:rPr>
          <w:rFonts w:cs="Times New Roman"/>
        </w:rPr>
        <w:t>Que la misma Ley de Acceso a la Información Pública, en su Art. 48, prescribe la obligación de que todos los entes obligados del sector público tendrán unidades de acceso a la información pública.</w:t>
      </w:r>
    </w:p>
    <w:p w14:paraId="41A96DC5" w14:textId="77777777" w:rsidR="00BB79E0" w:rsidRPr="00621D72" w:rsidRDefault="00BB79E0" w:rsidP="00BB79E0">
      <w:pPr>
        <w:pStyle w:val="Prrafodelista"/>
        <w:rPr>
          <w:rFonts w:cs="Times New Roman"/>
        </w:rPr>
      </w:pPr>
    </w:p>
    <w:p w14:paraId="1BE4E633" w14:textId="77777777" w:rsidR="00BB79E0" w:rsidRPr="00070B53" w:rsidRDefault="00BB79E0" w:rsidP="00C5469B">
      <w:pPr>
        <w:pStyle w:val="Prrafodelista"/>
        <w:numPr>
          <w:ilvl w:val="0"/>
          <w:numId w:val="3"/>
        </w:numPr>
        <w:jc w:val="both"/>
        <w:rPr>
          <w:rFonts w:cs="Times New Roman"/>
        </w:rPr>
      </w:pPr>
      <w:r w:rsidRPr="00070B53">
        <w:rPr>
          <w:rFonts w:cs="Times New Roman"/>
        </w:rPr>
        <w:t xml:space="preserve">Que la Unidad de Acceso a la Información Pública de la municipalidad de </w:t>
      </w:r>
      <w:r w:rsidR="00C5469B" w:rsidRPr="00070B53">
        <w:rPr>
          <w:rFonts w:cs="Times New Roman"/>
        </w:rPr>
        <w:t>Quezaltepeque</w:t>
      </w:r>
      <w:r w:rsidRPr="00070B53">
        <w:rPr>
          <w:rFonts w:cs="Times New Roman"/>
        </w:rPr>
        <w:t xml:space="preserve">, </w:t>
      </w:r>
      <w:r w:rsidRPr="00070B53">
        <w:rPr>
          <w:bCs/>
          <w:noProof/>
          <w:color w:val="000000"/>
          <w:lang w:eastAsia="es-ES"/>
        </w:rPr>
        <w:t xml:space="preserve">se creó </w:t>
      </w:r>
      <w:r w:rsidRPr="00070B53">
        <w:rPr>
          <w:bCs/>
          <w:noProof/>
          <w:lang w:eastAsia="es-ES"/>
        </w:rPr>
        <w:t xml:space="preserve">el </w:t>
      </w:r>
      <w:r w:rsidR="004151D4" w:rsidRPr="00070B53">
        <w:rPr>
          <w:bCs/>
          <w:noProof/>
          <w:lang w:eastAsia="es-ES"/>
        </w:rPr>
        <w:t>el 27</w:t>
      </w:r>
      <w:r w:rsidRPr="00070B53">
        <w:rPr>
          <w:bCs/>
          <w:noProof/>
          <w:lang w:eastAsia="es-ES"/>
        </w:rPr>
        <w:t xml:space="preserve"> de abril de 2012 en la municipalidad, desde esa fecha ha habido nombramientos de oficiales de información y el último nombramiento tiene fecha de </w:t>
      </w:r>
      <w:r w:rsidR="00AC7FBB" w:rsidRPr="00070B53">
        <w:rPr>
          <w:bCs/>
          <w:noProof/>
          <w:lang w:eastAsia="es-ES"/>
        </w:rPr>
        <w:t>uno</w:t>
      </w:r>
      <w:r w:rsidRPr="00070B53">
        <w:rPr>
          <w:bCs/>
          <w:noProof/>
          <w:lang w:eastAsia="es-ES"/>
        </w:rPr>
        <w:t xml:space="preserve"> de enero del 2020 según acuerdo N° 2 del 14 de enero de 2020.</w:t>
      </w:r>
    </w:p>
    <w:p w14:paraId="375FFEE1" w14:textId="77777777" w:rsidR="00BB79E0" w:rsidRPr="00BB79E0" w:rsidRDefault="00BB79E0" w:rsidP="00BB79E0">
      <w:pPr>
        <w:pStyle w:val="Prrafodelista"/>
        <w:rPr>
          <w:rFonts w:cs="Times New Roman"/>
        </w:rPr>
      </w:pPr>
    </w:p>
    <w:p w14:paraId="78C1DB19" w14:textId="77777777" w:rsidR="00BB79E0" w:rsidRPr="00621D72" w:rsidRDefault="00BB79E0" w:rsidP="00BB79E0">
      <w:pPr>
        <w:pStyle w:val="Prrafodelista"/>
        <w:numPr>
          <w:ilvl w:val="0"/>
          <w:numId w:val="3"/>
        </w:numPr>
        <w:jc w:val="both"/>
        <w:rPr>
          <w:rFonts w:cs="Times New Roman"/>
        </w:rPr>
      </w:pPr>
      <w:r w:rsidRPr="00621D72">
        <w:rPr>
          <w:rFonts w:cs="Times New Roman"/>
        </w:rPr>
        <w:t>Que, ante la falta de una normativa genérica, que regule el funcionamiento de esta Unidad de Acceso a la Información Pública, se hace necesario, emitir las disposiciones pertinentes, que faciliten la prontitud en la respuesta a la ciudadanía.</w:t>
      </w:r>
    </w:p>
    <w:p w14:paraId="3FFF345C" w14:textId="77777777" w:rsidR="00BB79E0" w:rsidRPr="00621D72" w:rsidRDefault="00BB79E0" w:rsidP="00BB79E0">
      <w:pPr>
        <w:pStyle w:val="Prrafodelista"/>
        <w:ind w:left="360"/>
        <w:jc w:val="both"/>
        <w:rPr>
          <w:rFonts w:cs="Times New Roman"/>
        </w:rPr>
      </w:pPr>
    </w:p>
    <w:p w14:paraId="3C888503" w14:textId="77777777" w:rsidR="00BB79E0" w:rsidRPr="00621D72" w:rsidRDefault="00BB79E0" w:rsidP="00BB79E0">
      <w:pPr>
        <w:rPr>
          <w:rFonts w:eastAsia="Calibri"/>
          <w:lang w:val="es-ES"/>
        </w:rPr>
      </w:pPr>
      <w:r w:rsidRPr="00621D72">
        <w:br w:type="page"/>
      </w:r>
    </w:p>
    <w:p w14:paraId="5C63AAE4" w14:textId="77777777" w:rsidR="00BB79E0" w:rsidRPr="00621D72" w:rsidRDefault="00BB79E0" w:rsidP="00BB79E0">
      <w:pPr>
        <w:tabs>
          <w:tab w:val="left" w:pos="3660"/>
        </w:tabs>
        <w:jc w:val="both"/>
        <w:rPr>
          <w:b/>
        </w:rPr>
      </w:pPr>
      <w:r w:rsidRPr="00621D72">
        <w:rPr>
          <w:b/>
        </w:rPr>
        <w:lastRenderedPageBreak/>
        <w:t>POR LO TANTO:</w:t>
      </w:r>
      <w:r w:rsidRPr="00621D72">
        <w:rPr>
          <w:b/>
        </w:rPr>
        <w:tab/>
      </w:r>
    </w:p>
    <w:p w14:paraId="769FCEC2" w14:textId="77777777" w:rsidR="00BB79E0" w:rsidRPr="00621D72" w:rsidRDefault="00BB79E0" w:rsidP="00BB79E0">
      <w:pPr>
        <w:jc w:val="both"/>
      </w:pPr>
      <w:r w:rsidRPr="00621D72">
        <w:t xml:space="preserve">En uso de las facultades que le concede la Constitución de la República en el artículo 204 ordinal 5°; cumpliendo el mandato de transparencia y acceso a la información establecidos en los artículos 125-A, 125-B y 125-C del Código Municipal; así como lo establecido en los artículos 2, 3 literal a, 4, 48 y 50 de la Ley de Acceso a la Información Pública. </w:t>
      </w:r>
    </w:p>
    <w:p w14:paraId="6BCBD1D3" w14:textId="77777777" w:rsidR="00BB79E0" w:rsidRPr="00621D72" w:rsidRDefault="00BB79E0" w:rsidP="00BB79E0">
      <w:pPr>
        <w:jc w:val="both"/>
        <w:rPr>
          <w:b/>
        </w:rPr>
      </w:pPr>
      <w:r w:rsidRPr="00621D72">
        <w:t xml:space="preserve"> </w:t>
      </w:r>
    </w:p>
    <w:p w14:paraId="053D747B" w14:textId="77777777" w:rsidR="00BB79E0" w:rsidRPr="00621D72" w:rsidRDefault="00BB79E0" w:rsidP="00BB79E0">
      <w:pPr>
        <w:jc w:val="both"/>
      </w:pPr>
    </w:p>
    <w:p w14:paraId="21AA4AA8" w14:textId="77777777" w:rsidR="00BB79E0" w:rsidRPr="00621D72" w:rsidRDefault="00BB79E0" w:rsidP="00BB79E0">
      <w:pPr>
        <w:jc w:val="both"/>
      </w:pPr>
      <w:r w:rsidRPr="00621D72">
        <w:rPr>
          <w:b/>
        </w:rPr>
        <w:t>DECRETA:</w:t>
      </w:r>
      <w:r w:rsidRPr="00621D72">
        <w:t xml:space="preserve"> El siguiente </w:t>
      </w:r>
    </w:p>
    <w:p w14:paraId="1CFEDCCF" w14:textId="77777777" w:rsidR="00BB79E0" w:rsidRPr="00621D72" w:rsidRDefault="00BB79E0" w:rsidP="00BB79E0">
      <w:pPr>
        <w:jc w:val="both"/>
      </w:pPr>
    </w:p>
    <w:p w14:paraId="7869B980" w14:textId="77777777" w:rsidR="00BB79E0" w:rsidRPr="00621D72" w:rsidRDefault="00BB79E0" w:rsidP="00BB79E0">
      <w:pPr>
        <w:jc w:val="center"/>
        <w:rPr>
          <w:b/>
        </w:rPr>
      </w:pPr>
      <w:r w:rsidRPr="00621D72">
        <w:rPr>
          <w:b/>
        </w:rPr>
        <w:t>REGLAMENTO INTERNO DE ORGANIZACIÓN Y FUNCIONAMIENTO DE LA UNIDAD DE ACCESO A LA INFORMACIÓN PÚBLICA DEL MUNICIPIO DE</w:t>
      </w:r>
      <w:r w:rsidR="00C5469B" w:rsidRPr="00C5469B">
        <w:t xml:space="preserve"> </w:t>
      </w:r>
      <w:r w:rsidR="00C5469B" w:rsidRPr="00C5469B">
        <w:rPr>
          <w:b/>
        </w:rPr>
        <w:t>QUEZALTEPEQUE</w:t>
      </w:r>
      <w:r w:rsidRPr="00621D72">
        <w:rPr>
          <w:b/>
        </w:rPr>
        <w:t xml:space="preserve">, DEPARTAMENTO DE </w:t>
      </w:r>
      <w:r>
        <w:rPr>
          <w:b/>
        </w:rPr>
        <w:t>LA LIBERTAD</w:t>
      </w:r>
      <w:r w:rsidRPr="00621D72">
        <w:rPr>
          <w:b/>
        </w:rPr>
        <w:t>.</w:t>
      </w:r>
    </w:p>
    <w:p w14:paraId="0AFE6E92" w14:textId="77777777" w:rsidR="00BB79E0" w:rsidRPr="00621D72" w:rsidRDefault="00BB79E0" w:rsidP="00BB79E0">
      <w:pPr>
        <w:jc w:val="both"/>
        <w:rPr>
          <w:b/>
        </w:rPr>
      </w:pPr>
    </w:p>
    <w:p w14:paraId="5DE48F4F" w14:textId="77777777" w:rsidR="00BB79E0" w:rsidRPr="00621D72" w:rsidRDefault="00BB79E0" w:rsidP="00BB79E0">
      <w:pPr>
        <w:jc w:val="center"/>
        <w:rPr>
          <w:b/>
        </w:rPr>
      </w:pPr>
      <w:r w:rsidRPr="00621D72">
        <w:rPr>
          <w:b/>
        </w:rPr>
        <w:t>CAPÍTULO I</w:t>
      </w:r>
    </w:p>
    <w:p w14:paraId="245AB35A" w14:textId="77777777" w:rsidR="00BB79E0" w:rsidRPr="00621D72" w:rsidRDefault="00BB79E0" w:rsidP="00BB79E0">
      <w:pPr>
        <w:jc w:val="center"/>
        <w:rPr>
          <w:b/>
        </w:rPr>
      </w:pPr>
      <w:r w:rsidRPr="00621D72">
        <w:rPr>
          <w:b/>
        </w:rPr>
        <w:t>GENERALIDADES</w:t>
      </w:r>
    </w:p>
    <w:p w14:paraId="469F3B84" w14:textId="77777777" w:rsidR="00BB79E0" w:rsidRPr="00621D72" w:rsidRDefault="00BB79E0" w:rsidP="00BB79E0">
      <w:pPr>
        <w:jc w:val="both"/>
      </w:pPr>
      <w:r w:rsidRPr="00621D72">
        <w:rPr>
          <w:b/>
        </w:rPr>
        <w:t>ARTÍCULO 1. Objeto</w:t>
      </w:r>
    </w:p>
    <w:p w14:paraId="65BB1D27" w14:textId="77777777" w:rsidR="00BB79E0" w:rsidRPr="00621D72" w:rsidRDefault="00BB79E0" w:rsidP="00BB79E0">
      <w:pPr>
        <w:autoSpaceDE w:val="0"/>
        <w:autoSpaceDN w:val="0"/>
        <w:adjustRightInd w:val="0"/>
        <w:jc w:val="both"/>
      </w:pPr>
      <w:r w:rsidRPr="00621D72">
        <w:t xml:space="preserve">El presente reglamento interno tiene por objeto regular la organización y funcionamiento de la Unidad de Acceso a la Información Pública de la municipalidad de </w:t>
      </w:r>
      <w:r w:rsidR="00C5469B" w:rsidRPr="00C5469B">
        <w:t>Quezaltepeque</w:t>
      </w:r>
      <w:r w:rsidRPr="00621D72">
        <w:t xml:space="preserve">, y armonizar su funcionamiento con los demás instrumentos normativos y administrativos internos, para asegurar la tramitación eficiente de las solicitudes de acceso a la información pública; y la clasificación, organización y disponibilidad de información que la Ley de Acceso a la Información Pública exige a esta municipalidad, normando además, los procedimientos internos, para garantizar a la ciudadanía, la respuesta inmediata a la solicitud de información pública, en posesión de la municipalidad. </w:t>
      </w:r>
    </w:p>
    <w:p w14:paraId="565A5814" w14:textId="77777777" w:rsidR="00BB79E0" w:rsidRPr="00621D72" w:rsidRDefault="00BB79E0" w:rsidP="00BB79E0">
      <w:pPr>
        <w:autoSpaceDE w:val="0"/>
        <w:autoSpaceDN w:val="0"/>
        <w:adjustRightInd w:val="0"/>
        <w:jc w:val="both"/>
      </w:pPr>
    </w:p>
    <w:p w14:paraId="62F1DB38" w14:textId="77777777" w:rsidR="00BB79E0" w:rsidRPr="00621D72" w:rsidRDefault="00BB79E0" w:rsidP="00BB79E0">
      <w:pPr>
        <w:autoSpaceDE w:val="0"/>
        <w:autoSpaceDN w:val="0"/>
        <w:adjustRightInd w:val="0"/>
        <w:jc w:val="both"/>
        <w:rPr>
          <w:b/>
        </w:rPr>
      </w:pPr>
      <w:r w:rsidRPr="00621D72">
        <w:rPr>
          <w:b/>
        </w:rPr>
        <w:t>ART</w:t>
      </w:r>
      <w:r>
        <w:rPr>
          <w:b/>
        </w:rPr>
        <w:t>Í</w:t>
      </w:r>
      <w:r w:rsidRPr="00621D72">
        <w:rPr>
          <w:b/>
        </w:rPr>
        <w:t>CULO 2.  Ámbito de aplicación</w:t>
      </w:r>
    </w:p>
    <w:p w14:paraId="7373D905" w14:textId="77777777" w:rsidR="00BB79E0" w:rsidRPr="00621D72" w:rsidRDefault="00BB79E0" w:rsidP="00BB79E0">
      <w:pPr>
        <w:autoSpaceDE w:val="0"/>
        <w:autoSpaceDN w:val="0"/>
        <w:adjustRightInd w:val="0"/>
        <w:jc w:val="both"/>
      </w:pPr>
      <w:r w:rsidRPr="00621D72">
        <w:t>Las disposiciones contenidas en el presente Reglamento serán aplicadas al personal que labore dentro de la Unidad de Acceso a la Información Pública de la municipalidad.</w:t>
      </w:r>
    </w:p>
    <w:p w14:paraId="3E598150" w14:textId="77777777" w:rsidR="00BB79E0" w:rsidRPr="00621D72" w:rsidRDefault="00BB79E0" w:rsidP="00BB79E0">
      <w:pPr>
        <w:autoSpaceDE w:val="0"/>
        <w:autoSpaceDN w:val="0"/>
        <w:adjustRightInd w:val="0"/>
        <w:jc w:val="both"/>
      </w:pPr>
    </w:p>
    <w:p w14:paraId="0AC2B481" w14:textId="77777777" w:rsidR="00BB79E0" w:rsidRPr="00621D72" w:rsidRDefault="00BB79E0" w:rsidP="00BB79E0">
      <w:pPr>
        <w:autoSpaceDE w:val="0"/>
        <w:autoSpaceDN w:val="0"/>
        <w:adjustRightInd w:val="0"/>
        <w:jc w:val="both"/>
        <w:rPr>
          <w:b/>
          <w:bCs/>
        </w:rPr>
      </w:pPr>
      <w:r w:rsidRPr="00621D72">
        <w:rPr>
          <w:b/>
          <w:bCs/>
        </w:rPr>
        <w:t>ARTÍCULO 3. Principios orientadores</w:t>
      </w:r>
    </w:p>
    <w:p w14:paraId="6A93758E" w14:textId="77777777" w:rsidR="00BB79E0" w:rsidRPr="00621D72" w:rsidRDefault="00BB79E0" w:rsidP="00BB79E0">
      <w:pPr>
        <w:autoSpaceDE w:val="0"/>
        <w:autoSpaceDN w:val="0"/>
        <w:adjustRightInd w:val="0"/>
        <w:jc w:val="both"/>
      </w:pPr>
      <w:r w:rsidRPr="00621D72">
        <w:t>La UAIP fundamentará su trabajo y proceder, en los principios establecidos en el artículo 9 de la LAIP que son: máxima publicidad, disponibilidad, prontitud, integridad, igualdad, sencillez, gratuidad y rendición de cuentas.</w:t>
      </w:r>
    </w:p>
    <w:p w14:paraId="3611A75F" w14:textId="77777777" w:rsidR="00BB79E0" w:rsidRPr="00621D72" w:rsidRDefault="00BB79E0" w:rsidP="00BB79E0">
      <w:pPr>
        <w:autoSpaceDE w:val="0"/>
        <w:autoSpaceDN w:val="0"/>
        <w:adjustRightInd w:val="0"/>
        <w:jc w:val="both"/>
      </w:pPr>
    </w:p>
    <w:p w14:paraId="5E4EB8BC" w14:textId="77777777" w:rsidR="00BB79E0" w:rsidRPr="00621D72" w:rsidRDefault="00BB79E0" w:rsidP="00BB79E0">
      <w:pPr>
        <w:autoSpaceDE w:val="0"/>
        <w:autoSpaceDN w:val="0"/>
        <w:adjustRightInd w:val="0"/>
        <w:jc w:val="both"/>
        <w:rPr>
          <w:b/>
        </w:rPr>
      </w:pPr>
      <w:r w:rsidRPr="00621D72">
        <w:rPr>
          <w:b/>
        </w:rPr>
        <w:t>ART</w:t>
      </w:r>
      <w:r>
        <w:rPr>
          <w:b/>
        </w:rPr>
        <w:t>Í</w:t>
      </w:r>
      <w:r w:rsidRPr="00621D72">
        <w:rPr>
          <w:b/>
        </w:rPr>
        <w:t>CULO 4. Siglas utilizadas</w:t>
      </w:r>
    </w:p>
    <w:p w14:paraId="0D11DA3E" w14:textId="77777777" w:rsidR="00BB79E0" w:rsidRPr="00621D72" w:rsidRDefault="00BB79E0" w:rsidP="00BB79E0">
      <w:pPr>
        <w:autoSpaceDE w:val="0"/>
        <w:autoSpaceDN w:val="0"/>
        <w:adjustRightInd w:val="0"/>
        <w:jc w:val="both"/>
      </w:pPr>
      <w:r w:rsidRPr="00621D72">
        <w:t xml:space="preserve">En el presente reglamento se utilizan las siguientes siglas: </w:t>
      </w:r>
    </w:p>
    <w:p w14:paraId="00EE3D1E" w14:textId="77777777" w:rsidR="00BB79E0" w:rsidRPr="00621D72" w:rsidRDefault="00BB79E0" w:rsidP="00BB79E0">
      <w:pPr>
        <w:pStyle w:val="Prrafodelista"/>
        <w:numPr>
          <w:ilvl w:val="0"/>
          <w:numId w:val="4"/>
        </w:numPr>
        <w:autoSpaceDE w:val="0"/>
        <w:autoSpaceDN w:val="0"/>
        <w:adjustRightInd w:val="0"/>
        <w:jc w:val="both"/>
        <w:rPr>
          <w:rFonts w:cs="Times New Roman"/>
        </w:rPr>
      </w:pPr>
      <w:r w:rsidRPr="00621D72">
        <w:rPr>
          <w:rFonts w:cs="Times New Roman"/>
          <w:b/>
        </w:rPr>
        <w:t>DAIP</w:t>
      </w:r>
      <w:r w:rsidRPr="00621D72">
        <w:rPr>
          <w:rFonts w:cs="Times New Roman"/>
        </w:rPr>
        <w:t>:</w:t>
      </w:r>
      <w:r w:rsidRPr="00621D72">
        <w:rPr>
          <w:rFonts w:cs="Times New Roman"/>
        </w:rPr>
        <w:tab/>
      </w:r>
      <w:r w:rsidRPr="00621D72">
        <w:rPr>
          <w:rFonts w:cs="Times New Roman"/>
        </w:rPr>
        <w:tab/>
        <w:t xml:space="preserve">Derecho de Acceso a la Información Pública </w:t>
      </w:r>
    </w:p>
    <w:p w14:paraId="4EAB4B0A" w14:textId="77777777" w:rsidR="00BB79E0" w:rsidRPr="00621D72" w:rsidRDefault="00BB79E0" w:rsidP="00BB79E0">
      <w:pPr>
        <w:pStyle w:val="Prrafodelista"/>
        <w:numPr>
          <w:ilvl w:val="0"/>
          <w:numId w:val="4"/>
        </w:numPr>
        <w:autoSpaceDE w:val="0"/>
        <w:autoSpaceDN w:val="0"/>
        <w:adjustRightInd w:val="0"/>
        <w:jc w:val="both"/>
        <w:rPr>
          <w:rFonts w:cs="Times New Roman"/>
        </w:rPr>
      </w:pPr>
      <w:r w:rsidRPr="00621D72">
        <w:rPr>
          <w:rFonts w:cs="Times New Roman"/>
          <w:b/>
        </w:rPr>
        <w:t>IAIP</w:t>
      </w:r>
      <w:r w:rsidRPr="00621D72">
        <w:rPr>
          <w:rFonts w:cs="Times New Roman"/>
        </w:rPr>
        <w:t xml:space="preserve">:  </w:t>
      </w:r>
      <w:r w:rsidRPr="00621D72">
        <w:rPr>
          <w:rFonts w:cs="Times New Roman"/>
        </w:rPr>
        <w:tab/>
      </w:r>
      <w:r w:rsidRPr="00621D72">
        <w:rPr>
          <w:rFonts w:cs="Times New Roman"/>
        </w:rPr>
        <w:tab/>
        <w:t>Instituto de Acceso a la Información Pública</w:t>
      </w:r>
    </w:p>
    <w:p w14:paraId="1C6A9FBE" w14:textId="77777777" w:rsidR="00BB79E0" w:rsidRPr="00621D72" w:rsidRDefault="00BB79E0" w:rsidP="00BB79E0">
      <w:pPr>
        <w:pStyle w:val="Prrafodelista"/>
        <w:numPr>
          <w:ilvl w:val="0"/>
          <w:numId w:val="4"/>
        </w:numPr>
        <w:autoSpaceDE w:val="0"/>
        <w:autoSpaceDN w:val="0"/>
        <w:adjustRightInd w:val="0"/>
        <w:jc w:val="both"/>
        <w:rPr>
          <w:rFonts w:cs="Times New Roman"/>
        </w:rPr>
      </w:pPr>
      <w:r w:rsidRPr="00621D72">
        <w:rPr>
          <w:rFonts w:cs="Times New Roman"/>
          <w:b/>
        </w:rPr>
        <w:t>LAIP</w:t>
      </w:r>
      <w:r w:rsidRPr="00621D72">
        <w:rPr>
          <w:rFonts w:cs="Times New Roman"/>
        </w:rPr>
        <w:t xml:space="preserve">:  </w:t>
      </w:r>
      <w:r w:rsidRPr="00621D72">
        <w:rPr>
          <w:rFonts w:cs="Times New Roman"/>
        </w:rPr>
        <w:tab/>
        <w:t xml:space="preserve">Ley de Acceso a la Información Pública </w:t>
      </w:r>
    </w:p>
    <w:p w14:paraId="417F0A8C" w14:textId="77777777" w:rsidR="00BB79E0" w:rsidRPr="00621D72" w:rsidRDefault="00BB79E0" w:rsidP="00BB79E0">
      <w:pPr>
        <w:pStyle w:val="Prrafodelista"/>
        <w:numPr>
          <w:ilvl w:val="0"/>
          <w:numId w:val="4"/>
        </w:numPr>
        <w:autoSpaceDE w:val="0"/>
        <w:autoSpaceDN w:val="0"/>
        <w:adjustRightInd w:val="0"/>
        <w:jc w:val="both"/>
        <w:rPr>
          <w:rFonts w:cs="Times New Roman"/>
        </w:rPr>
      </w:pPr>
      <w:r w:rsidRPr="00621D72">
        <w:rPr>
          <w:rFonts w:cs="Times New Roman"/>
          <w:b/>
        </w:rPr>
        <w:t>RELAIP</w:t>
      </w:r>
      <w:r w:rsidRPr="00621D72">
        <w:rPr>
          <w:rFonts w:cs="Times New Roman"/>
        </w:rPr>
        <w:t xml:space="preserve">: </w:t>
      </w:r>
      <w:r w:rsidRPr="00621D72">
        <w:rPr>
          <w:rFonts w:cs="Times New Roman"/>
        </w:rPr>
        <w:tab/>
        <w:t>Reglamento de la Ley de Acceso a la Información Pública</w:t>
      </w:r>
    </w:p>
    <w:p w14:paraId="41C4847C" w14:textId="77777777" w:rsidR="00BB79E0" w:rsidRPr="00621D72" w:rsidRDefault="00BB79E0" w:rsidP="00BB79E0">
      <w:pPr>
        <w:pStyle w:val="Prrafodelista"/>
        <w:numPr>
          <w:ilvl w:val="0"/>
          <w:numId w:val="4"/>
        </w:numPr>
        <w:autoSpaceDE w:val="0"/>
        <w:autoSpaceDN w:val="0"/>
        <w:adjustRightInd w:val="0"/>
        <w:jc w:val="both"/>
        <w:rPr>
          <w:rFonts w:cs="Times New Roman"/>
        </w:rPr>
      </w:pPr>
      <w:r w:rsidRPr="00621D72">
        <w:rPr>
          <w:rFonts w:cs="Times New Roman"/>
          <w:b/>
        </w:rPr>
        <w:t>UAIP</w:t>
      </w:r>
      <w:r w:rsidRPr="00621D72">
        <w:rPr>
          <w:rFonts w:cs="Times New Roman"/>
        </w:rPr>
        <w:t xml:space="preserve">: </w:t>
      </w:r>
      <w:r w:rsidRPr="00621D72">
        <w:rPr>
          <w:rFonts w:cs="Times New Roman"/>
        </w:rPr>
        <w:tab/>
        <w:t xml:space="preserve">           </w:t>
      </w:r>
      <w:r w:rsidRPr="00621D72">
        <w:rPr>
          <w:rFonts w:cs="Times New Roman"/>
        </w:rPr>
        <w:tab/>
        <w:t>Unidad de Acceso a la Información Pública</w:t>
      </w:r>
    </w:p>
    <w:p w14:paraId="2B1B6AE8" w14:textId="77777777" w:rsidR="00BB79E0" w:rsidRPr="00621D72" w:rsidRDefault="00BB79E0" w:rsidP="00BB79E0">
      <w:pPr>
        <w:pStyle w:val="Prrafodelista"/>
        <w:autoSpaceDE w:val="0"/>
        <w:autoSpaceDN w:val="0"/>
        <w:adjustRightInd w:val="0"/>
        <w:jc w:val="both"/>
        <w:rPr>
          <w:rFonts w:cs="Times New Roman"/>
        </w:rPr>
      </w:pPr>
    </w:p>
    <w:p w14:paraId="55E1024C" w14:textId="77777777" w:rsidR="00BB79E0" w:rsidRPr="00621D72" w:rsidRDefault="00BB79E0" w:rsidP="00BB79E0">
      <w:pPr>
        <w:pStyle w:val="Prrafodelista"/>
        <w:autoSpaceDE w:val="0"/>
        <w:autoSpaceDN w:val="0"/>
        <w:adjustRightInd w:val="0"/>
        <w:jc w:val="both"/>
        <w:rPr>
          <w:rFonts w:cs="Times New Roman"/>
        </w:rPr>
      </w:pPr>
    </w:p>
    <w:p w14:paraId="34220A68" w14:textId="77777777" w:rsidR="00BB79E0" w:rsidRPr="00621D72" w:rsidRDefault="00BB79E0" w:rsidP="00BB79E0">
      <w:pPr>
        <w:pStyle w:val="Prrafodelista"/>
        <w:autoSpaceDE w:val="0"/>
        <w:autoSpaceDN w:val="0"/>
        <w:adjustRightInd w:val="0"/>
        <w:jc w:val="both"/>
        <w:rPr>
          <w:rFonts w:cs="Times New Roman"/>
        </w:rPr>
      </w:pPr>
    </w:p>
    <w:p w14:paraId="18F607BC" w14:textId="77777777" w:rsidR="00BB79E0" w:rsidRPr="00621D72" w:rsidRDefault="00BB79E0" w:rsidP="00BB79E0">
      <w:pPr>
        <w:autoSpaceDE w:val="0"/>
        <w:autoSpaceDN w:val="0"/>
        <w:adjustRightInd w:val="0"/>
        <w:jc w:val="center"/>
        <w:rPr>
          <w:b/>
        </w:rPr>
      </w:pPr>
      <w:r w:rsidRPr="00621D72">
        <w:rPr>
          <w:b/>
        </w:rPr>
        <w:t>CAPITULO II</w:t>
      </w:r>
    </w:p>
    <w:p w14:paraId="31936381" w14:textId="77777777" w:rsidR="00BB79E0" w:rsidRPr="00621D72" w:rsidRDefault="00BB79E0" w:rsidP="00BB79E0">
      <w:pPr>
        <w:autoSpaceDE w:val="0"/>
        <w:autoSpaceDN w:val="0"/>
        <w:adjustRightInd w:val="0"/>
        <w:jc w:val="center"/>
        <w:rPr>
          <w:b/>
        </w:rPr>
      </w:pPr>
      <w:r w:rsidRPr="00621D72">
        <w:rPr>
          <w:b/>
        </w:rPr>
        <w:t>DE LA UNIDAD DE ACCESO A LA INFORMACIÓN PÚBLICA, SU NATURALEZA, ESTRUCTURA Y FINES</w:t>
      </w:r>
    </w:p>
    <w:p w14:paraId="7E5D2C25" w14:textId="77777777" w:rsidR="00BB79E0" w:rsidRPr="00621D72" w:rsidRDefault="00BB79E0" w:rsidP="00BB79E0">
      <w:pPr>
        <w:autoSpaceDE w:val="0"/>
        <w:autoSpaceDN w:val="0"/>
        <w:adjustRightInd w:val="0"/>
        <w:jc w:val="both"/>
      </w:pPr>
    </w:p>
    <w:p w14:paraId="577370F0" w14:textId="77777777" w:rsidR="00BB79E0" w:rsidRPr="00621D72" w:rsidRDefault="00BB79E0" w:rsidP="00BB79E0">
      <w:pPr>
        <w:autoSpaceDE w:val="0"/>
        <w:autoSpaceDN w:val="0"/>
        <w:adjustRightInd w:val="0"/>
        <w:jc w:val="both"/>
        <w:rPr>
          <w:b/>
        </w:rPr>
      </w:pPr>
      <w:r w:rsidRPr="00621D72">
        <w:rPr>
          <w:b/>
        </w:rPr>
        <w:t>ART</w:t>
      </w:r>
      <w:r>
        <w:rPr>
          <w:b/>
        </w:rPr>
        <w:t>Í</w:t>
      </w:r>
      <w:r w:rsidRPr="00621D72">
        <w:rPr>
          <w:b/>
        </w:rPr>
        <w:t>CULO 5. La Unidad de Acceso a la Información Pública</w:t>
      </w:r>
    </w:p>
    <w:p w14:paraId="02C09DCE" w14:textId="77777777" w:rsidR="00BB79E0" w:rsidRPr="00621D72" w:rsidRDefault="00BB79E0" w:rsidP="00BB79E0">
      <w:pPr>
        <w:autoSpaceDE w:val="0"/>
        <w:autoSpaceDN w:val="0"/>
        <w:adjustRightInd w:val="0"/>
        <w:jc w:val="both"/>
      </w:pPr>
      <w:r w:rsidRPr="00621D72">
        <w:t>La UAIP, es la unidad dentro de la administración municipal, en la cual se da respuesta a las solicitudes de información que realiza cualquier persona.</w:t>
      </w:r>
    </w:p>
    <w:p w14:paraId="3272898E" w14:textId="77777777" w:rsidR="00BB79E0" w:rsidRPr="00621D72" w:rsidRDefault="00BB79E0" w:rsidP="00BB79E0">
      <w:pPr>
        <w:autoSpaceDE w:val="0"/>
        <w:autoSpaceDN w:val="0"/>
        <w:adjustRightInd w:val="0"/>
        <w:jc w:val="both"/>
      </w:pPr>
    </w:p>
    <w:p w14:paraId="6F13DC62" w14:textId="77777777" w:rsidR="00BB79E0" w:rsidRPr="00621D72" w:rsidRDefault="00BB79E0" w:rsidP="00BB79E0">
      <w:pPr>
        <w:autoSpaceDE w:val="0"/>
        <w:autoSpaceDN w:val="0"/>
        <w:adjustRightInd w:val="0"/>
        <w:jc w:val="both"/>
        <w:rPr>
          <w:b/>
        </w:rPr>
      </w:pPr>
      <w:r w:rsidRPr="00621D72">
        <w:rPr>
          <w:b/>
        </w:rPr>
        <w:lastRenderedPageBreak/>
        <w:t>ART</w:t>
      </w:r>
      <w:r>
        <w:rPr>
          <w:b/>
        </w:rPr>
        <w:t>Í</w:t>
      </w:r>
      <w:r w:rsidRPr="00621D72">
        <w:rPr>
          <w:b/>
        </w:rPr>
        <w:t xml:space="preserve">CULO 6. Naturaleza de la UAIP </w:t>
      </w:r>
    </w:p>
    <w:p w14:paraId="67FA9D9A" w14:textId="77777777" w:rsidR="00BB79E0" w:rsidRPr="00621D72" w:rsidRDefault="00BB79E0" w:rsidP="00BB79E0">
      <w:pPr>
        <w:autoSpaceDE w:val="0"/>
        <w:autoSpaceDN w:val="0"/>
        <w:adjustRightInd w:val="0"/>
        <w:jc w:val="both"/>
      </w:pPr>
      <w:r w:rsidRPr="00621D72">
        <w:t xml:space="preserve">La UAIP es la unidad administrativa permanente de la municipalidad de </w:t>
      </w:r>
      <w:r w:rsidR="00C5469B" w:rsidRPr="00C5469B">
        <w:t>Quezaltepeque</w:t>
      </w:r>
      <w:r w:rsidRPr="00621D72">
        <w:t xml:space="preserve"> encargada de promover, facilitar y garantizar el ejercicio efectivo del derecho de toda persona de acceder a la información pública generada, administrada o en poder de esta municipalidad</w:t>
      </w:r>
      <w:r>
        <w:t>.</w:t>
      </w:r>
    </w:p>
    <w:p w14:paraId="147CFC7B" w14:textId="77777777" w:rsidR="00BB79E0" w:rsidRPr="00621D72" w:rsidRDefault="00BB79E0" w:rsidP="00BB79E0">
      <w:pPr>
        <w:jc w:val="both"/>
      </w:pPr>
    </w:p>
    <w:p w14:paraId="19EEC4DE" w14:textId="77777777" w:rsidR="00BB79E0" w:rsidRPr="00621D72" w:rsidRDefault="00BB79E0" w:rsidP="00BB79E0">
      <w:pPr>
        <w:jc w:val="both"/>
      </w:pPr>
      <w:r w:rsidRPr="00621D72">
        <w:t xml:space="preserve">La UAIP asesora técnicamente a todas las unidades administrativas en la correcta aplicación de la LAIP, el RELAIP y los lineamientos emitidos por el IAIP en materia de acceso a la información pública. </w:t>
      </w:r>
    </w:p>
    <w:p w14:paraId="78032561" w14:textId="77777777" w:rsidR="00BB79E0" w:rsidRPr="00621D72" w:rsidRDefault="00BB79E0" w:rsidP="00BB79E0">
      <w:pPr>
        <w:autoSpaceDE w:val="0"/>
        <w:autoSpaceDN w:val="0"/>
        <w:adjustRightInd w:val="0"/>
        <w:jc w:val="both"/>
      </w:pPr>
    </w:p>
    <w:p w14:paraId="2BBDE4F0" w14:textId="77777777" w:rsidR="00BB79E0" w:rsidRPr="00621D72" w:rsidRDefault="00BB79E0" w:rsidP="00BB79E0">
      <w:pPr>
        <w:jc w:val="both"/>
        <w:rPr>
          <w:b/>
        </w:rPr>
      </w:pPr>
      <w:r w:rsidRPr="00621D72">
        <w:rPr>
          <w:b/>
        </w:rPr>
        <w:t>ARTÍCULO 7.  Estructura de la UAIP</w:t>
      </w:r>
    </w:p>
    <w:p w14:paraId="2F0497D7" w14:textId="77777777" w:rsidR="00BB79E0" w:rsidRPr="00621D72" w:rsidRDefault="00BB79E0" w:rsidP="00BB79E0">
      <w:pPr>
        <w:jc w:val="both"/>
      </w:pPr>
      <w:r w:rsidRPr="00621D72">
        <w:t xml:space="preserve">La UAIP dependerá jerárquicamente del Concejo Municipal y funcionalmente del IAIP; tendrá su oficina en la sede central de la municipalidad. </w:t>
      </w:r>
    </w:p>
    <w:p w14:paraId="5E41E5FA" w14:textId="77777777" w:rsidR="00BB79E0" w:rsidRPr="00621D72" w:rsidRDefault="00BB79E0" w:rsidP="00BB79E0">
      <w:pPr>
        <w:jc w:val="both"/>
      </w:pPr>
    </w:p>
    <w:p w14:paraId="21207D9E" w14:textId="77777777" w:rsidR="00BB79E0" w:rsidRPr="00621D72" w:rsidRDefault="00BB79E0" w:rsidP="00BB79E0">
      <w:pPr>
        <w:jc w:val="both"/>
      </w:pPr>
      <w:r w:rsidRPr="00621D72">
        <w:t xml:space="preserve">La UAIP estará conformada por un oficial de información, un suplente y podrá contar con personal auxiliar para el cumplimiento de las funciones asignadas en la LAIP, RELAIP y otras que tengan relación municipal. Las modificaciones en la estructura e integración de la UAIP deberán ajustarse, según lo requiera, al volumen de trabajo de </w:t>
      </w:r>
      <w:r>
        <w:t xml:space="preserve">esta </w:t>
      </w:r>
      <w:r w:rsidRPr="00621D72">
        <w:t>y en apego a la LAIP, Ley de la Carrera Administrativa Municipal y el Reglamento de las Normas Técnicas de Control Interno de la municipalidad.</w:t>
      </w:r>
    </w:p>
    <w:p w14:paraId="767FC90C" w14:textId="77777777" w:rsidR="00BB79E0" w:rsidRPr="00621D72" w:rsidRDefault="00BB79E0" w:rsidP="00BB79E0">
      <w:pPr>
        <w:jc w:val="both"/>
      </w:pPr>
    </w:p>
    <w:p w14:paraId="1F50C979" w14:textId="77777777" w:rsidR="00BB79E0" w:rsidRPr="00621D72" w:rsidRDefault="00BB79E0" w:rsidP="00BB79E0">
      <w:pPr>
        <w:jc w:val="both"/>
        <w:rPr>
          <w:b/>
          <w:bCs/>
        </w:rPr>
      </w:pPr>
      <w:r w:rsidRPr="00621D72">
        <w:rPr>
          <w:b/>
          <w:bCs/>
        </w:rPr>
        <w:t>ARTÍCULO 8. De la relación con las unidades administrativas</w:t>
      </w:r>
    </w:p>
    <w:p w14:paraId="794DE106" w14:textId="77777777" w:rsidR="00BB79E0" w:rsidRPr="00621D72" w:rsidRDefault="00BB79E0" w:rsidP="00BB79E0">
      <w:pPr>
        <w:jc w:val="both"/>
      </w:pPr>
      <w:r w:rsidRPr="00621D72">
        <w:t xml:space="preserve">Para efecto de cumplimiento de sus funciones, la UAIP tendrá relación directa con todas las unidades administrativas de la municipalidad, tal como lo fundamenta la LAIP y en el artículo 8 del RELAIP. </w:t>
      </w:r>
    </w:p>
    <w:p w14:paraId="3BBE9A9E" w14:textId="77777777" w:rsidR="00BB79E0" w:rsidRPr="00621D72" w:rsidRDefault="00BB79E0" w:rsidP="00BB79E0">
      <w:pPr>
        <w:jc w:val="both"/>
      </w:pPr>
    </w:p>
    <w:p w14:paraId="1A3E678F" w14:textId="77777777" w:rsidR="00BB79E0" w:rsidRPr="00621D72" w:rsidRDefault="00BB79E0" w:rsidP="00BB79E0">
      <w:pPr>
        <w:jc w:val="both"/>
      </w:pPr>
      <w:r w:rsidRPr="00621D72">
        <w:t>La UAIP deberá enviar a las unidades administrativas en el mes de enero de cada año, un memorando conteniendo los artículos de la LAIP y RELAIP que fundamentan esta relación.</w:t>
      </w:r>
    </w:p>
    <w:p w14:paraId="6717895A" w14:textId="77777777" w:rsidR="00BB79E0" w:rsidRPr="00621D72" w:rsidRDefault="00BB79E0" w:rsidP="00BB79E0">
      <w:pPr>
        <w:autoSpaceDE w:val="0"/>
        <w:autoSpaceDN w:val="0"/>
        <w:adjustRightInd w:val="0"/>
        <w:jc w:val="both"/>
        <w:rPr>
          <w:b/>
        </w:rPr>
      </w:pPr>
    </w:p>
    <w:p w14:paraId="0CFD2893" w14:textId="77777777" w:rsidR="00BB79E0" w:rsidRPr="00621D72" w:rsidRDefault="00BB79E0" w:rsidP="00BB79E0">
      <w:pPr>
        <w:autoSpaceDE w:val="0"/>
        <w:autoSpaceDN w:val="0"/>
        <w:adjustRightInd w:val="0"/>
        <w:jc w:val="both"/>
        <w:rPr>
          <w:b/>
        </w:rPr>
      </w:pPr>
      <w:r w:rsidRPr="00621D72">
        <w:rPr>
          <w:b/>
        </w:rPr>
        <w:t>ART</w:t>
      </w:r>
      <w:r>
        <w:rPr>
          <w:b/>
        </w:rPr>
        <w:t>Í</w:t>
      </w:r>
      <w:r w:rsidRPr="00621D72">
        <w:rPr>
          <w:b/>
        </w:rPr>
        <w:t>CULO 9.  Fines</w:t>
      </w:r>
    </w:p>
    <w:p w14:paraId="670A51F0" w14:textId="77777777" w:rsidR="00BB79E0" w:rsidRPr="00621D72" w:rsidRDefault="00BB79E0" w:rsidP="00BB79E0">
      <w:pPr>
        <w:autoSpaceDE w:val="0"/>
        <w:autoSpaceDN w:val="0"/>
        <w:adjustRightInd w:val="0"/>
        <w:jc w:val="both"/>
      </w:pPr>
      <w:r w:rsidRPr="00621D72">
        <w:t>Los fines de la Unidad de Acceso a la Información Pública, son los mismos establecidos en el Art. 3 de la Ley de Acceso a la Información Pública y son los siguientes:</w:t>
      </w:r>
    </w:p>
    <w:p w14:paraId="11F6496B" w14:textId="77777777" w:rsidR="00BB79E0" w:rsidRPr="00621D72" w:rsidRDefault="00BB79E0" w:rsidP="00BB79E0">
      <w:pPr>
        <w:autoSpaceDE w:val="0"/>
        <w:autoSpaceDN w:val="0"/>
        <w:adjustRightInd w:val="0"/>
        <w:jc w:val="both"/>
      </w:pPr>
    </w:p>
    <w:p w14:paraId="306B508F" w14:textId="77777777" w:rsidR="00BB79E0" w:rsidRPr="00621D72" w:rsidRDefault="00BB79E0" w:rsidP="00BB79E0">
      <w:pPr>
        <w:pStyle w:val="Prrafodelista"/>
        <w:numPr>
          <w:ilvl w:val="0"/>
          <w:numId w:val="5"/>
        </w:numPr>
        <w:autoSpaceDE w:val="0"/>
        <w:autoSpaceDN w:val="0"/>
        <w:adjustRightInd w:val="0"/>
        <w:jc w:val="both"/>
        <w:rPr>
          <w:rFonts w:cs="Times New Roman"/>
        </w:rPr>
      </w:pPr>
      <w:r w:rsidRPr="00621D72">
        <w:rPr>
          <w:rFonts w:cs="Times New Roman"/>
        </w:rPr>
        <w:t>Facilitar a toda persona el derecho de acceso a la información pública mediante procedimientos sencillos y expeditos.</w:t>
      </w:r>
    </w:p>
    <w:p w14:paraId="1FFE4AC1" w14:textId="77777777" w:rsidR="00BB79E0" w:rsidRPr="00621D72" w:rsidRDefault="00BB79E0" w:rsidP="00BB79E0">
      <w:pPr>
        <w:pStyle w:val="Prrafodelista"/>
        <w:numPr>
          <w:ilvl w:val="0"/>
          <w:numId w:val="5"/>
        </w:numPr>
        <w:autoSpaceDE w:val="0"/>
        <w:autoSpaceDN w:val="0"/>
        <w:adjustRightInd w:val="0"/>
        <w:jc w:val="both"/>
        <w:rPr>
          <w:rFonts w:cs="Times New Roman"/>
        </w:rPr>
      </w:pPr>
      <w:r w:rsidRPr="00621D72">
        <w:rPr>
          <w:rFonts w:cs="Times New Roman"/>
        </w:rPr>
        <w:t xml:space="preserve">Propiciar la transparencia de la gestión pública mediante la difusión de la información que generen los entes obligados. </w:t>
      </w:r>
    </w:p>
    <w:p w14:paraId="7986888E" w14:textId="77777777" w:rsidR="00BB79E0" w:rsidRPr="00621D72" w:rsidRDefault="00BB79E0" w:rsidP="00BB79E0">
      <w:pPr>
        <w:pStyle w:val="Prrafodelista"/>
        <w:numPr>
          <w:ilvl w:val="0"/>
          <w:numId w:val="5"/>
        </w:numPr>
        <w:autoSpaceDE w:val="0"/>
        <w:autoSpaceDN w:val="0"/>
        <w:adjustRightInd w:val="0"/>
        <w:jc w:val="both"/>
        <w:rPr>
          <w:rFonts w:cs="Times New Roman"/>
        </w:rPr>
      </w:pPr>
      <w:r w:rsidRPr="00621D72">
        <w:rPr>
          <w:rFonts w:cs="Times New Roman"/>
        </w:rPr>
        <w:t xml:space="preserve">Impulsar la rendición de cuentas de las instituciones y dependencias públicas. </w:t>
      </w:r>
    </w:p>
    <w:p w14:paraId="3931A380" w14:textId="77777777" w:rsidR="00BB79E0" w:rsidRPr="00621D72" w:rsidRDefault="00BB79E0" w:rsidP="00BB79E0">
      <w:pPr>
        <w:pStyle w:val="Prrafodelista"/>
        <w:numPr>
          <w:ilvl w:val="0"/>
          <w:numId w:val="5"/>
        </w:numPr>
        <w:autoSpaceDE w:val="0"/>
        <w:autoSpaceDN w:val="0"/>
        <w:adjustRightInd w:val="0"/>
        <w:jc w:val="both"/>
        <w:rPr>
          <w:rFonts w:cs="Times New Roman"/>
        </w:rPr>
      </w:pPr>
      <w:r w:rsidRPr="00621D72">
        <w:rPr>
          <w:rFonts w:cs="Times New Roman"/>
        </w:rPr>
        <w:t xml:space="preserve">Promoción de la participación ciudadana en el control de la gestión gubernamental y la fiscalización ciudadana al ejercicio de la función pública. </w:t>
      </w:r>
    </w:p>
    <w:p w14:paraId="405A3F57" w14:textId="77777777" w:rsidR="00BB79E0" w:rsidRPr="00621D72" w:rsidRDefault="00BB79E0" w:rsidP="00BB79E0">
      <w:pPr>
        <w:pStyle w:val="Prrafodelista"/>
        <w:numPr>
          <w:ilvl w:val="0"/>
          <w:numId w:val="5"/>
        </w:numPr>
        <w:autoSpaceDE w:val="0"/>
        <w:autoSpaceDN w:val="0"/>
        <w:adjustRightInd w:val="0"/>
        <w:jc w:val="both"/>
        <w:rPr>
          <w:rFonts w:cs="Times New Roman"/>
        </w:rPr>
      </w:pPr>
      <w:r w:rsidRPr="00621D72">
        <w:rPr>
          <w:rFonts w:cs="Times New Roman"/>
        </w:rPr>
        <w:t xml:space="preserve">Modernizar la organización de la información pública. </w:t>
      </w:r>
    </w:p>
    <w:p w14:paraId="613CBE47" w14:textId="77777777" w:rsidR="00BB79E0" w:rsidRPr="00621D72" w:rsidRDefault="00BB79E0" w:rsidP="00BB79E0">
      <w:pPr>
        <w:pStyle w:val="Prrafodelista"/>
        <w:numPr>
          <w:ilvl w:val="0"/>
          <w:numId w:val="5"/>
        </w:numPr>
        <w:autoSpaceDE w:val="0"/>
        <w:autoSpaceDN w:val="0"/>
        <w:adjustRightInd w:val="0"/>
        <w:jc w:val="both"/>
        <w:rPr>
          <w:rFonts w:cs="Times New Roman"/>
        </w:rPr>
      </w:pPr>
      <w:r w:rsidRPr="00621D72">
        <w:rPr>
          <w:rFonts w:cs="Times New Roman"/>
        </w:rPr>
        <w:t xml:space="preserve">Promover la eficiencia de las instituciones públicas. </w:t>
      </w:r>
    </w:p>
    <w:p w14:paraId="725C832E" w14:textId="77777777" w:rsidR="00BB79E0" w:rsidRPr="00621D72" w:rsidRDefault="00BB79E0" w:rsidP="00BB79E0">
      <w:pPr>
        <w:pStyle w:val="Prrafodelista"/>
        <w:numPr>
          <w:ilvl w:val="0"/>
          <w:numId w:val="5"/>
        </w:numPr>
        <w:autoSpaceDE w:val="0"/>
        <w:autoSpaceDN w:val="0"/>
        <w:adjustRightInd w:val="0"/>
        <w:jc w:val="both"/>
        <w:rPr>
          <w:rFonts w:cs="Times New Roman"/>
        </w:rPr>
      </w:pPr>
      <w:r w:rsidRPr="00621D72">
        <w:rPr>
          <w:rFonts w:cs="Times New Roman"/>
        </w:rPr>
        <w:t xml:space="preserve">Promover el uso de las tecnologías de la información y comunicación y la implementación del gobierno electrónico. </w:t>
      </w:r>
    </w:p>
    <w:p w14:paraId="6221704C" w14:textId="77777777" w:rsidR="00BB79E0" w:rsidRPr="00621D72" w:rsidRDefault="00BB79E0" w:rsidP="00BB79E0">
      <w:pPr>
        <w:pStyle w:val="Prrafodelista"/>
        <w:numPr>
          <w:ilvl w:val="0"/>
          <w:numId w:val="5"/>
        </w:numPr>
        <w:autoSpaceDE w:val="0"/>
        <w:autoSpaceDN w:val="0"/>
        <w:adjustRightInd w:val="0"/>
        <w:jc w:val="both"/>
        <w:rPr>
          <w:rFonts w:cs="Times New Roman"/>
        </w:rPr>
      </w:pPr>
      <w:r w:rsidRPr="00621D72">
        <w:rPr>
          <w:rFonts w:cs="Times New Roman"/>
        </w:rPr>
        <w:t xml:space="preserve">Proteger los datos personales en posesión de los entes obligados y garantizar su exactitud. </w:t>
      </w:r>
    </w:p>
    <w:p w14:paraId="37DE05BA" w14:textId="77777777" w:rsidR="00BB79E0" w:rsidRPr="00621D72" w:rsidRDefault="00BB79E0" w:rsidP="00BB79E0">
      <w:pPr>
        <w:pStyle w:val="Prrafodelista"/>
        <w:numPr>
          <w:ilvl w:val="0"/>
          <w:numId w:val="5"/>
        </w:numPr>
        <w:autoSpaceDE w:val="0"/>
        <w:autoSpaceDN w:val="0"/>
        <w:adjustRightInd w:val="0"/>
        <w:jc w:val="both"/>
        <w:rPr>
          <w:rFonts w:cs="Times New Roman"/>
        </w:rPr>
      </w:pPr>
      <w:r w:rsidRPr="00621D72">
        <w:rPr>
          <w:rFonts w:cs="Times New Roman"/>
        </w:rPr>
        <w:t xml:space="preserve">Contribuir a la prevención y combate de la corrupción. </w:t>
      </w:r>
    </w:p>
    <w:p w14:paraId="5B8E7C8C" w14:textId="77777777" w:rsidR="00BB79E0" w:rsidRPr="00621D72" w:rsidRDefault="00BB79E0" w:rsidP="00BB79E0">
      <w:pPr>
        <w:pStyle w:val="Prrafodelista"/>
        <w:numPr>
          <w:ilvl w:val="0"/>
          <w:numId w:val="5"/>
        </w:numPr>
        <w:autoSpaceDE w:val="0"/>
        <w:autoSpaceDN w:val="0"/>
        <w:adjustRightInd w:val="0"/>
        <w:jc w:val="both"/>
        <w:rPr>
          <w:rFonts w:cs="Times New Roman"/>
        </w:rPr>
      </w:pPr>
      <w:r w:rsidRPr="00621D72">
        <w:rPr>
          <w:rFonts w:cs="Times New Roman"/>
        </w:rPr>
        <w:t xml:space="preserve">Fomentar la cultura de transparencia. </w:t>
      </w:r>
    </w:p>
    <w:p w14:paraId="044CE7BF" w14:textId="77777777" w:rsidR="00BB79E0" w:rsidRPr="00621D72" w:rsidRDefault="00BB79E0" w:rsidP="00BB79E0">
      <w:pPr>
        <w:pStyle w:val="Prrafodelista"/>
        <w:numPr>
          <w:ilvl w:val="0"/>
          <w:numId w:val="5"/>
        </w:numPr>
        <w:autoSpaceDE w:val="0"/>
        <w:autoSpaceDN w:val="0"/>
        <w:adjustRightInd w:val="0"/>
        <w:jc w:val="both"/>
        <w:rPr>
          <w:rFonts w:cs="Times New Roman"/>
        </w:rPr>
      </w:pPr>
      <w:r w:rsidRPr="00621D72">
        <w:rPr>
          <w:rFonts w:cs="Times New Roman"/>
        </w:rPr>
        <w:t>Facilitar la participación de los ciudadanos en los procesos de toma de decisiones concernientes a los asuntos públicos.</w:t>
      </w:r>
    </w:p>
    <w:p w14:paraId="1563388C" w14:textId="77777777" w:rsidR="00BB79E0" w:rsidRPr="00621D72" w:rsidRDefault="00BB79E0" w:rsidP="00BB79E0">
      <w:pPr>
        <w:autoSpaceDE w:val="0"/>
        <w:autoSpaceDN w:val="0"/>
        <w:adjustRightInd w:val="0"/>
        <w:jc w:val="both"/>
      </w:pPr>
    </w:p>
    <w:p w14:paraId="1A7D0224" w14:textId="77777777" w:rsidR="00BB79E0" w:rsidRPr="00621D72" w:rsidRDefault="00BB79E0" w:rsidP="00BB79E0">
      <w:pPr>
        <w:jc w:val="both"/>
        <w:rPr>
          <w:b/>
        </w:rPr>
      </w:pPr>
      <w:r w:rsidRPr="00621D72">
        <w:rPr>
          <w:b/>
        </w:rPr>
        <w:t>ARTÍCULO 10. Del Oficial de Información y personal auxiliar</w:t>
      </w:r>
    </w:p>
    <w:p w14:paraId="48C7EA28" w14:textId="77777777" w:rsidR="00BB79E0" w:rsidRPr="00621D72" w:rsidRDefault="00BB79E0" w:rsidP="00BB79E0">
      <w:pPr>
        <w:jc w:val="both"/>
      </w:pPr>
      <w:r w:rsidRPr="00621D72">
        <w:t xml:space="preserve">El Oficial de Información es el responsable del funcionamiento de la unidad de acceso a la información pública de la municipalidad, y le corresponderá juntamente con el personal a su cargo, dar respuesta a las solicitudes de información, que haga la ciudadanía, garantizando el DAIP, captando adecuadamente el </w:t>
      </w:r>
      <w:r w:rsidRPr="00621D72">
        <w:lastRenderedPageBreak/>
        <w:t xml:space="preserve">interés de la ciudadanía para convertirlo en solicitudes de información pública precisas para la administración interna de la municipalidad. </w:t>
      </w:r>
    </w:p>
    <w:p w14:paraId="386EDA85" w14:textId="77777777" w:rsidR="00BB79E0" w:rsidRPr="00621D72" w:rsidRDefault="00BB79E0" w:rsidP="00BB79E0">
      <w:pPr>
        <w:jc w:val="both"/>
      </w:pPr>
    </w:p>
    <w:p w14:paraId="0FC1FFEE" w14:textId="77777777" w:rsidR="00BB79E0" w:rsidRPr="00621D72" w:rsidRDefault="00BB79E0" w:rsidP="00BB79E0">
      <w:pPr>
        <w:jc w:val="both"/>
      </w:pPr>
      <w:r w:rsidRPr="00621D72">
        <w:t xml:space="preserve">Los cargos de Oficial de Información, oficial suplente y del personal auxiliar de la UAIP son de carácter técnico y su designación y carrera pública está regida por la Ley de la Carrera Administrativa Municipal; por tanto, su permanencia en el cargo no se supedita al período de administración de un Concejo Municipal. </w:t>
      </w:r>
    </w:p>
    <w:p w14:paraId="2083F83F" w14:textId="77777777" w:rsidR="00BB79E0" w:rsidRPr="00621D72" w:rsidRDefault="00BB79E0" w:rsidP="00BB79E0">
      <w:pPr>
        <w:jc w:val="both"/>
      </w:pPr>
    </w:p>
    <w:p w14:paraId="01D757DE" w14:textId="77777777" w:rsidR="00BB79E0" w:rsidRPr="00621D72" w:rsidRDefault="00BB79E0" w:rsidP="00BB79E0">
      <w:pPr>
        <w:jc w:val="both"/>
      </w:pPr>
      <w:r w:rsidRPr="00621D72">
        <w:t>La selección y nombramiento del Oficial de Información y del personal auxiliar de la UAIP se realizará primero mediante concurso interno, según establece la Ley de la Carrera Administrativa Municipal; de no encontrarse el perfil demandado por la LAIP dentro del personal interno se deberá realizar concurso público.</w:t>
      </w:r>
    </w:p>
    <w:p w14:paraId="3D527DFF" w14:textId="77777777" w:rsidR="00BB79E0" w:rsidRPr="00621D72" w:rsidRDefault="00BB79E0" w:rsidP="00BB79E0">
      <w:pPr>
        <w:jc w:val="both"/>
      </w:pPr>
    </w:p>
    <w:p w14:paraId="20B868C5" w14:textId="77777777" w:rsidR="00BB79E0" w:rsidRPr="00621D72" w:rsidRDefault="00BB79E0" w:rsidP="00BB79E0">
      <w:pPr>
        <w:jc w:val="both"/>
      </w:pPr>
      <w:r w:rsidRPr="00621D72">
        <w:t>La posición de oficial de información no se considera un cargo de confianza, por lo que, todo proceso de evaluación, amonestación y remoción estará sujeto a los procedimientos establecidos en la Ley de la Carrera Administrativa Municipal.</w:t>
      </w:r>
    </w:p>
    <w:p w14:paraId="5D9822D5" w14:textId="77777777" w:rsidR="00BB79E0" w:rsidRPr="00621D72" w:rsidRDefault="00BB79E0" w:rsidP="00BB79E0">
      <w:pPr>
        <w:jc w:val="both"/>
      </w:pPr>
    </w:p>
    <w:p w14:paraId="307D3A58" w14:textId="77777777" w:rsidR="00BB79E0" w:rsidRPr="00621D72" w:rsidRDefault="00BB79E0" w:rsidP="00BB79E0">
      <w:pPr>
        <w:jc w:val="both"/>
      </w:pPr>
      <w:r w:rsidRPr="00621D72">
        <w:t>El personal auxiliar, acatará las disposiciones legales pertinentes y las instrucciones emanadas del Oficial de Información.</w:t>
      </w:r>
    </w:p>
    <w:p w14:paraId="4F340A33" w14:textId="77777777" w:rsidR="00BB79E0" w:rsidRPr="00621D72" w:rsidRDefault="00BB79E0" w:rsidP="00BB79E0">
      <w:pPr>
        <w:jc w:val="both"/>
        <w:rPr>
          <w:b/>
        </w:rPr>
      </w:pPr>
    </w:p>
    <w:p w14:paraId="1A782444" w14:textId="77777777" w:rsidR="00BB79E0" w:rsidRPr="00621D72" w:rsidRDefault="00BB79E0" w:rsidP="00BB79E0">
      <w:pPr>
        <w:jc w:val="both"/>
        <w:rPr>
          <w:b/>
        </w:rPr>
      </w:pPr>
      <w:r w:rsidRPr="00621D72">
        <w:rPr>
          <w:b/>
        </w:rPr>
        <w:t>ARTÍCULO 11. Perfil del Oficial de Información</w:t>
      </w:r>
    </w:p>
    <w:p w14:paraId="0E140119" w14:textId="77777777" w:rsidR="00BB79E0" w:rsidRPr="004E2DA4" w:rsidRDefault="00BB79E0" w:rsidP="00BB79E0">
      <w:pPr>
        <w:jc w:val="both"/>
      </w:pPr>
      <w:r w:rsidRPr="00621D72">
        <w:t xml:space="preserve">El perfil del Oficial de Información de la municipalidad debe reunir por lo menos, los requisitos establecidos en </w:t>
      </w:r>
      <w:r w:rsidRPr="004E2DA4">
        <w:t xml:space="preserve">el Art. 49 de la LAIP, y son los siguientes: </w:t>
      </w:r>
    </w:p>
    <w:p w14:paraId="307ADEFF" w14:textId="77777777" w:rsidR="00BB79E0" w:rsidRPr="004E2DA4" w:rsidRDefault="00BB79E0" w:rsidP="00BB79E0">
      <w:pPr>
        <w:pStyle w:val="Prrafodelista"/>
        <w:numPr>
          <w:ilvl w:val="0"/>
          <w:numId w:val="1"/>
        </w:numPr>
        <w:jc w:val="both"/>
        <w:rPr>
          <w:rFonts w:cs="Times New Roman"/>
        </w:rPr>
      </w:pPr>
      <w:r w:rsidRPr="004E2DA4">
        <w:rPr>
          <w:rFonts w:cs="Times New Roman"/>
        </w:rPr>
        <w:t xml:space="preserve">Ser salvadoreño, de reconocida honorabilidad, con experiencia en el funcionamiento de la administración pública e idoneidad para el cargo. </w:t>
      </w:r>
    </w:p>
    <w:p w14:paraId="74C997FA" w14:textId="77777777" w:rsidR="00BB79E0" w:rsidRPr="00621D72" w:rsidRDefault="00BB79E0" w:rsidP="00BB79E0">
      <w:pPr>
        <w:pStyle w:val="Prrafodelista"/>
        <w:numPr>
          <w:ilvl w:val="0"/>
          <w:numId w:val="1"/>
        </w:numPr>
        <w:jc w:val="both"/>
        <w:rPr>
          <w:rFonts w:cs="Times New Roman"/>
        </w:rPr>
      </w:pPr>
      <w:r w:rsidRPr="00621D72">
        <w:rPr>
          <w:rFonts w:cs="Times New Roman"/>
        </w:rPr>
        <w:t>De preferencia con título universitario.</w:t>
      </w:r>
    </w:p>
    <w:p w14:paraId="74D84CA0" w14:textId="77777777" w:rsidR="00BB79E0" w:rsidRPr="00621D72" w:rsidRDefault="00BB79E0" w:rsidP="00BB79E0">
      <w:pPr>
        <w:pStyle w:val="Prrafodelista"/>
        <w:numPr>
          <w:ilvl w:val="0"/>
          <w:numId w:val="1"/>
        </w:numPr>
        <w:jc w:val="both"/>
        <w:rPr>
          <w:rFonts w:cs="Times New Roman"/>
        </w:rPr>
      </w:pPr>
      <w:r w:rsidRPr="00621D72">
        <w:rPr>
          <w:rFonts w:cs="Times New Roman"/>
        </w:rPr>
        <w:t xml:space="preserve">No haber sido condenado por la comisión de algún delito o sancionado por infringir </w:t>
      </w:r>
      <w:r>
        <w:rPr>
          <w:rFonts w:cs="Times New Roman"/>
        </w:rPr>
        <w:t>l</w:t>
      </w:r>
      <w:r w:rsidRPr="00621D72">
        <w:rPr>
          <w:rFonts w:cs="Times New Roman"/>
        </w:rPr>
        <w:t>a Ley de Ética Gubernamental en los cinco años anteriores al ejercicio del cargo.</w:t>
      </w:r>
    </w:p>
    <w:p w14:paraId="29008B3D" w14:textId="77777777" w:rsidR="00BB79E0" w:rsidRPr="00621D72" w:rsidRDefault="00BB79E0" w:rsidP="00BB79E0">
      <w:pPr>
        <w:pStyle w:val="Prrafodelista"/>
        <w:numPr>
          <w:ilvl w:val="0"/>
          <w:numId w:val="1"/>
        </w:numPr>
        <w:jc w:val="both"/>
        <w:rPr>
          <w:rFonts w:cs="Times New Roman"/>
          <w:strike/>
        </w:rPr>
      </w:pPr>
      <w:r w:rsidRPr="00621D72">
        <w:rPr>
          <w:rFonts w:cs="Times New Roman"/>
        </w:rPr>
        <w:t>Estar solvente de responsabilidades administrativas en la Corte de Cuentas de la República, la Procuraduría General de la República y la Hacienda Pública. En caso de profesiones regladas no haber sido sancionado por el Organismo de Vigilancia de la profesión en los últimos cinco años.</w:t>
      </w:r>
    </w:p>
    <w:p w14:paraId="14EA7968" w14:textId="77777777" w:rsidR="00BB79E0" w:rsidRPr="00621D72" w:rsidRDefault="00BB79E0" w:rsidP="00BB79E0">
      <w:pPr>
        <w:pStyle w:val="Prrafodelista"/>
        <w:numPr>
          <w:ilvl w:val="0"/>
          <w:numId w:val="1"/>
        </w:numPr>
        <w:jc w:val="both"/>
        <w:rPr>
          <w:rFonts w:cs="Times New Roman"/>
          <w:strike/>
        </w:rPr>
      </w:pPr>
      <w:r w:rsidRPr="00621D72">
        <w:rPr>
          <w:rFonts w:cs="Times New Roman"/>
        </w:rPr>
        <w:t xml:space="preserve">Tener </w:t>
      </w:r>
      <w:r w:rsidRPr="004E2DA4">
        <w:rPr>
          <w:rFonts w:cs="Times New Roman"/>
        </w:rPr>
        <w:t>cuando menos veintiún años de edad</w:t>
      </w:r>
      <w:r w:rsidRPr="00621D72">
        <w:rPr>
          <w:rFonts w:cs="Times New Roman"/>
        </w:rPr>
        <w:t xml:space="preserve"> el día de su designación.</w:t>
      </w:r>
    </w:p>
    <w:p w14:paraId="024040E2" w14:textId="77777777" w:rsidR="00BB79E0" w:rsidRPr="00621D72" w:rsidRDefault="00BB79E0" w:rsidP="00BB79E0">
      <w:pPr>
        <w:pStyle w:val="Prrafodelista"/>
        <w:numPr>
          <w:ilvl w:val="0"/>
          <w:numId w:val="1"/>
        </w:numPr>
        <w:jc w:val="both"/>
        <w:rPr>
          <w:rFonts w:cs="Times New Roman"/>
          <w:strike/>
        </w:rPr>
      </w:pPr>
      <w:r w:rsidRPr="00621D72">
        <w:rPr>
          <w:rFonts w:cs="Times New Roman"/>
        </w:rPr>
        <w:t>Participar en concurso transparente y abierto para acceder al cargo.</w:t>
      </w:r>
    </w:p>
    <w:p w14:paraId="7605D71E" w14:textId="77777777" w:rsidR="00BB79E0" w:rsidRPr="00621D72" w:rsidRDefault="00BB79E0" w:rsidP="00BB79E0">
      <w:pPr>
        <w:pStyle w:val="Prrafodelista"/>
        <w:numPr>
          <w:ilvl w:val="0"/>
          <w:numId w:val="1"/>
        </w:numPr>
        <w:jc w:val="both"/>
        <w:rPr>
          <w:rFonts w:cs="Times New Roman"/>
          <w:strike/>
        </w:rPr>
      </w:pPr>
      <w:r w:rsidRPr="00621D72">
        <w:rPr>
          <w:rFonts w:cs="Times New Roman"/>
        </w:rPr>
        <w:t xml:space="preserve">Recibir un curso preparatorio impartido por el IAIP.  </w:t>
      </w:r>
    </w:p>
    <w:p w14:paraId="591AA2DE" w14:textId="77777777" w:rsidR="00BB79E0" w:rsidRPr="00621D72" w:rsidRDefault="00BB79E0" w:rsidP="00BB79E0">
      <w:pPr>
        <w:jc w:val="both"/>
      </w:pPr>
    </w:p>
    <w:p w14:paraId="6DE71110" w14:textId="77777777" w:rsidR="00BB79E0" w:rsidRPr="00621D72" w:rsidRDefault="00BB79E0" w:rsidP="00BB79E0">
      <w:pPr>
        <w:jc w:val="both"/>
        <w:rPr>
          <w:b/>
        </w:rPr>
      </w:pPr>
      <w:r w:rsidRPr="00621D72">
        <w:rPr>
          <w:b/>
        </w:rPr>
        <w:t>ARTÍCULO 12.  Funciones del Oficial de Información</w:t>
      </w:r>
    </w:p>
    <w:p w14:paraId="54867AAA" w14:textId="77777777" w:rsidR="00BB79E0" w:rsidRPr="00621D72" w:rsidRDefault="00BB79E0" w:rsidP="00BB79E0">
      <w:pPr>
        <w:jc w:val="both"/>
      </w:pPr>
      <w:r w:rsidRPr="00621D72">
        <w:t>A parte de las funciones establecidas en el Artículo 50 de la LAIP, el Oficial de Información de la municipalidad tiene las siguientes:</w:t>
      </w:r>
    </w:p>
    <w:p w14:paraId="461C9C4E" w14:textId="77777777" w:rsidR="00BB79E0" w:rsidRPr="00621D72" w:rsidRDefault="00BB79E0" w:rsidP="00BB79E0">
      <w:pPr>
        <w:pStyle w:val="Prrafodelista"/>
        <w:numPr>
          <w:ilvl w:val="0"/>
          <w:numId w:val="2"/>
        </w:numPr>
        <w:tabs>
          <w:tab w:val="left" w:pos="5103"/>
        </w:tabs>
        <w:jc w:val="both"/>
        <w:rPr>
          <w:rFonts w:cs="Times New Roman"/>
        </w:rPr>
      </w:pPr>
      <w:r w:rsidRPr="00621D72">
        <w:rPr>
          <w:rFonts w:cs="Times New Roman"/>
        </w:rPr>
        <w:t>Rendir juramentación de su nombramiento ante el Concejo Municipal.</w:t>
      </w:r>
    </w:p>
    <w:p w14:paraId="52A5404A" w14:textId="77777777" w:rsidR="00BB79E0" w:rsidRPr="00621D72" w:rsidRDefault="00BB79E0" w:rsidP="00BB79E0">
      <w:pPr>
        <w:pStyle w:val="Prrafodelista"/>
        <w:numPr>
          <w:ilvl w:val="0"/>
          <w:numId w:val="2"/>
        </w:numPr>
        <w:tabs>
          <w:tab w:val="left" w:pos="5103"/>
        </w:tabs>
        <w:jc w:val="both"/>
        <w:rPr>
          <w:rFonts w:cs="Times New Roman"/>
          <w:strike/>
        </w:rPr>
      </w:pPr>
      <w:r w:rsidRPr="00621D72">
        <w:rPr>
          <w:rFonts w:cs="Times New Roman"/>
        </w:rPr>
        <w:t>Llevar un registro actualizado de solicitudes de acceso a la información pública</w:t>
      </w:r>
      <w:r w:rsidRPr="00621D72">
        <w:rPr>
          <w:rFonts w:cs="Times New Roman"/>
          <w:i/>
        </w:rPr>
        <w:t xml:space="preserve"> </w:t>
      </w:r>
      <w:r w:rsidRPr="00621D72">
        <w:rPr>
          <w:rFonts w:cs="Times New Roman"/>
        </w:rPr>
        <w:t>recibidas en la municipalidad y documentar el medio por el cual se recibió la solicitud, nombre de la persona solicitante, lugar o medio para recibir notificaciones, fecha, número del expediente, unidades administrativas a las que requerirá información, fechas de gestión, resultado, costos, resolución, foliar expediente, y fecha de notificación al solicitante.</w:t>
      </w:r>
    </w:p>
    <w:p w14:paraId="28A03C90" w14:textId="77777777" w:rsidR="00BB79E0" w:rsidRPr="00621D72" w:rsidRDefault="00BB79E0" w:rsidP="00BB79E0">
      <w:pPr>
        <w:pStyle w:val="Prrafodelista"/>
        <w:numPr>
          <w:ilvl w:val="0"/>
          <w:numId w:val="2"/>
        </w:numPr>
        <w:jc w:val="both"/>
        <w:rPr>
          <w:rFonts w:cs="Times New Roman"/>
        </w:rPr>
      </w:pPr>
      <w:r w:rsidRPr="00621D72">
        <w:rPr>
          <w:rFonts w:cs="Times New Roman"/>
        </w:rPr>
        <w:t>Elaborar y mantener un registro de la información en poder de las unidades administrativas, las leyes que rigen su funcionamiento y el tipo de documentos que producen; de preferencia que haya sido emitido por la Unidad de Gestión Documental y Archivo.</w:t>
      </w:r>
    </w:p>
    <w:p w14:paraId="26402673" w14:textId="77777777" w:rsidR="00BB79E0" w:rsidRPr="00621D72" w:rsidRDefault="00BB79E0" w:rsidP="00BB79E0">
      <w:pPr>
        <w:pStyle w:val="Prrafodelista"/>
        <w:numPr>
          <w:ilvl w:val="0"/>
          <w:numId w:val="2"/>
        </w:numPr>
        <w:jc w:val="both"/>
        <w:rPr>
          <w:rFonts w:cs="Times New Roman"/>
        </w:rPr>
      </w:pPr>
      <w:r w:rsidRPr="00621D72">
        <w:rPr>
          <w:rFonts w:cs="Times New Roman"/>
        </w:rPr>
        <w:t>Gestionar la información pública al interior de la municipalidad en apego a los procesos y procedimientos establecidos en el manual de procedimiento para el acceso a la información pública.</w:t>
      </w:r>
    </w:p>
    <w:p w14:paraId="060FBDDB" w14:textId="77777777" w:rsidR="00BB79E0" w:rsidRPr="00621D72" w:rsidRDefault="00BB79E0" w:rsidP="00BB79E0">
      <w:pPr>
        <w:pStyle w:val="Prrafodelista"/>
        <w:numPr>
          <w:ilvl w:val="0"/>
          <w:numId w:val="2"/>
        </w:numPr>
        <w:jc w:val="both"/>
        <w:rPr>
          <w:rFonts w:cs="Times New Roman"/>
        </w:rPr>
      </w:pPr>
      <w:r w:rsidRPr="00621D72">
        <w:rPr>
          <w:rFonts w:cs="Times New Roman"/>
        </w:rPr>
        <w:lastRenderedPageBreak/>
        <w:t>Realizar las gestiones necesarias para brindar certeza al solicitante, de la existencia o inexistencia de la información solicitada.</w:t>
      </w:r>
    </w:p>
    <w:p w14:paraId="24F33741" w14:textId="77777777" w:rsidR="00BB79E0" w:rsidRPr="00621D72" w:rsidRDefault="00BB79E0" w:rsidP="00BB79E0">
      <w:pPr>
        <w:pStyle w:val="Prrafodelista"/>
        <w:numPr>
          <w:ilvl w:val="0"/>
          <w:numId w:val="2"/>
        </w:numPr>
        <w:jc w:val="both"/>
        <w:rPr>
          <w:rFonts w:cs="Times New Roman"/>
          <w:strike/>
        </w:rPr>
      </w:pPr>
      <w:r w:rsidRPr="00621D72">
        <w:rPr>
          <w:rFonts w:cs="Times New Roman"/>
        </w:rPr>
        <w:t>Documentar toda gestión realizada para recabar información oficiosa.</w:t>
      </w:r>
    </w:p>
    <w:p w14:paraId="219B7109" w14:textId="77777777" w:rsidR="00BB79E0" w:rsidRPr="00621D72" w:rsidRDefault="00BB79E0" w:rsidP="00BB79E0">
      <w:pPr>
        <w:pStyle w:val="Prrafodelista"/>
        <w:numPr>
          <w:ilvl w:val="0"/>
          <w:numId w:val="2"/>
        </w:numPr>
        <w:jc w:val="both"/>
        <w:rPr>
          <w:rFonts w:cs="Times New Roman"/>
        </w:rPr>
      </w:pPr>
      <w:r w:rsidRPr="00621D72">
        <w:rPr>
          <w:rFonts w:cs="Times New Roman"/>
        </w:rPr>
        <w:t>Supervisar y emitir un informe semestral para el Concejo Municipal sobre la disponibilidad de información oficiosa en la página web de la municipalidad.</w:t>
      </w:r>
    </w:p>
    <w:p w14:paraId="634C377D" w14:textId="77777777" w:rsidR="00BB79E0" w:rsidRPr="00621D72" w:rsidRDefault="00BB79E0" w:rsidP="00BB79E0">
      <w:pPr>
        <w:pStyle w:val="Prrafodelista"/>
        <w:numPr>
          <w:ilvl w:val="0"/>
          <w:numId w:val="2"/>
        </w:numPr>
        <w:jc w:val="both"/>
        <w:rPr>
          <w:rFonts w:cs="Times New Roman"/>
        </w:rPr>
      </w:pPr>
      <w:r w:rsidRPr="00621D72">
        <w:rPr>
          <w:rFonts w:cs="Times New Roman"/>
        </w:rPr>
        <w:t xml:space="preserve">Procurar que el seguimiento y trámite interno de las solicitudes de acceso a la información se haga dentro de los plazos establecidos en la ley. </w:t>
      </w:r>
    </w:p>
    <w:p w14:paraId="7DF9B2B6" w14:textId="77777777" w:rsidR="00BB79E0" w:rsidRPr="00621D72" w:rsidRDefault="00BB79E0" w:rsidP="00BB79E0">
      <w:pPr>
        <w:pStyle w:val="Prrafodelista"/>
        <w:numPr>
          <w:ilvl w:val="0"/>
          <w:numId w:val="2"/>
        </w:numPr>
        <w:jc w:val="both"/>
        <w:rPr>
          <w:rFonts w:cs="Times New Roman"/>
        </w:rPr>
      </w:pPr>
      <w:r w:rsidRPr="00621D72">
        <w:rPr>
          <w:rFonts w:cs="Times New Roman"/>
        </w:rPr>
        <w:t>Recibir los recursos de apelación interpuestos por los solicitantes con apego a la LAIP.</w:t>
      </w:r>
    </w:p>
    <w:p w14:paraId="6F49FD6E" w14:textId="77777777" w:rsidR="00BB79E0" w:rsidRPr="00621D72" w:rsidRDefault="00BB79E0" w:rsidP="00BB79E0">
      <w:pPr>
        <w:pStyle w:val="Prrafodelista"/>
        <w:numPr>
          <w:ilvl w:val="0"/>
          <w:numId w:val="2"/>
        </w:numPr>
        <w:jc w:val="both"/>
        <w:rPr>
          <w:rFonts w:cs="Times New Roman"/>
        </w:rPr>
      </w:pPr>
      <w:r w:rsidRPr="00621D72">
        <w:rPr>
          <w:rFonts w:cs="Times New Roman"/>
        </w:rPr>
        <w:t xml:space="preserve"> Apoyar técnicamente a las unidades administrativas para la correcta clasificación de la información.</w:t>
      </w:r>
    </w:p>
    <w:p w14:paraId="048C54FC" w14:textId="77777777" w:rsidR="00BB79E0" w:rsidRPr="00621D72" w:rsidRDefault="00BB79E0" w:rsidP="00BB79E0">
      <w:pPr>
        <w:pStyle w:val="Prrafodelista"/>
        <w:numPr>
          <w:ilvl w:val="0"/>
          <w:numId w:val="2"/>
        </w:numPr>
        <w:jc w:val="both"/>
        <w:rPr>
          <w:rFonts w:cs="Times New Roman"/>
        </w:rPr>
      </w:pPr>
      <w:r w:rsidRPr="00621D72">
        <w:rPr>
          <w:rFonts w:cs="Times New Roman"/>
        </w:rPr>
        <w:t>Gestionar la preparación y actualización de la información oficiosa atendiendo los lineamientos emitidos por el IAIP.</w:t>
      </w:r>
    </w:p>
    <w:p w14:paraId="16A4E9F1" w14:textId="77777777" w:rsidR="00BB79E0" w:rsidRPr="00621D72" w:rsidRDefault="00BB79E0" w:rsidP="00BB79E0">
      <w:pPr>
        <w:pStyle w:val="Prrafodelista"/>
        <w:numPr>
          <w:ilvl w:val="0"/>
          <w:numId w:val="2"/>
        </w:numPr>
        <w:jc w:val="both"/>
        <w:rPr>
          <w:rFonts w:cs="Times New Roman"/>
        </w:rPr>
      </w:pPr>
      <w:r w:rsidRPr="00621D72">
        <w:rPr>
          <w:rFonts w:cs="Times New Roman"/>
        </w:rPr>
        <w:t>Elaborar el índice de información reservada.</w:t>
      </w:r>
    </w:p>
    <w:p w14:paraId="4FAF8456" w14:textId="77777777" w:rsidR="00BB79E0" w:rsidRPr="00621D72" w:rsidRDefault="00BB79E0" w:rsidP="00BB79E0">
      <w:pPr>
        <w:pStyle w:val="Prrafodelista"/>
        <w:numPr>
          <w:ilvl w:val="0"/>
          <w:numId w:val="2"/>
        </w:numPr>
        <w:jc w:val="both"/>
        <w:rPr>
          <w:rFonts w:cs="Times New Roman"/>
        </w:rPr>
      </w:pPr>
      <w:r w:rsidRPr="00621D72">
        <w:rPr>
          <w:rFonts w:cs="Times New Roman"/>
        </w:rPr>
        <w:t xml:space="preserve">Brindar orientación sobre medidas de resguardo de la información reservada y confidencial que deberá implementar la municipalidad. </w:t>
      </w:r>
    </w:p>
    <w:p w14:paraId="1B74C384" w14:textId="77777777" w:rsidR="00BB79E0" w:rsidRPr="00621D72" w:rsidRDefault="00BB79E0" w:rsidP="00BB79E0">
      <w:pPr>
        <w:pStyle w:val="Prrafodelista"/>
        <w:numPr>
          <w:ilvl w:val="0"/>
          <w:numId w:val="2"/>
        </w:numPr>
        <w:jc w:val="both"/>
        <w:rPr>
          <w:rFonts w:cs="Times New Roman"/>
        </w:rPr>
      </w:pPr>
      <w:r w:rsidRPr="00621D72">
        <w:rPr>
          <w:rFonts w:cs="Times New Roman"/>
        </w:rPr>
        <w:t xml:space="preserve">Mantener una cartelera informativa que oriente al solicitante sobre el trámite de solicitud de información, costos para obtenerla y otros. </w:t>
      </w:r>
    </w:p>
    <w:p w14:paraId="697D647C" w14:textId="77777777" w:rsidR="00BB79E0" w:rsidRPr="00621D72" w:rsidRDefault="00BB79E0" w:rsidP="00BB79E0">
      <w:pPr>
        <w:pStyle w:val="Prrafodelista"/>
        <w:numPr>
          <w:ilvl w:val="0"/>
          <w:numId w:val="2"/>
        </w:numPr>
        <w:jc w:val="both"/>
        <w:rPr>
          <w:rFonts w:cs="Times New Roman"/>
          <w:strike/>
        </w:rPr>
      </w:pPr>
      <w:r w:rsidRPr="00621D72">
        <w:rPr>
          <w:rFonts w:cs="Times New Roman"/>
        </w:rPr>
        <w:t>Elaborar un plan operativo anual que incluya requerimientos de funcionamiento e innovación.  Las propuestas de innovación tendrán como objetivo facilitar a toda persona el derecho de acceso a la información pública mediante procedimientos sencillos y expeditos.</w:t>
      </w:r>
    </w:p>
    <w:p w14:paraId="0A84D878" w14:textId="77777777" w:rsidR="00BB79E0" w:rsidRPr="00621D72" w:rsidRDefault="00BB79E0" w:rsidP="00BB79E0">
      <w:pPr>
        <w:pStyle w:val="Prrafodelista"/>
        <w:numPr>
          <w:ilvl w:val="0"/>
          <w:numId w:val="2"/>
        </w:numPr>
        <w:jc w:val="both"/>
        <w:rPr>
          <w:rFonts w:cs="Times New Roman"/>
        </w:rPr>
      </w:pPr>
      <w:r w:rsidRPr="00621D72">
        <w:rPr>
          <w:rFonts w:cs="Times New Roman"/>
        </w:rPr>
        <w:t>Colaborar y auxiliar a representantes del Instituto de Acceso a la Información Pública en las indagaciones o solicitudes que realicen.</w:t>
      </w:r>
    </w:p>
    <w:p w14:paraId="25712AE5" w14:textId="77777777" w:rsidR="00BB79E0" w:rsidRPr="00621D72" w:rsidRDefault="00BB79E0" w:rsidP="00BB79E0">
      <w:pPr>
        <w:pStyle w:val="Prrafodelista"/>
        <w:numPr>
          <w:ilvl w:val="0"/>
          <w:numId w:val="2"/>
        </w:numPr>
        <w:jc w:val="both"/>
        <w:rPr>
          <w:rFonts w:cs="Times New Roman"/>
        </w:rPr>
      </w:pPr>
      <w:r w:rsidRPr="00621D72">
        <w:rPr>
          <w:rFonts w:cs="Times New Roman"/>
        </w:rPr>
        <w:t>Notificar a las unidades administrativas sobre incumplimientos de los mandatos de ley; y los riesgos que representan para los sujetos obligados.</w:t>
      </w:r>
    </w:p>
    <w:p w14:paraId="0187489F" w14:textId="77777777" w:rsidR="00BB79E0" w:rsidRPr="00621D72" w:rsidRDefault="00BB79E0" w:rsidP="00BB79E0">
      <w:pPr>
        <w:pStyle w:val="Prrafodelista"/>
        <w:numPr>
          <w:ilvl w:val="0"/>
          <w:numId w:val="2"/>
        </w:numPr>
        <w:jc w:val="both"/>
        <w:rPr>
          <w:rFonts w:cs="Times New Roman"/>
        </w:rPr>
      </w:pPr>
      <w:r w:rsidRPr="00621D72">
        <w:rPr>
          <w:rFonts w:cs="Times New Roman"/>
        </w:rPr>
        <w:t>Procurar la actualización de sus conocimientos y la del personal a su cargo;</w:t>
      </w:r>
    </w:p>
    <w:p w14:paraId="3DF99C6E" w14:textId="77777777" w:rsidR="00BB79E0" w:rsidRPr="00621D72" w:rsidRDefault="00BB79E0" w:rsidP="00BB79E0">
      <w:pPr>
        <w:pStyle w:val="Prrafodelista"/>
        <w:numPr>
          <w:ilvl w:val="0"/>
          <w:numId w:val="2"/>
        </w:numPr>
        <w:jc w:val="both"/>
        <w:rPr>
          <w:rFonts w:cs="Times New Roman"/>
          <w:strike/>
        </w:rPr>
      </w:pPr>
      <w:r w:rsidRPr="00621D72">
        <w:rPr>
          <w:rFonts w:cs="Times New Roman"/>
        </w:rPr>
        <w:t>Promover acciones de divulgación del DAIP, la UAIP y la información pública disponible en la municipalidad entre todos los servidores institucionales y la población del municipio.</w:t>
      </w:r>
    </w:p>
    <w:p w14:paraId="2BF3094C" w14:textId="77777777" w:rsidR="00BB79E0" w:rsidRPr="00621D72" w:rsidRDefault="00BB79E0" w:rsidP="00BB79E0">
      <w:pPr>
        <w:pStyle w:val="Prrafodelista"/>
        <w:numPr>
          <w:ilvl w:val="0"/>
          <w:numId w:val="2"/>
        </w:numPr>
        <w:jc w:val="both"/>
        <w:rPr>
          <w:rFonts w:cs="Times New Roman"/>
        </w:rPr>
      </w:pPr>
      <w:r w:rsidRPr="00621D72">
        <w:rPr>
          <w:rFonts w:cs="Times New Roman"/>
        </w:rPr>
        <w:t>Compilar los lineamientos emitidos por el IAIP y orientar a los servidores públicos municipales sobre los mismos.</w:t>
      </w:r>
    </w:p>
    <w:p w14:paraId="25B865AE" w14:textId="77777777" w:rsidR="00BB79E0" w:rsidRPr="00621D72" w:rsidRDefault="00BB79E0" w:rsidP="00BB79E0">
      <w:pPr>
        <w:pStyle w:val="Prrafodelista"/>
        <w:numPr>
          <w:ilvl w:val="0"/>
          <w:numId w:val="2"/>
        </w:numPr>
        <w:jc w:val="both"/>
        <w:rPr>
          <w:rFonts w:cs="Times New Roman"/>
        </w:rPr>
      </w:pPr>
      <w:r w:rsidRPr="00621D72">
        <w:rPr>
          <w:rFonts w:cs="Times New Roman"/>
        </w:rPr>
        <w:t>Promover en la municipalidad y en toda la circunscripción territorial, una cultura de acceso a la información pública.</w:t>
      </w:r>
    </w:p>
    <w:p w14:paraId="2E21791D" w14:textId="77777777" w:rsidR="00BB79E0" w:rsidRPr="00621D72" w:rsidRDefault="00BB79E0" w:rsidP="00BB79E0">
      <w:pPr>
        <w:pStyle w:val="Prrafodelista"/>
        <w:jc w:val="both"/>
        <w:rPr>
          <w:rFonts w:cs="Times New Roman"/>
        </w:rPr>
      </w:pPr>
    </w:p>
    <w:p w14:paraId="55300A27" w14:textId="77777777" w:rsidR="00BB79E0" w:rsidRPr="00621D72" w:rsidRDefault="00BB79E0" w:rsidP="00BB79E0">
      <w:pPr>
        <w:pStyle w:val="Prrafodelista"/>
        <w:jc w:val="both"/>
        <w:rPr>
          <w:rFonts w:cs="Times New Roman"/>
        </w:rPr>
      </w:pPr>
    </w:p>
    <w:p w14:paraId="2F0251FC" w14:textId="77777777" w:rsidR="00BB79E0" w:rsidRPr="00621D72" w:rsidRDefault="00BB79E0" w:rsidP="00BB79E0">
      <w:pPr>
        <w:jc w:val="center"/>
        <w:rPr>
          <w:b/>
        </w:rPr>
      </w:pPr>
      <w:r w:rsidRPr="00621D72">
        <w:rPr>
          <w:b/>
        </w:rPr>
        <w:t>CAPITULO III</w:t>
      </w:r>
    </w:p>
    <w:p w14:paraId="071005E5" w14:textId="77777777" w:rsidR="00BB79E0" w:rsidRPr="00621D72" w:rsidRDefault="00BB79E0" w:rsidP="00BB79E0">
      <w:pPr>
        <w:jc w:val="center"/>
        <w:rPr>
          <w:b/>
        </w:rPr>
      </w:pPr>
      <w:r w:rsidRPr="00621D72">
        <w:rPr>
          <w:b/>
        </w:rPr>
        <w:t>DE LA SOLICITUD DE INFORMACIÓN PÚBLICA</w:t>
      </w:r>
    </w:p>
    <w:p w14:paraId="0CBED166" w14:textId="77777777" w:rsidR="00BB79E0" w:rsidRPr="00621D72" w:rsidRDefault="00BB79E0" w:rsidP="00BB79E0">
      <w:pPr>
        <w:jc w:val="both"/>
        <w:rPr>
          <w:b/>
        </w:rPr>
      </w:pPr>
    </w:p>
    <w:p w14:paraId="0F73FA2B" w14:textId="77777777" w:rsidR="00BB79E0" w:rsidRPr="00621D72" w:rsidRDefault="00BB79E0" w:rsidP="00BB79E0">
      <w:pPr>
        <w:jc w:val="both"/>
        <w:rPr>
          <w:b/>
        </w:rPr>
      </w:pPr>
      <w:r w:rsidRPr="00621D72">
        <w:rPr>
          <w:b/>
        </w:rPr>
        <w:t>ARTÍCULO 13. Tramitación de solicitudes de información</w:t>
      </w:r>
    </w:p>
    <w:p w14:paraId="6F50FB5D" w14:textId="77777777" w:rsidR="00BB79E0" w:rsidRPr="00621D72" w:rsidRDefault="00BB79E0" w:rsidP="00BB79E0">
      <w:pPr>
        <w:jc w:val="both"/>
      </w:pPr>
      <w:r w:rsidRPr="00621D72">
        <w:t>La unidad de acceso a la información pública de la municipalidad estará localizada en un lugar accesible aún para personas con</w:t>
      </w:r>
      <w:r>
        <w:t xml:space="preserve"> discapacidad</w:t>
      </w:r>
      <w:r w:rsidRPr="00621D72">
        <w:t xml:space="preserve"> y adultos mayores, donde toda persona pueda obtener la información deseada y, si fuese el caso, solicite la reproducción o envío de la misma.</w:t>
      </w:r>
    </w:p>
    <w:p w14:paraId="10C82463" w14:textId="77777777" w:rsidR="00BB79E0" w:rsidRPr="00621D72" w:rsidRDefault="00BB79E0" w:rsidP="00BB79E0">
      <w:pPr>
        <w:jc w:val="both"/>
      </w:pPr>
    </w:p>
    <w:p w14:paraId="69289858" w14:textId="77777777" w:rsidR="00BB79E0" w:rsidRPr="00621D72" w:rsidRDefault="00BB79E0" w:rsidP="00BB79E0">
      <w:pPr>
        <w:jc w:val="both"/>
      </w:pPr>
      <w:r w:rsidRPr="00621D72">
        <w:t xml:space="preserve">El Oficial de Información es el responsable de diligenciar las solicitudes de información pública realizadas a la municipalidad, ya sea en forma escrita, verbal o electrónica; deberá dar trámite a la solicitud, y resolver con prontitud el proceso de gestión interna de la información, y poner especial énfasis en la sustanciación de las peticiones y notificaciones de </w:t>
      </w:r>
      <w:r>
        <w:t>estas</w:t>
      </w:r>
      <w:r w:rsidRPr="00621D72">
        <w:t>.</w:t>
      </w:r>
    </w:p>
    <w:p w14:paraId="55695284" w14:textId="77777777" w:rsidR="00BB79E0" w:rsidRPr="00621D72" w:rsidRDefault="00BB79E0" w:rsidP="00BB79E0">
      <w:pPr>
        <w:jc w:val="both"/>
      </w:pPr>
    </w:p>
    <w:p w14:paraId="448F7708" w14:textId="77777777" w:rsidR="00BB79E0" w:rsidRPr="00621D72" w:rsidRDefault="00BB79E0" w:rsidP="00BB79E0">
      <w:pPr>
        <w:jc w:val="both"/>
      </w:pPr>
      <w:r w:rsidRPr="00621D72">
        <w:t xml:space="preserve">El Oficial de Información y personal auxiliar están obligados mantener la confidencialidad del solicitante; trasladarán a las unidades administrativas únicamente lo solicitado y resguardarán y custodiarán los archivos que contengan información personal del solicitante. </w:t>
      </w:r>
    </w:p>
    <w:p w14:paraId="4ED64905" w14:textId="77777777" w:rsidR="00BB79E0" w:rsidRPr="00621D72" w:rsidRDefault="00BB79E0" w:rsidP="00BB79E0">
      <w:pPr>
        <w:jc w:val="both"/>
      </w:pPr>
    </w:p>
    <w:p w14:paraId="0DBC19DD" w14:textId="77777777" w:rsidR="00BB79E0" w:rsidRPr="00621D72" w:rsidRDefault="00BB79E0" w:rsidP="00BB79E0">
      <w:pPr>
        <w:jc w:val="both"/>
      </w:pPr>
      <w:r w:rsidRPr="00621D72">
        <w:lastRenderedPageBreak/>
        <w:t>En caso de que la información sobre la municipalidad ya esté disponible al público en medios impresos, tales como libros, compendios, trípticos, archivos públicos de la administración, o formatos similares, el Oficial de Información se lo comunicará, especificándole el lugar y la forma en que puede tener acceso a dicha información.</w:t>
      </w:r>
    </w:p>
    <w:p w14:paraId="0438ECFC" w14:textId="77777777" w:rsidR="00BB79E0" w:rsidRPr="00621D72" w:rsidRDefault="00BB79E0" w:rsidP="00BB79E0">
      <w:pPr>
        <w:jc w:val="both"/>
        <w:rPr>
          <w:b/>
        </w:rPr>
      </w:pPr>
      <w:r w:rsidRPr="00621D72">
        <w:rPr>
          <w:b/>
        </w:rPr>
        <w:t>ARTÍCULO 14. Lugar y horario para recibir solicitudes de información pública</w:t>
      </w:r>
    </w:p>
    <w:p w14:paraId="16E82DC8" w14:textId="77777777" w:rsidR="00BB79E0" w:rsidRPr="00621D72" w:rsidRDefault="00BB79E0" w:rsidP="00BB79E0">
      <w:pPr>
        <w:jc w:val="both"/>
      </w:pPr>
      <w:r w:rsidRPr="00621D72">
        <w:t xml:space="preserve">La recepción de solicitudes presenciales de información pública se realizará en la oficina de la UAIP, de lunes a viernes con horario de 08:00 am a 12:00 m, y de 1:00 pm a 4:00 pm; ya que no existe personal auxiliar, por lo que se deberá respetar la hora de almuerzo. </w:t>
      </w:r>
    </w:p>
    <w:p w14:paraId="643107E7" w14:textId="77777777" w:rsidR="00BB79E0" w:rsidRPr="00621D72" w:rsidRDefault="00BB79E0" w:rsidP="00BB79E0">
      <w:pPr>
        <w:jc w:val="both"/>
      </w:pPr>
    </w:p>
    <w:p w14:paraId="4809163D" w14:textId="77777777" w:rsidR="00BB79E0" w:rsidRPr="00621D72" w:rsidRDefault="00BB79E0" w:rsidP="00BB79E0">
      <w:pPr>
        <w:jc w:val="both"/>
      </w:pPr>
      <w:r w:rsidRPr="00621D72">
        <w:t xml:space="preserve">Para la recepción de solicitudes no contarán como hábiles los fines de semana, asuetos y feriados; las solicitudes enviadas a través de correo electrónico serán admitidas el primer día de inicio de labores y desde ahí se contará el plazo de respuesta, según lo establecido en la LAIP. </w:t>
      </w:r>
    </w:p>
    <w:p w14:paraId="1FA6FC87" w14:textId="77777777" w:rsidR="00BB79E0" w:rsidRPr="00621D72" w:rsidRDefault="00BB79E0" w:rsidP="00BB79E0">
      <w:pPr>
        <w:jc w:val="both"/>
        <w:rPr>
          <w:b/>
        </w:rPr>
      </w:pPr>
    </w:p>
    <w:p w14:paraId="64327CC4" w14:textId="77777777" w:rsidR="00BB79E0" w:rsidRPr="00621D72" w:rsidRDefault="00BB79E0" w:rsidP="00BB79E0">
      <w:pPr>
        <w:jc w:val="both"/>
        <w:rPr>
          <w:b/>
        </w:rPr>
      </w:pPr>
      <w:r w:rsidRPr="00621D72">
        <w:rPr>
          <w:b/>
        </w:rPr>
        <w:t>ARTÍCULO 15. Asistencia al solicitante</w:t>
      </w:r>
    </w:p>
    <w:p w14:paraId="7FE94E1B" w14:textId="77777777" w:rsidR="00BB79E0" w:rsidRPr="00621D72" w:rsidRDefault="00BB79E0" w:rsidP="00BB79E0">
      <w:pPr>
        <w:jc w:val="both"/>
      </w:pPr>
      <w:r w:rsidRPr="00621D72">
        <w:t xml:space="preserve">El solicitante tendrá derecho a que el Oficial de Información o el personal auxiliar de la UAIP, le brinde asistencia personalizada para facilitar el acceso a la información pública. </w:t>
      </w:r>
    </w:p>
    <w:p w14:paraId="34665905" w14:textId="77777777" w:rsidR="00BB79E0" w:rsidRPr="00621D72" w:rsidRDefault="00BB79E0" w:rsidP="00BB79E0">
      <w:pPr>
        <w:jc w:val="both"/>
      </w:pPr>
    </w:p>
    <w:p w14:paraId="5571EE5B" w14:textId="77777777" w:rsidR="00BB79E0" w:rsidRPr="00621D72" w:rsidRDefault="00BB79E0" w:rsidP="00BB79E0">
      <w:pPr>
        <w:jc w:val="both"/>
      </w:pPr>
      <w:r w:rsidRPr="00621D72">
        <w:t>La asistencia que se brinde al solicitante, podrá consistir en lo siguiente: atención diligente de cada caso que sea tramitado por cualquiera de los medios habilitados; auxiliar a las personas en el llenado del formulario de solicitud de información; la disponibilidad permanente y por diversos medios de recursos que orienten a las personas sobre los requisitos para solicitar información como costos de reproducción, envíos y certificaciones, y horarios de atención de solicitudes; la disponibilidad y publicidad de los índices de información; orientación sobre los plazos de respuesta a las solicitudes y cómo tramitar inconformidades por la respuesta recibida.</w:t>
      </w:r>
    </w:p>
    <w:p w14:paraId="0ED1F539" w14:textId="77777777" w:rsidR="00BB79E0" w:rsidRPr="00621D72" w:rsidRDefault="00BB79E0" w:rsidP="00BB79E0">
      <w:pPr>
        <w:jc w:val="both"/>
      </w:pPr>
    </w:p>
    <w:p w14:paraId="27B94F38" w14:textId="77777777" w:rsidR="00BB79E0" w:rsidRPr="00621D72" w:rsidRDefault="00BB79E0" w:rsidP="00BB79E0">
      <w:pPr>
        <w:jc w:val="both"/>
      </w:pPr>
      <w:r w:rsidRPr="00621D72">
        <w:t>El personal de la UAIP orientará al solicitante cuando la información requerida corresponda a otra institución del Estado.</w:t>
      </w:r>
    </w:p>
    <w:p w14:paraId="0B20E413" w14:textId="77777777" w:rsidR="00BB79E0" w:rsidRPr="00621D72" w:rsidRDefault="00BB79E0" w:rsidP="00BB79E0">
      <w:pPr>
        <w:jc w:val="both"/>
        <w:rPr>
          <w:b/>
          <w:highlight w:val="cyan"/>
        </w:rPr>
      </w:pPr>
    </w:p>
    <w:p w14:paraId="07DA6062" w14:textId="77777777" w:rsidR="00BB79E0" w:rsidRPr="00621D72" w:rsidRDefault="00BB79E0" w:rsidP="00BB79E0">
      <w:pPr>
        <w:jc w:val="both"/>
        <w:rPr>
          <w:b/>
        </w:rPr>
      </w:pPr>
      <w:r w:rsidRPr="00621D72">
        <w:rPr>
          <w:b/>
        </w:rPr>
        <w:t>ART</w:t>
      </w:r>
      <w:r>
        <w:rPr>
          <w:b/>
        </w:rPr>
        <w:t>Í</w:t>
      </w:r>
      <w:r w:rsidRPr="00621D72">
        <w:rPr>
          <w:b/>
        </w:rPr>
        <w:t>CULO 16. Obligación de orientación a funcionarios municipales</w:t>
      </w:r>
    </w:p>
    <w:p w14:paraId="5FB03AE9" w14:textId="77777777" w:rsidR="00BB79E0" w:rsidRPr="00621D72" w:rsidRDefault="00BB79E0" w:rsidP="00BB79E0">
      <w:pPr>
        <w:jc w:val="both"/>
      </w:pPr>
      <w:r w:rsidRPr="00621D72">
        <w:t>El Oficial de Información y el personal auxiliar de la UAIP si existe</w:t>
      </w:r>
      <w:r>
        <w:t xml:space="preserve"> este último</w:t>
      </w:r>
      <w:r w:rsidRPr="00621D72">
        <w:t xml:space="preserve">, están obligados a orientar a los funcionarios municipales en materia de acceso a la información, la forma correcta de acceder a la información pública y a proponer por escrito ante el Concejo Municipal acciones que promuevan cultura de acceso a la información pública y transparencia al interior de la municipalidad. </w:t>
      </w:r>
    </w:p>
    <w:p w14:paraId="06D0D60A" w14:textId="77777777" w:rsidR="00BB79E0" w:rsidRPr="00621D72" w:rsidRDefault="00BB79E0" w:rsidP="00BB79E0">
      <w:pPr>
        <w:jc w:val="both"/>
      </w:pPr>
    </w:p>
    <w:p w14:paraId="14AFE57F" w14:textId="77777777" w:rsidR="00BB79E0" w:rsidRPr="00621D72" w:rsidRDefault="00BB79E0" w:rsidP="00BB79E0">
      <w:pPr>
        <w:jc w:val="both"/>
      </w:pPr>
      <w:r w:rsidRPr="00621D72">
        <w:t xml:space="preserve">El Concejo Municipal y la municipalidad en general brindarán condiciones para que el personal de la UAIP fortalezca sus competencias técnicas en acceso a la información pública, transparencia, rendición de cuentas, protección de datos personales y otras relacionadas directamente. </w:t>
      </w:r>
    </w:p>
    <w:p w14:paraId="3B0404E4" w14:textId="77777777" w:rsidR="00BB79E0" w:rsidRPr="00621D72" w:rsidRDefault="00BB79E0" w:rsidP="00BB79E0">
      <w:pPr>
        <w:jc w:val="both"/>
        <w:rPr>
          <w:b/>
        </w:rPr>
      </w:pPr>
    </w:p>
    <w:p w14:paraId="243C6ACF" w14:textId="77777777" w:rsidR="00BB79E0" w:rsidRPr="00621D72" w:rsidRDefault="00BB79E0" w:rsidP="00BB79E0">
      <w:pPr>
        <w:jc w:val="both"/>
      </w:pPr>
      <w:r w:rsidRPr="00621D72">
        <w:rPr>
          <w:b/>
        </w:rPr>
        <w:t>ART</w:t>
      </w:r>
      <w:r>
        <w:rPr>
          <w:b/>
        </w:rPr>
        <w:t>Í</w:t>
      </w:r>
      <w:r w:rsidRPr="00621D72">
        <w:rPr>
          <w:b/>
        </w:rPr>
        <w:t>CULO 17.  Apoyo a la clasificación de la información</w:t>
      </w:r>
    </w:p>
    <w:p w14:paraId="3CDA41B8" w14:textId="77777777" w:rsidR="00BB79E0" w:rsidRPr="00621D72" w:rsidRDefault="00BB79E0" w:rsidP="00BB79E0">
      <w:pPr>
        <w:jc w:val="both"/>
      </w:pPr>
      <w:r w:rsidRPr="00621D72">
        <w:t xml:space="preserve">El Oficial de Información coordinará esfuerzos con el Oficial de Gestión Documental y Archivo Municipal o encargado de archivo, la comisión de clasificación de información (que podría ser la Comisión de Integridad Municipal), clasificador o a quien el Concejo Municipal designe para esta tarea y las unidades administrativas para clasificar la información por medio de asistencia técnica, proporcionando los formularios institucionales para este proceso. </w:t>
      </w:r>
    </w:p>
    <w:p w14:paraId="1C18045E" w14:textId="77777777" w:rsidR="00BB79E0" w:rsidRPr="00621D72" w:rsidRDefault="00BB79E0" w:rsidP="00BB79E0">
      <w:pPr>
        <w:jc w:val="both"/>
      </w:pPr>
    </w:p>
    <w:p w14:paraId="606C396D" w14:textId="77777777" w:rsidR="00BB79E0" w:rsidRPr="00621D72" w:rsidRDefault="00BB79E0" w:rsidP="00BB79E0">
      <w:pPr>
        <w:jc w:val="both"/>
      </w:pPr>
      <w:r w:rsidRPr="00621D72">
        <w:t xml:space="preserve">Los tipos de información establecidos por la LAIP son: pública no oficiosa, pública oficiosa, reservada y confidencial; los criterios para su clasificación están definidos por la LAIP, el RELAIP y los Lineamientos para la clasificación y desclasificación de información reservada en los entes obligados emitidos por el IAIP. </w:t>
      </w:r>
    </w:p>
    <w:p w14:paraId="32E3FC0A" w14:textId="77777777" w:rsidR="00BB79E0" w:rsidRPr="00621D72" w:rsidRDefault="00BB79E0" w:rsidP="00BB79E0">
      <w:pPr>
        <w:jc w:val="both"/>
      </w:pPr>
    </w:p>
    <w:p w14:paraId="6F48E59E" w14:textId="77777777" w:rsidR="00BB79E0" w:rsidRPr="00621D72" w:rsidRDefault="00BB79E0" w:rsidP="00BB79E0">
      <w:pPr>
        <w:jc w:val="both"/>
      </w:pPr>
      <w:r w:rsidRPr="00621D72">
        <w:lastRenderedPageBreak/>
        <w:t>Para efectos de este Reglamento se entiende por clasificación de la información, al esfuerzo realizado por la municipalidad para divulgar y comprender los artículos de la LAIP y RELAIP relacionados con la clasificación; para identificar la información en poder de las unidades administrativas y realizar esfuerzos sistemáticos para su clasificación según lo establecido por la LAIP.</w:t>
      </w:r>
    </w:p>
    <w:p w14:paraId="5A9DE45E" w14:textId="77777777" w:rsidR="00BB79E0" w:rsidRPr="00621D72" w:rsidRDefault="00BB79E0" w:rsidP="00BB79E0">
      <w:pPr>
        <w:jc w:val="both"/>
      </w:pPr>
    </w:p>
    <w:p w14:paraId="764EE1A8" w14:textId="77777777" w:rsidR="00BB79E0" w:rsidRPr="00621D72" w:rsidRDefault="00BB79E0" w:rsidP="00BB79E0">
      <w:pPr>
        <w:jc w:val="both"/>
      </w:pPr>
      <w:r w:rsidRPr="00621D72">
        <w:t xml:space="preserve">El Oficial de Información está obligado a retomar los reportes de clasificación de información avalados por la comisión de clasificación de información o clasificador y con ellos elaborar, actualizar y publicitar semestralmente los índices de información reservada; así como los índices de información oficiosa y confidencial, que son considerados buenas prácticas. </w:t>
      </w:r>
    </w:p>
    <w:p w14:paraId="4B33DF5E" w14:textId="77777777" w:rsidR="00BB79E0" w:rsidRPr="00621D72" w:rsidRDefault="00BB79E0" w:rsidP="00BB79E0">
      <w:pPr>
        <w:jc w:val="both"/>
      </w:pPr>
    </w:p>
    <w:p w14:paraId="200D0460" w14:textId="77777777" w:rsidR="00BB79E0" w:rsidRPr="00621D72" w:rsidRDefault="00BB79E0" w:rsidP="00BB79E0">
      <w:pPr>
        <w:jc w:val="both"/>
        <w:rPr>
          <w:b/>
          <w:bCs/>
        </w:rPr>
      </w:pPr>
      <w:r w:rsidRPr="00621D72">
        <w:rPr>
          <w:b/>
          <w:bCs/>
        </w:rPr>
        <w:t>ARTÍCULO 18. Disponibilidad de la información oficiosa</w:t>
      </w:r>
    </w:p>
    <w:p w14:paraId="2E6D8794" w14:textId="77777777" w:rsidR="00BB79E0" w:rsidRPr="00621D72" w:rsidRDefault="00BB79E0" w:rsidP="00BB79E0">
      <w:pPr>
        <w:jc w:val="both"/>
      </w:pPr>
      <w:r w:rsidRPr="00621D72">
        <w:t>La UAIP está obligada a mantener disponible la información oficiosa a través de cualquier medio legal establecido.</w:t>
      </w:r>
    </w:p>
    <w:p w14:paraId="3AF71527" w14:textId="77777777" w:rsidR="00BB79E0" w:rsidRPr="00621D72" w:rsidRDefault="00BB79E0" w:rsidP="00BB79E0">
      <w:pPr>
        <w:jc w:val="both"/>
      </w:pPr>
    </w:p>
    <w:p w14:paraId="33F35196" w14:textId="77777777" w:rsidR="00BB79E0" w:rsidRPr="00621D72" w:rsidRDefault="00BB79E0" w:rsidP="00BB79E0">
      <w:pPr>
        <w:jc w:val="both"/>
      </w:pPr>
      <w:r w:rsidRPr="00621D72">
        <w:t>Para ello la municipalidad contará con un Portal de Transparencia, donde estará disponible y actualizada la información oficiosa, cumpliendo con el principio de gratuidad, esta información también podrá estar a disposición en archivo físico para consulta directa. Además, colaborará estrechamente el departamento de Informática o su equivalente con la UAIP, para que la información oficiosa esté disponible y actualizada en la página web de la municipalidad (o a la que tuviere acceso).</w:t>
      </w:r>
    </w:p>
    <w:p w14:paraId="188DA7DC" w14:textId="77777777" w:rsidR="00BB79E0" w:rsidRPr="00621D72" w:rsidRDefault="00BB79E0" w:rsidP="00BB79E0">
      <w:pPr>
        <w:jc w:val="both"/>
      </w:pPr>
    </w:p>
    <w:p w14:paraId="0D6D5786" w14:textId="77777777" w:rsidR="00BB79E0" w:rsidRPr="00621D72" w:rsidRDefault="00BB79E0" w:rsidP="00BB79E0">
      <w:pPr>
        <w:jc w:val="both"/>
      </w:pPr>
      <w:r w:rsidRPr="00621D72">
        <w:t>El Oficial de Información verificará y garantizará que las versiones públicas que remitan las unidades administrativas cumplan las exigencias legales. Además, cada dos meses, recordará a las unidades administrativas sus obligaciones de actualización de la información oficiosa.</w:t>
      </w:r>
    </w:p>
    <w:p w14:paraId="36C376CA" w14:textId="77777777" w:rsidR="00BB79E0" w:rsidRPr="00621D72" w:rsidRDefault="00BB79E0" w:rsidP="00BB79E0">
      <w:pPr>
        <w:jc w:val="both"/>
        <w:rPr>
          <w:b/>
        </w:rPr>
      </w:pPr>
    </w:p>
    <w:p w14:paraId="03B0E553" w14:textId="77777777" w:rsidR="00BB79E0" w:rsidRPr="00621D72" w:rsidRDefault="00BB79E0" w:rsidP="00BB79E0">
      <w:pPr>
        <w:jc w:val="both"/>
        <w:rPr>
          <w:b/>
        </w:rPr>
      </w:pPr>
      <w:r w:rsidRPr="00621D72">
        <w:rPr>
          <w:b/>
        </w:rPr>
        <w:t>ARTÍCULO 19. Oficial de Información suplente</w:t>
      </w:r>
    </w:p>
    <w:p w14:paraId="345A4EA3" w14:textId="77777777" w:rsidR="00BB79E0" w:rsidRPr="00621D72" w:rsidRDefault="00BB79E0" w:rsidP="00BB79E0">
      <w:pPr>
        <w:jc w:val="both"/>
      </w:pPr>
      <w:r w:rsidRPr="00621D72">
        <w:t>El Concejo Municipal deberá nombrar un oficial de información suplente, para que supla las ausencias temporales del oficial de información titular; quien tendrá las mismas funciones que el titular cuando este se encuentre ausente, por incapacidad de salud o atienda reuniones formativas (capacitaciones) u otra situación que requiera la ausencia del oficial de información titular, con el objeto de no retardar la respuesta a la solicitud o negar el DAIP de la ciudadanía.</w:t>
      </w:r>
    </w:p>
    <w:p w14:paraId="07878083" w14:textId="77777777" w:rsidR="00BB79E0" w:rsidRPr="00621D72" w:rsidRDefault="00BB79E0" w:rsidP="00BB79E0">
      <w:pPr>
        <w:jc w:val="both"/>
      </w:pPr>
    </w:p>
    <w:p w14:paraId="7459C507" w14:textId="77777777" w:rsidR="00BB79E0" w:rsidRPr="00621D72" w:rsidRDefault="00BB79E0" w:rsidP="00BB79E0">
      <w:pPr>
        <w:jc w:val="both"/>
      </w:pPr>
      <w:r w:rsidRPr="00621D72">
        <w:t xml:space="preserve">En caso </w:t>
      </w:r>
      <w:r>
        <w:t xml:space="preserve">de </w:t>
      </w:r>
      <w:r w:rsidRPr="00621D72">
        <w:t xml:space="preserve">que no se encuentren, ni el oficial de información titular ni el suplente, el personal auxiliar, en caso </w:t>
      </w:r>
      <w:r>
        <w:t xml:space="preserve">de </w:t>
      </w:r>
      <w:r w:rsidRPr="00621D72">
        <w:t xml:space="preserve">que haya, recibirán las solicitudes y les darán trámite; pero sin firmar resoluciones de entrega de información, ya que esto es función del titular o del suplente autorizado. </w:t>
      </w:r>
    </w:p>
    <w:p w14:paraId="32E89A86" w14:textId="77777777" w:rsidR="00BB79E0" w:rsidRPr="00621D72" w:rsidRDefault="00BB79E0" w:rsidP="00BB79E0">
      <w:pPr>
        <w:jc w:val="both"/>
      </w:pPr>
    </w:p>
    <w:p w14:paraId="207CDF9F" w14:textId="77777777" w:rsidR="00BB79E0" w:rsidRPr="00621D72" w:rsidRDefault="00BB79E0" w:rsidP="00BB79E0">
      <w:pPr>
        <w:jc w:val="both"/>
        <w:rPr>
          <w:b/>
        </w:rPr>
      </w:pPr>
      <w:r w:rsidRPr="00621D72">
        <w:rPr>
          <w:b/>
        </w:rPr>
        <w:t>ARTÍCULO 20. Costos de reproducción, envío y certificaciones</w:t>
      </w:r>
    </w:p>
    <w:p w14:paraId="719BA18A" w14:textId="77777777" w:rsidR="00BB79E0" w:rsidRPr="00621D72" w:rsidRDefault="00BB79E0" w:rsidP="00BB79E0">
      <w:pPr>
        <w:jc w:val="both"/>
      </w:pPr>
      <w:r w:rsidRPr="00621D72">
        <w:t xml:space="preserve">La UAIP divulgará una tabla de costos de reproducción, envíos y certificaciones aprobadas mediante ordenanza de tasas por el Concejo Municipal; y tiene la obligación de mantenerla en un lugar visible y explicarla a las y los solicitantes cuya petición origine esos costos y mantenerla actualizada. </w:t>
      </w:r>
    </w:p>
    <w:p w14:paraId="7A910F9C" w14:textId="77777777" w:rsidR="00BB79E0" w:rsidRPr="00621D72" w:rsidRDefault="00BB79E0" w:rsidP="00BB79E0">
      <w:pPr>
        <w:jc w:val="both"/>
      </w:pPr>
    </w:p>
    <w:p w14:paraId="2A10C3D7" w14:textId="77777777" w:rsidR="00BB79E0" w:rsidRPr="00621D72" w:rsidRDefault="00BB79E0" w:rsidP="00BB79E0">
      <w:pPr>
        <w:jc w:val="both"/>
        <w:rPr>
          <w:b/>
          <w:bCs/>
        </w:rPr>
      </w:pPr>
      <w:r w:rsidRPr="00621D72">
        <w:rPr>
          <w:b/>
          <w:bCs/>
        </w:rPr>
        <w:t>ARTÍCULO 21. Excepciones a la obligación de dar trámite a solicitudes de información</w:t>
      </w:r>
    </w:p>
    <w:p w14:paraId="6035E5CC" w14:textId="77777777" w:rsidR="00BB79E0" w:rsidRPr="00621D72" w:rsidRDefault="00BB79E0" w:rsidP="00BB79E0">
      <w:pPr>
        <w:jc w:val="both"/>
      </w:pPr>
      <w:r w:rsidRPr="00621D72">
        <w:t>El Oficial de Información y la UAIP no tramitarán solicitudes de información establecidas en el artículo 74 de la LAIP, ni las que estén relacionada con procesos de operación interna entre unidades administrativas, así como tampoco peticiones comunitarias dirigidas a la municipalidad.</w:t>
      </w:r>
    </w:p>
    <w:p w14:paraId="0EBDA305" w14:textId="77777777" w:rsidR="00BB79E0" w:rsidRPr="00621D72" w:rsidRDefault="00BB79E0" w:rsidP="00BB79E0">
      <w:pPr>
        <w:jc w:val="both"/>
      </w:pPr>
    </w:p>
    <w:p w14:paraId="1C23BD7A" w14:textId="77777777" w:rsidR="00BB79E0" w:rsidRPr="00621D72" w:rsidRDefault="00BB79E0" w:rsidP="00BB79E0">
      <w:pPr>
        <w:jc w:val="both"/>
      </w:pPr>
      <w:r w:rsidRPr="00621D72">
        <w:t>Las respuestas a trámites de solicitudes de información relacionadas con las instituciones contraloras, judiciales y otras especializadas quedan fuera de las responsabilidades directa de la UAIP.</w:t>
      </w:r>
    </w:p>
    <w:p w14:paraId="2228AFD0" w14:textId="77777777" w:rsidR="00BB79E0" w:rsidRPr="00621D72" w:rsidRDefault="00BB79E0" w:rsidP="00BB79E0">
      <w:pPr>
        <w:jc w:val="both"/>
      </w:pPr>
    </w:p>
    <w:p w14:paraId="0DED84C6" w14:textId="77777777" w:rsidR="00BB79E0" w:rsidRPr="00621D72" w:rsidRDefault="00BB79E0" w:rsidP="00BB79E0">
      <w:pPr>
        <w:jc w:val="both"/>
        <w:rPr>
          <w:b/>
          <w:bCs/>
        </w:rPr>
      </w:pPr>
      <w:r w:rsidRPr="00621D72">
        <w:rPr>
          <w:b/>
          <w:bCs/>
        </w:rPr>
        <w:t>ARTÍCULO 22. Versiones públicas de la información</w:t>
      </w:r>
    </w:p>
    <w:p w14:paraId="6C0B5AF9" w14:textId="77777777" w:rsidR="00BB79E0" w:rsidRPr="00621D72" w:rsidRDefault="00BB79E0" w:rsidP="00BB79E0">
      <w:pPr>
        <w:jc w:val="both"/>
      </w:pPr>
      <w:r w:rsidRPr="00621D72">
        <w:lastRenderedPageBreak/>
        <w:t>Cuando la información solicitada o que debe publicitarse contengan información clasificada como reservada o confidencial, el oficial de información orientará a las unidades administrativas para que preparen versiones públicas de la misma.</w:t>
      </w:r>
    </w:p>
    <w:p w14:paraId="0AADE165" w14:textId="77777777" w:rsidR="00BB79E0" w:rsidRPr="00621D72" w:rsidRDefault="00BB79E0" w:rsidP="00BB79E0">
      <w:pPr>
        <w:jc w:val="both"/>
      </w:pPr>
    </w:p>
    <w:p w14:paraId="4BAC9890" w14:textId="77777777" w:rsidR="00BB79E0" w:rsidRPr="00621D72" w:rsidRDefault="00BB79E0" w:rsidP="00BB79E0">
      <w:pPr>
        <w:jc w:val="both"/>
      </w:pPr>
      <w:r w:rsidRPr="00621D72">
        <w:t>El oficial de información tiene la responsabilidad de verificar las condiciones de toda información que será publicitada o entregada por la UAIP. Toda versión pública de documentos de la municipalidad deberá tener el visto bueno del oficial de información y sello de la UAIP.</w:t>
      </w:r>
    </w:p>
    <w:p w14:paraId="3765A0FB" w14:textId="77777777" w:rsidR="00BB79E0" w:rsidRPr="00621D72" w:rsidRDefault="00BB79E0" w:rsidP="00BB79E0">
      <w:pPr>
        <w:jc w:val="both"/>
        <w:rPr>
          <w:b/>
        </w:rPr>
      </w:pPr>
      <w:r w:rsidRPr="00621D72">
        <w:rPr>
          <w:b/>
        </w:rPr>
        <w:t>ART</w:t>
      </w:r>
      <w:r>
        <w:rPr>
          <w:b/>
        </w:rPr>
        <w:t>Í</w:t>
      </w:r>
      <w:r w:rsidRPr="00621D72">
        <w:rPr>
          <w:b/>
        </w:rPr>
        <w:t>CULO 23. Actualización de procesos administrativos y traslado al Concejo Municipal</w:t>
      </w:r>
    </w:p>
    <w:p w14:paraId="50DDA0C3" w14:textId="77777777" w:rsidR="00BB79E0" w:rsidRPr="00621D72" w:rsidRDefault="00BB79E0" w:rsidP="00BB79E0">
      <w:pPr>
        <w:jc w:val="both"/>
      </w:pPr>
      <w:r w:rsidRPr="00621D72">
        <w:t>La unidad de acceso a la información pública deberá instruir y proponer al Concejo Municipal la actualización de los procesos y procedimientos para agilizar y facilitar el acceso a la información pública a las personas. La UAIP será la responsable de la administración de los procesos de gestión de solicitudes de información pública y para la preparación y actualización de la información oficiosa.</w:t>
      </w:r>
    </w:p>
    <w:p w14:paraId="616D420A" w14:textId="77777777" w:rsidR="00BB79E0" w:rsidRPr="00621D72" w:rsidRDefault="00BB79E0" w:rsidP="00BB79E0">
      <w:pPr>
        <w:jc w:val="both"/>
      </w:pPr>
    </w:p>
    <w:p w14:paraId="378B545F" w14:textId="77777777" w:rsidR="00BB79E0" w:rsidRPr="00621D72" w:rsidRDefault="00BB79E0" w:rsidP="00BB79E0">
      <w:pPr>
        <w:jc w:val="both"/>
        <w:rPr>
          <w:b/>
        </w:rPr>
      </w:pPr>
      <w:r w:rsidRPr="00621D72">
        <w:rPr>
          <w:b/>
        </w:rPr>
        <w:t>ART</w:t>
      </w:r>
      <w:r>
        <w:rPr>
          <w:b/>
        </w:rPr>
        <w:t>Í</w:t>
      </w:r>
      <w:r w:rsidRPr="00621D72">
        <w:rPr>
          <w:b/>
        </w:rPr>
        <w:t xml:space="preserve">CULO 24.   Capacitaciones </w:t>
      </w:r>
    </w:p>
    <w:p w14:paraId="77309913" w14:textId="77777777" w:rsidR="00BB79E0" w:rsidRPr="00621D72" w:rsidRDefault="00BB79E0" w:rsidP="00BB79E0">
      <w:pPr>
        <w:jc w:val="both"/>
      </w:pPr>
      <w:r w:rsidRPr="00621D72">
        <w:t>La UAIP será la responsable de impartir capacitaciones en materia de derecho de acceso a la información pública, LAIP y el ejercicio a la protección de datos a través de cursos, seminarios, talleres y toda otra forma de enseñanza y entrenamiento que consideren pertinente, conforme al plan de trabajo de la UAIP, con el fin de promover una cultura de acceso a la información en la administración pública.</w:t>
      </w:r>
    </w:p>
    <w:p w14:paraId="1E6D6291" w14:textId="77777777" w:rsidR="00BB79E0" w:rsidRPr="00621D72" w:rsidRDefault="00BB79E0" w:rsidP="00BB79E0">
      <w:pPr>
        <w:jc w:val="both"/>
      </w:pPr>
    </w:p>
    <w:p w14:paraId="656B2778" w14:textId="77777777" w:rsidR="00BB79E0" w:rsidRPr="00621D72" w:rsidRDefault="00BB79E0" w:rsidP="00BB79E0">
      <w:pPr>
        <w:jc w:val="both"/>
        <w:rPr>
          <w:b/>
          <w:strike/>
        </w:rPr>
      </w:pPr>
      <w:r w:rsidRPr="00621D72">
        <w:rPr>
          <w:b/>
        </w:rPr>
        <w:t>ART</w:t>
      </w:r>
      <w:r>
        <w:rPr>
          <w:b/>
        </w:rPr>
        <w:t>Í</w:t>
      </w:r>
      <w:r w:rsidRPr="00621D72">
        <w:rPr>
          <w:b/>
        </w:rPr>
        <w:t>CULO 25.  Informes anuales al Concejo Municipal y al IAIP</w:t>
      </w:r>
    </w:p>
    <w:p w14:paraId="5AD61BC8" w14:textId="77777777" w:rsidR="00BB79E0" w:rsidRPr="00621D72" w:rsidRDefault="00BB79E0" w:rsidP="00BB79E0">
      <w:pPr>
        <w:jc w:val="both"/>
      </w:pPr>
      <w:r w:rsidRPr="00621D72">
        <w:t xml:space="preserve">Toda la actividad realizada por la UAIP debe informársele al Concejo Municipal y al Instituto de Acceso a la Información Pública en la primera quincena del mes de enero de cada año o según requerimiento de las autoridades. </w:t>
      </w:r>
    </w:p>
    <w:p w14:paraId="62F4A4CA" w14:textId="77777777" w:rsidR="00BB79E0" w:rsidRPr="00621D72" w:rsidRDefault="00BB79E0" w:rsidP="00BB79E0">
      <w:pPr>
        <w:jc w:val="both"/>
      </w:pPr>
    </w:p>
    <w:p w14:paraId="5E62D11E" w14:textId="77777777" w:rsidR="00BB79E0" w:rsidRPr="00621D72" w:rsidRDefault="00BB79E0" w:rsidP="00BB79E0">
      <w:pPr>
        <w:jc w:val="both"/>
      </w:pPr>
      <w:r w:rsidRPr="00621D72">
        <w:t>Este informe incluirá la cantidad de solicitudes de información pública y de información oficiosa recibidas, así como también, los datos estadísticos resultantes de la tramitación de las solicitudes, como resultados positivos de la tramitación y los resultados de denegación de entrega de la información; y las causas de la denegación; entre otros según lo solicita el IAIP o Concejo Municipal. También podrá incluir en dicho informe, el tipo de atención que el oficial de información recibe de las unidades administrativas en respuesta a las gestiones de requerimiento de información que realiza; así como también las necesidades y obstáculos que se le presentan a la Unidad para mejorar el desempeño</w:t>
      </w:r>
    </w:p>
    <w:p w14:paraId="0FFD4FC8" w14:textId="77777777" w:rsidR="00BB79E0" w:rsidRPr="00621D72" w:rsidRDefault="00BB79E0" w:rsidP="00BB79E0">
      <w:pPr>
        <w:jc w:val="both"/>
      </w:pPr>
    </w:p>
    <w:p w14:paraId="03EA6402" w14:textId="77777777" w:rsidR="00BB79E0" w:rsidRPr="00621D72" w:rsidRDefault="00BB79E0" w:rsidP="00BB79E0">
      <w:pPr>
        <w:jc w:val="both"/>
      </w:pPr>
      <w:r w:rsidRPr="00621D72">
        <w:rPr>
          <w:b/>
          <w:bCs/>
        </w:rPr>
        <w:t>ART</w:t>
      </w:r>
      <w:r>
        <w:rPr>
          <w:b/>
          <w:bCs/>
        </w:rPr>
        <w:t>Í</w:t>
      </w:r>
      <w:r w:rsidRPr="00621D72">
        <w:rPr>
          <w:b/>
          <w:bCs/>
        </w:rPr>
        <w:t>CULO 26. Informes especiales sobre irregularidades e incumplimientos</w:t>
      </w:r>
      <w:r w:rsidRPr="00621D72">
        <w:t>.</w:t>
      </w:r>
    </w:p>
    <w:p w14:paraId="520B449E" w14:textId="77777777" w:rsidR="00BB79E0" w:rsidRPr="00621D72" w:rsidRDefault="00BB79E0" w:rsidP="00BB79E0">
      <w:pPr>
        <w:jc w:val="both"/>
      </w:pPr>
      <w:r w:rsidRPr="00621D72">
        <w:t>El Oficial de Información deberá informar por escrito y con prontitud sobre irregularidades que se presenten en el cumplimiento de la ley; y sobre actuaciones negligentes o infracciones cometidas por los servidores municipales.</w:t>
      </w:r>
    </w:p>
    <w:p w14:paraId="15543B77" w14:textId="77777777" w:rsidR="00BB79E0" w:rsidRPr="00621D72" w:rsidRDefault="00BB79E0" w:rsidP="00BB79E0">
      <w:pPr>
        <w:jc w:val="both"/>
      </w:pPr>
    </w:p>
    <w:p w14:paraId="5B7A0471" w14:textId="77777777" w:rsidR="00BB79E0" w:rsidRPr="00621D72" w:rsidRDefault="00BB79E0" w:rsidP="00BB79E0">
      <w:pPr>
        <w:jc w:val="both"/>
      </w:pPr>
      <w:r w:rsidRPr="00621D72">
        <w:t xml:space="preserve">El oficial de información está obligado a comunicar por escrito y de manera escalonada esta situación a la Comisión de Integridad Municipal, al Concejo Municipal y al IAIP. La UAIP deberá llevar un registro detallado sobre este tipo de situaciones e informes, los cuales podrán ser consultados directamente por las instituciones especializadas. </w:t>
      </w:r>
    </w:p>
    <w:p w14:paraId="73095670" w14:textId="77777777" w:rsidR="00BB79E0" w:rsidRPr="00621D72" w:rsidRDefault="00BB79E0" w:rsidP="00BB79E0">
      <w:pPr>
        <w:jc w:val="both"/>
      </w:pPr>
    </w:p>
    <w:p w14:paraId="4845FC66" w14:textId="77777777" w:rsidR="00BB79E0" w:rsidRPr="00621D72" w:rsidRDefault="00BB79E0" w:rsidP="00BB79E0">
      <w:pPr>
        <w:jc w:val="both"/>
        <w:rPr>
          <w:b/>
          <w:bCs/>
        </w:rPr>
      </w:pPr>
      <w:r w:rsidRPr="00621D72">
        <w:rPr>
          <w:b/>
          <w:bCs/>
        </w:rPr>
        <w:t>ART</w:t>
      </w:r>
      <w:r>
        <w:rPr>
          <w:b/>
          <w:bCs/>
        </w:rPr>
        <w:t>Í</w:t>
      </w:r>
      <w:r w:rsidRPr="00621D72">
        <w:rPr>
          <w:b/>
          <w:bCs/>
        </w:rPr>
        <w:t>CULO 27. Promoción del uso de la información disponible y la colaboración.</w:t>
      </w:r>
    </w:p>
    <w:p w14:paraId="3FF0BCAE" w14:textId="77777777" w:rsidR="00BB79E0" w:rsidRPr="00621D72" w:rsidRDefault="00BB79E0" w:rsidP="00BB79E0">
      <w:pPr>
        <w:jc w:val="both"/>
      </w:pPr>
      <w:r w:rsidRPr="00621D72">
        <w:t>La UAIP promocionará mediante los medios que tuviere a su alcance nuevas formas de uso de la información disponible en la municipalidad; y promoverá la colaboración con personas naturales y jurídicas para la generación de información útil y el desarrollo de datos abiertos.</w:t>
      </w:r>
    </w:p>
    <w:p w14:paraId="11834112" w14:textId="77777777" w:rsidR="00BB79E0" w:rsidRPr="00621D72" w:rsidRDefault="00BB79E0" w:rsidP="00BB79E0">
      <w:pPr>
        <w:jc w:val="both"/>
        <w:rPr>
          <w:b/>
        </w:rPr>
      </w:pPr>
    </w:p>
    <w:p w14:paraId="73640B8E" w14:textId="77777777" w:rsidR="00BB79E0" w:rsidRPr="00621D72" w:rsidRDefault="00BB79E0" w:rsidP="00BB79E0">
      <w:pPr>
        <w:jc w:val="both"/>
        <w:rPr>
          <w:b/>
        </w:rPr>
      </w:pPr>
      <w:r w:rsidRPr="00621D72">
        <w:rPr>
          <w:b/>
        </w:rPr>
        <w:t>ART</w:t>
      </w:r>
      <w:r>
        <w:rPr>
          <w:b/>
        </w:rPr>
        <w:t>Í</w:t>
      </w:r>
      <w:r w:rsidRPr="00621D72">
        <w:rPr>
          <w:b/>
        </w:rPr>
        <w:t>CULO 28. Prevalencia de la Ley y su Reglamento.</w:t>
      </w:r>
    </w:p>
    <w:p w14:paraId="601C3361" w14:textId="77777777" w:rsidR="00BB79E0" w:rsidRPr="00621D72" w:rsidRDefault="00BB79E0" w:rsidP="00BB79E0">
      <w:pPr>
        <w:jc w:val="both"/>
      </w:pPr>
      <w:r w:rsidRPr="00621D72">
        <w:t xml:space="preserve">Las disposiciones del presente reglamento interno de organización y funcionamiento de la UAIP del municipio de </w:t>
      </w:r>
      <w:r w:rsidR="00C5469B" w:rsidRPr="00C5469B">
        <w:t>Quezaltepeque</w:t>
      </w:r>
      <w:r w:rsidRPr="00621D72">
        <w:t xml:space="preserve">, departamento de </w:t>
      </w:r>
      <w:r w:rsidR="00C5469B">
        <w:t>La Libertad</w:t>
      </w:r>
      <w:r w:rsidRPr="00621D72">
        <w:t xml:space="preserve">, no están sobre la Ley de Acceso a la </w:t>
      </w:r>
      <w:r w:rsidRPr="00621D72">
        <w:lastRenderedPageBreak/>
        <w:t>Información Pública y su Reglamento, y en caso de conflicto, prevalecerá lo que disponga la LAIP y el RLAIP.</w:t>
      </w:r>
    </w:p>
    <w:p w14:paraId="34EC068D" w14:textId="77777777" w:rsidR="00BB79E0" w:rsidRPr="00621D72" w:rsidRDefault="00BB79E0" w:rsidP="00BB79E0">
      <w:pPr>
        <w:jc w:val="both"/>
      </w:pPr>
    </w:p>
    <w:p w14:paraId="5DC421CB" w14:textId="77777777" w:rsidR="00BB79E0" w:rsidRPr="00621D72" w:rsidRDefault="00BB79E0" w:rsidP="00BB79E0">
      <w:pPr>
        <w:jc w:val="both"/>
        <w:rPr>
          <w:b/>
        </w:rPr>
      </w:pPr>
      <w:r w:rsidRPr="00621D72">
        <w:rPr>
          <w:b/>
        </w:rPr>
        <w:t>ART</w:t>
      </w:r>
      <w:r>
        <w:rPr>
          <w:b/>
        </w:rPr>
        <w:t>Í</w:t>
      </w:r>
      <w:r w:rsidRPr="00621D72">
        <w:rPr>
          <w:b/>
        </w:rPr>
        <w:t>CULO 29. Modificaciones y actualizaciones del reglamento</w:t>
      </w:r>
    </w:p>
    <w:p w14:paraId="48514907" w14:textId="77777777" w:rsidR="00BB79E0" w:rsidRPr="00621D72" w:rsidRDefault="00BB79E0" w:rsidP="00BB79E0">
      <w:pPr>
        <w:jc w:val="both"/>
      </w:pPr>
      <w:r w:rsidRPr="00621D72">
        <w:t>El presente reglamento interno, podrá ser modificado por el Concejo Municipal, por iniciativa propia, por petición del oficial de información o por instrucciones del IAIP.</w:t>
      </w:r>
    </w:p>
    <w:p w14:paraId="410DAA0B" w14:textId="77777777" w:rsidR="00BB79E0" w:rsidRPr="00621D72" w:rsidRDefault="00BB79E0" w:rsidP="00BB79E0">
      <w:pPr>
        <w:jc w:val="both"/>
      </w:pPr>
    </w:p>
    <w:p w14:paraId="44413EC3" w14:textId="77777777" w:rsidR="00BB79E0" w:rsidRPr="00621D72" w:rsidRDefault="00BB79E0" w:rsidP="00BB79E0">
      <w:pPr>
        <w:jc w:val="both"/>
        <w:rPr>
          <w:b/>
        </w:rPr>
      </w:pPr>
      <w:r w:rsidRPr="00621D72">
        <w:rPr>
          <w:b/>
        </w:rPr>
        <w:t xml:space="preserve">ARTÍCULO 30. Aprobación </w:t>
      </w:r>
      <w:r>
        <w:rPr>
          <w:b/>
        </w:rPr>
        <w:t xml:space="preserve">de la </w:t>
      </w:r>
      <w:r w:rsidRPr="00621D72">
        <w:rPr>
          <w:b/>
        </w:rPr>
        <w:t>vigencia</w:t>
      </w:r>
      <w:r>
        <w:rPr>
          <w:b/>
        </w:rPr>
        <w:t xml:space="preserve"> del reglamento</w:t>
      </w:r>
      <w:r w:rsidRPr="00621D72">
        <w:rPr>
          <w:b/>
        </w:rPr>
        <w:t>.</w:t>
      </w:r>
    </w:p>
    <w:p w14:paraId="1611A5B8" w14:textId="77777777" w:rsidR="00BB79E0" w:rsidRPr="00621D72" w:rsidRDefault="00BB79E0" w:rsidP="00BB79E0">
      <w:pPr>
        <w:jc w:val="both"/>
      </w:pPr>
      <w:r w:rsidRPr="00621D72">
        <w:t>El presente reglamento entrará en vigencia el día de su aprobación por acuerdo municipal, por parte del Concejo Municipal.</w:t>
      </w:r>
    </w:p>
    <w:p w14:paraId="3E0F4661" w14:textId="77777777" w:rsidR="00BB79E0" w:rsidRPr="00621D72" w:rsidRDefault="00BB79E0" w:rsidP="00BB79E0">
      <w:pPr>
        <w:jc w:val="both"/>
      </w:pPr>
    </w:p>
    <w:p w14:paraId="6B0BDC77" w14:textId="77777777" w:rsidR="00BB79E0" w:rsidRPr="00621D72" w:rsidRDefault="00BB79E0" w:rsidP="00BB79E0">
      <w:pPr>
        <w:jc w:val="both"/>
      </w:pPr>
      <w:r w:rsidRPr="00621D72">
        <w:t xml:space="preserve">DADO en el salón de sesiones del Concejo Municipal de </w:t>
      </w:r>
      <w:r w:rsidR="00C5469B" w:rsidRPr="00C5469B">
        <w:t>Quezaltepeque</w:t>
      </w:r>
      <w:r w:rsidRPr="00621D72">
        <w:t xml:space="preserve">, departamento de </w:t>
      </w:r>
      <w:r w:rsidR="00C5469B">
        <w:t>La Libertad</w:t>
      </w:r>
      <w:r w:rsidRPr="00621D72">
        <w:t>, a las ____ horas del día _____ del mes de _______ del año dos mil veinte.</w:t>
      </w:r>
    </w:p>
    <w:p w14:paraId="4115AA48" w14:textId="77777777" w:rsidR="00BB79E0" w:rsidRPr="00621D72" w:rsidRDefault="00BB79E0" w:rsidP="00BB79E0">
      <w:pPr>
        <w:rPr>
          <w:noProof/>
          <w:lang w:val="es-ES" w:eastAsia="es-ES"/>
        </w:rPr>
      </w:pPr>
    </w:p>
    <w:p w14:paraId="7732591B" w14:textId="77777777" w:rsidR="00BB79E0" w:rsidRPr="00621D72" w:rsidRDefault="00BB79E0" w:rsidP="00BB79E0">
      <w:pPr>
        <w:rPr>
          <w:noProof/>
          <w:lang w:val="es-ES" w:eastAsia="es-ES"/>
        </w:rPr>
      </w:pPr>
    </w:p>
    <w:bookmarkEnd w:id="1"/>
    <w:p w14:paraId="61914F8D" w14:textId="77777777" w:rsidR="00BB79E0" w:rsidRPr="00621D72" w:rsidRDefault="00BB79E0" w:rsidP="00BB79E0">
      <w:pPr>
        <w:rPr>
          <w:noProof/>
          <w:lang w:val="es-ES" w:eastAsia="es-ES"/>
        </w:rPr>
      </w:pPr>
    </w:p>
    <w:p w14:paraId="1EA5C00C" w14:textId="77777777" w:rsidR="005F1B81" w:rsidRDefault="005F1B81"/>
    <w:sectPr w:rsidR="005F1B81" w:rsidSect="00051F28">
      <w:pgSz w:w="12240" w:h="15840"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F032F" w14:textId="77777777" w:rsidR="00AD5722" w:rsidRDefault="00AD5722" w:rsidP="00C5469B">
      <w:r>
        <w:separator/>
      </w:r>
    </w:p>
  </w:endnote>
  <w:endnote w:type="continuationSeparator" w:id="0">
    <w:p w14:paraId="0E2BD9D0" w14:textId="77777777" w:rsidR="00AD5722" w:rsidRDefault="00AD5722" w:rsidP="00C5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218116587"/>
      <w:docPartObj>
        <w:docPartGallery w:val="Page Numbers (Bottom of Page)"/>
        <w:docPartUnique/>
      </w:docPartObj>
    </w:sdtPr>
    <w:sdtEndPr/>
    <w:sdtContent>
      <w:p w14:paraId="5B311231" w14:textId="77777777" w:rsidR="00051F28" w:rsidRPr="00DF45CC" w:rsidRDefault="008608D5">
        <w:pPr>
          <w:pStyle w:val="Piedepgina"/>
          <w:jc w:val="right"/>
          <w:rPr>
            <w:sz w:val="16"/>
            <w:szCs w:val="16"/>
          </w:rPr>
        </w:pPr>
        <w:r w:rsidRPr="00DF45CC">
          <w:rPr>
            <w:sz w:val="16"/>
            <w:szCs w:val="16"/>
          </w:rPr>
          <w:t xml:space="preserve">Municipalidad de </w:t>
        </w:r>
        <w:r w:rsidR="00C5469B" w:rsidRPr="00C5469B">
          <w:rPr>
            <w:sz w:val="16"/>
            <w:szCs w:val="16"/>
          </w:rPr>
          <w:t>Quezaltepeque</w:t>
        </w:r>
        <w:r w:rsidRPr="00DF45CC">
          <w:rPr>
            <w:sz w:val="16"/>
            <w:szCs w:val="16"/>
          </w:rPr>
          <w:t xml:space="preserve">                                                                                                                                                                                   </w:t>
        </w:r>
        <w:r w:rsidRPr="00DF45CC">
          <w:rPr>
            <w:sz w:val="16"/>
            <w:szCs w:val="16"/>
          </w:rPr>
          <w:fldChar w:fldCharType="begin"/>
        </w:r>
        <w:r w:rsidRPr="00DF45CC">
          <w:rPr>
            <w:sz w:val="16"/>
            <w:szCs w:val="16"/>
          </w:rPr>
          <w:instrText>PAGE   \* MERGEFORMAT</w:instrText>
        </w:r>
        <w:r w:rsidRPr="00DF45CC">
          <w:rPr>
            <w:sz w:val="16"/>
            <w:szCs w:val="16"/>
          </w:rPr>
          <w:fldChar w:fldCharType="separate"/>
        </w:r>
        <w:r w:rsidR="005A2F0E" w:rsidRPr="005A2F0E">
          <w:rPr>
            <w:noProof/>
            <w:sz w:val="16"/>
            <w:szCs w:val="16"/>
            <w:lang w:val="es-ES"/>
          </w:rPr>
          <w:t>2</w:t>
        </w:r>
        <w:r w:rsidRPr="00DF45CC">
          <w:rPr>
            <w:sz w:val="16"/>
            <w:szCs w:val="16"/>
          </w:rPr>
          <w:fldChar w:fldCharType="end"/>
        </w:r>
      </w:p>
    </w:sdtContent>
  </w:sdt>
  <w:p w14:paraId="0493BBCB" w14:textId="77777777" w:rsidR="00C20BF9" w:rsidRDefault="00AD57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3C56C" w14:textId="77777777" w:rsidR="00AD5722" w:rsidRDefault="00AD5722" w:rsidP="00C5469B">
      <w:r>
        <w:separator/>
      </w:r>
    </w:p>
  </w:footnote>
  <w:footnote w:type="continuationSeparator" w:id="0">
    <w:p w14:paraId="14AA8FFE" w14:textId="77777777" w:rsidR="00AD5722" w:rsidRDefault="00AD5722" w:rsidP="00C54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5E356" w14:textId="77777777" w:rsidR="003163FD" w:rsidRPr="00FA46C1" w:rsidRDefault="008608D5" w:rsidP="000B4256">
    <w:pPr>
      <w:pStyle w:val="Encabezado"/>
      <w:jc w:val="right"/>
      <w:rPr>
        <w:bCs/>
        <w:sz w:val="16"/>
      </w:rPr>
    </w:pPr>
    <w:r w:rsidRPr="00FA46C1">
      <w:rPr>
        <w:bCs/>
        <w:sz w:val="16"/>
      </w:rPr>
      <w:t xml:space="preserve">Reglamento Interno de la Unidad de Acceso a la Información Pública de la municipalidad de </w:t>
    </w:r>
    <w:r w:rsidR="00C5469B" w:rsidRPr="00C5469B">
      <w:rPr>
        <w:bCs/>
        <w:sz w:val="16"/>
      </w:rPr>
      <w:t>Quezaltepeque</w:t>
    </w:r>
    <w:r w:rsidRPr="00FA46C1">
      <w:rPr>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45797"/>
    <w:multiLevelType w:val="hybridMultilevel"/>
    <w:tmpl w:val="11CAAE0A"/>
    <w:lvl w:ilvl="0" w:tplc="2BBAED7C">
      <w:start w:val="1"/>
      <w:numFmt w:val="lowerLetter"/>
      <w:lvlText w:val="%1)"/>
      <w:lvlJc w:val="left"/>
      <w:pPr>
        <w:ind w:left="720" w:hanging="360"/>
      </w:pPr>
      <w:rPr>
        <w:rFonts w:hint="default"/>
        <w:strike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4E013899"/>
    <w:multiLevelType w:val="hybridMultilevel"/>
    <w:tmpl w:val="07E89DD0"/>
    <w:lvl w:ilvl="0" w:tplc="440A000F">
      <w:start w:val="1"/>
      <w:numFmt w:val="decimal"/>
      <w:lvlText w:val="%1."/>
      <w:lvlJc w:val="left"/>
      <w:pPr>
        <w:ind w:left="720" w:hanging="360"/>
      </w:pPr>
      <w:rPr>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E197ECE"/>
    <w:multiLevelType w:val="hybridMultilevel"/>
    <w:tmpl w:val="0B2C1C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DB83F74"/>
    <w:multiLevelType w:val="hybridMultilevel"/>
    <w:tmpl w:val="07882C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F6466E2"/>
    <w:multiLevelType w:val="hybridMultilevel"/>
    <w:tmpl w:val="6AC6A8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9E0"/>
    <w:rsid w:val="00070B53"/>
    <w:rsid w:val="001F0013"/>
    <w:rsid w:val="002A4A5B"/>
    <w:rsid w:val="004151D4"/>
    <w:rsid w:val="004225EE"/>
    <w:rsid w:val="00591ECE"/>
    <w:rsid w:val="005A2F0E"/>
    <w:rsid w:val="005F1B81"/>
    <w:rsid w:val="00690BBF"/>
    <w:rsid w:val="008278F5"/>
    <w:rsid w:val="008608D5"/>
    <w:rsid w:val="00A45F5C"/>
    <w:rsid w:val="00AC7FBB"/>
    <w:rsid w:val="00AD5722"/>
    <w:rsid w:val="00AF2314"/>
    <w:rsid w:val="00BB79E0"/>
    <w:rsid w:val="00C5469B"/>
    <w:rsid w:val="00C9546F"/>
    <w:rsid w:val="00E603EE"/>
    <w:rsid w:val="00EF4E52"/>
    <w:rsid w:val="00FD78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1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9E0"/>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B79E0"/>
    <w:pPr>
      <w:tabs>
        <w:tab w:val="center" w:pos="4252"/>
        <w:tab w:val="right" w:pos="8504"/>
      </w:tabs>
    </w:pPr>
  </w:style>
  <w:style w:type="character" w:customStyle="1" w:styleId="EncabezadoCar">
    <w:name w:val="Encabezado Car"/>
    <w:basedOn w:val="Fuentedeprrafopredeter"/>
    <w:link w:val="Encabezado"/>
    <w:rsid w:val="00BB79E0"/>
    <w:rPr>
      <w:rFonts w:ascii="Times New Roman" w:eastAsia="Times New Roman" w:hAnsi="Times New Roman" w:cs="Times New Roman"/>
    </w:rPr>
  </w:style>
  <w:style w:type="paragraph" w:styleId="Piedepgina">
    <w:name w:val="footer"/>
    <w:basedOn w:val="Normal"/>
    <w:link w:val="PiedepginaCar"/>
    <w:uiPriority w:val="99"/>
    <w:rsid w:val="00BB79E0"/>
    <w:pPr>
      <w:tabs>
        <w:tab w:val="center" w:pos="4252"/>
        <w:tab w:val="right" w:pos="8504"/>
      </w:tabs>
    </w:pPr>
  </w:style>
  <w:style w:type="character" w:customStyle="1" w:styleId="PiedepginaCar">
    <w:name w:val="Pie de página Car"/>
    <w:basedOn w:val="Fuentedeprrafopredeter"/>
    <w:link w:val="Piedepgina"/>
    <w:uiPriority w:val="99"/>
    <w:rsid w:val="00BB79E0"/>
    <w:rPr>
      <w:rFonts w:ascii="Times New Roman" w:eastAsia="Times New Roman" w:hAnsi="Times New Roman" w:cs="Times New Roman"/>
    </w:rPr>
  </w:style>
  <w:style w:type="paragraph" w:styleId="Prrafodelista">
    <w:name w:val="List Paragraph"/>
    <w:basedOn w:val="Normal"/>
    <w:uiPriority w:val="34"/>
    <w:qFormat/>
    <w:rsid w:val="00BB79E0"/>
    <w:pPr>
      <w:ind w:left="720"/>
      <w:contextualSpacing/>
    </w:pPr>
    <w:rPr>
      <w:rFonts w:eastAsia="Calibri" w:cs="Calibri"/>
      <w:lang w:val="es-ES"/>
    </w:rPr>
  </w:style>
  <w:style w:type="paragraph" w:styleId="Textodeglobo">
    <w:name w:val="Balloon Text"/>
    <w:basedOn w:val="Normal"/>
    <w:link w:val="TextodegloboCar"/>
    <w:uiPriority w:val="99"/>
    <w:semiHidden/>
    <w:unhideWhenUsed/>
    <w:rsid w:val="00AF23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231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9E0"/>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B79E0"/>
    <w:pPr>
      <w:tabs>
        <w:tab w:val="center" w:pos="4252"/>
        <w:tab w:val="right" w:pos="8504"/>
      </w:tabs>
    </w:pPr>
  </w:style>
  <w:style w:type="character" w:customStyle="1" w:styleId="EncabezadoCar">
    <w:name w:val="Encabezado Car"/>
    <w:basedOn w:val="Fuentedeprrafopredeter"/>
    <w:link w:val="Encabezado"/>
    <w:rsid w:val="00BB79E0"/>
    <w:rPr>
      <w:rFonts w:ascii="Times New Roman" w:eastAsia="Times New Roman" w:hAnsi="Times New Roman" w:cs="Times New Roman"/>
    </w:rPr>
  </w:style>
  <w:style w:type="paragraph" w:styleId="Piedepgina">
    <w:name w:val="footer"/>
    <w:basedOn w:val="Normal"/>
    <w:link w:val="PiedepginaCar"/>
    <w:uiPriority w:val="99"/>
    <w:rsid w:val="00BB79E0"/>
    <w:pPr>
      <w:tabs>
        <w:tab w:val="center" w:pos="4252"/>
        <w:tab w:val="right" w:pos="8504"/>
      </w:tabs>
    </w:pPr>
  </w:style>
  <w:style w:type="character" w:customStyle="1" w:styleId="PiedepginaCar">
    <w:name w:val="Pie de página Car"/>
    <w:basedOn w:val="Fuentedeprrafopredeter"/>
    <w:link w:val="Piedepgina"/>
    <w:uiPriority w:val="99"/>
    <w:rsid w:val="00BB79E0"/>
    <w:rPr>
      <w:rFonts w:ascii="Times New Roman" w:eastAsia="Times New Roman" w:hAnsi="Times New Roman" w:cs="Times New Roman"/>
    </w:rPr>
  </w:style>
  <w:style w:type="paragraph" w:styleId="Prrafodelista">
    <w:name w:val="List Paragraph"/>
    <w:basedOn w:val="Normal"/>
    <w:uiPriority w:val="34"/>
    <w:qFormat/>
    <w:rsid w:val="00BB79E0"/>
    <w:pPr>
      <w:ind w:left="720"/>
      <w:contextualSpacing/>
    </w:pPr>
    <w:rPr>
      <w:rFonts w:eastAsia="Calibri" w:cs="Calibri"/>
      <w:lang w:val="es-ES"/>
    </w:rPr>
  </w:style>
  <w:style w:type="paragraph" w:styleId="Textodeglobo">
    <w:name w:val="Balloon Text"/>
    <w:basedOn w:val="Normal"/>
    <w:link w:val="TextodegloboCar"/>
    <w:uiPriority w:val="99"/>
    <w:semiHidden/>
    <w:unhideWhenUsed/>
    <w:rsid w:val="00AF23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23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4172</Words>
  <Characters>22947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acceso_informacion</cp:lastModifiedBy>
  <cp:revision>6</cp:revision>
  <dcterms:created xsi:type="dcterms:W3CDTF">2020-09-17T16:00:00Z</dcterms:created>
  <dcterms:modified xsi:type="dcterms:W3CDTF">2021-01-21T19:33:00Z</dcterms:modified>
</cp:coreProperties>
</file>