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1FE" w:rsidRDefault="007201FE" w:rsidP="000B1DF4">
      <w:pPr>
        <w:spacing w:line="360" w:lineRule="auto"/>
        <w:ind w:right="-143"/>
        <w:jc w:val="both"/>
      </w:pPr>
      <w:r>
        <w:rPr>
          <w:b/>
          <w:color w:val="000000"/>
          <w:lang w:val="es-MX" w:eastAsia="es-ES"/>
        </w:rPr>
        <w:t xml:space="preserve">ACTA  NUMERO  VEINTE.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catorce horas, del día catorce del mes de septiembre de dos mil dieciocho,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w:t>
      </w:r>
      <w:r w:rsidR="000B1DF4">
        <w:rPr>
          <w:color w:val="000000"/>
          <w:lang w:val="es-MX" w:eastAsia="es-ES"/>
        </w:rPr>
        <w:t>í</w:t>
      </w:r>
      <w:proofErr w:type="spellEnd"/>
      <w:r w:rsidR="000B1DF4">
        <w:rPr>
          <w:color w:val="000000"/>
          <w:lang w:val="es-MX" w:eastAsia="es-ES"/>
        </w:rPr>
        <w:t xml:space="preserve">, don Carlos Guillermo Nochez </w:t>
      </w:r>
      <w:r w:rsidR="005449F4">
        <w:rPr>
          <w:color w:val="000000"/>
          <w:lang w:val="es-MX" w:eastAsia="es-ES"/>
        </w:rPr>
        <w:t xml:space="preserve">Rívas, Lic. </w:t>
      </w:r>
      <w:r>
        <w:rPr>
          <w:color w:val="000000"/>
          <w:lang w:val="es-MX" w:eastAsia="es-ES"/>
        </w:rPr>
        <w:t xml:space="preserve">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Regidores Suplentes:</w:t>
      </w:r>
      <w:r>
        <w:rPr>
          <w:bCs/>
          <w:color w:val="000000"/>
          <w:lang w:val="es-MX" w:eastAsia="es-ES"/>
        </w:rPr>
        <w:t xml:space="preserve"> 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Claribel Barahona, don Erick Alexander Castañeda Hernández, </w:t>
      </w:r>
      <w:r>
        <w:rPr>
          <w:color w:val="000000"/>
          <w:lang w:val="es-MX" w:eastAsia="es-ES"/>
        </w:rPr>
        <w:t>de la Síndica Municipal Licda. Dalis Rocío López Villalta; y de la Secretaria Municipal  Licda. Ana Gloria Melgar de Hernández. Se dio inició con una oración para lo cual de designó al</w:t>
      </w:r>
      <w:r w:rsidR="008955FC">
        <w:rPr>
          <w:color w:val="000000"/>
          <w:lang w:val="es-MX" w:eastAsia="es-ES"/>
        </w:rPr>
        <w:t xml:space="preserve"> Quinto Regidor Propietario don </w:t>
      </w:r>
      <w:r w:rsidR="005449F4">
        <w:rPr>
          <w:color w:val="000000"/>
          <w:lang w:val="es-MX" w:eastAsia="es-ES"/>
        </w:rPr>
        <w:t xml:space="preserve">Carlos </w:t>
      </w:r>
      <w:r>
        <w:rPr>
          <w:color w:val="000000"/>
          <w:lang w:val="es-MX" w:eastAsia="es-ES"/>
        </w:rPr>
        <w:t>Guillermo Nochez Rívas, posteriormente se procedió con la lectura del Acta anterior, la cual fue aprobada y firmada.                  El Concejo Municipal en uso de las facultades legales, que le confier</w:t>
      </w:r>
      <w:r w:rsidR="000B1DF4">
        <w:rPr>
          <w:color w:val="000000"/>
          <w:lang w:val="es-MX" w:eastAsia="es-ES"/>
        </w:rPr>
        <w:t xml:space="preserve">e el Código Municipal </w:t>
      </w:r>
      <w:r>
        <w:rPr>
          <w:color w:val="000000"/>
          <w:lang w:val="es-MX" w:eastAsia="es-ES"/>
        </w:rPr>
        <w:t xml:space="preserve">y previo el análisis correspondiente, emite  los  acuerdos  siguientes: </w:t>
      </w:r>
      <w:r w:rsidR="000B1DF4">
        <w:rPr>
          <w:b/>
        </w:rPr>
        <w:t xml:space="preserve">ACUERDO </w:t>
      </w:r>
      <w:r>
        <w:rPr>
          <w:b/>
        </w:rPr>
        <w:t xml:space="preserve">NÚMERO UNO. </w:t>
      </w:r>
      <w:r>
        <w:t xml:space="preserve"> El Concejo Municipal en uso de sus facultades legales, ACUERDA: Ampliar el acuerdo No. 3 del Acta No. 13 de fecha 27 de julio de 2018, en el sentido que: se autoriza al señor Alcalde Municipal Lic. Salvador Enrique </w:t>
      </w:r>
      <w:proofErr w:type="spellStart"/>
      <w:r>
        <w:t>Saget</w:t>
      </w:r>
      <w:proofErr w:type="spellEnd"/>
      <w:r>
        <w:t xml:space="preserve"> Figueroa, para que, firme contrato por el término de </w:t>
      </w:r>
      <w:r>
        <w:rPr>
          <w:b/>
        </w:rPr>
        <w:t>3-meses (septiembre-noviembre-2018),</w:t>
      </w:r>
      <w:r>
        <w:t xml:space="preserve"> con el joven </w:t>
      </w:r>
      <w:r>
        <w:rPr>
          <w:b/>
        </w:rPr>
        <w:t>JOSE ALEJANDRO BARAHONA RAMOS</w:t>
      </w:r>
      <w:r>
        <w:t>, para la prestación de</w:t>
      </w:r>
      <w:r w:rsidR="000B1DF4">
        <w:t xml:space="preserve"> sus servicios como </w:t>
      </w:r>
      <w:r>
        <w:rPr>
          <w:b/>
        </w:rPr>
        <w:t>Promotor Deportivo</w:t>
      </w:r>
      <w:r>
        <w:t xml:space="preserve">, se cancelará la cantidad de </w:t>
      </w:r>
      <w:r>
        <w:rPr>
          <w:b/>
        </w:rPr>
        <w:t>$ 277.77 mensuales</w:t>
      </w:r>
      <w:r>
        <w:t xml:space="preserve"> por sus servicios,  POR LO QUE;  </w:t>
      </w:r>
      <w:r>
        <w:rPr>
          <w:b/>
        </w:rPr>
        <w:t>I)</w:t>
      </w:r>
      <w:r>
        <w:t xml:space="preserve"> Se autoriza a la Unidad Legal para elaborar el contrato respectivo, </w:t>
      </w:r>
      <w:r>
        <w:rPr>
          <w:b/>
        </w:rPr>
        <w:t>II)</w:t>
      </w:r>
      <w:r w:rsidR="000B1DF4">
        <w:t xml:space="preserve"> A </w:t>
      </w:r>
      <w:r>
        <w:t xml:space="preserve">la señora Tesorera Municipal, para que, con </w:t>
      </w:r>
      <w:r>
        <w:rPr>
          <w:b/>
        </w:rPr>
        <w:t>FONDOS PROPIOS</w:t>
      </w:r>
      <w:r>
        <w:t xml:space="preserve">  cuenta </w:t>
      </w:r>
      <w:r>
        <w:rPr>
          <w:b/>
        </w:rPr>
        <w:t xml:space="preserve"># 577-000324-2 del Banco Agrícola, S. A, denominada Alcaldía Municipal de </w:t>
      </w:r>
      <w:proofErr w:type="spellStart"/>
      <w:r>
        <w:rPr>
          <w:b/>
        </w:rPr>
        <w:t>Quezaltepeque</w:t>
      </w:r>
      <w:proofErr w:type="spellEnd"/>
      <w:r>
        <w:rPr>
          <w:b/>
        </w:rPr>
        <w:t>, efectúe el pago de sus servicios, III)</w:t>
      </w:r>
      <w:r>
        <w:t xml:space="preserve"> A la UACI para elaborar los recibos mensuales; y a la Unidad Financiera Institucional, para aplicar el específico Presupuestario correspondiente. En lo demás el acuerdo queda tal como está. COMUNIQUESE. </w:t>
      </w:r>
      <w:r>
        <w:rPr>
          <w:b/>
        </w:rPr>
        <w:t xml:space="preserve">ACUERDO NÚMERO DOS. </w:t>
      </w:r>
      <w:r>
        <w:t xml:space="preserve"> Vista la nota presentada por el Jefe de la UATM de esta Institución,  en</w:t>
      </w:r>
      <w:r w:rsidR="000B1DF4">
        <w:t xml:space="preserve"> la que informa que </w:t>
      </w:r>
      <w:r>
        <w:t>la Ordenanza Transitoria de Dispensa de Multas e Intereses, tuvo un impacto positivo en la población,  se ha logrado reducir la mora tributaria y  m</w:t>
      </w:r>
      <w:r w:rsidR="000B1DF4">
        <w:t xml:space="preserve">ayor ingreso en las arcas </w:t>
      </w:r>
      <w:r>
        <w:t>Municipales. El Concejo Municipal en uso de sus facultade</w:t>
      </w:r>
      <w:r w:rsidR="000B1DF4">
        <w:t xml:space="preserve">s legales, ACUERDA: </w:t>
      </w:r>
      <w:r>
        <w:rPr>
          <w:b/>
          <w:bCs/>
          <w:color w:val="000000"/>
        </w:rPr>
        <w:t xml:space="preserve">Autorizar a la Unidad Legal  </w:t>
      </w:r>
      <w:r>
        <w:rPr>
          <w:bCs/>
          <w:color w:val="000000"/>
        </w:rPr>
        <w:lastRenderedPageBreak/>
        <w:t>de esta Institución</w:t>
      </w:r>
      <w:r>
        <w:rPr>
          <w:color w:val="000000"/>
        </w:rPr>
        <w:t xml:space="preserve">, para que, elabore la </w:t>
      </w:r>
      <w:r>
        <w:rPr>
          <w:b/>
          <w:bCs/>
          <w:color w:val="000000"/>
        </w:rPr>
        <w:t>ORDENANZA</w:t>
      </w:r>
      <w:r>
        <w:rPr>
          <w:color w:val="000000"/>
        </w:rPr>
        <w:t xml:space="preserve"> </w:t>
      </w:r>
      <w:r>
        <w:rPr>
          <w:b/>
          <w:bCs/>
          <w:color w:val="000000"/>
        </w:rPr>
        <w:t>TRANSITORIA</w:t>
      </w:r>
      <w:r>
        <w:rPr>
          <w:color w:val="000000"/>
        </w:rPr>
        <w:t xml:space="preserve"> </w:t>
      </w:r>
      <w:r>
        <w:rPr>
          <w:b/>
          <w:color w:val="000000"/>
        </w:rPr>
        <w:t>DE EXENCIÓN DE INTERESES Y MULTAS PROVENIENTES DE DEUDAS POR TASAS E IMPUESTOS A FAVOR DEL MUNICIPIO DE QUEZALTEPEQUE</w:t>
      </w:r>
      <w:r>
        <w:rPr>
          <w:color w:val="000000"/>
        </w:rPr>
        <w:t xml:space="preserve">, que tendrá vigencia por un período de </w:t>
      </w:r>
      <w:r w:rsidR="000B1DF4">
        <w:rPr>
          <w:b/>
          <w:color w:val="000000"/>
        </w:rPr>
        <w:t>3- meses (octubre-</w:t>
      </w:r>
      <w:r>
        <w:rPr>
          <w:b/>
          <w:color w:val="000000"/>
        </w:rPr>
        <w:t>diciembre-2018)</w:t>
      </w:r>
      <w:r>
        <w:rPr>
          <w:color w:val="000000"/>
        </w:rPr>
        <w:t xml:space="preserve">.  COMUNIQUESE. </w:t>
      </w:r>
      <w:r>
        <w:rPr>
          <w:b/>
        </w:rPr>
        <w:t xml:space="preserve">ACUERDO NÚMERO TRES. </w:t>
      </w:r>
      <w:r>
        <w:t xml:space="preserve"> Vista la solicitud de fecha 13 de septiembre de 2018,  presentada por la señora </w:t>
      </w:r>
      <w:r>
        <w:rPr>
          <w:b/>
        </w:rPr>
        <w:t xml:space="preserve">YISEEL BEATRIZ  BARAHONA DE CAMPOS, </w:t>
      </w:r>
      <w:r>
        <w:t xml:space="preserve">Coordinadora de la Unidad Mujer y Familia de esta Institución, relativa a que se le conceda permiso para ausentarse de sus funciones, por  motivos de estudio. El Concejo Municipal en uso de </w:t>
      </w:r>
      <w:r w:rsidR="000B1DF4">
        <w:t xml:space="preserve">sus facultades legales y de </w:t>
      </w:r>
      <w:r>
        <w:t xml:space="preserve">conformidad a lo establecido en  el Art. 58  literal  i)  del Reglamento Interno de Trabajo de esta Institución, ACUERDA:  Autorizar a la señora </w:t>
      </w:r>
      <w:r>
        <w:rPr>
          <w:b/>
        </w:rPr>
        <w:t>YISEEL BEATRIZ BARAHONA DE CAMPOS</w:t>
      </w:r>
      <w:r>
        <w:t>,</w:t>
      </w:r>
      <w:r>
        <w:rPr>
          <w:b/>
          <w:bCs/>
        </w:rPr>
        <w:t xml:space="preserve"> </w:t>
      </w:r>
      <w:r>
        <w:t xml:space="preserve"> para que, los días </w:t>
      </w:r>
      <w:r>
        <w:rPr>
          <w:b/>
        </w:rPr>
        <w:t xml:space="preserve"> martes, jueves y viernes</w:t>
      </w:r>
      <w:r>
        <w:t xml:space="preserve">,  se retire del desempeño de sus labores a las 3:00 pm, para asistir  a clases en la Universidad Centroamericana José Simeón Cañas, donde estudia la carrera de </w:t>
      </w:r>
      <w:r>
        <w:rPr>
          <w:b/>
        </w:rPr>
        <w:t xml:space="preserve">Licenciatura en Ciencias Jurídicas, </w:t>
      </w:r>
      <w:r>
        <w:t xml:space="preserve">Ciclo 02-2018, </w:t>
      </w:r>
      <w:r>
        <w:rPr>
          <w:b/>
        </w:rPr>
        <w:t>el cual inició el día martes 14 de agosto y finalizará el día jueves</w:t>
      </w:r>
      <w:r w:rsidR="000B1DF4">
        <w:rPr>
          <w:b/>
        </w:rPr>
        <w:t xml:space="preserve">  13 de diciembre de</w:t>
      </w:r>
      <w:r>
        <w:rPr>
          <w:b/>
        </w:rPr>
        <w:t xml:space="preserve"> 2018.</w:t>
      </w:r>
      <w:r>
        <w:t xml:space="preserve"> El permiso se otorga según comprobante de asignaturas inscritas, emitido por dicha Universidad. Cabe mencionar que el Gerente General Ing. Francisco Antonio Henríquez, supervisará que el trabajo que realiza la señora de Campo, esté al día. COMUNIQUESE.  </w:t>
      </w:r>
      <w:r>
        <w:rPr>
          <w:b/>
        </w:rPr>
        <w:t xml:space="preserve">ACUERDO NÚMERO CUATRO. </w:t>
      </w:r>
      <w:r>
        <w:t xml:space="preserve"> Vista la nota de fecha 09 d</w:t>
      </w:r>
      <w:r w:rsidR="000B1DF4">
        <w:t xml:space="preserve">e agosto de 2018, </w:t>
      </w:r>
      <w:r>
        <w:t xml:space="preserve">presentada por el Ing. </w:t>
      </w:r>
      <w:proofErr w:type="spellStart"/>
      <w:r>
        <w:t>Joed</w:t>
      </w:r>
      <w:proofErr w:type="spellEnd"/>
      <w:r>
        <w:t xml:space="preserve"> Cruz Arias, Departamento Relaciones Municipales, Grupo CLARO El Salvador, de las cuales forman parte la </w:t>
      </w:r>
      <w:r>
        <w:rPr>
          <w:b/>
        </w:rPr>
        <w:t>COMPAÑÍA DE TELECOMUNICACIONES DE EL SALVADOR, SOCIEDAD ANÓNIMA DE CAPITAL VARIABLE</w:t>
      </w:r>
      <w:r>
        <w:t xml:space="preserve">, que puede abreviarse </w:t>
      </w:r>
      <w:r>
        <w:rPr>
          <w:b/>
        </w:rPr>
        <w:t>CTE SA DE CV, y CTE TELECOM PERSONAL S.A DE C.V</w:t>
      </w:r>
      <w:r>
        <w:t>, en la cual informan que a partir de</w:t>
      </w:r>
      <w:r w:rsidR="000B1DF4">
        <w:t>l mes de octubre de 2018,</w:t>
      </w:r>
      <w:r>
        <w:t xml:space="preserve"> grupo CLARO, tendrá como únic</w:t>
      </w:r>
      <w:r w:rsidR="005449F4">
        <w:t xml:space="preserve">o sistema de pago ACH </w:t>
      </w:r>
      <w:proofErr w:type="spellStart"/>
      <w:r w:rsidR="005449F4">
        <w:t>Automated</w:t>
      </w:r>
      <w:proofErr w:type="spellEnd"/>
      <w:r w:rsidR="005449F4">
        <w:t xml:space="preserve"> </w:t>
      </w:r>
      <w:proofErr w:type="spellStart"/>
      <w:r>
        <w:t>Clearing</w:t>
      </w:r>
      <w:proofErr w:type="spellEnd"/>
      <w:r>
        <w:t xml:space="preserve"> </w:t>
      </w:r>
      <w:proofErr w:type="spellStart"/>
      <w:r>
        <w:t>House</w:t>
      </w:r>
      <w:proofErr w:type="spellEnd"/>
      <w:r>
        <w:t>), que consiste en pagos automáticos a cuentas Bancarias, manifestando que</w:t>
      </w:r>
      <w:r w:rsidR="000B1DF4">
        <w:t xml:space="preserve"> este método de pago </w:t>
      </w:r>
      <w:r>
        <w:t>ya está disponible en los bancos del país y que vendrá a sustituir el sistema de pago actual, que es la emisión de cheques certificados no negociables. El Concejo M</w:t>
      </w:r>
      <w:bookmarkStart w:id="0" w:name="_GoBack"/>
      <w:bookmarkEnd w:id="0"/>
      <w:r>
        <w:t>unicipal en uso de   sus facultades legales y considerando que el Art. 35 de la Ley General Tribu</w:t>
      </w:r>
      <w:r w:rsidR="005449F4">
        <w:t xml:space="preserve">taria Municipal, </w:t>
      </w:r>
      <w:r>
        <w:t>establece que el pago deberá efectuarse en moneda de curso legal, pudiendo ser en dinero en efectivo o mediante cheque certificado. El pago podrá efectuarse con otros medios de pago  en los casos que expresamente se establezca, conforme con los requisit</w:t>
      </w:r>
      <w:r w:rsidR="000B1DF4">
        <w:t xml:space="preserve">os que señalen la Ley </w:t>
      </w:r>
      <w:r>
        <w:t xml:space="preserve">u ordenanza respectiva, que al efecto se emita, ACUERDA:  </w:t>
      </w:r>
      <w:r>
        <w:rPr>
          <w:b/>
        </w:rPr>
        <w:t>1-</w:t>
      </w:r>
      <w:r>
        <w:t xml:space="preserve"> Autorizar a </w:t>
      </w:r>
      <w:r w:rsidR="000B1DF4">
        <w:rPr>
          <w:b/>
        </w:rPr>
        <w:t xml:space="preserve">CTE SA DE </w:t>
      </w:r>
      <w:r w:rsidR="005449F4">
        <w:rPr>
          <w:b/>
        </w:rPr>
        <w:t xml:space="preserve">CV, que también se abrevia CTE </w:t>
      </w:r>
      <w:r>
        <w:rPr>
          <w:b/>
        </w:rPr>
        <w:t xml:space="preserve">TELECOM PERSONAL S.A DE </w:t>
      </w:r>
      <w:r>
        <w:rPr>
          <w:b/>
        </w:rPr>
        <w:lastRenderedPageBreak/>
        <w:t xml:space="preserve">C.V, </w:t>
      </w:r>
      <w:r>
        <w:t xml:space="preserve">para que, </w:t>
      </w:r>
      <w:r>
        <w:rPr>
          <w:b/>
        </w:rPr>
        <w:t>a partir del mes de octubre de 2018</w:t>
      </w:r>
      <w:r>
        <w:t xml:space="preserve">, efectúe el pago de los Tributos Municipales, a través del sistema de pago ACH que se detalla a continuación: </w:t>
      </w:r>
      <w:r>
        <w:rPr>
          <w:b/>
        </w:rPr>
        <w:t xml:space="preserve">BANCO CUSCATLÁN, BANCO AGRÍCOLA, SCOTIABANK, DAVIVIENDA, BANCO G&amp;T y BANCO AMERICA CENTRAL,  </w:t>
      </w:r>
      <w:r>
        <w:t>pagos</w:t>
      </w:r>
      <w:r>
        <w:rPr>
          <w:b/>
        </w:rPr>
        <w:t xml:space="preserve"> </w:t>
      </w:r>
      <w:r>
        <w:t xml:space="preserve">que deberán ser depositado a la cuenta de </w:t>
      </w:r>
      <w:r>
        <w:rPr>
          <w:b/>
        </w:rPr>
        <w:t xml:space="preserve">FONDOS PROPIOS # 577-000324-2 del Banco Agrícola, S. A, denominada Alcaldía Municipal de </w:t>
      </w:r>
      <w:proofErr w:type="spellStart"/>
      <w:r>
        <w:rPr>
          <w:b/>
        </w:rPr>
        <w:t>Quezaltepeque</w:t>
      </w:r>
      <w:proofErr w:type="spellEnd"/>
      <w:r>
        <w:rPr>
          <w:b/>
        </w:rPr>
        <w:t xml:space="preserve">;             y  2) La Unidad Administración Tributaria Municipal (UATM), </w:t>
      </w:r>
      <w:r>
        <w:t xml:space="preserve">después de verificar que Grupo CLARO El Salvador, realizó dicho pago a través del sistema mencionado, emitirá el recibo de ingreso correspondiente y la solvencia Municipal. Esta Municipalidad se compromete: a) </w:t>
      </w:r>
      <w:r>
        <w:rPr>
          <w:b/>
        </w:rPr>
        <w:t>Enviar de forma trimestral el estado de cuenta, detallando el monto adeudado, más el valor de la solvencia Municipal</w:t>
      </w:r>
      <w:r>
        <w:t xml:space="preserve">, b) </w:t>
      </w:r>
      <w:r>
        <w:rPr>
          <w:b/>
        </w:rPr>
        <w:t xml:space="preserve">Enviar a las oficinas de Grupo CLARO El Salvador el recibo de ingreso y solvencia Municipal.  </w:t>
      </w:r>
      <w:r>
        <w:t xml:space="preserve">COMUNIQUESE. </w:t>
      </w:r>
      <w:r>
        <w:rPr>
          <w:b/>
        </w:rPr>
        <w:t xml:space="preserve">ACUERDO NÚMERO CINCO. </w:t>
      </w:r>
      <w:r>
        <w:t xml:space="preserve"> Vista la nota presentada ´por el Jefe de la Unidad Financiera Institucional (UFI),  en la que informa sobre el </w:t>
      </w:r>
      <w:r w:rsidR="000B1DF4">
        <w:t xml:space="preserve">avance de la implementación de </w:t>
      </w:r>
      <w:r>
        <w:t>los módulos SAFIM de Presupuesto y Contabilidad;  manifestando que se solicitaron y aprobaron las claves de acceso por parte del Ministerio de Hacienda, para los perfiles de Administrador, Auxiliares y Consulta de módulos. Se ha instalado el equipo informático y la conectividad de internet en tres equipos, según lo requerido por el Mi</w:t>
      </w:r>
      <w:r w:rsidR="000B1DF4">
        <w:t xml:space="preserve">nisterio de Hacienda, </w:t>
      </w:r>
      <w:r>
        <w:t xml:space="preserve">lo que ha permitido iniciar con el proceso de </w:t>
      </w:r>
      <w:proofErr w:type="spellStart"/>
      <w:r>
        <w:t>parametrización</w:t>
      </w:r>
      <w:proofErr w:type="spellEnd"/>
      <w:r>
        <w:t xml:space="preserve"> de los módulos y la digitación del Presupuesto original 2018 y la partida de apertura en el módulo de contabilidad. Que los parámetros del Módulo de Presupuesto, requiere de la información siguiente: 1- Estructura Organizativa, 2- Estructura Presupuestaria, 3- Cifrado Presupuestario y 4-Proyectos de Inversión. Manifestando también que en la digitalización del Presupuesto original 2018, se            ha tenido una variación de más de  $ 208,985.71, en relación al mon</w:t>
      </w:r>
      <w:r w:rsidR="000B1DF4">
        <w:t xml:space="preserve">to inicial aprobado </w:t>
      </w:r>
      <w:r>
        <w:t xml:space="preserve">( $ 7,599.045.52), debido a la asignación FODES 2018 y los saldos bancarios iniciales de la misma fuente de financiamiento, la cual es procesada directamente por parte de los técnicos del Ministerio de Hacienda. Por lo anterior se requiere la modificación del </w:t>
      </w:r>
      <w:r>
        <w:rPr>
          <w:b/>
        </w:rPr>
        <w:t>Acuerdo # 3 del acta No. 50  de fecha 27/diciembre de 2017.</w:t>
      </w:r>
      <w:r>
        <w:t xml:space="preserve"> El Concejo Muni</w:t>
      </w:r>
      <w:r w:rsidR="000B1DF4">
        <w:t xml:space="preserve">cipal en uso de sus </w:t>
      </w:r>
      <w:r>
        <w:t xml:space="preserve">facultades legales, ACUERDA: </w:t>
      </w:r>
      <w:r>
        <w:rPr>
          <w:b/>
        </w:rPr>
        <w:t>Modificar el acuerdo mencionado</w:t>
      </w:r>
      <w:r>
        <w:t xml:space="preserve">, en el sentido que, </w:t>
      </w:r>
      <w:r>
        <w:rPr>
          <w:b/>
        </w:rPr>
        <w:t>el nuevo monto</w:t>
      </w:r>
      <w:r>
        <w:t xml:space="preserve"> total del </w:t>
      </w:r>
      <w:r>
        <w:rPr>
          <w:b/>
        </w:rPr>
        <w:t>PRESUPUESTO MUNICIPAL 2018</w:t>
      </w:r>
      <w:r>
        <w:t>, ser</w:t>
      </w:r>
      <w:r w:rsidR="000B1DF4">
        <w:t xml:space="preserve">á por la cantidad de </w:t>
      </w:r>
      <w:r>
        <w:rPr>
          <w:b/>
        </w:rPr>
        <w:t>SIETE MILLONES OCHOCIENTOS OCHO MIL TREINTA Y UNO 23/100 DOLARES</w:t>
      </w:r>
      <w:r>
        <w:t>, (</w:t>
      </w:r>
      <w:r>
        <w:rPr>
          <w:b/>
        </w:rPr>
        <w:t>$ 7, 808,031.23)</w:t>
      </w:r>
      <w:r>
        <w:t xml:space="preserve">. En lo demás el acuerdo queda tal como está. Los señores: Sexto Regidor Propietario Lic. Elio Valdemar Lemus Osorio, Séptima Regidora doña Elba Luz Salinas </w:t>
      </w:r>
      <w:proofErr w:type="spellStart"/>
      <w:r>
        <w:t>Cobar</w:t>
      </w:r>
      <w:proofErr w:type="spellEnd"/>
      <w:r>
        <w:t xml:space="preserve"> de Salazar, Octavo Regidor Prof. Ernesto Antonio Hernández </w:t>
      </w:r>
      <w:r>
        <w:lastRenderedPageBreak/>
        <w:t xml:space="preserve">Cornejo y Noveno Regidor don José Alfredo García Hernández, se abstienen de votar. COMUNIQUESE.  </w:t>
      </w:r>
      <w:r>
        <w:rPr>
          <w:b/>
        </w:rPr>
        <w:t xml:space="preserve">ACUERDO NÚMERO SEIS.  </w:t>
      </w:r>
      <w:r>
        <w:t>El Concejo Municipal en uso de sus facultades legales, ACUERDA: Autorizar a la señora Tesorera Mun</w:t>
      </w:r>
      <w:r w:rsidR="000B1DF4">
        <w:t xml:space="preserve">icipal, para que, </w:t>
      </w:r>
      <w:r>
        <w:t xml:space="preserve">reintegre a la </w:t>
      </w:r>
      <w:r>
        <w:rPr>
          <w:b/>
        </w:rPr>
        <w:t>Encargada del Fondo Circulante  de Monto Fijo</w:t>
      </w:r>
      <w:r>
        <w:t xml:space="preserve">, doña Ingrid Marisol Escobar de García, </w:t>
      </w:r>
      <w:r>
        <w:rPr>
          <w:b/>
        </w:rPr>
        <w:t>POLIZA No. 13/2018</w:t>
      </w:r>
      <w:r>
        <w:t xml:space="preserve"> que</w:t>
      </w:r>
      <w:r>
        <w:rPr>
          <w:b/>
        </w:rPr>
        <w:t xml:space="preserve"> </w:t>
      </w:r>
      <w:r>
        <w:t xml:space="preserve">ampara </w:t>
      </w:r>
      <w:r>
        <w:rPr>
          <w:b/>
          <w:bCs/>
        </w:rPr>
        <w:t>comproba</w:t>
      </w:r>
      <w:r w:rsidR="000B1DF4">
        <w:rPr>
          <w:b/>
          <w:bCs/>
        </w:rPr>
        <w:t xml:space="preserve">ntes del 16 al 23 de </w:t>
      </w:r>
      <w:r>
        <w:rPr>
          <w:b/>
          <w:bCs/>
        </w:rPr>
        <w:t xml:space="preserve">agosto de 2018, </w:t>
      </w:r>
      <w:r>
        <w:rPr>
          <w:bCs/>
        </w:rPr>
        <w:t xml:space="preserve"> por  el monto total   </w:t>
      </w:r>
      <w:r>
        <w:rPr>
          <w:b/>
          <w:bCs/>
        </w:rPr>
        <w:t>$</w:t>
      </w:r>
      <w:r>
        <w:rPr>
          <w:bCs/>
        </w:rPr>
        <w:t xml:space="preserve"> </w:t>
      </w:r>
      <w:r>
        <w:rPr>
          <w:b/>
          <w:bCs/>
        </w:rPr>
        <w:t xml:space="preserve">1,232.48, </w:t>
      </w:r>
      <w:r>
        <w:rPr>
          <w:bCs/>
        </w:rPr>
        <w:t xml:space="preserve">menos la cantidad de </w:t>
      </w:r>
      <w:r>
        <w:rPr>
          <w:b/>
          <w:bCs/>
        </w:rPr>
        <w:t>$</w:t>
      </w:r>
      <w:r>
        <w:rPr>
          <w:bCs/>
        </w:rPr>
        <w:t xml:space="preserve"> </w:t>
      </w:r>
      <w:r>
        <w:rPr>
          <w:b/>
          <w:bCs/>
        </w:rPr>
        <w:t>77.69 que corresponde al descuento de renta</w:t>
      </w:r>
      <w:r>
        <w:rPr>
          <w:bCs/>
        </w:rPr>
        <w:t>; siendo el líquido a reintegrar por la ca</w:t>
      </w:r>
      <w:r w:rsidR="000B1DF4">
        <w:rPr>
          <w:bCs/>
        </w:rPr>
        <w:t xml:space="preserve">ntidad de </w:t>
      </w:r>
      <w:r>
        <w:rPr>
          <w:b/>
          <w:bCs/>
        </w:rPr>
        <w:t>$ 1,154.79.</w:t>
      </w:r>
      <w:r>
        <w:rPr>
          <w:bCs/>
        </w:rPr>
        <w:t xml:space="preserve"> COMUNIQUESE. </w:t>
      </w:r>
      <w:r>
        <w:rPr>
          <w:b/>
        </w:rPr>
        <w:t xml:space="preserve">ACUERDO NÚMERO SIETE.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w:t>
      </w:r>
      <w:r>
        <w:t xml:space="preserve"> emita cheque a nombre de </w:t>
      </w:r>
      <w:r>
        <w:rPr>
          <w:b/>
        </w:rPr>
        <w:t>DIAGROSAFE, S.A DE C.V</w:t>
      </w:r>
      <w:r>
        <w:t xml:space="preserve">, por la cantidad de </w:t>
      </w:r>
      <w:r>
        <w:rPr>
          <w:b/>
        </w:rPr>
        <w:t>$ 350.00</w:t>
      </w:r>
      <w:r>
        <w:t xml:space="preserve">, para efectuar la compra al contado de: </w:t>
      </w:r>
      <w:r w:rsidR="000B1DF4">
        <w:rPr>
          <w:b/>
        </w:rPr>
        <w:t xml:space="preserve">6-fardos de </w:t>
      </w:r>
      <w:r>
        <w:rPr>
          <w:b/>
        </w:rPr>
        <w:t xml:space="preserve">café granulado </w:t>
      </w:r>
      <w:r>
        <w:t>y</w:t>
      </w:r>
      <w:r>
        <w:rPr>
          <w:b/>
        </w:rPr>
        <w:t xml:space="preserve"> 100-libras de azúcar</w:t>
      </w:r>
      <w:r>
        <w:t xml:space="preserve">, que serán utilizados por los diferentes  departamentos de la Municipalidad. El cheque será amparado por la factura que dicho proveedor emita, cuando se realice la compra. Se autoriza a la Unidad Financiera Institucional, para aplicar los específicos Presupuestarios correspondientes. COMUNIQUESE. </w:t>
      </w:r>
      <w:r>
        <w:rPr>
          <w:b/>
        </w:rPr>
        <w:t xml:space="preserve">ACUERDO NÚMERO  OCHO.  </w:t>
      </w:r>
      <w:r>
        <w:t>Con el propósito de realizar la administración de forma ágil y eficiente; y tomando en cuenta que es facultad del Concejo Municipal, adjudicar las adquisiciones y contrataciones de obras, bienes y servicios de conformidad a la Ley Correspondiente, según lo establece el Art. 30, numeral 9 del Código Municipal. El Concejo Municipal en uso de sus facultades legales, ACUERDA: Autorizar  a la UACI para que, de conformidad a lo establecido el Art. 18 de  LACAP, Inciso II) que literalmente dice: “</w:t>
      </w:r>
      <w:r>
        <w:rPr>
          <w:b/>
        </w:rPr>
        <w:t xml:space="preserve">La autoridad competente podrá designar </w:t>
      </w:r>
      <w:r w:rsidR="000B1DF4">
        <w:rPr>
          <w:b/>
        </w:rPr>
        <w:t xml:space="preserve">con las formalidades </w:t>
      </w:r>
      <w:r>
        <w:rPr>
          <w:b/>
        </w:rPr>
        <w:t>legales a otra persona, para adjudicar las adquisiciones y contrataciones que no excedan el monto de la Libre gestión</w:t>
      </w:r>
      <w:r>
        <w:t xml:space="preserve">”, Por lo antes expuesto, se faculta a la UACI para que,  realice el trámite pertinente para adjudicar  </w:t>
      </w:r>
      <w:r>
        <w:rPr>
          <w:b/>
          <w:sz w:val="22"/>
          <w:szCs w:val="22"/>
        </w:rPr>
        <w:t>POR LIBRE GESTION</w:t>
      </w:r>
      <w:r>
        <w:rPr>
          <w:sz w:val="22"/>
          <w:szCs w:val="22"/>
        </w:rPr>
        <w:t xml:space="preserve">  las compras de bienes y servicios, durante los meses de s</w:t>
      </w:r>
      <w:r>
        <w:rPr>
          <w:b/>
          <w:sz w:val="22"/>
          <w:szCs w:val="22"/>
        </w:rPr>
        <w:t xml:space="preserve">eptiembre a diciembre de 2018, </w:t>
      </w:r>
      <w:r>
        <w:rPr>
          <w:sz w:val="22"/>
          <w:szCs w:val="22"/>
        </w:rPr>
        <w:t xml:space="preserve">a los siguientes proveedores: </w:t>
      </w:r>
      <w:r>
        <w:rPr>
          <w:b/>
          <w:sz w:val="22"/>
          <w:szCs w:val="22"/>
        </w:rPr>
        <w:t xml:space="preserve">DIAGROSAFE, S.A DE C.V,  RHINA ELVA BENITEZ DE MORAN </w:t>
      </w:r>
      <w:r>
        <w:rPr>
          <w:sz w:val="22"/>
          <w:szCs w:val="22"/>
        </w:rPr>
        <w:t xml:space="preserve">y </w:t>
      </w:r>
      <w:r>
        <w:rPr>
          <w:b/>
          <w:sz w:val="22"/>
          <w:szCs w:val="22"/>
        </w:rPr>
        <w:t xml:space="preserve">ROXANA MARGARITA CRISTALES DE HENRIQUEZ; </w:t>
      </w:r>
      <w:r>
        <w:rPr>
          <w:sz w:val="22"/>
          <w:szCs w:val="22"/>
        </w:rPr>
        <w:t>Por lo que</w:t>
      </w:r>
      <w:r>
        <w:rPr>
          <w:b/>
          <w:sz w:val="22"/>
          <w:szCs w:val="22"/>
        </w:rPr>
        <w:t xml:space="preserve">, </w:t>
      </w:r>
      <w:r>
        <w:rPr>
          <w:sz w:val="22"/>
          <w:szCs w:val="22"/>
        </w:rPr>
        <w:t xml:space="preserve">Se autoriza  elaborar los perfiles o carpetas, a las unidades respectivas: </w:t>
      </w:r>
      <w:r>
        <w:rPr>
          <w:b/>
          <w:sz w:val="22"/>
          <w:szCs w:val="22"/>
        </w:rPr>
        <w:t>I)</w:t>
      </w:r>
      <w:r>
        <w:rPr>
          <w:sz w:val="22"/>
          <w:szCs w:val="22"/>
        </w:rPr>
        <w:t xml:space="preserve">  A la Gerencia de Desarrollo Territorial, elaborar el perfil con el proveedor </w:t>
      </w:r>
      <w:r>
        <w:rPr>
          <w:b/>
          <w:sz w:val="22"/>
          <w:szCs w:val="22"/>
        </w:rPr>
        <w:t>DIAGROSAFE, S.A DE C.V,</w:t>
      </w:r>
      <w:r>
        <w:rPr>
          <w:sz w:val="22"/>
          <w:szCs w:val="22"/>
        </w:rPr>
        <w:t xml:space="preserve"> que suministra artículos de ferretería, y materia pétreo, </w:t>
      </w:r>
      <w:r>
        <w:rPr>
          <w:b/>
          <w:sz w:val="22"/>
          <w:szCs w:val="22"/>
        </w:rPr>
        <w:t>II)</w:t>
      </w:r>
      <w:r>
        <w:rPr>
          <w:sz w:val="22"/>
          <w:szCs w:val="22"/>
        </w:rPr>
        <w:t xml:space="preserve"> a la Unidad de Participación Ciudadana, para elaborar el perfil con la proveedora </w:t>
      </w:r>
      <w:r>
        <w:rPr>
          <w:b/>
          <w:sz w:val="22"/>
          <w:szCs w:val="22"/>
        </w:rPr>
        <w:t>RHINA ELVA BENITEZ DE MORAN</w:t>
      </w:r>
      <w:r>
        <w:rPr>
          <w:sz w:val="22"/>
          <w:szCs w:val="22"/>
        </w:rPr>
        <w:t xml:space="preserve">, para efectuar la compra de refrigerios; y </w:t>
      </w:r>
      <w:r>
        <w:rPr>
          <w:b/>
          <w:sz w:val="22"/>
          <w:szCs w:val="22"/>
        </w:rPr>
        <w:t>III)</w:t>
      </w:r>
      <w:r>
        <w:rPr>
          <w:sz w:val="22"/>
          <w:szCs w:val="22"/>
        </w:rPr>
        <w:t xml:space="preserve">  A la Encargada de Bodega No. 1, para elaborar el perfil con la proveedora </w:t>
      </w:r>
      <w:r>
        <w:rPr>
          <w:b/>
          <w:sz w:val="22"/>
          <w:szCs w:val="22"/>
        </w:rPr>
        <w:t xml:space="preserve">ROXANA MARGARITA </w:t>
      </w:r>
      <w:r>
        <w:rPr>
          <w:b/>
          <w:sz w:val="22"/>
          <w:szCs w:val="22"/>
        </w:rPr>
        <w:lastRenderedPageBreak/>
        <w:t xml:space="preserve">CRISTALES DE HENRIQUEZ, </w:t>
      </w:r>
      <w:r>
        <w:rPr>
          <w:sz w:val="22"/>
          <w:szCs w:val="22"/>
        </w:rPr>
        <w:t>para efectuar la compra de papelería y productos de limpieza;  y  Se autoriza a la Unidad Legal para elaborar los contratos respectivos. COMUNIQUESE</w:t>
      </w:r>
      <w:r>
        <w:t xml:space="preserve">.   </w:t>
      </w:r>
      <w:r>
        <w:rPr>
          <w:b/>
          <w:sz w:val="22"/>
          <w:szCs w:val="22"/>
        </w:rPr>
        <w:t xml:space="preserve">ACUERDO NÚMERO  NUEVE.  </w:t>
      </w:r>
      <w:r>
        <w:rPr>
          <w:sz w:val="22"/>
          <w:szCs w:val="22"/>
        </w:rPr>
        <w:t xml:space="preserve">El Concejo Municipal en uso de sus facultades legales y en atención a solicitud presentada por el Jefe de la UACI de esta Institución, ACUERDA: Autorizar a la señora Tesorera Municipal, para que, con </w:t>
      </w:r>
      <w:r>
        <w:rPr>
          <w:b/>
          <w:sz w:val="22"/>
          <w:szCs w:val="22"/>
        </w:rPr>
        <w:t>FONDOS PROPIOS</w:t>
      </w:r>
      <w:r>
        <w:rPr>
          <w:sz w:val="22"/>
          <w:szCs w:val="22"/>
        </w:rPr>
        <w:t xml:space="preserve"> </w:t>
      </w:r>
      <w:r>
        <w:rPr>
          <w:b/>
          <w:sz w:val="22"/>
          <w:szCs w:val="22"/>
        </w:rPr>
        <w:t xml:space="preserve"># 577-000324-2 del Banco Agrícola,  S. A, denominada Alcaldía Municipal de </w:t>
      </w:r>
      <w:proofErr w:type="spellStart"/>
      <w:r>
        <w:rPr>
          <w:b/>
          <w:sz w:val="22"/>
          <w:szCs w:val="22"/>
        </w:rPr>
        <w:t>Quezaltepeque</w:t>
      </w:r>
      <w:proofErr w:type="spellEnd"/>
      <w:r>
        <w:rPr>
          <w:b/>
          <w:sz w:val="22"/>
          <w:szCs w:val="22"/>
        </w:rPr>
        <w:t xml:space="preserve">, </w:t>
      </w:r>
      <w:r>
        <w:rPr>
          <w:sz w:val="22"/>
          <w:szCs w:val="22"/>
        </w:rPr>
        <w:t xml:space="preserve">pague a DISTRIBUIDORA MAYA, propiedad de la señora </w:t>
      </w:r>
      <w:r>
        <w:rPr>
          <w:b/>
          <w:sz w:val="22"/>
          <w:szCs w:val="22"/>
        </w:rPr>
        <w:t>ROXANA MARGARITA CRISTALES DE HENRIQUEZ,</w:t>
      </w:r>
      <w:r>
        <w:rPr>
          <w:sz w:val="22"/>
          <w:szCs w:val="22"/>
        </w:rPr>
        <w:t xml:space="preserve"> las siguientes </w:t>
      </w:r>
      <w:r>
        <w:rPr>
          <w:b/>
          <w:sz w:val="22"/>
          <w:szCs w:val="22"/>
        </w:rPr>
        <w:t xml:space="preserve">facturas: # 0756, </w:t>
      </w:r>
      <w:r>
        <w:rPr>
          <w:sz w:val="22"/>
          <w:szCs w:val="22"/>
        </w:rPr>
        <w:t xml:space="preserve">de fecha 05 de septiembre de 2018, por la cantidad de </w:t>
      </w:r>
      <w:r>
        <w:rPr>
          <w:b/>
          <w:sz w:val="22"/>
          <w:szCs w:val="22"/>
        </w:rPr>
        <w:t>$ 1,011.14</w:t>
      </w:r>
      <w:r>
        <w:rPr>
          <w:sz w:val="22"/>
          <w:szCs w:val="22"/>
        </w:rPr>
        <w:t xml:space="preserve">, que ampara el suministro de: 24-libretas taquigráficas, 12-regrlas metálicas de 30 cms,36-cajas de grapa, 36-Order Book, 20-archivadores de palanca t/o, 10-paquetes de folder manila carta, 10-paquetes de folder manila oficio10-almohadilla </w:t>
      </w:r>
      <w:proofErr w:type="spellStart"/>
      <w:r>
        <w:rPr>
          <w:sz w:val="22"/>
          <w:szCs w:val="22"/>
        </w:rPr>
        <w:t>Artline</w:t>
      </w:r>
      <w:proofErr w:type="spellEnd"/>
      <w:r>
        <w:rPr>
          <w:sz w:val="22"/>
          <w:szCs w:val="22"/>
        </w:rPr>
        <w:t xml:space="preserve"> # 1 azul, 36-cintas mágicas, 6-cuadernos espiral rayados, 50-Block de pos </w:t>
      </w:r>
      <w:proofErr w:type="spellStart"/>
      <w:r>
        <w:rPr>
          <w:sz w:val="22"/>
          <w:szCs w:val="22"/>
        </w:rPr>
        <w:t>it</w:t>
      </w:r>
      <w:proofErr w:type="spellEnd"/>
      <w:r>
        <w:rPr>
          <w:sz w:val="22"/>
          <w:szCs w:val="22"/>
        </w:rPr>
        <w:t xml:space="preserve"> de color 3x3, 50-sobres blancos oficio, 50-Sobres blancos carta, 12-Sacagrapas, 36-Cajas de clip # 1, 36-cajas de clip jumbo,  600-Bolígrafos </w:t>
      </w:r>
      <w:proofErr w:type="spellStart"/>
      <w:r>
        <w:rPr>
          <w:sz w:val="22"/>
          <w:szCs w:val="22"/>
        </w:rPr>
        <w:t>Bic</w:t>
      </w:r>
      <w:proofErr w:type="spellEnd"/>
      <w:r>
        <w:rPr>
          <w:sz w:val="22"/>
          <w:szCs w:val="22"/>
        </w:rPr>
        <w:t>, 240-azul, 240-negro y 120-rojo, 36-correctores tipo lápiz</w:t>
      </w:r>
      <w:r>
        <w:t xml:space="preserve">, </w:t>
      </w:r>
      <w:r>
        <w:rPr>
          <w:b/>
          <w:sz w:val="22"/>
          <w:szCs w:val="22"/>
        </w:rPr>
        <w:t>factura No. 0758</w:t>
      </w:r>
      <w:r>
        <w:rPr>
          <w:sz w:val="22"/>
          <w:szCs w:val="22"/>
        </w:rPr>
        <w:t xml:space="preserve"> de fecha 05/septiembre/2018, por la cantidad de </w:t>
      </w:r>
      <w:r>
        <w:rPr>
          <w:b/>
          <w:sz w:val="22"/>
          <w:szCs w:val="22"/>
        </w:rPr>
        <w:t>$ 2,246.60,</w:t>
      </w:r>
      <w:r>
        <w:rPr>
          <w:sz w:val="22"/>
          <w:szCs w:val="22"/>
        </w:rPr>
        <w:t xml:space="preserve">  4-toner HP 83ª, 4-toner HP 12ª, 7-tintas Epson 350 </w:t>
      </w:r>
      <w:proofErr w:type="spellStart"/>
      <w:r>
        <w:rPr>
          <w:sz w:val="22"/>
          <w:szCs w:val="22"/>
        </w:rPr>
        <w:t>ng</w:t>
      </w:r>
      <w:proofErr w:type="spellEnd"/>
      <w:r>
        <w:rPr>
          <w:sz w:val="22"/>
          <w:szCs w:val="22"/>
        </w:rPr>
        <w:t xml:space="preserve">, 7-tintas Epson 350 rojo, 7-tintas Epson 350 amarillo, 7-tintas Epson 350 azul, 6-lápiz portaminas 0.5, 4-Tintas Epson 455 </w:t>
      </w:r>
      <w:proofErr w:type="spellStart"/>
      <w:r>
        <w:rPr>
          <w:sz w:val="22"/>
          <w:szCs w:val="22"/>
        </w:rPr>
        <w:t>cyan</w:t>
      </w:r>
      <w:proofErr w:type="spellEnd"/>
      <w:r>
        <w:rPr>
          <w:sz w:val="22"/>
          <w:szCs w:val="22"/>
        </w:rPr>
        <w:t xml:space="preserve">, 4-Tintas Epson 455 magenta, 4-Tintas Epson 455 amarillo, 4-Tintas Epson 575cyan, 4-tintas Epson 575 magenta, 4-Tintas Epson 575 amarillo, 4-Tintas Epson 575 </w:t>
      </w:r>
      <w:proofErr w:type="spellStart"/>
      <w:r>
        <w:rPr>
          <w:sz w:val="22"/>
          <w:szCs w:val="22"/>
        </w:rPr>
        <w:t>ng</w:t>
      </w:r>
      <w:proofErr w:type="spellEnd"/>
      <w:r>
        <w:rPr>
          <w:sz w:val="22"/>
          <w:szCs w:val="22"/>
        </w:rPr>
        <w:t xml:space="preserve">, 4-Tintas Epson 455 </w:t>
      </w:r>
      <w:proofErr w:type="spellStart"/>
      <w:r>
        <w:rPr>
          <w:sz w:val="22"/>
          <w:szCs w:val="22"/>
        </w:rPr>
        <w:t>ng</w:t>
      </w:r>
      <w:proofErr w:type="spellEnd"/>
      <w:r>
        <w:rPr>
          <w:sz w:val="22"/>
          <w:szCs w:val="22"/>
        </w:rPr>
        <w:t xml:space="preserve">, 50-Resma de papel bond oficio, 4-Tintas HP 550 </w:t>
      </w:r>
      <w:proofErr w:type="spellStart"/>
      <w:r>
        <w:rPr>
          <w:sz w:val="22"/>
          <w:szCs w:val="22"/>
        </w:rPr>
        <w:t>ng</w:t>
      </w:r>
      <w:proofErr w:type="spellEnd"/>
      <w:r>
        <w:rPr>
          <w:sz w:val="22"/>
          <w:szCs w:val="22"/>
        </w:rPr>
        <w:t xml:space="preserve">, 4-Tintas HP 950 </w:t>
      </w:r>
      <w:proofErr w:type="spellStart"/>
      <w:r>
        <w:rPr>
          <w:sz w:val="22"/>
          <w:szCs w:val="22"/>
        </w:rPr>
        <w:t>cyan</w:t>
      </w:r>
      <w:proofErr w:type="spellEnd"/>
      <w:r>
        <w:rPr>
          <w:sz w:val="22"/>
          <w:szCs w:val="22"/>
        </w:rPr>
        <w:t xml:space="preserve">, </w:t>
      </w:r>
      <w:r>
        <w:rPr>
          <w:b/>
          <w:sz w:val="22"/>
          <w:szCs w:val="22"/>
        </w:rPr>
        <w:t>factura No. 0760</w:t>
      </w:r>
      <w:r>
        <w:rPr>
          <w:sz w:val="22"/>
          <w:szCs w:val="22"/>
        </w:rPr>
        <w:t xml:space="preserve"> de fecha 05/septiembre/2018, por la cantidad de</w:t>
      </w:r>
      <w:r>
        <w:rPr>
          <w:b/>
          <w:sz w:val="22"/>
          <w:szCs w:val="22"/>
        </w:rPr>
        <w:t xml:space="preserve">   $ 682.00</w:t>
      </w:r>
      <w:r>
        <w:rPr>
          <w:sz w:val="22"/>
          <w:szCs w:val="22"/>
        </w:rPr>
        <w:t xml:space="preserve">, que ampara el suministro de: 100-Resma de papel bond carta, 4-Tintas HP 950 magenta, 4-tintas HP 950 amarillo, 12-Tackifinger; y </w:t>
      </w:r>
      <w:r>
        <w:rPr>
          <w:b/>
          <w:sz w:val="22"/>
          <w:szCs w:val="22"/>
        </w:rPr>
        <w:t>factura No. 0763</w:t>
      </w:r>
      <w:r>
        <w:rPr>
          <w:sz w:val="22"/>
          <w:szCs w:val="22"/>
        </w:rPr>
        <w:t xml:space="preserve"> de </w:t>
      </w:r>
      <w:r>
        <w:t xml:space="preserve">fecha 05/septiembre/2018, por la cantidad de </w:t>
      </w:r>
      <w:r>
        <w:rPr>
          <w:b/>
        </w:rPr>
        <w:t>$ 582.12,</w:t>
      </w:r>
      <w:r>
        <w:t xml:space="preserve"> que ampara el suministro de: 36-Rollos de tirro 2”,  36-Tirro ¾, 100-lápices, 36-borradores, 36-cintas </w:t>
      </w:r>
      <w:proofErr w:type="spellStart"/>
      <w:r>
        <w:t>scoth</w:t>
      </w:r>
      <w:proofErr w:type="spellEnd"/>
      <w:r>
        <w:t xml:space="preserve"> 2”, 24-cintas </w:t>
      </w:r>
      <w:proofErr w:type="spellStart"/>
      <w:r>
        <w:t>scoth</w:t>
      </w:r>
      <w:proofErr w:type="spellEnd"/>
      <w:r>
        <w:t xml:space="preserve"> ¾, 6- almohadillas # 2, 30-Sticker de flecha, 24-tijeras grandes, 36-Tinta para almohadilla azul, 72 Plumón </w:t>
      </w:r>
      <w:proofErr w:type="spellStart"/>
      <w:r>
        <w:t>Artline</w:t>
      </w:r>
      <w:proofErr w:type="spellEnd"/>
      <w:r>
        <w:t xml:space="preserve"> 90 24 </w:t>
      </w:r>
      <w:proofErr w:type="spellStart"/>
      <w:r>
        <w:t>xcolor</w:t>
      </w:r>
      <w:proofErr w:type="spellEnd"/>
      <w:r>
        <w:t xml:space="preserve">, 36-Plumón fluorescente amarillo, 72-plumón </w:t>
      </w:r>
      <w:proofErr w:type="spellStart"/>
      <w:r>
        <w:t>Artline</w:t>
      </w:r>
      <w:proofErr w:type="spellEnd"/>
      <w:r>
        <w:t xml:space="preserve"> 509 24 x color, 36-Plumón fluorescente verde, 36-plumón fluorescente naranja, artículos que serán utilizados en las diferentes unidades de esta Alcaldía. La suma de las facturas antes mencionadas hace un total de </w:t>
      </w:r>
      <w:r>
        <w:rPr>
          <w:b/>
        </w:rPr>
        <w:t>$ 4,521.86</w:t>
      </w:r>
      <w:r>
        <w:t xml:space="preserve">.  Se autoriza a la Unidad Financiera Institucional, para aplicar los específicos Presupuestarios correspondientes. COMUNIQUESE.  </w:t>
      </w:r>
      <w:r>
        <w:rPr>
          <w:b/>
        </w:rPr>
        <w:t xml:space="preserve">ACUERDO NÚMERO  DIEZ.  </w:t>
      </w:r>
      <w:r>
        <w:t xml:space="preserve">Considerando que aún se encuentra en trámite,  en el Banco Agrícola, S. A, la apertura de la cuenta Bancaria del Proyecto: </w:t>
      </w:r>
      <w:r>
        <w:rPr>
          <w:b/>
        </w:rPr>
        <w:t xml:space="preserve">“CELEBRACION FIESTAS PATRIAS 2018”. </w:t>
      </w:r>
      <w:r>
        <w:t xml:space="preserve">El Concejo Municipal en uso de sus facultades legales, ACUERDA: </w:t>
      </w:r>
      <w:r>
        <w:rPr>
          <w:b/>
        </w:rPr>
        <w:t>1-</w:t>
      </w:r>
      <w:r>
        <w:t xml:space="preserve"> Autorizar a la señora Tesorera Municipal, para que, con </w:t>
      </w:r>
      <w:r>
        <w:rPr>
          <w:b/>
        </w:rPr>
        <w:t xml:space="preserve">Fondos PROPIOS </w:t>
      </w:r>
      <w:r>
        <w:t xml:space="preserve">cuenta </w:t>
      </w:r>
      <w:r>
        <w:rPr>
          <w:b/>
        </w:rPr>
        <w:t xml:space="preserve"># 577-000324-2 del Banco Agrícola, S. A, denominada Alcaldía Municipal de </w:t>
      </w:r>
      <w:proofErr w:type="spellStart"/>
      <w:r>
        <w:rPr>
          <w:b/>
        </w:rPr>
        <w:t>Quezaltepeque</w:t>
      </w:r>
      <w:proofErr w:type="spellEnd"/>
      <w:r>
        <w:rPr>
          <w:b/>
        </w:rPr>
        <w:t xml:space="preserve">, </w:t>
      </w:r>
      <w:r>
        <w:t xml:space="preserve">pague a </w:t>
      </w:r>
      <w:r>
        <w:rPr>
          <w:b/>
        </w:rPr>
        <w:t>PROMOCIONES Y EVENTOS, S.A DE C.V,</w:t>
      </w:r>
      <w:r>
        <w:t xml:space="preserve"> factura # 0569 de </w:t>
      </w:r>
      <w:r>
        <w:lastRenderedPageBreak/>
        <w:t xml:space="preserve">fecha 14/septiembre/2018, por la cantidad de </w:t>
      </w:r>
      <w:r>
        <w:rPr>
          <w:b/>
        </w:rPr>
        <w:t>$ 3,500.00</w:t>
      </w:r>
      <w:r>
        <w:t xml:space="preserve">,  que ampara el </w:t>
      </w:r>
      <w:r>
        <w:rPr>
          <w:b/>
        </w:rPr>
        <w:t>Montaje de evento</w:t>
      </w:r>
      <w:r>
        <w:t xml:space="preserve">, que se utilizó para la celebración de nuestras fiestas patrias, que se llevó a cabo el día 15 de septiembre de 2018, en la Plaza Centenaria de esta ciudad. </w:t>
      </w:r>
      <w:r>
        <w:rPr>
          <w:b/>
        </w:rPr>
        <w:t>2-</w:t>
      </w:r>
      <w:r>
        <w:t xml:space="preserve"> Se autoriza a la señora Tesorera Municipal, para que, cuando esté </w:t>
      </w:r>
      <w:proofErr w:type="spellStart"/>
      <w:r>
        <w:t>aperturada</w:t>
      </w:r>
      <w:proofErr w:type="spellEnd"/>
      <w:r>
        <w:t xml:space="preserve"> la cuenta Bancaria de dicho proyecto, y tenga suficientes fondos, reintegre a la cuenta de </w:t>
      </w:r>
      <w:r>
        <w:rPr>
          <w:b/>
        </w:rPr>
        <w:t xml:space="preserve">FONDOS PROPIOS cuenta # 577-000324-2 del Banco Agrícola, S. A, denominada Alcaldía Municipal de </w:t>
      </w:r>
      <w:proofErr w:type="spellStart"/>
      <w:r>
        <w:rPr>
          <w:b/>
        </w:rPr>
        <w:t>Quezaltepeque</w:t>
      </w:r>
      <w:proofErr w:type="spellEnd"/>
      <w:r>
        <w:rPr>
          <w:b/>
        </w:rPr>
        <w:t xml:space="preserve">,  la cantidad antes mencionada. </w:t>
      </w:r>
      <w:r>
        <w:t xml:space="preserve">Se autoriza a la Unidad Financiera Institucional, para aplicar el específico Presupuestario correspondiente. COMUNIQUESE.  </w:t>
      </w:r>
      <w:r>
        <w:rPr>
          <w:b/>
        </w:rPr>
        <w:t xml:space="preserve">ACUERDO NÚMERO  ONCE.  </w:t>
      </w:r>
      <w:r>
        <w:t xml:space="preserve">Vista la nota de fecha 13 de septiembre de 2018,  presentada por el Jefe de la UACI de esta Institución, en la que manifiesta que en el marco del </w:t>
      </w:r>
      <w:r>
        <w:rPr>
          <w:b/>
        </w:rPr>
        <w:t>CONVENIO DE COOPERACIÓN ENTRE LA SECRETARIA DE GOBERNABILIDAD DE LA PRESIDENCIA DE LA REPUBLICA Y LA ALCALDIA MUNICIPAL DE QUEZALTEPEQUE</w:t>
      </w:r>
      <w:r>
        <w:t xml:space="preserve">”, se está ejecutando el proyecto: </w:t>
      </w:r>
      <w:r>
        <w:rPr>
          <w:b/>
        </w:rPr>
        <w:t>“REMODELACION DE LA ZONA VERDE EN LA URBANIZACION EL ROSAL, ETAPA I”</w:t>
      </w:r>
      <w:r>
        <w:t xml:space="preserve">, y que en el contrato elaborado por la administración anterior, CLAUSULA VI) se nombró al </w:t>
      </w:r>
      <w:proofErr w:type="spellStart"/>
      <w:r>
        <w:t>Téc</w:t>
      </w:r>
      <w:proofErr w:type="spellEnd"/>
      <w:r>
        <w:t xml:space="preserve">. Rafael Humberto Fuentes, como Administrador de Contrato. Por lo que, solicita se nombre al nuevo Administrado de Contrato para la ejecución de dicho proyecto.  El Concejo Municipal en uso de sus facultades legales y tomando en cuenta la </w:t>
      </w:r>
      <w:r>
        <w:rPr>
          <w:b/>
        </w:rPr>
        <w:t>CLAUSULA VIII) MODIFICACIONES</w:t>
      </w:r>
      <w:r>
        <w:t xml:space="preserve">,  del contrato por </w:t>
      </w:r>
      <w:r>
        <w:rPr>
          <w:b/>
        </w:rPr>
        <w:t xml:space="preserve">LIBRE GESTION, </w:t>
      </w:r>
      <w:r>
        <w:t xml:space="preserve"> firmado  el día 04 de abril de 2018, con  </w:t>
      </w:r>
      <w:r>
        <w:rPr>
          <w:b/>
        </w:rPr>
        <w:t>TT CONTRATISTA S.A DE C.V</w:t>
      </w:r>
      <w:r>
        <w:t xml:space="preserve">, para la ejecución del referido proyecto, ACUERDA: Modificar el Acuerdo No. 6 del Acta No. 11 de fecha 20 de marzo de 2018, en el sentido que, se nombra como </w:t>
      </w:r>
      <w:r>
        <w:rPr>
          <w:b/>
        </w:rPr>
        <w:t>ADMINISTRADOR DE CONTRATO</w:t>
      </w:r>
      <w:r>
        <w:t xml:space="preserve">, al </w:t>
      </w:r>
      <w:r>
        <w:rPr>
          <w:b/>
        </w:rPr>
        <w:t>ARQ.  NELSON GREGORIO PARADA GALAN</w:t>
      </w:r>
      <w:r>
        <w:t xml:space="preserve">, Técnico de Proyectos de esta Institución. POR LO QUE, se Autoriza a la Unidad Legal para realizar la modificación de la </w:t>
      </w:r>
      <w:r>
        <w:rPr>
          <w:b/>
        </w:rPr>
        <w:t>CLAUSULA VI),</w:t>
      </w:r>
      <w:r>
        <w:t xml:space="preserve"> en el cual se nombra al Arq. Parada Galán como nuevo Administrador de Contrato. En lo demás el acuerdo queda tal como está. COMUNIQUESE. </w:t>
      </w:r>
      <w:r>
        <w:rPr>
          <w:b/>
        </w:rPr>
        <w:t xml:space="preserve">ACUERDO NÚMERO  DOCE.  </w:t>
      </w:r>
      <w:r>
        <w:t xml:space="preserve">El Concejo Municipal en uso de sus facultades legales y en atención a solicitud presentada por el Jefe de la UACI de esta Institución, ACUERDA:  Autorizar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
        </w:rPr>
        <w:t xml:space="preserve">, </w:t>
      </w:r>
      <w:r>
        <w:t xml:space="preserve">efectúe el pago de las siguientes facturas: </w:t>
      </w:r>
    </w:p>
    <w:p w:rsidR="007201FE" w:rsidRDefault="007201FE" w:rsidP="000B1DF4">
      <w:pPr>
        <w:spacing w:line="360" w:lineRule="auto"/>
        <w:ind w:right="-143"/>
        <w:jc w:val="both"/>
      </w:pPr>
    </w:p>
    <w:tbl>
      <w:tblPr>
        <w:tblW w:w="9147" w:type="dxa"/>
        <w:tblLayout w:type="fixed"/>
        <w:tblCellMar>
          <w:left w:w="10" w:type="dxa"/>
          <w:right w:w="10" w:type="dxa"/>
        </w:tblCellMar>
        <w:tblLook w:val="0000" w:firstRow="0" w:lastRow="0" w:firstColumn="0" w:lastColumn="0" w:noHBand="0" w:noVBand="0"/>
      </w:tblPr>
      <w:tblGrid>
        <w:gridCol w:w="7905"/>
        <w:gridCol w:w="1242"/>
      </w:tblGrid>
      <w:tr w:rsidR="007201FE" w:rsidTr="00307701">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FE" w:rsidRDefault="007201FE" w:rsidP="000B1DF4">
            <w:pPr>
              <w:widowControl/>
              <w:ind w:right="49"/>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PROVEEDOR</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FE" w:rsidRDefault="007201FE" w:rsidP="000B1DF4">
            <w:pPr>
              <w:widowControl/>
              <w:ind w:right="49"/>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7201FE" w:rsidTr="00307701">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FE" w:rsidRDefault="007201FE" w:rsidP="000B1DF4">
            <w:pPr>
              <w:widowControl/>
              <w:ind w:right="49"/>
              <w:jc w:val="both"/>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2"/>
                <w:szCs w:val="22"/>
                <w:lang w:val="es-ES" w:eastAsia="en-US"/>
              </w:rPr>
              <w:t>FLORIDABLANCA, S.A DE C.V</w:t>
            </w:r>
            <w:r>
              <w:rPr>
                <w:rFonts w:ascii="Calibri" w:eastAsia="Calibri" w:hAnsi="Calibri" w:cs="Times New Roman"/>
                <w:kern w:val="0"/>
                <w:sz w:val="22"/>
                <w:szCs w:val="22"/>
                <w:lang w:val="es-ES" w:eastAsia="en-US"/>
              </w:rPr>
              <w:t xml:space="preserve">, las siguientes facturas: # 0055 de fecha 14/agosto/2018, por </w:t>
            </w:r>
            <w:r>
              <w:rPr>
                <w:rFonts w:ascii="Calibri" w:eastAsia="Calibri" w:hAnsi="Calibri" w:cs="Times New Roman"/>
                <w:b/>
                <w:kern w:val="0"/>
                <w:sz w:val="22"/>
                <w:szCs w:val="22"/>
                <w:lang w:val="es-ES" w:eastAsia="en-US"/>
              </w:rPr>
              <w:t>$ 1,429.34</w:t>
            </w:r>
            <w:r>
              <w:rPr>
                <w:rFonts w:ascii="Calibri" w:eastAsia="Calibri" w:hAnsi="Calibri" w:cs="Times New Roman"/>
                <w:kern w:val="0"/>
                <w:sz w:val="22"/>
                <w:szCs w:val="22"/>
                <w:lang w:val="es-ES" w:eastAsia="en-US"/>
              </w:rPr>
              <w:t xml:space="preserve">, que ampara el suministro de : 1- Aire Acondicionado </w:t>
            </w:r>
            <w:r>
              <w:rPr>
                <w:rFonts w:ascii="Calibri" w:eastAsia="Calibri" w:hAnsi="Calibri" w:cs="Times New Roman"/>
                <w:kern w:val="0"/>
                <w:sz w:val="22"/>
                <w:szCs w:val="22"/>
                <w:lang w:val="es-ES" w:eastAsia="en-US"/>
              </w:rPr>
              <w:lastRenderedPageBreak/>
              <w:t xml:space="preserve">Mini Split, capacidad 24.000 BTU, 1- Mano de obra para instalación de Aire tipo </w:t>
            </w:r>
            <w:proofErr w:type="spellStart"/>
            <w:r>
              <w:rPr>
                <w:rFonts w:ascii="Calibri" w:eastAsia="Calibri" w:hAnsi="Calibri" w:cs="Times New Roman"/>
                <w:kern w:val="0"/>
                <w:sz w:val="22"/>
                <w:szCs w:val="22"/>
                <w:lang w:val="es-ES" w:eastAsia="en-US"/>
              </w:rPr>
              <w:t>Minisplit</w:t>
            </w:r>
            <w:proofErr w:type="spellEnd"/>
            <w:r>
              <w:rPr>
                <w:rFonts w:ascii="Calibri" w:eastAsia="Calibri" w:hAnsi="Calibri" w:cs="Times New Roman"/>
                <w:kern w:val="0"/>
                <w:sz w:val="22"/>
                <w:szCs w:val="22"/>
                <w:lang w:val="es-ES" w:eastAsia="en-US"/>
              </w:rPr>
              <w:t xml:space="preserve"> capacidad 24,000 BTU, 1-desintalación de equipo existente, 1-Materiales para instalación de equipo,  y 1- materiales eléctricos requeridos para la adecuación del sistema eléctrico, incluyendo instalación en la oficina de la Administración del Mercado, ya que el anterior se quemó, factura # 0056 de fecha 22 de agosto de 2018, por la cantidad de </w:t>
            </w:r>
            <w:r>
              <w:rPr>
                <w:rFonts w:ascii="Calibri" w:eastAsia="Calibri" w:hAnsi="Calibri" w:cs="Times New Roman"/>
                <w:b/>
                <w:kern w:val="0"/>
                <w:sz w:val="22"/>
                <w:szCs w:val="22"/>
                <w:lang w:val="es-ES" w:eastAsia="en-US"/>
              </w:rPr>
              <w:t>$ 1,245.94</w:t>
            </w:r>
            <w:r>
              <w:rPr>
                <w:rFonts w:ascii="Calibri" w:eastAsia="Calibri" w:hAnsi="Calibri" w:cs="Times New Roman"/>
                <w:kern w:val="0"/>
                <w:sz w:val="22"/>
                <w:szCs w:val="22"/>
                <w:lang w:val="es-ES" w:eastAsia="en-US"/>
              </w:rPr>
              <w:t xml:space="preserve">, que ampara el suministro de 2-aire acondicionado portátil, capacidad de 12,000 BTU a 115 voltios, marca </w:t>
            </w:r>
            <w:proofErr w:type="spellStart"/>
            <w:r>
              <w:rPr>
                <w:rFonts w:ascii="Calibri" w:eastAsia="Calibri" w:hAnsi="Calibri" w:cs="Times New Roman"/>
                <w:kern w:val="0"/>
                <w:sz w:val="22"/>
                <w:szCs w:val="22"/>
                <w:lang w:val="es-ES" w:eastAsia="en-US"/>
              </w:rPr>
              <w:t>Electrolux</w:t>
            </w:r>
            <w:proofErr w:type="spellEnd"/>
            <w:r>
              <w:rPr>
                <w:rFonts w:ascii="Calibri" w:eastAsia="Calibri" w:hAnsi="Calibri" w:cs="Times New Roman"/>
                <w:kern w:val="0"/>
                <w:sz w:val="22"/>
                <w:szCs w:val="22"/>
                <w:lang w:val="es-ES" w:eastAsia="en-US"/>
              </w:rPr>
              <w:t>, que serán utilizados en la Gerencia de Servicios Municipales, ………………………………………</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01FE" w:rsidRDefault="007201FE" w:rsidP="000B1DF4">
            <w:pPr>
              <w:widowControl/>
              <w:ind w:right="49"/>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$ 2,675.28</w:t>
            </w:r>
          </w:p>
        </w:tc>
      </w:tr>
      <w:tr w:rsidR="007201FE" w:rsidTr="00307701">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FE" w:rsidRDefault="007201FE" w:rsidP="000B1DF4">
            <w:pPr>
              <w:widowControl/>
              <w:ind w:right="49"/>
              <w:jc w:val="both"/>
              <w:textAlignment w:val="auto"/>
            </w:pPr>
            <w:r>
              <w:rPr>
                <w:rFonts w:ascii="Calibri" w:eastAsia="Calibri" w:hAnsi="Calibri" w:cs="Times New Roman"/>
                <w:kern w:val="0"/>
                <w:sz w:val="22"/>
                <w:szCs w:val="22"/>
                <w:lang w:val="es-ES" w:eastAsia="en-US"/>
              </w:rPr>
              <w:lastRenderedPageBreak/>
              <w:t>-</w:t>
            </w:r>
            <w:r>
              <w:rPr>
                <w:rFonts w:ascii="Calibri" w:eastAsia="Calibri" w:hAnsi="Calibri" w:cs="Times New Roman"/>
                <w:b/>
                <w:kern w:val="0"/>
                <w:sz w:val="22"/>
                <w:szCs w:val="22"/>
                <w:lang w:val="es-ES" w:eastAsia="en-US"/>
              </w:rPr>
              <w:t>VERONICA ESMERALDA FLORES VIANA</w:t>
            </w:r>
            <w:r>
              <w:rPr>
                <w:rFonts w:ascii="Calibri" w:eastAsia="Calibri" w:hAnsi="Calibri" w:cs="Times New Roman"/>
                <w:kern w:val="0"/>
                <w:sz w:val="22"/>
                <w:szCs w:val="22"/>
                <w:lang w:val="es-ES" w:eastAsia="en-US"/>
              </w:rPr>
              <w:t xml:space="preserve">, factura No. 00986 de fecha 20/julio/2018, que ampara el suministro de: 7-termos y 8-lámparas de colgar, que se entregaron en donación a la ADESCO cantón Sitios de los </w:t>
            </w:r>
            <w:proofErr w:type="spellStart"/>
            <w:r>
              <w:rPr>
                <w:rFonts w:ascii="Calibri" w:eastAsia="Calibri" w:hAnsi="Calibri" w:cs="Times New Roman"/>
                <w:kern w:val="0"/>
                <w:sz w:val="22"/>
                <w:szCs w:val="22"/>
                <w:lang w:val="es-ES" w:eastAsia="en-US"/>
              </w:rPr>
              <w:t>Nejapa</w:t>
            </w:r>
            <w:proofErr w:type="spellEnd"/>
            <w:r>
              <w:rPr>
                <w:rFonts w:ascii="Calibri" w:eastAsia="Calibri" w:hAnsi="Calibri" w:cs="Times New Roman"/>
                <w:kern w:val="0"/>
                <w:sz w:val="22"/>
                <w:szCs w:val="22"/>
                <w:lang w:val="es-ES" w:eastAsia="en-US"/>
              </w:rPr>
              <w:t>, para una carrera de caballo, que realizaron el día 21/julio/2018...............................................................................</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01FE" w:rsidRDefault="007201FE" w:rsidP="000B1DF4">
            <w:pPr>
              <w:widowControl/>
              <w:ind w:right="49"/>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39.75</w:t>
            </w:r>
          </w:p>
        </w:tc>
      </w:tr>
      <w:tr w:rsidR="007201FE" w:rsidTr="00307701">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FE" w:rsidRDefault="007201FE" w:rsidP="000B1DF4">
            <w:pPr>
              <w:widowControl/>
              <w:ind w:right="49"/>
              <w:jc w:val="both"/>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2"/>
                <w:szCs w:val="22"/>
                <w:lang w:val="es-ES" w:eastAsia="en-US"/>
              </w:rPr>
              <w:t>IMPORTACIONES DIVERSAS CONTINENTAL, S.A DE C.V</w:t>
            </w:r>
            <w:r>
              <w:rPr>
                <w:rFonts w:ascii="Calibri" w:eastAsia="Calibri" w:hAnsi="Calibri" w:cs="Times New Roman"/>
                <w:kern w:val="0"/>
                <w:sz w:val="22"/>
                <w:szCs w:val="22"/>
                <w:lang w:val="es-ES" w:eastAsia="en-US"/>
              </w:rPr>
              <w:t>, factura No. 0098 de fecha 29/agosto/2018, que ampara el suministro de 44-botas de cuero, que serán proporcionados al Personal del Cuerpo de Agentes Municipales (CAM) de esta Institución. . . . . . . . . . . . . . . . . . . . . . . . . . . . . . . . . . . . . . . . . . . . . . . . . . . . . . . . . . . .</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01FE" w:rsidRDefault="007201FE" w:rsidP="000B1DF4">
            <w:pPr>
              <w:widowControl/>
              <w:ind w:right="49"/>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$ 2,508.00</w:t>
            </w:r>
          </w:p>
        </w:tc>
      </w:tr>
      <w:tr w:rsidR="007201FE" w:rsidTr="00307701">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FE" w:rsidRDefault="007201FE" w:rsidP="000B1DF4">
            <w:pPr>
              <w:widowControl/>
              <w:ind w:right="49"/>
              <w:jc w:val="both"/>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2"/>
                <w:szCs w:val="22"/>
                <w:lang w:val="es-ES" w:eastAsia="en-US"/>
              </w:rPr>
              <w:t>RHINA ELVA BENITEZ DE MORAN,</w:t>
            </w:r>
            <w:r>
              <w:rPr>
                <w:rFonts w:ascii="Calibri" w:eastAsia="Calibri" w:hAnsi="Calibri" w:cs="Times New Roman"/>
                <w:kern w:val="0"/>
                <w:sz w:val="22"/>
                <w:szCs w:val="22"/>
                <w:lang w:val="es-ES" w:eastAsia="en-US"/>
              </w:rPr>
              <w:t xml:space="preserve"> las siguientes facturas: # 0093 de fecha 22/08/2018, por la cantidad de </w:t>
            </w:r>
            <w:r>
              <w:rPr>
                <w:rFonts w:ascii="Calibri" w:eastAsia="Calibri" w:hAnsi="Calibri" w:cs="Times New Roman"/>
                <w:b/>
                <w:kern w:val="0"/>
                <w:sz w:val="22"/>
                <w:szCs w:val="22"/>
                <w:lang w:val="es-ES" w:eastAsia="en-US"/>
              </w:rPr>
              <w:t>$ 108.00</w:t>
            </w:r>
            <w:r>
              <w:rPr>
                <w:rFonts w:ascii="Calibri" w:eastAsia="Calibri" w:hAnsi="Calibri" w:cs="Times New Roman"/>
                <w:kern w:val="0"/>
                <w:sz w:val="22"/>
                <w:szCs w:val="22"/>
                <w:lang w:val="es-ES" w:eastAsia="en-US"/>
              </w:rPr>
              <w:t xml:space="preserve">, que ampara el suministro de: 216-refrigerios, que se proporcionaron en la segunda feria de limpieza que se realizó en la Colonia Santa Emilia de esta ciudad, el día sábado 21 de julio de 2018, factura No. 0090 de fecha 17/08/2018, por la cantidad de </w:t>
            </w:r>
            <w:r>
              <w:rPr>
                <w:rFonts w:ascii="Calibri" w:eastAsia="Calibri" w:hAnsi="Calibri" w:cs="Times New Roman"/>
                <w:b/>
                <w:kern w:val="0"/>
                <w:sz w:val="22"/>
                <w:szCs w:val="22"/>
                <w:lang w:val="es-ES" w:eastAsia="en-US"/>
              </w:rPr>
              <w:t>$ 750.00</w:t>
            </w:r>
            <w:r>
              <w:rPr>
                <w:rFonts w:ascii="Calibri" w:eastAsia="Calibri" w:hAnsi="Calibri" w:cs="Times New Roman"/>
                <w:kern w:val="0"/>
                <w:sz w:val="22"/>
                <w:szCs w:val="22"/>
                <w:lang w:val="es-ES" w:eastAsia="en-US"/>
              </w:rPr>
              <w:t xml:space="preserve">, que ampara el suministro de: 500-rrefrigerios, que se entregaron en apoyo a la Parroquia San José, el día 15 de agosto de 2018, para la jornada pastoral, factura No. 0089 de fecha 17/08/2018, por la cantidad de </w:t>
            </w:r>
            <w:r>
              <w:rPr>
                <w:rFonts w:ascii="Calibri" w:eastAsia="Calibri" w:hAnsi="Calibri" w:cs="Times New Roman"/>
                <w:b/>
                <w:kern w:val="0"/>
                <w:sz w:val="22"/>
                <w:szCs w:val="22"/>
                <w:lang w:val="es-ES" w:eastAsia="en-US"/>
              </w:rPr>
              <w:t>$ 75.00</w:t>
            </w:r>
            <w:r>
              <w:rPr>
                <w:rFonts w:ascii="Calibri" w:eastAsia="Calibri" w:hAnsi="Calibri" w:cs="Times New Roman"/>
                <w:kern w:val="0"/>
                <w:sz w:val="22"/>
                <w:szCs w:val="22"/>
                <w:lang w:val="es-ES" w:eastAsia="en-US"/>
              </w:rPr>
              <w:t xml:space="preserve">, que ampara el suministro de 50-refrigerios, que se proporcionaron para la Asamblea General de CODELQ (COMUDELQ), el día 11/08/2018, y factura No. 0091 de fecha 17/08/2018, por la cantidad de </w:t>
            </w:r>
            <w:r>
              <w:rPr>
                <w:rFonts w:ascii="Calibri" w:eastAsia="Calibri" w:hAnsi="Calibri" w:cs="Times New Roman"/>
                <w:b/>
                <w:kern w:val="0"/>
                <w:sz w:val="22"/>
                <w:szCs w:val="22"/>
                <w:lang w:val="es-ES" w:eastAsia="en-US"/>
              </w:rPr>
              <w:t>$ 150.00</w:t>
            </w:r>
            <w:r>
              <w:rPr>
                <w:rFonts w:ascii="Calibri" w:eastAsia="Calibri" w:hAnsi="Calibri" w:cs="Times New Roman"/>
                <w:kern w:val="0"/>
                <w:sz w:val="22"/>
                <w:szCs w:val="22"/>
                <w:lang w:val="es-ES" w:eastAsia="en-US"/>
              </w:rPr>
              <w:t>, que ampara el suministro de: 100-refrigerios, que serán utilizados el día 12/agosto/2018,  para un convivio familiar organizado por la Iglesia Católica de la  ermita Santa Cristina sector 8 de esta ciudad……………………………………………………………</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01FE" w:rsidRDefault="007201FE" w:rsidP="000B1DF4">
            <w:pPr>
              <w:widowControl/>
              <w:ind w:right="49"/>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$ 1,083.00</w:t>
            </w:r>
          </w:p>
        </w:tc>
      </w:tr>
      <w:tr w:rsidR="007201FE" w:rsidTr="00307701">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FE" w:rsidRDefault="007201FE" w:rsidP="000B1DF4">
            <w:pPr>
              <w:widowControl/>
              <w:ind w:right="49"/>
              <w:jc w:val="both"/>
              <w:textAlignment w:val="auto"/>
            </w:pPr>
            <w:r>
              <w:rPr>
                <w:rFonts w:ascii="Calibri" w:eastAsia="Calibri" w:hAnsi="Calibri" w:cs="Times New Roman"/>
                <w:kern w:val="0"/>
                <w:sz w:val="22"/>
                <w:szCs w:val="22"/>
                <w:lang w:val="es-ES" w:eastAsia="en-US"/>
              </w:rPr>
              <w:t>-</w:t>
            </w:r>
            <w:r>
              <w:rPr>
                <w:b/>
              </w:rPr>
              <w:t xml:space="preserve"> </w:t>
            </w:r>
            <w:r>
              <w:rPr>
                <w:b/>
                <w:sz w:val="22"/>
                <w:szCs w:val="22"/>
              </w:rPr>
              <w:t>VERONICA ESMERALDA FLORES VIANA</w:t>
            </w:r>
            <w:r>
              <w:rPr>
                <w:sz w:val="22"/>
                <w:szCs w:val="22"/>
              </w:rPr>
              <w:t xml:space="preserve">, las siguientes facturas: 0144 de fecha 16/08/2018, por la cantidad de </w:t>
            </w:r>
            <w:r>
              <w:rPr>
                <w:b/>
                <w:sz w:val="22"/>
                <w:szCs w:val="22"/>
              </w:rPr>
              <w:t>$ 44.80</w:t>
            </w:r>
            <w:r>
              <w:rPr>
                <w:sz w:val="22"/>
                <w:szCs w:val="22"/>
              </w:rPr>
              <w:t xml:space="preserve">, que ampara el suministro de: 5-botella plástica con aluminio c/arreglo, 3-botella plástica con arreglo, 3-lámparas de colgar con arreglo, 3-set de vaso con arreglo y 6- taza cerámica negra con arreglo, que se donaron a la ADESCO  “EL PORVENIR” del cantón Sitio Los </w:t>
            </w:r>
            <w:proofErr w:type="spellStart"/>
            <w:r>
              <w:rPr>
                <w:sz w:val="22"/>
                <w:szCs w:val="22"/>
              </w:rPr>
              <w:t>Nejapas</w:t>
            </w:r>
            <w:proofErr w:type="spellEnd"/>
            <w:r>
              <w:rPr>
                <w:sz w:val="22"/>
                <w:szCs w:val="22"/>
              </w:rPr>
              <w:t xml:space="preserve"> de esta jurisdicción, para la competencia de carreras de cintas  que realizaron el día 25/08/2018; y factura No. 0145 de fecha 16/08/2018, por la cantidad de </w:t>
            </w:r>
            <w:r>
              <w:rPr>
                <w:b/>
                <w:sz w:val="22"/>
                <w:szCs w:val="22"/>
              </w:rPr>
              <w:t>$ 34.48</w:t>
            </w:r>
            <w:r>
              <w:rPr>
                <w:sz w:val="22"/>
                <w:szCs w:val="22"/>
              </w:rPr>
              <w:t xml:space="preserve">, que ampara el suministro de: 2-botella plástica con aluminio, c/arreglo, 5-botella plástica con arreglo, 3-set de vaso con arreglo, y 5-taza cerámica negra con arreglo, que se entregaron a la ADESCO cantón Sitio de los </w:t>
            </w:r>
            <w:proofErr w:type="spellStart"/>
            <w:r>
              <w:rPr>
                <w:sz w:val="22"/>
                <w:szCs w:val="22"/>
              </w:rPr>
              <w:t>Nejapa</w:t>
            </w:r>
            <w:proofErr w:type="spellEnd"/>
            <w:r>
              <w:rPr>
                <w:sz w:val="22"/>
                <w:szCs w:val="22"/>
              </w:rPr>
              <w:t>, para una carrera de cinta que realizaron el día 25/08/2018</w:t>
            </w:r>
            <w:r>
              <w:rPr>
                <w:rFonts w:ascii="Calibri" w:eastAsia="Calibri" w:hAnsi="Calibri" w:cs="Times New Roman"/>
                <w:kern w:val="0"/>
                <w:sz w:val="22"/>
                <w:szCs w:val="22"/>
                <w:lang w:val="es-ES" w:eastAsia="en-US"/>
              </w:rPr>
              <w:t>…………………………………………………………………………………</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01FE" w:rsidRDefault="007201FE" w:rsidP="000B1DF4">
            <w:pPr>
              <w:widowControl/>
              <w:ind w:right="49"/>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79.28</w:t>
            </w:r>
          </w:p>
        </w:tc>
      </w:tr>
      <w:tr w:rsidR="007201FE" w:rsidTr="00307701">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FE" w:rsidRDefault="007201FE" w:rsidP="000B1DF4">
            <w:pPr>
              <w:widowControl/>
              <w:spacing w:line="276" w:lineRule="auto"/>
              <w:ind w:right="49"/>
              <w:jc w:val="both"/>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2"/>
                <w:szCs w:val="22"/>
                <w:lang w:val="es-ES" w:eastAsia="en-US"/>
              </w:rPr>
              <w:t>VLADIMIR DE JESUS RUANO VASQUEZ</w:t>
            </w:r>
            <w:r>
              <w:rPr>
                <w:rFonts w:ascii="Calibri" w:eastAsia="Calibri" w:hAnsi="Calibri" w:cs="Times New Roman"/>
                <w:kern w:val="0"/>
                <w:sz w:val="22"/>
                <w:szCs w:val="22"/>
                <w:lang w:val="es-ES" w:eastAsia="en-US"/>
              </w:rPr>
              <w:t>, factura No. 0077 de fecha 12-06-2018, que ampara el suministro de 1- ataúd más complementos, que se proporcionó para el funeral del señor Julio Jirón Delgado, que falleció en Santa Tecla, La Libertad, el día 12/junio/2018, según consta en la partida de defunción No. 204, página 204, del Tomo I del Libro de partidas de defunciones que esta oficina lleva durante el presente año………………………………………………………………………………………………………….</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01FE" w:rsidRDefault="007201FE" w:rsidP="000B1DF4">
            <w:pPr>
              <w:widowControl/>
              <w:ind w:right="49"/>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250.00</w:t>
            </w:r>
          </w:p>
        </w:tc>
      </w:tr>
      <w:tr w:rsidR="007201FE" w:rsidTr="00307701">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FE" w:rsidRDefault="007201FE" w:rsidP="000B1DF4">
            <w:pPr>
              <w:widowControl/>
              <w:spacing w:line="276" w:lineRule="auto"/>
              <w:ind w:right="49"/>
              <w:jc w:val="both"/>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2"/>
                <w:szCs w:val="22"/>
                <w:lang w:val="es-ES" w:eastAsia="en-US"/>
              </w:rPr>
              <w:t>PASTOR MENDOZA GARCIA</w:t>
            </w:r>
            <w:r>
              <w:rPr>
                <w:rFonts w:ascii="Calibri" w:eastAsia="Calibri" w:hAnsi="Calibri" w:cs="Times New Roman"/>
                <w:kern w:val="0"/>
                <w:sz w:val="22"/>
                <w:szCs w:val="22"/>
                <w:lang w:val="es-ES" w:eastAsia="en-US"/>
              </w:rPr>
              <w:t xml:space="preserve">, factura No. 0231 de fecha 13 de agosto de 2018, que </w:t>
            </w:r>
            <w:r>
              <w:rPr>
                <w:rFonts w:ascii="Calibri" w:eastAsia="Calibri" w:hAnsi="Calibri" w:cs="Times New Roman"/>
                <w:kern w:val="0"/>
                <w:sz w:val="22"/>
                <w:szCs w:val="22"/>
                <w:lang w:val="es-ES" w:eastAsia="en-US"/>
              </w:rPr>
              <w:lastRenderedPageBreak/>
              <w:t>ampara el suministro de 1- ataúd económico, que se proporcionó para el funeral del señor Joaquín Montes Aguilar, que falleció el día 08/agosto/2018, en Colonia Santa Lucía # 1 calle Principal # 10 de esta ciudad, según consta en la partida de defunción No. 271, página 271 del tomo I, del Libro de partidas de Defunciones que esta oficina lleva durante el presente año…………………………………………………………………………………</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01FE" w:rsidRDefault="007201FE" w:rsidP="000B1DF4">
            <w:pPr>
              <w:widowControl/>
              <w:ind w:right="49"/>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145.00</w:t>
            </w:r>
          </w:p>
        </w:tc>
      </w:tr>
      <w:tr w:rsidR="007201FE" w:rsidTr="00307701">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FE" w:rsidRDefault="007201FE" w:rsidP="000B1DF4">
            <w:pPr>
              <w:widowControl/>
              <w:ind w:right="49"/>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xml:space="preserve">                                    PASA……………………………………………………………………………………….</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01FE" w:rsidRDefault="007201FE" w:rsidP="000B1DF4">
            <w:pPr>
              <w:widowControl/>
              <w:ind w:right="49"/>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$ 6,780.31</w:t>
            </w:r>
          </w:p>
        </w:tc>
      </w:tr>
      <w:tr w:rsidR="007201FE" w:rsidTr="00307701">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FE" w:rsidRDefault="007201FE" w:rsidP="000B1DF4">
            <w:pPr>
              <w:widowControl/>
              <w:ind w:right="49"/>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VIENE……………………………………………………………………………………….</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01FE" w:rsidRDefault="007201FE" w:rsidP="000B1DF4">
            <w:pPr>
              <w:widowControl/>
              <w:ind w:right="49"/>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$ 6,780.31</w:t>
            </w:r>
          </w:p>
        </w:tc>
      </w:tr>
      <w:tr w:rsidR="007201FE" w:rsidTr="00307701">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FE" w:rsidRDefault="007201FE" w:rsidP="000B1DF4">
            <w:pPr>
              <w:widowControl/>
              <w:ind w:right="49"/>
              <w:jc w:val="both"/>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2"/>
                <w:szCs w:val="22"/>
                <w:lang w:val="es-ES" w:eastAsia="en-US"/>
              </w:rPr>
              <w:t>ROXANA MARGARITA CRISTALES DE HENRIQUEZ</w:t>
            </w:r>
            <w:r>
              <w:rPr>
                <w:rFonts w:ascii="Calibri" w:eastAsia="Calibri" w:hAnsi="Calibri" w:cs="Times New Roman"/>
                <w:kern w:val="0"/>
                <w:sz w:val="22"/>
                <w:szCs w:val="22"/>
                <w:lang w:val="es-ES" w:eastAsia="en-US"/>
              </w:rPr>
              <w:t xml:space="preserve">, las siguientes facturas: No. 0761 de fecha 05/septiembre/2018, por </w:t>
            </w:r>
            <w:r>
              <w:rPr>
                <w:rFonts w:ascii="Calibri" w:eastAsia="Calibri" w:hAnsi="Calibri" w:cs="Times New Roman"/>
                <w:b/>
                <w:kern w:val="0"/>
                <w:sz w:val="22"/>
                <w:szCs w:val="22"/>
                <w:lang w:val="es-ES" w:eastAsia="en-US"/>
              </w:rPr>
              <w:t>$ 667.60</w:t>
            </w:r>
            <w:r>
              <w:rPr>
                <w:rFonts w:ascii="Calibri" w:eastAsia="Calibri" w:hAnsi="Calibri" w:cs="Times New Roman"/>
                <w:kern w:val="0"/>
                <w:sz w:val="22"/>
                <w:szCs w:val="22"/>
                <w:lang w:val="es-ES" w:eastAsia="en-US"/>
              </w:rPr>
              <w:t xml:space="preserve">, que ampara el suministro de:  20-galones de desinfectante,12-galones de lejía, 12-toallas para trapear,12-mascones verdes, 6-botes de jabón líquido p/lavar platos, 6-mascón de alambre, 12-Glade de manzana y canela, 12-botes de spray limpia muebles, 8- guacales medianos, 6-basureros con tapadera 60 litros, 25-bolsas para basura medianos negras, 20-basureros 8 litros, 25-bolsas para basura grandes t/jardín, 12-yardas de franela, 36-pastillas para baño4-galón jabón líquido para manos, factura No. 0762 de fecha 05/septiembre/2018, por </w:t>
            </w:r>
            <w:r>
              <w:rPr>
                <w:rFonts w:ascii="Calibri" w:eastAsia="Calibri" w:hAnsi="Calibri" w:cs="Times New Roman"/>
                <w:b/>
                <w:kern w:val="0"/>
                <w:sz w:val="22"/>
                <w:szCs w:val="22"/>
                <w:lang w:val="es-ES" w:eastAsia="en-US"/>
              </w:rPr>
              <w:t>$ 138.60,</w:t>
            </w:r>
            <w:r>
              <w:rPr>
                <w:rFonts w:ascii="Calibri" w:eastAsia="Calibri" w:hAnsi="Calibri" w:cs="Times New Roman"/>
                <w:kern w:val="0"/>
                <w:sz w:val="22"/>
                <w:szCs w:val="22"/>
                <w:lang w:val="es-ES" w:eastAsia="en-US"/>
              </w:rPr>
              <w:t xml:space="preserve"> que ampara el suministro de: 12-limpia vidrios, 4-galón de gel para manos, 6-Oko, 6-escobas, para uso exclusivo para diferentes unidades de esta Alcaldía Municipal………………………………………………………………………</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01FE" w:rsidRDefault="007201FE" w:rsidP="000B1DF4">
            <w:pPr>
              <w:widowControl/>
              <w:ind w:right="49"/>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806.20</w:t>
            </w:r>
          </w:p>
        </w:tc>
      </w:tr>
      <w:tr w:rsidR="007201FE" w:rsidTr="00307701">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FE" w:rsidRDefault="007201FE" w:rsidP="000B1DF4">
            <w:pPr>
              <w:widowControl/>
              <w:ind w:right="49"/>
              <w:jc w:val="both"/>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2"/>
                <w:szCs w:val="22"/>
                <w:lang w:val="es-ES" w:eastAsia="en-US"/>
              </w:rPr>
              <w:t>PUNTA BRASAS S.A DE C.V</w:t>
            </w:r>
            <w:r>
              <w:rPr>
                <w:rFonts w:ascii="Calibri" w:eastAsia="Calibri" w:hAnsi="Calibri" w:cs="Times New Roman"/>
                <w:kern w:val="0"/>
                <w:sz w:val="22"/>
                <w:szCs w:val="22"/>
                <w:lang w:val="es-ES" w:eastAsia="en-US"/>
              </w:rPr>
              <w:t>, factura No. 0150 de fecha 28/08/2018, que ampara el suministro de: 50- almuerzos, que se proporcionaron para capacitación con jóvenes y el Consejo Nacional de la Niñez y de la Adolescencia (CONNA) que se realizó el día 24/agosto/2018…………………………………………………………………………………………………….</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01FE" w:rsidRDefault="007201FE" w:rsidP="000B1DF4">
            <w:pPr>
              <w:widowControl/>
              <w:ind w:right="49"/>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300.00</w:t>
            </w:r>
          </w:p>
        </w:tc>
      </w:tr>
      <w:tr w:rsidR="007201FE" w:rsidTr="00307701">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FE" w:rsidRDefault="007201FE" w:rsidP="000B1DF4">
            <w:pPr>
              <w:widowControl/>
              <w:ind w:right="49"/>
              <w:jc w:val="both"/>
              <w:textAlignment w:val="auto"/>
            </w:pPr>
            <w:r>
              <w:rPr>
                <w:rFonts w:ascii="Calibri" w:eastAsia="Calibri" w:hAnsi="Calibri" w:cs="Times New Roman"/>
                <w:kern w:val="0"/>
                <w:sz w:val="22"/>
                <w:szCs w:val="22"/>
                <w:lang w:val="es-ES" w:eastAsia="en-US"/>
              </w:rPr>
              <w:t>-</w:t>
            </w:r>
            <w:r>
              <w:rPr>
                <w:rFonts w:ascii="Calibri" w:eastAsia="Calibri" w:hAnsi="Calibri" w:cs="Times New Roman"/>
                <w:b/>
                <w:kern w:val="0"/>
                <w:sz w:val="22"/>
                <w:szCs w:val="22"/>
                <w:lang w:val="es-ES" w:eastAsia="en-US"/>
              </w:rPr>
              <w:t>EL ROBLE COMERCIAL, S.A DE C.V</w:t>
            </w:r>
            <w:r>
              <w:rPr>
                <w:rFonts w:ascii="Calibri" w:eastAsia="Calibri" w:hAnsi="Calibri" w:cs="Times New Roman"/>
                <w:kern w:val="0"/>
                <w:sz w:val="22"/>
                <w:szCs w:val="22"/>
                <w:lang w:val="es-ES" w:eastAsia="en-US"/>
              </w:rPr>
              <w:t>, factura No. 09803 de fecha 28/08/2018, que ampara el suministro de diversos artículos de oficina, para uso de las diferentes unidades de esta Alcaldía……………………………………………………………………………………..</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01FE" w:rsidRDefault="007201FE" w:rsidP="000B1DF4">
            <w:pPr>
              <w:widowControl/>
              <w:ind w:right="49"/>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297.88</w:t>
            </w:r>
          </w:p>
        </w:tc>
      </w:tr>
      <w:tr w:rsidR="007201FE" w:rsidTr="00307701">
        <w:tc>
          <w:tcPr>
            <w:tcW w:w="7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FE" w:rsidRDefault="007201FE" w:rsidP="000B1DF4">
            <w:pPr>
              <w:widowControl/>
              <w:ind w:right="49"/>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01FE" w:rsidRDefault="007201FE" w:rsidP="000B1DF4">
            <w:pPr>
              <w:widowControl/>
              <w:ind w:right="49"/>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$ 8,184.39</w:t>
            </w:r>
          </w:p>
        </w:tc>
      </w:tr>
    </w:tbl>
    <w:p w:rsidR="007201FE" w:rsidRDefault="007201FE" w:rsidP="000B1DF4">
      <w:pPr>
        <w:tabs>
          <w:tab w:val="left" w:pos="0"/>
        </w:tabs>
        <w:spacing w:line="360" w:lineRule="auto"/>
        <w:ind w:right="-2"/>
        <w:jc w:val="both"/>
      </w:pPr>
      <w:r>
        <w:t>Se autoriza a la Unidad Financiera Institucional, para aplicar los específicos Presupuestarios correspondientes. COMUNIQUESE</w:t>
      </w:r>
      <w:r>
        <w:rPr>
          <w:sz w:val="26"/>
          <w:szCs w:val="26"/>
        </w:rPr>
        <w:t xml:space="preserve">. </w:t>
      </w:r>
      <w:r>
        <w:rPr>
          <w:b/>
        </w:rPr>
        <w:t xml:space="preserve">ACUERDO NÚMERO  TRECE.  </w:t>
      </w:r>
      <w:r>
        <w:t xml:space="preserve">Vista la nota presentada por el Jefe de la Unidad de Cooperación Externa y Gestión, de esta Institución, en la que solicita se emita un acuerdo Municipal, para firmar convenio con el presidente del Fondo de Inversión Social para el Desarrollo Local (FISDL), para el Sub componente denominado Fortalecimiento de Habilidades Sociales para jóvenes en El Salvador (FOHS), en el marco del Programa CONVIVIR. El Concejo Municipal en uso de sus facultades legales y considerando que es facultad del Concejo, emitir los acuerdos de cooperación con otros Municipio o Instituciones, de conformidad a lo establecido en el Art. 30 Numeral 11 del Código Municipal, ACUERDA: Autorizar al señor Alcalde Municipal </w:t>
      </w:r>
      <w:r>
        <w:rPr>
          <w:b/>
        </w:rPr>
        <w:t>LIC. SALVADOR ENRIQUE SAGET FIGUEROA</w:t>
      </w:r>
      <w:r>
        <w:t xml:space="preserve">, para que, en representación del Concejo, firme </w:t>
      </w:r>
      <w:r>
        <w:rPr>
          <w:b/>
        </w:rPr>
        <w:t>CONVENIO</w:t>
      </w:r>
      <w:r>
        <w:t xml:space="preserve"> </w:t>
      </w:r>
      <w:r>
        <w:rPr>
          <w:b/>
        </w:rPr>
        <w:t>DE COOPERACION</w:t>
      </w:r>
      <w:r>
        <w:t xml:space="preserve">, con el Presidente del </w:t>
      </w:r>
      <w:r>
        <w:rPr>
          <w:b/>
        </w:rPr>
        <w:t>FONDO DE INVERSIÓN SOCIAL PARA EL DESARROLLO LOCAL (FISDL)</w:t>
      </w:r>
      <w:r>
        <w:t xml:space="preserve">, para ejecutar el </w:t>
      </w:r>
      <w:r>
        <w:rPr>
          <w:b/>
        </w:rPr>
        <w:t>SUB COMPONENTE DENOMINADO FORTALECIMIENTO DE HABILIDADES SOCIALES PARA JÓVENES EN EL SALVADOR</w:t>
      </w:r>
      <w:r>
        <w:t xml:space="preserve"> (FOHS). </w:t>
      </w:r>
      <w:r>
        <w:lastRenderedPageBreak/>
        <w:t xml:space="preserve">COMUNIQUESE. </w:t>
      </w:r>
      <w:r>
        <w:rPr>
          <w:b/>
        </w:rPr>
        <w:t xml:space="preserve">ACUERDO NÚMERO  CATORCE.  </w:t>
      </w:r>
      <w:r>
        <w:t xml:space="preserve">Vista la nota presentada por el Jefe de la UACI de esta Institución, en la que solicita que se autorice el pago de la </w:t>
      </w:r>
      <w:r>
        <w:rPr>
          <w:b/>
        </w:rPr>
        <w:t>factura No. 000115</w:t>
      </w:r>
      <w:r>
        <w:t xml:space="preserve"> de fecha 03/septiembre/2018, emitida por </w:t>
      </w:r>
      <w:r>
        <w:rPr>
          <w:b/>
        </w:rPr>
        <w:t>VERSOVA, S.A DE C.V</w:t>
      </w:r>
      <w:r>
        <w:t xml:space="preserve">, por la cantidad de </w:t>
      </w:r>
      <w:r>
        <w:rPr>
          <w:b/>
        </w:rPr>
        <w:t>$ 14,382.00</w:t>
      </w:r>
      <w:r>
        <w:t xml:space="preserve">, que ampara el </w:t>
      </w:r>
      <w:r>
        <w:rPr>
          <w:b/>
        </w:rPr>
        <w:t>pago de anticipo del 30% por la formulación de carpeta técnica</w:t>
      </w:r>
      <w:r>
        <w:t xml:space="preserve"> del proyecto: “</w:t>
      </w:r>
      <w:r>
        <w:rPr>
          <w:b/>
        </w:rPr>
        <w:t>CONSTRUCCIÓN DE CENTRO INTEGRAL DE CONVIVENCIA CIUDADANA DEL MUNICIPIO DE QUEZALTEPEQUE, DEPTO. LA LIBERTAD”</w:t>
      </w:r>
      <w:r>
        <w:t xml:space="preserve">, el cual se ejecuta en el marco del programa </w:t>
      </w:r>
      <w:r>
        <w:rPr>
          <w:b/>
        </w:rPr>
        <w:t>“ESPACIOS SEGUROS DE CONVIVENCIA PARA JOVENES EN EL SALVADOR”.</w:t>
      </w:r>
      <w:r>
        <w:t xml:space="preserve">  Cabe mencionar que según Acuerdo No. 14 del Acta No. 13 de fecha 27 de julio de 2018, se adjudicó por </w:t>
      </w:r>
      <w:r>
        <w:rPr>
          <w:b/>
        </w:rPr>
        <w:t>LIBRE GESTION LG: 11-2018-AMQ</w:t>
      </w:r>
      <w:r>
        <w:t xml:space="preserve">, al </w:t>
      </w:r>
      <w:r>
        <w:rPr>
          <w:b/>
        </w:rPr>
        <w:t>ING. JOEL SANDOVAL DIAZ</w:t>
      </w:r>
      <w:r>
        <w:t xml:space="preserve">, representante legal de la </w:t>
      </w:r>
      <w:r>
        <w:rPr>
          <w:b/>
        </w:rPr>
        <w:t>empresa INVERSIONES SANDOVAL S.A DE C.V</w:t>
      </w:r>
      <w:r>
        <w:t xml:space="preserve">, la cual según escritura de Sociedad, otorgado ante los oficios de la Licda. Marina Carolina Alfaro Mendoza, el día 17 de noviembre de 2011, </w:t>
      </w:r>
      <w:r>
        <w:rPr>
          <w:b/>
        </w:rPr>
        <w:t>también se puede abreviar VERSOVA, S.A DE C.V</w:t>
      </w:r>
      <w:r>
        <w:t xml:space="preserve">. El Concejo Municipal en uso de sus facultades legales, ACUERDA: Autorizar a la señora Tesorera Municipal,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t>GASTOS DE PREINVERSION 5% FODES,</w:t>
      </w:r>
      <w:r>
        <w:t xml:space="preserve"> ambas del Banco Agrícola, S. A, la cantidad de  </w:t>
      </w:r>
      <w:r>
        <w:rPr>
          <w:b/>
        </w:rPr>
        <w:t xml:space="preserve">$  14,382.00, </w:t>
      </w:r>
      <w:r>
        <w:t xml:space="preserve">para pagar a </w:t>
      </w:r>
      <w:r>
        <w:rPr>
          <w:b/>
        </w:rPr>
        <w:t>VERSOVA, S.A DE</w:t>
      </w:r>
      <w:r>
        <w:t xml:space="preserve"> </w:t>
      </w:r>
      <w:r>
        <w:rPr>
          <w:b/>
        </w:rPr>
        <w:t>C.V</w:t>
      </w:r>
      <w:r>
        <w:t xml:space="preserve">, la factura antes mencionada. Se autoriza a la Unidad Financiera Institucional, para aplicar el específico Presupuestario correspondiente. COMUNIQUESE.  </w:t>
      </w:r>
      <w:r>
        <w:rPr>
          <w:b/>
        </w:rPr>
        <w:t xml:space="preserve">ACUERDO NÚMERO  QUINCE.  </w:t>
      </w:r>
      <w:r>
        <w:t xml:space="preserve">Vista la nota presentada por el Jefe de la UACI de esta Institución, en la que informa sobre los resultados del proceso de </w:t>
      </w:r>
      <w:r>
        <w:rPr>
          <w:b/>
        </w:rPr>
        <w:t>LIBRE GESTION LG:15-2018-AMQ</w:t>
      </w:r>
      <w:r>
        <w:t xml:space="preserve">, referente a la contratación de los servicios profesionales como </w:t>
      </w:r>
      <w:r>
        <w:rPr>
          <w:b/>
        </w:rPr>
        <w:t xml:space="preserve">ASISTENTE MUNICIPAL PARA EL DESARROLLO ECONOMICO LOCAL </w:t>
      </w:r>
      <w:r>
        <w:t xml:space="preserve">en la ejecución del </w:t>
      </w:r>
      <w:r>
        <w:rPr>
          <w:b/>
        </w:rPr>
        <w:t>PROGRAMA EMPRENDIMIENTO SOLIDARIO,</w:t>
      </w:r>
      <w:r>
        <w:t xml:space="preserve"> manifestando que la </w:t>
      </w:r>
      <w:r>
        <w:rPr>
          <w:b/>
        </w:rPr>
        <w:t>COMISION DE EVALUACION</w:t>
      </w:r>
      <w:r>
        <w:t xml:space="preserve"> revisó las hojas de vida de las profesionales participantes, </w:t>
      </w:r>
      <w:proofErr w:type="spellStart"/>
      <w:r>
        <w:t>Stefani</w:t>
      </w:r>
      <w:proofErr w:type="spellEnd"/>
      <w:r>
        <w:t xml:space="preserve"> </w:t>
      </w:r>
      <w:proofErr w:type="spellStart"/>
      <w:r>
        <w:t>Jeamileth</w:t>
      </w:r>
      <w:proofErr w:type="spellEnd"/>
      <w:r>
        <w:t xml:space="preserve"> Dueñas Hércules y Sara Marcela Carrillo de Chacón, se determinó que ninguna de las participantes cumplió con los requisitos mínimos de experiencia laboral especificado en los criterios de evaluación para esta plaza. </w:t>
      </w:r>
      <w:r>
        <w:rPr>
          <w:b/>
        </w:rPr>
        <w:t>POR LO QUE</w:t>
      </w:r>
      <w:r>
        <w:t xml:space="preserve">, se ha </w:t>
      </w:r>
      <w:r>
        <w:rPr>
          <w:b/>
        </w:rPr>
        <w:t>DECLARADO DESIERTO</w:t>
      </w:r>
      <w:r>
        <w:t xml:space="preserve"> este proceso de Libre Gestión. El Concejo Municipal en uso de sus facultades legales, ACUERDA: </w:t>
      </w:r>
      <w:r>
        <w:rPr>
          <w:b/>
        </w:rPr>
        <w:t>1- DECLARAR DESIERTO</w:t>
      </w:r>
      <w:r>
        <w:t xml:space="preserve"> el proceso de </w:t>
      </w:r>
      <w:r>
        <w:rPr>
          <w:b/>
        </w:rPr>
        <w:t>LIBRE GESTION LG: 15-2018-AMQ</w:t>
      </w:r>
      <w:r>
        <w:t xml:space="preserve">, referente a la contratación de los servicios profesionales como </w:t>
      </w:r>
      <w:r>
        <w:rPr>
          <w:b/>
        </w:rPr>
        <w:t xml:space="preserve">ASISTENTE MUNICIPAL PARA EL DESARROLLO ECONOMICO LOCAL, 2- </w:t>
      </w:r>
      <w:r>
        <w:t xml:space="preserve">Autorizar a la UACI, para que, de conformidad a </w:t>
      </w:r>
      <w:r>
        <w:lastRenderedPageBreak/>
        <w:t xml:space="preserve">lo establecido en la LACAP y a los lineamientos del programa CONVIVIR, realice un nuevo proceso de convocatoria. COMUNIQUESE.  </w:t>
      </w:r>
      <w:r>
        <w:rPr>
          <w:b/>
        </w:rPr>
        <w:t xml:space="preserve">ACUERDO NÚMERO  DIECISEIS.  </w:t>
      </w:r>
      <w:r>
        <w:t xml:space="preserve">El Concejo Municipal en uso de sus facultades y en atención a solicitud presentada por el Jefe de la UACI de esta Institución, ACUERDA: Autorizar a la señora Tesorera Municipal,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t>GASTOS DE PREINVERSION 5% FODES,</w:t>
      </w:r>
      <w:r>
        <w:t xml:space="preserve"> ambas del Banco Agrícola, S. A, la cantidad de  </w:t>
      </w:r>
      <w:r>
        <w:rPr>
          <w:b/>
        </w:rPr>
        <w:t xml:space="preserve">$  6,600.00, </w:t>
      </w:r>
      <w:r>
        <w:t xml:space="preserve">para pagar al </w:t>
      </w:r>
      <w:r>
        <w:rPr>
          <w:b/>
        </w:rPr>
        <w:t>ING. JOSUE DAVID AGUIRRE LOPEZ,</w:t>
      </w:r>
      <w:r>
        <w:t xml:space="preserve"> factura No. 005 de fecha 12/septiembre/2018, por la cantidad de $ 6,600.00, que ampara  el pago equivalente al 30% del monto contratado para la formulación de carpeta técnica: </w:t>
      </w:r>
      <w:r>
        <w:rPr>
          <w:b/>
        </w:rPr>
        <w:t xml:space="preserve">“CONSTRUCCION DE MURO DE RETENCION Y NICHOS AEREOS EN CEMENTERIO GENERAL DEL MUNICIPIO DE QUEZALTEPEQUE, DEPARTAMENTO DE LA LIBERTAD”. </w:t>
      </w:r>
      <w:r>
        <w:t xml:space="preserve">Cabe mencionar que mediante acuerdo No. 25 del acta No. 12 de fecha 20 de julio de 2018, se adjudicó la formulación de la carpeta técnica de dicho proyecto, proceso </w:t>
      </w:r>
      <w:r>
        <w:rPr>
          <w:b/>
        </w:rPr>
        <w:t>LIBRE GESTION LG: 06-2018-AMQ</w:t>
      </w:r>
      <w:r>
        <w:t xml:space="preserve">, habiéndose consignado ING. JOSUE AGUIRRE, por un error involuntario de la UACI, </w:t>
      </w:r>
      <w:r>
        <w:rPr>
          <w:b/>
        </w:rPr>
        <w:t>siendo lo correcto: ING. JOSUE DAVID AGUIRRE LOPEZ.</w:t>
      </w:r>
      <w:r>
        <w:t xml:space="preserve"> Se autoriza a la Unidad Financiera Institucional, para aplicar el específico Presupuestario correspondiente. Los señores: Sexto Regidor Propietario Lic. Elio Valdemar Lemus Osorio, Séptima Regidora doña Elba Luz Salinas </w:t>
      </w:r>
      <w:proofErr w:type="spellStart"/>
      <w:r>
        <w:t>Cobar</w:t>
      </w:r>
      <w:proofErr w:type="spellEnd"/>
      <w:r>
        <w:t xml:space="preserve"> de Salazar, Octavo Regidor Prof. Ernesto Antonio Hernández Cornejo y Noveno Regidor don José Alfredo García Hernández, se abstienen de votar. COMUNIQUESE.  </w:t>
      </w:r>
      <w:r>
        <w:rPr>
          <w:b/>
        </w:rPr>
        <w:t xml:space="preserve">ACUERDO NÚMERO  DIECISIETE.  </w:t>
      </w:r>
      <w:r>
        <w:rPr>
          <w:color w:val="000000"/>
        </w:rPr>
        <w:t xml:space="preserve">Vista la nota presentada por el Jefe de la UACI de esta Institución, en la que en relación al Programa Espacios Seguros de Convivencia para Jóvenes en El Salvador CONVIVIR, somete a consideración los resultados del proceso de </w:t>
      </w:r>
      <w:r>
        <w:rPr>
          <w:b/>
          <w:color w:val="000000"/>
        </w:rPr>
        <w:t xml:space="preserve">LIBRE GESTION LG: 16-2018-AMQ,  </w:t>
      </w:r>
      <w:r>
        <w:rPr>
          <w:color w:val="000000"/>
        </w:rPr>
        <w:t>y</w:t>
      </w:r>
      <w:r>
        <w:rPr>
          <w:b/>
          <w:color w:val="000000"/>
        </w:rPr>
        <w:t xml:space="preserve"> LIBRE GESTION LG: 17-2018-AMQ</w:t>
      </w:r>
      <w:r>
        <w:rPr>
          <w:color w:val="000000"/>
        </w:rPr>
        <w:t xml:space="preserve">, referente a la contratación de los servicios profesionales de: 1- Técnico Municipal para el Desarrollo Económico Local, en la ejecución del Programa Emprendimiento Solidario;  y 1- Técnico Municipal para la Ejecución de la Intervención de Formación Laboral y Empleabilidad. El Concejo Municipal en uso de sus facultades legales, ACUERDA: Autorizar al señor Alcalde Municipal Lic. Salvador Enrique </w:t>
      </w:r>
      <w:proofErr w:type="spellStart"/>
      <w:r>
        <w:rPr>
          <w:color w:val="000000"/>
        </w:rPr>
        <w:t>Saget</w:t>
      </w:r>
      <w:proofErr w:type="spellEnd"/>
      <w:r>
        <w:rPr>
          <w:color w:val="000000"/>
        </w:rPr>
        <w:t xml:space="preserve"> Figueroa, para que, en representación del Concejo Municipal, firme contrato para la prestación de los servicios profesionales con: </w:t>
      </w:r>
      <w:r>
        <w:rPr>
          <w:b/>
          <w:color w:val="000000"/>
        </w:rPr>
        <w:t>I) LICDA. REINA ELIZABETH UCEDA CAÑAS,</w:t>
      </w:r>
      <w:r>
        <w:rPr>
          <w:color w:val="000000"/>
        </w:rPr>
        <w:t xml:space="preserve"> quién obtuvo mayor puntaje en la evaluación (82.50), cumpliendo con los porcentajes mínimos requeridos y estipulados en los criterios de evaluación, para la prestación de sus </w:t>
      </w:r>
      <w:r>
        <w:rPr>
          <w:color w:val="000000"/>
        </w:rPr>
        <w:lastRenderedPageBreak/>
        <w:t xml:space="preserve">servicios como </w:t>
      </w:r>
      <w:r>
        <w:rPr>
          <w:b/>
          <w:color w:val="000000"/>
        </w:rPr>
        <w:t>TÉCNICO MUNICIPAL PARA EL DESARROLLO ECONÓMICO LOCAL</w:t>
      </w:r>
      <w:r>
        <w:rPr>
          <w:color w:val="000000"/>
        </w:rPr>
        <w:t xml:space="preserve">, en la ejecución del Programa Emprendimiento Solidario;  </w:t>
      </w:r>
      <w:r>
        <w:rPr>
          <w:b/>
          <w:color w:val="000000"/>
        </w:rPr>
        <w:t>Cada informe tendrá un valor de $ 1,300.00,</w:t>
      </w:r>
      <w:r>
        <w:rPr>
          <w:color w:val="000000"/>
        </w:rPr>
        <w:t xml:space="preserve"> que incluyen IVA y RENTA, el FISDL aprobó para este servicio la cantidad de $ 15,600.00 y la duración de los servicios profesionales será por </w:t>
      </w:r>
      <w:r>
        <w:rPr>
          <w:b/>
          <w:color w:val="000000"/>
        </w:rPr>
        <w:t>12-meses,a partir de la fecha establecida en la Orden de Inicio</w:t>
      </w:r>
      <w:r>
        <w:rPr>
          <w:color w:val="000000"/>
        </w:rPr>
        <w:t xml:space="preserve">, con posibilidad de renovación, previa evaluación del desempeño, visto bueno de la Consultoría para el Programa CONVIVIR y disponibilidad presupuestaria. </w:t>
      </w:r>
      <w:r>
        <w:rPr>
          <w:b/>
          <w:color w:val="000000"/>
        </w:rPr>
        <w:t>II) LICDA. SUSANA LISSBETH ABARCA HENRIQUEZ</w:t>
      </w:r>
      <w:r>
        <w:rPr>
          <w:color w:val="000000"/>
        </w:rPr>
        <w:t xml:space="preserve">, quién obtuvo mayor puntaje en la evaluación (77.50), cumpliendo con los porcentajes mínimos requeridos y estipulados en los  Criterios de Evaluación, para la prestación de sus servicios como </w:t>
      </w:r>
      <w:r>
        <w:rPr>
          <w:b/>
          <w:color w:val="000000"/>
        </w:rPr>
        <w:t>TECNICO MUNICIPAL PARA LA EJECUCIÓN DE LA INTERVENCIÓN DE FORMACION LABORAL Y EMPLEABILIDAD</w:t>
      </w:r>
      <w:r>
        <w:rPr>
          <w:color w:val="000000"/>
        </w:rPr>
        <w:t xml:space="preserve">, se cancelará por </w:t>
      </w:r>
      <w:r>
        <w:rPr>
          <w:b/>
          <w:color w:val="000000"/>
        </w:rPr>
        <w:t>cada producto hasta un valor</w:t>
      </w:r>
      <w:r w:rsidR="008955FC">
        <w:rPr>
          <w:b/>
          <w:color w:val="000000"/>
        </w:rPr>
        <w:t xml:space="preserve"> máximo de </w:t>
      </w:r>
      <w:r>
        <w:rPr>
          <w:b/>
          <w:color w:val="000000"/>
        </w:rPr>
        <w:t>$ 1,300.00</w:t>
      </w:r>
      <w:r>
        <w:rPr>
          <w:color w:val="000000"/>
        </w:rPr>
        <w:t xml:space="preserve">, que incluyen IVA y RENTA, el FISDL aprobó para este servicio la cantidad de $ 10,400.00, y la duración de los servicios profesionales será por </w:t>
      </w:r>
      <w:r>
        <w:rPr>
          <w:b/>
          <w:color w:val="000000"/>
        </w:rPr>
        <w:t>8-meses desde la fecha establecida  en la orden de inicio</w:t>
      </w:r>
      <w:r>
        <w:rPr>
          <w:color w:val="000000"/>
        </w:rPr>
        <w:t xml:space="preserve">, con posibilidad de renovación, previa evaluación del desempeño, visto bueno de la Consultoría para el programa CONVIVIR y disponibilidad Presupuestaria. Dichos pagos se realizarán de la </w:t>
      </w:r>
      <w:r>
        <w:rPr>
          <w:b/>
          <w:color w:val="000000"/>
        </w:rPr>
        <w:t>cuenta de Ahorro  # 01580015340, denominada QUEZALTEPEQUE/KFW-CONVIVIR DONACION-2017/PES</w:t>
      </w:r>
      <w:r>
        <w:rPr>
          <w:color w:val="000000"/>
        </w:rPr>
        <w:t xml:space="preserve">, del Banco Hipotecario de El Salvador, S. A. La Municipalidad cancelará los servicios después de la ejecución de los trabajos, previo a la presentación de la correspondiente factura de consumidor final y serán efectivos contra entrega de productos presentados que detallen las actividades, procesos, avances y desarrollo de las responsabilidades bajo cada servicio, con el debido aval del producto aceptado por el Administrador del Contrato. Se nombra como </w:t>
      </w:r>
      <w:r>
        <w:rPr>
          <w:b/>
          <w:color w:val="000000"/>
        </w:rPr>
        <w:t>ADMINISTRADOR DE CONTRATO</w:t>
      </w:r>
      <w:r>
        <w:rPr>
          <w:color w:val="000000"/>
        </w:rPr>
        <w:t xml:space="preserve"> al  </w:t>
      </w:r>
      <w:r>
        <w:rPr>
          <w:b/>
          <w:color w:val="000000"/>
        </w:rPr>
        <w:t>LIC. FERNANDO ALBERTO QUIJADA FERMAN,</w:t>
      </w:r>
      <w:r>
        <w:rPr>
          <w:color w:val="000000"/>
        </w:rPr>
        <w:t xml:space="preserve"> Gerente de Desarrollo Social de esta Institución. Se autoriza a la Unidad Legal,  para elaborar los contratos respectivos; a la señora Tesorera Municipal, para efectuar dichos pagos de la Cuenta de Ahorro antes mencionada; y al Jefe de la Unidad Financiera Institucional para aplicar el específico Presupuestario correspondiente. COMUNIQUESE. </w:t>
      </w:r>
      <w:r>
        <w:rPr>
          <w:b/>
        </w:rPr>
        <w:t xml:space="preserve">ACUERDO NÚMERO  DIECIOCHO.  </w:t>
      </w:r>
      <w:r>
        <w:t xml:space="preserve">Vista la nota presentada por el Jefe de la Unidad de Cooperación Externa y Gestión de esta Institución, en la cual solicita que se nombre como Monitor de Proyectos, para el Fondo de Inversión Social para el Desarrollo Local (FISDL), en el marco del Programa CONVIVIR al señor RUDY ALEXANDER SANDOVAL OSORIO, quién tiene contrato individual de Trabajo, </w:t>
      </w:r>
      <w:r>
        <w:lastRenderedPageBreak/>
        <w:t xml:space="preserve">vigente hasta el mes de diciembre del presente año, como </w:t>
      </w:r>
      <w:r>
        <w:rPr>
          <w:b/>
        </w:rPr>
        <w:t>Auxiliar Operativo</w:t>
      </w:r>
      <w:r>
        <w:t xml:space="preserve"> en el proyecto: </w:t>
      </w:r>
      <w:r>
        <w:rPr>
          <w:b/>
        </w:rPr>
        <w:t>“CENTRO MUNICIPAL DE FORMACIÓN EN SISTEMAS 2018”.</w:t>
      </w:r>
      <w:r>
        <w:t xml:space="preserve"> El Concejo Municipal en uso de sus facultades legales y de conformidad a la </w:t>
      </w:r>
      <w:r>
        <w:rPr>
          <w:b/>
        </w:rPr>
        <w:t>CLAUSULA DECIMA PRIMERA,</w:t>
      </w:r>
      <w:r>
        <w:t xml:space="preserve"> del referido contrato el cual establece </w:t>
      </w:r>
      <w:r>
        <w:rPr>
          <w:b/>
        </w:rPr>
        <w:t>TRASLADOS</w:t>
      </w:r>
      <w:r>
        <w:t xml:space="preserve">: el contratado podrá ser trasladado de una plaza a otra, de forma provisional o definitiva, por razones de conveniencia para la Municipalidad, por reorganización de la Institución, por necesidades eventuales, reforzamiento en áreas determinadas o a solicitud del contratado, ACUERDA: Que a partir del día 17 de septiembre de 2018, el señor  </w:t>
      </w:r>
      <w:r>
        <w:rPr>
          <w:b/>
        </w:rPr>
        <w:t>RUDY ALEXANDER SANDOVAL OSORIO</w:t>
      </w:r>
      <w:r>
        <w:t xml:space="preserve">, desempeñará el cargo de </w:t>
      </w:r>
      <w:r>
        <w:rPr>
          <w:b/>
        </w:rPr>
        <w:t>MONITOR DE PROYECTOS</w:t>
      </w:r>
      <w:r>
        <w:t xml:space="preserve">, para el Fondo de Inversión Social para el Desarrollo Local (FISDL). COMUNIQUESE.  Se </w:t>
      </w:r>
      <w:proofErr w:type="spellStart"/>
      <w:r>
        <w:t>dá</w:t>
      </w:r>
      <w:proofErr w:type="spellEnd"/>
      <w:r>
        <w:t xml:space="preserve"> por finalizada la Sesión de Concejo con una oración, para lo cual se  delega a la Cuarta Regidora Propietaria   Dra. Alcira Idalia Díaz </w:t>
      </w:r>
      <w:proofErr w:type="spellStart"/>
      <w:r>
        <w:t>Alabí</w:t>
      </w:r>
      <w:proofErr w:type="spellEnd"/>
      <w:r>
        <w:rPr>
          <w:rFonts w:cs="Arial"/>
        </w:rPr>
        <w:t xml:space="preserve">. </w:t>
      </w:r>
      <w:r>
        <w:t xml:space="preserve">Y no habiendo más que hacer constar en la presente acta, se </w:t>
      </w:r>
      <w:proofErr w:type="spellStart"/>
      <w:r>
        <w:t>dá</w:t>
      </w:r>
      <w:proofErr w:type="spellEnd"/>
      <w:r>
        <w:t xml:space="preserve"> por terminada y firmamos.</w:t>
      </w:r>
      <w:r>
        <w:rPr>
          <w:lang w:val="es-MX"/>
        </w:rPr>
        <w:t xml:space="preserve">    </w:t>
      </w:r>
    </w:p>
    <w:p w:rsidR="007201FE" w:rsidRDefault="007201FE" w:rsidP="000B1DF4">
      <w:pPr>
        <w:tabs>
          <w:tab w:val="left" w:pos="0"/>
        </w:tabs>
        <w:spacing w:line="360" w:lineRule="auto"/>
        <w:ind w:right="-2"/>
        <w:jc w:val="both"/>
      </w:pPr>
    </w:p>
    <w:p w:rsidR="007201FE" w:rsidRDefault="007201FE" w:rsidP="000B1DF4">
      <w:pPr>
        <w:spacing w:line="360" w:lineRule="auto"/>
        <w:ind w:right="-376"/>
        <w:jc w:val="both"/>
        <w:rPr>
          <w:color w:val="000000"/>
        </w:rPr>
      </w:pPr>
    </w:p>
    <w:p w:rsidR="007201FE" w:rsidRDefault="007201FE" w:rsidP="000B1DF4">
      <w:pPr>
        <w:spacing w:line="360" w:lineRule="auto"/>
        <w:ind w:right="-376"/>
        <w:jc w:val="both"/>
        <w:rPr>
          <w:color w:val="000000"/>
        </w:rPr>
      </w:pPr>
    </w:p>
    <w:p w:rsidR="007201FE" w:rsidRDefault="007201FE" w:rsidP="000B1DF4">
      <w:pPr>
        <w:pStyle w:val="Standard"/>
        <w:spacing w:before="280"/>
        <w:ind w:left="-142"/>
        <w:jc w:val="both"/>
      </w:pPr>
      <w:r>
        <w:rPr>
          <w:lang w:val="es-MX"/>
        </w:rPr>
        <w:t xml:space="preserve">LIC. SALVADOR ENRIQUE SAGET FIGUEROA                                                                                                                      </w:t>
      </w:r>
      <w:r>
        <w:rPr>
          <w:sz w:val="20"/>
          <w:szCs w:val="20"/>
          <w:lang w:val="es-MX"/>
        </w:rPr>
        <w:t>ALCALDE MUNICIPAL</w:t>
      </w:r>
    </w:p>
    <w:p w:rsidR="007201FE" w:rsidRDefault="007201FE" w:rsidP="000B1DF4">
      <w:pPr>
        <w:pStyle w:val="Standard"/>
        <w:spacing w:before="280"/>
        <w:jc w:val="both"/>
      </w:pPr>
    </w:p>
    <w:p w:rsidR="007201FE" w:rsidRDefault="007201FE" w:rsidP="000B1DF4">
      <w:pPr>
        <w:pStyle w:val="Standard"/>
        <w:spacing w:before="280"/>
        <w:jc w:val="both"/>
      </w:pPr>
    </w:p>
    <w:p w:rsidR="007201FE" w:rsidRDefault="007201FE" w:rsidP="000B1DF4">
      <w:pPr>
        <w:pStyle w:val="NormalWeb"/>
        <w:spacing w:before="0" w:after="0"/>
        <w:ind w:left="-142"/>
        <w:jc w:val="both"/>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7201FE" w:rsidRDefault="007201FE" w:rsidP="000B1DF4">
      <w:pPr>
        <w:pStyle w:val="NormalWeb"/>
        <w:spacing w:before="0" w:after="0"/>
        <w:ind w:left="-142"/>
        <w:jc w:val="both"/>
        <w:rPr>
          <w:sz w:val="20"/>
          <w:szCs w:val="20"/>
          <w:lang w:val="es-MX"/>
        </w:rPr>
      </w:pPr>
      <w:r>
        <w:rPr>
          <w:sz w:val="20"/>
          <w:szCs w:val="20"/>
          <w:lang w:val="es-MX"/>
        </w:rPr>
        <w:t xml:space="preserve">                   SINDICA  MUNICIPAL                                                                 PRIMER   REGIDOR</w:t>
      </w:r>
    </w:p>
    <w:p w:rsidR="007201FE" w:rsidRDefault="007201FE" w:rsidP="000B1DF4">
      <w:pPr>
        <w:pStyle w:val="NormalWeb"/>
        <w:spacing w:before="0" w:after="0"/>
        <w:jc w:val="both"/>
        <w:rPr>
          <w:sz w:val="20"/>
          <w:szCs w:val="20"/>
          <w:lang w:val="es-MX"/>
        </w:rPr>
      </w:pPr>
    </w:p>
    <w:p w:rsidR="007201FE" w:rsidRDefault="007201FE" w:rsidP="000B1DF4">
      <w:pPr>
        <w:pStyle w:val="NormalWeb"/>
        <w:spacing w:after="0"/>
        <w:jc w:val="both"/>
        <w:rPr>
          <w:sz w:val="20"/>
          <w:szCs w:val="20"/>
          <w:lang w:val="es-MX"/>
        </w:rPr>
      </w:pPr>
    </w:p>
    <w:p w:rsidR="007201FE" w:rsidRDefault="007201FE" w:rsidP="000B1DF4">
      <w:pPr>
        <w:pStyle w:val="NormalWeb"/>
        <w:spacing w:after="0"/>
        <w:ind w:left="709" w:hanging="709"/>
        <w:jc w:val="both"/>
        <w:rPr>
          <w:color w:val="000000"/>
          <w:sz w:val="20"/>
          <w:szCs w:val="20"/>
          <w:lang w:val="es-MX"/>
        </w:rPr>
      </w:pPr>
      <w:r>
        <w:rPr>
          <w:color w:val="000000"/>
          <w:sz w:val="20"/>
          <w:szCs w:val="20"/>
          <w:lang w:val="es-MX"/>
        </w:rPr>
        <w:t>LICDA. ROSA EVELINA RODRIGUEZ DE LOPEZ                         MARCOS ERNESTO MIRA SANCHEZ                            SEGUNDA REGIDORA                                                                        TERCER REGIDOR</w:t>
      </w:r>
    </w:p>
    <w:p w:rsidR="007201FE" w:rsidRDefault="007201FE" w:rsidP="000B1DF4">
      <w:pPr>
        <w:pStyle w:val="NormalWeb"/>
        <w:spacing w:after="0"/>
        <w:jc w:val="both"/>
        <w:rPr>
          <w:color w:val="000000"/>
          <w:sz w:val="20"/>
          <w:szCs w:val="20"/>
          <w:lang w:val="es-MX"/>
        </w:rPr>
      </w:pPr>
    </w:p>
    <w:p w:rsidR="007201FE" w:rsidRDefault="007201FE" w:rsidP="000B1DF4">
      <w:pPr>
        <w:pStyle w:val="NormalWeb"/>
        <w:spacing w:after="0"/>
        <w:jc w:val="both"/>
        <w:rPr>
          <w:color w:val="000000"/>
          <w:sz w:val="20"/>
          <w:szCs w:val="20"/>
          <w:lang w:val="es-MX"/>
        </w:rPr>
      </w:pPr>
    </w:p>
    <w:p w:rsidR="007201FE" w:rsidRDefault="007201FE" w:rsidP="000B1DF4">
      <w:pPr>
        <w:pStyle w:val="NormalWeb"/>
        <w:spacing w:after="0"/>
        <w:ind w:left="567" w:hanging="567"/>
        <w:jc w:val="both"/>
      </w:pPr>
      <w:r>
        <w:rPr>
          <w:color w:val="000000"/>
          <w:sz w:val="20"/>
          <w:szCs w:val="20"/>
          <w:lang w:val="es-MX"/>
        </w:rPr>
        <w:t xml:space="preserve">DRA. ALCIRA IDALIA DIAZ ALABI                                             </w:t>
      </w:r>
      <w:r>
        <w:rPr>
          <w:color w:val="000000"/>
          <w:sz w:val="18"/>
          <w:szCs w:val="18"/>
          <w:lang w:val="es-MX"/>
        </w:rPr>
        <w:t xml:space="preserve">CARLOS GUILLERMO NOCHEZ RIVAS                           </w:t>
      </w:r>
      <w:r>
        <w:rPr>
          <w:color w:val="000000"/>
          <w:sz w:val="20"/>
          <w:szCs w:val="20"/>
          <w:lang w:val="es-MX"/>
        </w:rPr>
        <w:t>CUARTA REGIDORA                                                                       QUINTO REGIDOR</w:t>
      </w:r>
    </w:p>
    <w:p w:rsidR="007201FE" w:rsidRDefault="007201FE" w:rsidP="000B1DF4">
      <w:pPr>
        <w:pStyle w:val="NormalWeb"/>
        <w:spacing w:after="0"/>
        <w:jc w:val="both"/>
        <w:rPr>
          <w:color w:val="000000"/>
        </w:rPr>
      </w:pPr>
    </w:p>
    <w:p w:rsidR="007201FE" w:rsidRDefault="007201FE" w:rsidP="000B1DF4">
      <w:pPr>
        <w:pStyle w:val="NormalWeb"/>
        <w:spacing w:after="0"/>
        <w:jc w:val="both"/>
        <w:rPr>
          <w:color w:val="000000"/>
        </w:rPr>
      </w:pPr>
    </w:p>
    <w:p w:rsidR="007201FE" w:rsidRDefault="007201FE" w:rsidP="000B1DF4">
      <w:pPr>
        <w:pStyle w:val="NormalWeb"/>
        <w:spacing w:after="0"/>
        <w:ind w:left="851" w:hanging="851"/>
        <w:jc w:val="both"/>
        <w:rPr>
          <w:color w:val="000000"/>
          <w:sz w:val="20"/>
          <w:szCs w:val="20"/>
          <w:lang w:val="es-MX"/>
        </w:rPr>
      </w:pPr>
      <w:r>
        <w:rPr>
          <w:color w:val="000000"/>
          <w:sz w:val="20"/>
          <w:szCs w:val="20"/>
          <w:lang w:val="es-MX"/>
        </w:rPr>
        <w:lastRenderedPageBreak/>
        <w:t>LIC. ELIO VALDEMAR LEMUS OSORIO                              ELBA LUZ SALINAS COBAR DE SALAZAR                           SEXTO REGIDOR                                                                       SEPTIMA  REGIDORA</w:t>
      </w:r>
    </w:p>
    <w:p w:rsidR="007201FE" w:rsidRDefault="007201FE" w:rsidP="000B1DF4">
      <w:pPr>
        <w:pStyle w:val="NormalWeb"/>
        <w:spacing w:after="0"/>
        <w:jc w:val="both"/>
        <w:rPr>
          <w:color w:val="000000"/>
          <w:sz w:val="20"/>
          <w:szCs w:val="20"/>
        </w:rPr>
      </w:pPr>
    </w:p>
    <w:p w:rsidR="007201FE" w:rsidRDefault="007201FE" w:rsidP="000B1DF4">
      <w:pPr>
        <w:pStyle w:val="NormalWeb"/>
        <w:spacing w:after="0"/>
        <w:jc w:val="both"/>
        <w:rPr>
          <w:color w:val="000000"/>
          <w:sz w:val="20"/>
          <w:szCs w:val="20"/>
        </w:rPr>
      </w:pPr>
    </w:p>
    <w:p w:rsidR="007201FE" w:rsidRDefault="007201FE" w:rsidP="000B1DF4">
      <w:pPr>
        <w:pStyle w:val="NormalWeb"/>
        <w:spacing w:after="0"/>
        <w:jc w:val="both"/>
        <w:rPr>
          <w:color w:val="000000"/>
          <w:sz w:val="20"/>
          <w:szCs w:val="20"/>
        </w:rPr>
      </w:pPr>
    </w:p>
    <w:p w:rsidR="007201FE" w:rsidRDefault="007201FE" w:rsidP="000B1DF4">
      <w:pPr>
        <w:pStyle w:val="NormalWeb"/>
        <w:spacing w:before="0" w:after="0"/>
        <w:jc w:val="both"/>
        <w:rPr>
          <w:color w:val="000000"/>
          <w:sz w:val="18"/>
          <w:szCs w:val="18"/>
          <w:lang w:val="es-MX"/>
        </w:rPr>
      </w:pPr>
      <w:r>
        <w:rPr>
          <w:color w:val="000000"/>
          <w:sz w:val="18"/>
          <w:szCs w:val="18"/>
          <w:lang w:val="es-MX"/>
        </w:rPr>
        <w:t>PROF. ERNESTO ANTONIO HERNANDEZ CORNEJO                       JOSE ALFREDO GARCIA HERNANDEZ</w:t>
      </w:r>
    </w:p>
    <w:p w:rsidR="007201FE" w:rsidRDefault="007201FE" w:rsidP="000B1DF4">
      <w:pPr>
        <w:pStyle w:val="NormalWeb"/>
        <w:spacing w:before="0" w:after="0"/>
        <w:ind w:left="851" w:hanging="851"/>
        <w:jc w:val="both"/>
        <w:rPr>
          <w:color w:val="000000"/>
          <w:sz w:val="20"/>
          <w:szCs w:val="20"/>
          <w:lang w:val="es-MX"/>
        </w:rPr>
      </w:pPr>
      <w:r>
        <w:rPr>
          <w:color w:val="000000"/>
          <w:sz w:val="20"/>
          <w:szCs w:val="20"/>
          <w:lang w:val="es-MX"/>
        </w:rPr>
        <w:t xml:space="preserve">                    OCTAVO REGIDOR                                                                  NOVENO REGIDOR</w:t>
      </w:r>
    </w:p>
    <w:p w:rsidR="007201FE" w:rsidRDefault="007201FE" w:rsidP="000B1DF4">
      <w:pPr>
        <w:pStyle w:val="NormalWeb"/>
        <w:tabs>
          <w:tab w:val="left" w:pos="1335"/>
        </w:tabs>
        <w:spacing w:after="0"/>
        <w:jc w:val="both"/>
        <w:rPr>
          <w:color w:val="000000"/>
          <w:sz w:val="20"/>
          <w:szCs w:val="20"/>
          <w:lang w:val="es-MX"/>
        </w:rPr>
      </w:pPr>
      <w:r>
        <w:rPr>
          <w:color w:val="000000"/>
          <w:sz w:val="20"/>
          <w:szCs w:val="20"/>
          <w:lang w:val="es-MX"/>
        </w:rPr>
        <w:tab/>
      </w:r>
    </w:p>
    <w:p w:rsidR="007201FE" w:rsidRDefault="007201FE" w:rsidP="000B1DF4">
      <w:pPr>
        <w:pStyle w:val="NormalWeb"/>
        <w:tabs>
          <w:tab w:val="left" w:pos="1335"/>
        </w:tabs>
        <w:spacing w:after="0"/>
        <w:jc w:val="both"/>
        <w:rPr>
          <w:color w:val="000000"/>
          <w:sz w:val="20"/>
          <w:szCs w:val="20"/>
          <w:lang w:val="es-MX"/>
        </w:rPr>
      </w:pPr>
    </w:p>
    <w:p w:rsidR="007201FE" w:rsidRDefault="007201FE" w:rsidP="000B1DF4">
      <w:pPr>
        <w:pStyle w:val="NormalWeb"/>
        <w:spacing w:after="0"/>
        <w:ind w:left="567" w:hanging="567"/>
        <w:jc w:val="both"/>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7201FE" w:rsidRDefault="007201FE" w:rsidP="000B1DF4">
      <w:pPr>
        <w:pStyle w:val="NormalWeb"/>
        <w:tabs>
          <w:tab w:val="left" w:pos="50"/>
        </w:tabs>
        <w:spacing w:after="0"/>
        <w:jc w:val="both"/>
        <w:rPr>
          <w:color w:val="000000"/>
          <w:sz w:val="20"/>
          <w:szCs w:val="20"/>
          <w:lang w:val="es-MX"/>
        </w:rPr>
      </w:pPr>
    </w:p>
    <w:p w:rsidR="007201FE" w:rsidRDefault="007201FE" w:rsidP="000B1DF4">
      <w:pPr>
        <w:pStyle w:val="NormalWeb"/>
        <w:tabs>
          <w:tab w:val="left" w:pos="50"/>
        </w:tabs>
        <w:spacing w:after="0"/>
        <w:jc w:val="both"/>
        <w:rPr>
          <w:color w:val="000000"/>
          <w:sz w:val="20"/>
          <w:szCs w:val="20"/>
          <w:lang w:val="es-MX"/>
        </w:rPr>
      </w:pPr>
    </w:p>
    <w:p w:rsidR="007201FE" w:rsidRDefault="007201FE" w:rsidP="000B1DF4">
      <w:pPr>
        <w:pStyle w:val="NormalWeb"/>
        <w:tabs>
          <w:tab w:val="left" w:pos="50"/>
        </w:tabs>
        <w:spacing w:after="0"/>
        <w:jc w:val="both"/>
        <w:rPr>
          <w:color w:val="000000"/>
          <w:sz w:val="20"/>
          <w:szCs w:val="20"/>
          <w:lang w:val="es-MX"/>
        </w:rPr>
      </w:pPr>
    </w:p>
    <w:p w:rsidR="007201FE" w:rsidRDefault="007201FE" w:rsidP="000B1DF4">
      <w:pPr>
        <w:pStyle w:val="NormalWeb"/>
        <w:tabs>
          <w:tab w:val="left" w:pos="-450"/>
        </w:tabs>
        <w:spacing w:after="0"/>
        <w:ind w:left="993" w:hanging="993"/>
        <w:jc w:val="both"/>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7201FE" w:rsidRDefault="007201FE" w:rsidP="000B1DF4">
      <w:pPr>
        <w:tabs>
          <w:tab w:val="left" w:pos="780"/>
        </w:tabs>
        <w:autoSpaceDE w:val="0"/>
        <w:spacing w:line="360" w:lineRule="auto"/>
        <w:ind w:right="-1"/>
        <w:jc w:val="both"/>
        <w:rPr>
          <w:rFonts w:cs="Times New Roman"/>
          <w:color w:val="000000"/>
        </w:rPr>
      </w:pPr>
    </w:p>
    <w:p w:rsidR="007201FE" w:rsidRDefault="007201FE" w:rsidP="000B1DF4">
      <w:pPr>
        <w:tabs>
          <w:tab w:val="left" w:pos="780"/>
        </w:tabs>
        <w:autoSpaceDE w:val="0"/>
        <w:spacing w:line="360" w:lineRule="auto"/>
        <w:ind w:right="-1"/>
        <w:jc w:val="both"/>
        <w:rPr>
          <w:rFonts w:cs="Times New Roman"/>
          <w:color w:val="000000"/>
        </w:rPr>
      </w:pPr>
    </w:p>
    <w:p w:rsidR="007201FE" w:rsidRDefault="007201FE" w:rsidP="000B1DF4">
      <w:pPr>
        <w:tabs>
          <w:tab w:val="left" w:pos="780"/>
        </w:tabs>
        <w:autoSpaceDE w:val="0"/>
        <w:spacing w:line="360" w:lineRule="auto"/>
        <w:ind w:right="-1"/>
        <w:jc w:val="both"/>
        <w:rPr>
          <w:rFonts w:cs="Times New Roman"/>
          <w:color w:val="000000"/>
        </w:rPr>
      </w:pPr>
    </w:p>
    <w:p w:rsidR="007201FE" w:rsidRDefault="007201FE" w:rsidP="000B1DF4">
      <w:pPr>
        <w:tabs>
          <w:tab w:val="left" w:pos="780"/>
        </w:tabs>
        <w:autoSpaceDE w:val="0"/>
        <w:spacing w:line="360" w:lineRule="auto"/>
        <w:ind w:right="-1" w:firstLine="709"/>
        <w:jc w:val="both"/>
        <w:rPr>
          <w:rFonts w:cs="Times New Roman"/>
          <w:color w:val="000000"/>
        </w:rPr>
      </w:pPr>
    </w:p>
    <w:p w:rsidR="007201FE" w:rsidRDefault="007201FE" w:rsidP="000B1DF4">
      <w:pPr>
        <w:pStyle w:val="NormalWeb"/>
        <w:tabs>
          <w:tab w:val="left" w:pos="-450"/>
        </w:tabs>
        <w:spacing w:before="0" w:after="0"/>
        <w:jc w:val="both"/>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7201FE" w:rsidRDefault="007201FE" w:rsidP="000B1DF4">
      <w:pPr>
        <w:spacing w:line="360" w:lineRule="auto"/>
        <w:ind w:right="-143"/>
        <w:jc w:val="both"/>
        <w:rPr>
          <w:color w:val="000000"/>
          <w:sz w:val="20"/>
          <w:szCs w:val="20"/>
          <w:lang w:val="es-MX"/>
        </w:rPr>
      </w:pPr>
      <w:r>
        <w:rPr>
          <w:color w:val="000000"/>
          <w:sz w:val="20"/>
          <w:szCs w:val="20"/>
          <w:lang w:val="es-MX"/>
        </w:rPr>
        <w:t xml:space="preserve">                 REGIDOR SUPLENTE                                                            SECRETARIA MUNICIPAL</w:t>
      </w:r>
    </w:p>
    <w:p w:rsidR="00056CCA" w:rsidRPr="00C1093F" w:rsidRDefault="00056CCA" w:rsidP="000B1DF4">
      <w:pPr>
        <w:jc w:val="both"/>
      </w:pPr>
    </w:p>
    <w:sectPr w:rsidR="00056CCA" w:rsidRPr="00C1093F"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E13" w:rsidRDefault="00807E13">
      <w:r>
        <w:separator/>
      </w:r>
    </w:p>
  </w:endnote>
  <w:endnote w:type="continuationSeparator" w:id="0">
    <w:p w:rsidR="00807E13" w:rsidRDefault="0080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E13" w:rsidRDefault="00807E13">
      <w:r>
        <w:separator/>
      </w:r>
    </w:p>
  </w:footnote>
  <w:footnote w:type="continuationSeparator" w:id="0">
    <w:p w:rsidR="00807E13" w:rsidRDefault="00807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807E13">
    <w:pPr>
      <w:pStyle w:val="Encabezado"/>
    </w:pPr>
  </w:p>
  <w:p w:rsidR="00C20780" w:rsidRDefault="00807E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10"/>
  </w:num>
  <w:num w:numId="6">
    <w:abstractNumId w:val="2"/>
  </w:num>
  <w:num w:numId="7">
    <w:abstractNumId w:val="6"/>
  </w:num>
  <w:num w:numId="8">
    <w:abstractNumId w:val="3"/>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950D7"/>
    <w:rsid w:val="000B1DF4"/>
    <w:rsid w:val="000F2951"/>
    <w:rsid w:val="0010422F"/>
    <w:rsid w:val="0011671F"/>
    <w:rsid w:val="00117700"/>
    <w:rsid w:val="001344F9"/>
    <w:rsid w:val="001471B0"/>
    <w:rsid w:val="001656C6"/>
    <w:rsid w:val="00205AA4"/>
    <w:rsid w:val="00225E0E"/>
    <w:rsid w:val="00232CA3"/>
    <w:rsid w:val="00273066"/>
    <w:rsid w:val="00273FCC"/>
    <w:rsid w:val="002775C7"/>
    <w:rsid w:val="002960DD"/>
    <w:rsid w:val="002A5BB7"/>
    <w:rsid w:val="002A626F"/>
    <w:rsid w:val="002B580F"/>
    <w:rsid w:val="002C7E37"/>
    <w:rsid w:val="00382380"/>
    <w:rsid w:val="003B595E"/>
    <w:rsid w:val="003C6CEB"/>
    <w:rsid w:val="003F7E06"/>
    <w:rsid w:val="004057D9"/>
    <w:rsid w:val="00434BF7"/>
    <w:rsid w:val="00451233"/>
    <w:rsid w:val="0047444A"/>
    <w:rsid w:val="0047672D"/>
    <w:rsid w:val="004E5BA1"/>
    <w:rsid w:val="004F50A8"/>
    <w:rsid w:val="004F54FF"/>
    <w:rsid w:val="004F7F83"/>
    <w:rsid w:val="005157A8"/>
    <w:rsid w:val="00516E36"/>
    <w:rsid w:val="005449F4"/>
    <w:rsid w:val="00565F12"/>
    <w:rsid w:val="00577D5F"/>
    <w:rsid w:val="005869E6"/>
    <w:rsid w:val="00591B6C"/>
    <w:rsid w:val="005B3BE6"/>
    <w:rsid w:val="005C290E"/>
    <w:rsid w:val="005E2231"/>
    <w:rsid w:val="005F0E02"/>
    <w:rsid w:val="005F0F70"/>
    <w:rsid w:val="005F3611"/>
    <w:rsid w:val="005F46A3"/>
    <w:rsid w:val="00603268"/>
    <w:rsid w:val="00604E53"/>
    <w:rsid w:val="00605013"/>
    <w:rsid w:val="00681698"/>
    <w:rsid w:val="006A71AE"/>
    <w:rsid w:val="006C27C5"/>
    <w:rsid w:val="006E6F79"/>
    <w:rsid w:val="006F05B7"/>
    <w:rsid w:val="006F3F8B"/>
    <w:rsid w:val="006F5124"/>
    <w:rsid w:val="007201FE"/>
    <w:rsid w:val="00731694"/>
    <w:rsid w:val="0073684F"/>
    <w:rsid w:val="00760BAA"/>
    <w:rsid w:val="00780520"/>
    <w:rsid w:val="00785308"/>
    <w:rsid w:val="00786559"/>
    <w:rsid w:val="007C2505"/>
    <w:rsid w:val="007C5C3E"/>
    <w:rsid w:val="00807E13"/>
    <w:rsid w:val="00812D88"/>
    <w:rsid w:val="00821303"/>
    <w:rsid w:val="00826BE1"/>
    <w:rsid w:val="00833EFB"/>
    <w:rsid w:val="0084387D"/>
    <w:rsid w:val="00871443"/>
    <w:rsid w:val="008955FC"/>
    <w:rsid w:val="008974F1"/>
    <w:rsid w:val="00937A0A"/>
    <w:rsid w:val="009748F1"/>
    <w:rsid w:val="0097588D"/>
    <w:rsid w:val="00997318"/>
    <w:rsid w:val="009B7740"/>
    <w:rsid w:val="009C7ECE"/>
    <w:rsid w:val="009D329C"/>
    <w:rsid w:val="009E5B5C"/>
    <w:rsid w:val="009F726A"/>
    <w:rsid w:val="00A03974"/>
    <w:rsid w:val="00A45C1F"/>
    <w:rsid w:val="00A531D0"/>
    <w:rsid w:val="00A61FB1"/>
    <w:rsid w:val="00A75E47"/>
    <w:rsid w:val="00A84428"/>
    <w:rsid w:val="00AA41C0"/>
    <w:rsid w:val="00AC67AB"/>
    <w:rsid w:val="00AF5D5E"/>
    <w:rsid w:val="00AF6058"/>
    <w:rsid w:val="00AF776F"/>
    <w:rsid w:val="00B046FF"/>
    <w:rsid w:val="00B7228B"/>
    <w:rsid w:val="00B77DA7"/>
    <w:rsid w:val="00B82B60"/>
    <w:rsid w:val="00B8419C"/>
    <w:rsid w:val="00B852D2"/>
    <w:rsid w:val="00B86AA9"/>
    <w:rsid w:val="00BC7C72"/>
    <w:rsid w:val="00C1093F"/>
    <w:rsid w:val="00C834E1"/>
    <w:rsid w:val="00C95F62"/>
    <w:rsid w:val="00CA49A9"/>
    <w:rsid w:val="00CC3823"/>
    <w:rsid w:val="00CC4F41"/>
    <w:rsid w:val="00CE5EDF"/>
    <w:rsid w:val="00CF5693"/>
    <w:rsid w:val="00D024A5"/>
    <w:rsid w:val="00D20153"/>
    <w:rsid w:val="00D35B3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D6388"/>
    <w:rsid w:val="00EF3B6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1602</TotalTime>
  <Pages>1</Pages>
  <Words>5371</Words>
  <Characters>29543</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100</cp:revision>
  <dcterms:created xsi:type="dcterms:W3CDTF">2019-09-26T15:54:00Z</dcterms:created>
  <dcterms:modified xsi:type="dcterms:W3CDTF">2020-02-10T15:35:00Z</dcterms:modified>
</cp:coreProperties>
</file>