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43E" w:rsidRDefault="0004643E" w:rsidP="0004643E">
      <w:pPr>
        <w:spacing w:line="360" w:lineRule="auto"/>
        <w:ind w:right="-143"/>
        <w:jc w:val="both"/>
      </w:pPr>
      <w:r>
        <w:rPr>
          <w:b/>
          <w:color w:val="000000"/>
          <w:lang w:val="es-MX" w:eastAsia="es-ES"/>
        </w:rPr>
        <w:t xml:space="preserve">ACTA  NUMERO  NUEVE.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quince hora, del día veintisiete  del mes de junio  de dos mil dieciocho,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proofErr w:type="gramStart"/>
      <w:r>
        <w:rPr>
          <w:b/>
          <w:bCs/>
          <w:color w:val="000000"/>
          <w:lang w:val="es-MX" w:eastAsia="es-ES"/>
        </w:rPr>
        <w:t>:</w:t>
      </w:r>
      <w:r>
        <w:rPr>
          <w:bCs/>
          <w:color w:val="000000"/>
          <w:lang w:val="es-MX" w:eastAsia="es-ES"/>
        </w:rPr>
        <w:t xml:space="preserve">  Lic</w:t>
      </w:r>
      <w:proofErr w:type="gramEnd"/>
      <w:r>
        <w:rPr>
          <w:bCs/>
          <w:color w:val="000000"/>
          <w:lang w:val="es-MX" w:eastAsia="es-ES"/>
        </w:rPr>
        <w:t xml:space="preserve">. Carlos Adonay Campos González, </w:t>
      </w:r>
      <w:proofErr w:type="spellStart"/>
      <w:r>
        <w:rPr>
          <w:bCs/>
          <w:color w:val="000000"/>
          <w:lang w:val="es-MX" w:eastAsia="es-ES"/>
        </w:rPr>
        <w:t>Porfa</w:t>
      </w:r>
      <w:proofErr w:type="spellEnd"/>
      <w:r>
        <w:rPr>
          <w:bCs/>
          <w:color w:val="000000"/>
          <w:lang w:val="es-MX" w:eastAsia="es-ES"/>
        </w:rPr>
        <w:t xml:space="preserve">.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para lo cual de designó a la Tercera Regidora Suplente doña </w:t>
      </w:r>
      <w:proofErr w:type="spellStart"/>
      <w:r>
        <w:rPr>
          <w:color w:val="000000"/>
          <w:lang w:val="es-MX" w:eastAsia="es-ES"/>
        </w:rPr>
        <w:t>Rhina</w:t>
      </w:r>
      <w:proofErr w:type="spellEnd"/>
      <w:r>
        <w:rPr>
          <w:color w:val="000000"/>
          <w:lang w:val="es-MX" w:eastAsia="es-ES"/>
        </w:rPr>
        <w:t xml:space="preserve"> </w:t>
      </w:r>
      <w:proofErr w:type="spellStart"/>
      <w:r>
        <w:rPr>
          <w:color w:val="000000"/>
          <w:lang w:val="es-MX" w:eastAsia="es-ES"/>
        </w:rPr>
        <w:t>Claribel</w:t>
      </w:r>
      <w:proofErr w:type="spellEnd"/>
      <w:r>
        <w:rPr>
          <w:color w:val="000000"/>
          <w:lang w:val="es-MX" w:eastAsia="es-ES"/>
        </w:rPr>
        <w:t xml:space="preserve"> Barahona,</w:t>
      </w:r>
      <w:r>
        <w:rPr>
          <w:color w:val="1F497D"/>
          <w:lang w:val="es-MX" w:eastAsia="es-ES"/>
        </w:rPr>
        <w:t xml:space="preserve"> </w:t>
      </w:r>
      <w:r>
        <w:rPr>
          <w:color w:val="000000"/>
          <w:lang w:val="es-MX" w:eastAsia="es-ES"/>
        </w:rPr>
        <w:t xml:space="preserve">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y en atención a solicitud presentada por el Jefe de la UFI y por el Gerente de Desarrollo Territorial de esta Institución, ACUERDA: Autorizar a la señora Tesorera Municipal, para que, de la cuenta </w:t>
      </w:r>
      <w:r>
        <w:rPr>
          <w:b/>
        </w:rPr>
        <w:t># 177-002555-5</w:t>
      </w:r>
      <w:r>
        <w:t xml:space="preserve">, denominada </w:t>
      </w:r>
      <w:r>
        <w:rPr>
          <w:b/>
        </w:rPr>
        <w:t>FODES 75%,</w:t>
      </w:r>
      <w:r>
        <w:t xml:space="preserve"> del Banco Agrícola, S. A, traslade fondos a las cuentas de  los siguientes proyectos: </w:t>
      </w:r>
    </w:p>
    <w:tbl>
      <w:tblPr>
        <w:tblW w:w="9147" w:type="dxa"/>
        <w:tblCellMar>
          <w:left w:w="10" w:type="dxa"/>
          <w:right w:w="10" w:type="dxa"/>
        </w:tblCellMar>
        <w:tblLook w:val="04A0" w:firstRow="1" w:lastRow="0" w:firstColumn="1" w:lastColumn="0" w:noHBand="0" w:noVBand="1"/>
      </w:tblPr>
      <w:tblGrid>
        <w:gridCol w:w="5960"/>
        <w:gridCol w:w="1663"/>
        <w:gridCol w:w="1524"/>
      </w:tblGrid>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spacing w:line="360" w:lineRule="auto"/>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NOMBRE DEL PROYECTO</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spacing w:line="360" w:lineRule="auto"/>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DE CUENTA</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spacing w:line="360" w:lineRule="auto"/>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-“Centro Municipal de Formación en Sistemas 2018”…….</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577-001809-0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4,459.00</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08"/>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-“Centro Municipal de Formación Vocacional Integral para la Mujer y la Juventud 2018”…………………………………….</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left="-108"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  577-001804-6</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3,596.00</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Promoción y Fortalecimiento a los Principios y Valores 2018”</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577-001810-4</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1,668.00</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-“Convivencia y Atención al Adulto Mayor 2018”………….</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577-001803-5</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4,524.00</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-“Centro Municipal para la Salud 2018”…………………….</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577-001805-7</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8,383.00</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08"/>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-“Convivencia y Desarrollo de la Niñez y la Juventud, las Artes y la Cultura 2018”……………………………………………</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577-001807-9</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5,123.68</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08"/>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-“Instituto Quezalteco de los Deportes y la Recreación 2018 (INQUEDER)”………………………………………………</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577-001802-4</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9,187.00</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-“Prevención del Crimen y la Violencia 2018”………………</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577-001825-0</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1,980.00</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w:t>
            </w:r>
            <w:r w:rsidR="00232CA3">
              <w:rPr>
                <w:rFonts w:ascii="Calibri" w:eastAsia="Calibri" w:hAnsi="Calibri" w:cs="Times New Roman"/>
                <w:kern w:val="0"/>
                <w:lang w:val="es-ES" w:eastAsia="en-US"/>
              </w:rPr>
              <w:t>“Drenajes</w:t>
            </w:r>
            <w:r>
              <w:rPr>
                <w:rFonts w:ascii="Calibri" w:eastAsia="Calibri" w:hAnsi="Calibri" w:cs="Times New Roman"/>
                <w:kern w:val="0"/>
                <w:lang w:val="es-ES" w:eastAsia="en-US"/>
              </w:rPr>
              <w:t xml:space="preserve"> Primarios y Secundarios”……………………..</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577-001837-4</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7,170.00</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-“Mejoramiento de Parque de la Urbanización El Rosal I”….</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577-001843-2</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6,600.00</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lastRenderedPageBreak/>
              <w:t>-“Construcción de Cordón Cuneta y Canaleta en calle No. 1, colonia Margaritas I”…………………………………………..</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577-001842-1</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3,300.00</w:t>
            </w:r>
          </w:p>
        </w:tc>
      </w:tr>
      <w:tr w:rsidR="0004643E" w:rsidTr="003B7689">
        <w:tc>
          <w:tcPr>
            <w:tcW w:w="5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-“Compra de Repuestos para Alumbrado Público 2018”…….</w:t>
            </w:r>
          </w:p>
        </w:tc>
        <w:tc>
          <w:tcPr>
            <w:tcW w:w="16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En proceso de apertura</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2,500.00</w:t>
            </w:r>
          </w:p>
        </w:tc>
      </w:tr>
      <w:tr w:rsidR="0004643E" w:rsidTr="003B7689">
        <w:tc>
          <w:tcPr>
            <w:tcW w:w="76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                              TOTAL…………………………………………………………</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58,490.68</w:t>
            </w:r>
          </w:p>
        </w:tc>
      </w:tr>
    </w:tbl>
    <w:p w:rsidR="0004643E" w:rsidRDefault="0004643E" w:rsidP="0004643E">
      <w:pPr>
        <w:spacing w:line="360" w:lineRule="auto"/>
        <w:ind w:right="-143"/>
        <w:jc w:val="both"/>
      </w:pPr>
      <w:r>
        <w:rPr>
          <w:sz w:val="28"/>
          <w:szCs w:val="28"/>
        </w:rPr>
        <w:t xml:space="preserve">COMUNIQUESE. </w:t>
      </w:r>
      <w:r>
        <w:rPr>
          <w:b/>
        </w:rPr>
        <w:t xml:space="preserve">ACUERDO NÚMERO DOS. </w:t>
      </w:r>
      <w:r>
        <w:t xml:space="preserve"> El Concejo Municipal en uso de sus facultades legales y tomando en cuenta la interpretación auténtica del Art. 5 de La Ley FODES, ACUERDA: Autorizar a la señora Tesorera Municipal, para que, de la cuenta </w:t>
      </w:r>
      <w:r>
        <w:rPr>
          <w:b/>
        </w:rPr>
        <w:t># 177-002555-5</w:t>
      </w:r>
      <w:r>
        <w:t xml:space="preserve">, denominada </w:t>
      </w:r>
      <w:r>
        <w:rPr>
          <w:b/>
        </w:rPr>
        <w:t>FODES 75%,</w:t>
      </w:r>
      <w:r>
        <w:t xml:space="preserve"> del Banco Agrícola, S. A, emita cheque a nombre de </w:t>
      </w:r>
      <w:r>
        <w:rPr>
          <w:b/>
        </w:rPr>
        <w:t>DIPARVEL, S.A de C.V,</w:t>
      </w:r>
      <w:r>
        <w:t xml:space="preserve"> por la cantidad de </w:t>
      </w:r>
      <w:r>
        <w:rPr>
          <w:b/>
        </w:rPr>
        <w:t>$ 1,166.67,</w:t>
      </w:r>
      <w:r>
        <w:t xml:space="preserve"> para efectuar la compra al contado de </w:t>
      </w:r>
      <w:r>
        <w:rPr>
          <w:b/>
        </w:rPr>
        <w:t>6-llantas,</w:t>
      </w:r>
      <w:r>
        <w:t xml:space="preserve"> marca </w:t>
      </w:r>
      <w:proofErr w:type="spellStart"/>
      <w:r>
        <w:t>Austone</w:t>
      </w:r>
      <w:proofErr w:type="spellEnd"/>
      <w:r>
        <w:t xml:space="preserve">, que serán utilizadas en el   equipo No. 8 camión compactador, marca </w:t>
      </w:r>
      <w:proofErr w:type="spellStart"/>
      <w:r>
        <w:t>Freinthliner</w:t>
      </w:r>
      <w:proofErr w:type="spellEnd"/>
      <w:r>
        <w:t xml:space="preserve">, placa N 15523. El cheque será amparado por la factura que dicho proveedor emita, cuando se realice la compra. Se autoriza a la Unidad Financiera Institucional, para aplicar el específico Presupuestario correspondiente. COMUNIQUESE.  </w:t>
      </w:r>
      <w:r>
        <w:rPr>
          <w:b/>
        </w:rPr>
        <w:t xml:space="preserve">ACUERDO NÚMERO TRES. </w:t>
      </w:r>
      <w:r>
        <w:t xml:space="preserve"> El Concejo Municipal en uso de sus facultades legales y visto el detalle de deuda de proyectos ejecutados, ACUERDA: </w:t>
      </w:r>
      <w:r>
        <w:rPr>
          <w:b/>
        </w:rPr>
        <w:t>1</w:t>
      </w:r>
      <w:r>
        <w:t xml:space="preserve">- Emitir su reconocimiento legal por ser deuda de la Administración anterior;   </w:t>
      </w:r>
      <w:r>
        <w:rPr>
          <w:b/>
        </w:rPr>
        <w:t>2</w:t>
      </w:r>
      <w:r>
        <w:t>- autorizar a la señora Tesorera Municipal, para efectuar el pago de las siguientes facturas:</w:t>
      </w:r>
    </w:p>
    <w:tbl>
      <w:tblPr>
        <w:tblW w:w="9147" w:type="dxa"/>
        <w:tblCellMar>
          <w:left w:w="10" w:type="dxa"/>
          <w:right w:w="10" w:type="dxa"/>
        </w:tblCellMar>
        <w:tblLook w:val="04A0" w:firstRow="1" w:lastRow="0" w:firstColumn="1" w:lastColumn="0" w:noHBand="0" w:noVBand="1"/>
      </w:tblPr>
      <w:tblGrid>
        <w:gridCol w:w="6237"/>
        <w:gridCol w:w="1854"/>
        <w:gridCol w:w="1056"/>
      </w:tblGrid>
      <w:tr w:rsidR="0004643E" w:rsidTr="003B7689">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DETALLE DE FACTURA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FUENTE DE FINANCIAMIENTO</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04643E" w:rsidTr="003B7689">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-ARQOCIVIL S.A DE C.V, factura No. 0160 de fecha 16 de abril de 2018, que ampara la cancelación de Formulación de Carpeta Técnica del proyecto: “Remodelación de Casa Comunal Municipio de </w:t>
            </w:r>
            <w:proofErr w:type="spellStart"/>
            <w:r>
              <w:rPr>
                <w:rFonts w:ascii="Calibri" w:eastAsia="Calibri" w:hAnsi="Calibri" w:cs="Times New Roman"/>
                <w:kern w:val="0"/>
                <w:sz w:val="22"/>
                <w:szCs w:val="22"/>
                <w:lang w:val="es-ES" w:eastAsia="en-US"/>
              </w:rPr>
              <w:t>Quezaltepeque</w:t>
            </w:r>
            <w:proofErr w:type="spellEnd"/>
            <w:r>
              <w:rPr>
                <w:rFonts w:ascii="Calibri" w:eastAsia="Calibri" w:hAnsi="Calibri" w:cs="Times New Roman"/>
                <w:kern w:val="0"/>
                <w:sz w:val="22"/>
                <w:szCs w:val="22"/>
                <w:lang w:val="es-ES" w:eastAsia="en-US"/>
              </w:rPr>
              <w:t>, Departamento de La Libertad”…......................</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FODES 75%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$ 2,273.48</w:t>
            </w:r>
          </w:p>
        </w:tc>
      </w:tr>
      <w:tr w:rsidR="0004643E" w:rsidTr="003B7689">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-R LUNA CONSTRUCTORA S.A DE C.V, factura No. 0001 de fecha  11/04/2018, que ampara el pago de formulación de carpeta técnica del proyecto: “Construcción y Equipamiento de la Cancha de </w:t>
            </w:r>
            <w:proofErr w:type="spellStart"/>
            <w:r>
              <w:rPr>
                <w:rFonts w:ascii="Calibri" w:eastAsia="Calibri" w:hAnsi="Calibri" w:cs="Times New Roman"/>
                <w:kern w:val="0"/>
                <w:sz w:val="22"/>
                <w:szCs w:val="22"/>
                <w:lang w:val="es-ES" w:eastAsia="en-US"/>
              </w:rPr>
              <w:t>Basketboll</w:t>
            </w:r>
            <w:proofErr w:type="spellEnd"/>
            <w:r>
              <w:rPr>
                <w:rFonts w:ascii="Calibri" w:eastAsia="Calibri" w:hAnsi="Calibri" w:cs="Times New Roman"/>
                <w:kern w:val="0"/>
                <w:sz w:val="22"/>
                <w:szCs w:val="22"/>
                <w:lang w:val="es-ES" w:eastAsia="en-US"/>
              </w:rPr>
              <w:t xml:space="preserve">-Futbol de la zona verde de la parcelación Las Mercedes, cantón Santa Rosa Arriba, caserío La Ceiba, Municipio de </w:t>
            </w:r>
            <w:proofErr w:type="spellStart"/>
            <w:r>
              <w:rPr>
                <w:rFonts w:ascii="Calibri" w:eastAsia="Calibri" w:hAnsi="Calibri" w:cs="Times New Roman"/>
                <w:kern w:val="0"/>
                <w:sz w:val="22"/>
                <w:szCs w:val="22"/>
                <w:lang w:val="es-ES" w:eastAsia="en-US"/>
              </w:rPr>
              <w:t>Quezaltepeque</w:t>
            </w:r>
            <w:proofErr w:type="spellEnd"/>
            <w:r>
              <w:rPr>
                <w:rFonts w:ascii="Calibri" w:eastAsia="Calibri" w:hAnsi="Calibri" w:cs="Times New Roman"/>
                <w:kern w:val="0"/>
                <w:sz w:val="22"/>
                <w:szCs w:val="22"/>
                <w:lang w:val="es-ES" w:eastAsia="en-US"/>
              </w:rPr>
              <w:t>, La Libertad”…………...........................................</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GASTOS DE PREINVERSIÓN 5% FODES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$ 3,062.46</w:t>
            </w:r>
          </w:p>
        </w:tc>
      </w:tr>
      <w:tr w:rsidR="0004643E" w:rsidTr="003B7689">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 LUNA CONSTRUCTORAS.A DE C.V, factura No. 0002 de fecha 11/04/2018, que ampara el pago de Formulación de Carpeta Técnica del proyecto: “ “Remodelación de la Zona Verde en la Urbanización El Rosal Etapa I”………………………………………………………..</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GASTOS DE PREINVERSIÓN 5% FODES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$ 2,216.31</w:t>
            </w:r>
          </w:p>
        </w:tc>
      </w:tr>
      <w:tr w:rsidR="0004643E" w:rsidTr="003B7689">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-EQUIPOS DE CONSTRUCCIÓN S.A DE C.V, factura No. 000999,  de fecha 13/04/2018, que ampara el suministro de: 5.32 tonelada de mezcla asfáltica en caliente ½” y 30-galones de Emulsión Asfáltica CSSS-1H, que se utilizó en la ejecución del proyecto: Plan Bacheo Fase II 2017”…………………………...........................................................</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Cuenta del proyecto: “PLAN BACHEO FASE II 2017”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1"/>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670.86</w:t>
            </w:r>
          </w:p>
        </w:tc>
      </w:tr>
      <w:tr w:rsidR="0004643E" w:rsidTr="003B7689">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-SANTOS IVANY LEMUS AREVALO, factura No. 00040 de fecha 22/agosto/2017, que ampara 1-formulacion de carpeta del </w:t>
            </w:r>
            <w:r>
              <w:rPr>
                <w:rFonts w:ascii="Calibri" w:eastAsia="Calibri" w:hAnsi="Calibri" w:cs="Times New Roman"/>
                <w:kern w:val="0"/>
                <w:sz w:val="22"/>
                <w:szCs w:val="22"/>
                <w:lang w:val="es-ES" w:eastAsia="en-US"/>
              </w:rPr>
              <w:lastRenderedPageBreak/>
              <w:t xml:space="preserve">proyecto: “Mejoramiento de Alumbrado Público con Tecnología </w:t>
            </w:r>
            <w:proofErr w:type="spellStart"/>
            <w:r>
              <w:rPr>
                <w:rFonts w:ascii="Calibri" w:eastAsia="Calibri" w:hAnsi="Calibri" w:cs="Times New Roman"/>
                <w:kern w:val="0"/>
                <w:sz w:val="22"/>
                <w:szCs w:val="22"/>
                <w:lang w:val="es-ES" w:eastAsia="en-US"/>
              </w:rPr>
              <w:t>Led</w:t>
            </w:r>
            <w:proofErr w:type="spellEnd"/>
            <w:r>
              <w:rPr>
                <w:rFonts w:ascii="Calibri" w:eastAsia="Calibri" w:hAnsi="Calibri" w:cs="Times New Roman"/>
                <w:kern w:val="0"/>
                <w:sz w:val="22"/>
                <w:szCs w:val="22"/>
                <w:lang w:val="es-ES" w:eastAsia="en-US"/>
              </w:rPr>
              <w:t xml:space="preserve"> en Paseo Monseñor Oscar Arnulfo Romero y Casco Urbano, Fase I”…………………………………………………………………………………………….</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GASTOS DE PREINVERSIÓN 5% </w:t>
            </w:r>
            <w:r>
              <w:rPr>
                <w:rFonts w:ascii="Calibri" w:eastAsia="Calibri" w:hAnsi="Calibri" w:cs="Times New Roman"/>
                <w:kern w:val="0"/>
                <w:sz w:val="22"/>
                <w:szCs w:val="22"/>
                <w:lang w:val="es-ES" w:eastAsia="en-US"/>
              </w:rPr>
              <w:lastRenderedPageBreak/>
              <w:t>FODES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$ 2,008.82</w:t>
            </w:r>
          </w:p>
        </w:tc>
      </w:tr>
      <w:tr w:rsidR="0004643E" w:rsidTr="003B7689">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-HALMART S.A DE C.V, factura No. 0061 de fecha 01/marzo/2018, que ampara el pago de supervisión del proyecto: Sustitución de Lámparas de Mercurio por Lámparas de Tecnología </w:t>
            </w:r>
            <w:proofErr w:type="spellStart"/>
            <w:r>
              <w:rPr>
                <w:rFonts w:ascii="Calibri" w:eastAsia="Calibri" w:hAnsi="Calibri" w:cs="Times New Roman"/>
                <w:kern w:val="0"/>
                <w:sz w:val="22"/>
                <w:szCs w:val="22"/>
                <w:lang w:val="es-ES" w:eastAsia="en-US"/>
              </w:rPr>
              <w:t>Led</w:t>
            </w:r>
            <w:proofErr w:type="spellEnd"/>
            <w:r>
              <w:rPr>
                <w:rFonts w:ascii="Calibri" w:eastAsia="Calibri" w:hAnsi="Calibri" w:cs="Times New Roman"/>
                <w:kern w:val="0"/>
                <w:sz w:val="22"/>
                <w:szCs w:val="22"/>
                <w:lang w:val="es-ES" w:eastAsia="en-US"/>
              </w:rPr>
              <w:t xml:space="preserve"> en Área Urbana del Municipio de </w:t>
            </w:r>
            <w:proofErr w:type="spellStart"/>
            <w:r>
              <w:rPr>
                <w:rFonts w:ascii="Calibri" w:eastAsia="Calibri" w:hAnsi="Calibri" w:cs="Times New Roman"/>
                <w:kern w:val="0"/>
                <w:sz w:val="22"/>
                <w:szCs w:val="22"/>
                <w:lang w:val="es-ES" w:eastAsia="en-US"/>
              </w:rPr>
              <w:t>Quezaltepeque</w:t>
            </w:r>
            <w:proofErr w:type="spellEnd"/>
            <w:r>
              <w:rPr>
                <w:rFonts w:ascii="Calibri" w:eastAsia="Calibri" w:hAnsi="Calibri" w:cs="Times New Roman"/>
                <w:kern w:val="0"/>
                <w:sz w:val="22"/>
                <w:szCs w:val="22"/>
                <w:lang w:val="es-ES" w:eastAsia="en-US"/>
              </w:rPr>
              <w:t>”. Cabe mencionar que el contrato firmado  el día 22 de diciembre de 2017,  con el señor Carlos Francisco Martínez, en su calidad de Representante Legal de dicha empresa, por un error  se estableció que la fecha del acuerdo Municipal No. 10 del acta No. 48  era 12 de diciembre de 2017, siendo lo correcto 13 de diciembre de 2018; Por lo que este Concejo Municipal, autoriza el pago de dicha factura……………………..</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GASTOS DE PREINVERSIÓN 5% FODES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643E" w:rsidRDefault="0004643E" w:rsidP="003B7689">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$ 2,800.00</w:t>
            </w:r>
          </w:p>
        </w:tc>
      </w:tr>
    </w:tbl>
    <w:p w:rsidR="0004643E" w:rsidRDefault="0004643E" w:rsidP="0004643E">
      <w:pPr>
        <w:pStyle w:val="NormalWeb"/>
        <w:spacing w:after="0" w:line="360" w:lineRule="auto"/>
        <w:jc w:val="both"/>
      </w:pPr>
      <w:r>
        <w:rPr>
          <w:b/>
        </w:rPr>
        <w:t xml:space="preserve"> </w:t>
      </w:r>
      <w:r>
        <w:t xml:space="preserve">Y </w:t>
      </w:r>
      <w:r>
        <w:rPr>
          <w:b/>
        </w:rPr>
        <w:t>3</w:t>
      </w:r>
      <w:r>
        <w:rPr>
          <w:sz w:val="22"/>
          <w:szCs w:val="22"/>
        </w:rPr>
        <w:t xml:space="preserve">- Se autoriza a la señora Tesorera Municipal, para que, de la cuenta </w:t>
      </w:r>
      <w:r>
        <w:rPr>
          <w:b/>
          <w:sz w:val="22"/>
          <w:szCs w:val="22"/>
        </w:rPr>
        <w:t># 177-002555-5</w:t>
      </w:r>
      <w:r>
        <w:rPr>
          <w:sz w:val="22"/>
          <w:szCs w:val="22"/>
        </w:rPr>
        <w:t xml:space="preserve">, denominada </w:t>
      </w:r>
      <w:r>
        <w:rPr>
          <w:b/>
          <w:sz w:val="22"/>
          <w:szCs w:val="22"/>
        </w:rPr>
        <w:t>FODES 75%</w:t>
      </w:r>
      <w:r>
        <w:rPr>
          <w:sz w:val="22"/>
          <w:szCs w:val="22"/>
        </w:rPr>
        <w:t xml:space="preserve">,  traslade la cantidad de </w:t>
      </w:r>
      <w:r>
        <w:rPr>
          <w:b/>
          <w:sz w:val="22"/>
          <w:szCs w:val="22"/>
        </w:rPr>
        <w:t>$ 10,087.59</w:t>
      </w:r>
      <w:r>
        <w:rPr>
          <w:sz w:val="22"/>
          <w:szCs w:val="22"/>
        </w:rPr>
        <w:t xml:space="preserve">, a la  </w:t>
      </w:r>
      <w:r>
        <w:rPr>
          <w:b/>
          <w:sz w:val="22"/>
          <w:szCs w:val="22"/>
        </w:rPr>
        <w:t>cuenta  # 577-001248-0</w:t>
      </w:r>
      <w:r>
        <w:rPr>
          <w:sz w:val="22"/>
          <w:szCs w:val="22"/>
        </w:rPr>
        <w:t xml:space="preserve">, denominada: </w:t>
      </w:r>
      <w:r>
        <w:rPr>
          <w:b/>
          <w:sz w:val="22"/>
          <w:szCs w:val="22"/>
        </w:rPr>
        <w:t>GASTOS DE PREINVERSION 5% FODES,</w:t>
      </w:r>
      <w:r>
        <w:rPr>
          <w:sz w:val="22"/>
          <w:szCs w:val="22"/>
        </w:rPr>
        <w:t xml:space="preserve"> ambas del Banco Agrícola, S. A, para efectuar los pagos mencionados. Se autoriza a la Unidad Financiera Institucional, para aplicar los específicos Presupuestarios correspondientes. COMUNIQUESE.  </w:t>
      </w:r>
      <w:r>
        <w:rPr>
          <w:b/>
        </w:rPr>
        <w:t xml:space="preserve">ACUERDO NÚMERO CUATRO. </w:t>
      </w:r>
      <w:r>
        <w:t xml:space="preserve"> Vista la nota presentada por el Jefe de la UACI de esta Institución, en la que hace del conocimiento la deuda pendiente de cancelar por parte de la Municipalidad, desde el mes de septiembre de 2017 hasta el mes de mayo de 2018,  con la empresa de Telefonía Móvil TIGO, la cual asciende a la cantidad de </w:t>
      </w:r>
      <w:r>
        <w:rPr>
          <w:b/>
        </w:rPr>
        <w:t>$ 11,776.27</w:t>
      </w:r>
      <w:r>
        <w:t xml:space="preserve">, Así mismo remite la  propuesta de pago enviada por dicha empresa.  El Concejo Municipal en uso de sus facultades legales, ACUERDA: </w:t>
      </w:r>
      <w:r>
        <w:rPr>
          <w:b/>
        </w:rPr>
        <w:t>1-</w:t>
      </w:r>
      <w:r>
        <w:t xml:space="preserve"> Emitir su Reconocimiento Legal por ser deuda de la Administración anterior, 2- Autorizar a la señora Tesorera Municipal, para que, de la  </w:t>
      </w:r>
      <w:r>
        <w:rPr>
          <w:b/>
        </w:rPr>
        <w:t>cuenta</w:t>
      </w:r>
      <w:r>
        <w:t xml:space="preserve"> </w:t>
      </w:r>
      <w:r>
        <w:rPr>
          <w:u w:val="single"/>
        </w:rPr>
        <w:t xml:space="preserve"># </w:t>
      </w:r>
      <w:r>
        <w:rPr>
          <w:b/>
          <w:u w:val="single"/>
        </w:rPr>
        <w:t>377-029104-9, denominada: FODES 25%,</w:t>
      </w:r>
      <w:r>
        <w:rPr>
          <w:b/>
        </w:rPr>
        <w:t xml:space="preserve"> </w:t>
      </w:r>
      <w:r>
        <w:t xml:space="preserve">del Banco Agrícola, S. A, pague a la empresa </w:t>
      </w:r>
      <w:r>
        <w:rPr>
          <w:b/>
        </w:rPr>
        <w:t>TELEMOVIL DE EL SALVADOR S.A DE C.V</w:t>
      </w:r>
      <w:r>
        <w:t xml:space="preserve">, la cantidad de  </w:t>
      </w:r>
      <w:r>
        <w:rPr>
          <w:b/>
        </w:rPr>
        <w:t>$ 11,776.27</w:t>
      </w:r>
      <w:r>
        <w:t xml:space="preserve">, de la siguiente manera:  </w:t>
      </w:r>
      <w:r>
        <w:rPr>
          <w:b/>
        </w:rPr>
        <w:t>PRIMA 35%</w:t>
      </w:r>
      <w:r>
        <w:t xml:space="preserve"> por la cantidad de </w:t>
      </w:r>
      <w:r>
        <w:rPr>
          <w:b/>
        </w:rPr>
        <w:t>$ 4,121.69</w:t>
      </w:r>
      <w:r>
        <w:t xml:space="preserve">,  </w:t>
      </w:r>
      <w:r>
        <w:rPr>
          <w:b/>
        </w:rPr>
        <w:t>1)  CUOTA</w:t>
      </w:r>
      <w:r>
        <w:t xml:space="preserve">  por la cantidad de </w:t>
      </w:r>
      <w:r w:rsidR="001656C6">
        <w:rPr>
          <w:b/>
        </w:rPr>
        <w:t>$</w:t>
      </w:r>
      <w:r>
        <w:rPr>
          <w:b/>
        </w:rPr>
        <w:t>2,551.52</w:t>
      </w:r>
      <w:r>
        <w:t xml:space="preserve">, que será cancelada en el mes de </w:t>
      </w:r>
      <w:r>
        <w:rPr>
          <w:b/>
        </w:rPr>
        <w:t>julio</w:t>
      </w:r>
      <w:r>
        <w:t xml:space="preserve"> de 2018, </w:t>
      </w:r>
      <w:r>
        <w:rPr>
          <w:b/>
        </w:rPr>
        <w:t>2) CUOTA</w:t>
      </w:r>
      <w:r>
        <w:t xml:space="preserve"> por la cantidad de </w:t>
      </w:r>
      <w:r w:rsidR="001656C6">
        <w:rPr>
          <w:b/>
        </w:rPr>
        <w:t>$</w:t>
      </w:r>
      <w:r>
        <w:rPr>
          <w:b/>
        </w:rPr>
        <w:t>2,551.52</w:t>
      </w:r>
      <w:r>
        <w:t xml:space="preserve">, que será cancelada en el mes de </w:t>
      </w:r>
      <w:r>
        <w:rPr>
          <w:b/>
        </w:rPr>
        <w:t>agosto</w:t>
      </w:r>
      <w:r>
        <w:t xml:space="preserve"> de 2018 y la </w:t>
      </w:r>
      <w:r>
        <w:rPr>
          <w:b/>
        </w:rPr>
        <w:t>3) CUOTA</w:t>
      </w:r>
      <w:r>
        <w:t xml:space="preserve"> por la cantidad de $ 2,551.54, que será cancelada en el mes de </w:t>
      </w:r>
      <w:r>
        <w:rPr>
          <w:b/>
        </w:rPr>
        <w:t>septiembre</w:t>
      </w:r>
      <w:r>
        <w:t xml:space="preserve"> de 2018. Autorizar a la Unidad Financiera Institucional, para aplicar el específico Presupuestario correspondiente. COMUNIQUESE.  </w:t>
      </w:r>
      <w:r>
        <w:rPr>
          <w:b/>
        </w:rPr>
        <w:t xml:space="preserve">ACUERDO NÚMERO CINCO. </w:t>
      </w:r>
      <w:r>
        <w:t xml:space="preserve"> El Concejo Municipal en uso de sus facultades legales  que le confiere el Código Municipal  y de conformidad al Art. 10 del inciso 4º. Del Reglamento de la Ley de Creación del Fondo para el Desarrollo Económico y Social de los Municipios (FODES), esta Municipalidad está facultada legalmente para aportar su cuota gremial usando fondos provenientes del FODES, </w:t>
      </w:r>
      <w:r>
        <w:rPr>
          <w:b/>
        </w:rPr>
        <w:lastRenderedPageBreak/>
        <w:t>ACUERDA:</w:t>
      </w:r>
      <w:r>
        <w:t xml:space="preserve">  Autorizar al Instituto Salvadoreño de Desarrollo Municipal (ISDEM), para que, de los fondos FODES-ISDEM, que mensualmente recibe este Municipio,  y durante los </w:t>
      </w:r>
      <w:r>
        <w:rPr>
          <w:b/>
        </w:rPr>
        <w:t>meses de mayo a diciembre del  año dos mil dieciocho,</w:t>
      </w:r>
      <w:r>
        <w:t xml:space="preserve">  entregue la cantidad de </w:t>
      </w:r>
      <w:r>
        <w:rPr>
          <w:b/>
          <w:bCs/>
        </w:rPr>
        <w:t>CIEN 00/10</w:t>
      </w:r>
      <w:r w:rsidR="00232CA3">
        <w:rPr>
          <w:b/>
          <w:bCs/>
        </w:rPr>
        <w:t xml:space="preserve">0 DOLARES </w:t>
      </w:r>
      <w:r>
        <w:rPr>
          <w:b/>
          <w:bCs/>
        </w:rPr>
        <w:t>($ 100.00)</w:t>
      </w:r>
      <w:r>
        <w:t xml:space="preserve">, a  </w:t>
      </w:r>
      <w:r>
        <w:rPr>
          <w:b/>
          <w:bCs/>
        </w:rPr>
        <w:t>CONSEJO DEPARTAMENTAL DE ALCALDES/AS DE LA LIBERTAD (CDA LA LIBERTAD),</w:t>
      </w:r>
      <w:r>
        <w:t xml:space="preserve"> en concepto de aportación para la sostenibilidad de la oficina técnica. </w:t>
      </w:r>
      <w:r>
        <w:rPr>
          <w:b/>
        </w:rPr>
        <w:t>Se autoriza al ISDEM para que, de la cuota correspondiente al mes de JUNIO DE 2018, descuente las cuotas de MAYO y JUNIO de 2018.</w:t>
      </w:r>
      <w:r>
        <w:t xml:space="preserve"> Se autoriza al Jefe de la Unidad Financiera Institucional, para aplicar el específico Presupuestario correspondiente.  CERTIFÍQUESE el presente acuerdo y remítase a la Tesorerías de </w:t>
      </w:r>
      <w:r>
        <w:rPr>
          <w:b/>
          <w:bCs/>
        </w:rPr>
        <w:t xml:space="preserve">ISDEM, </w:t>
      </w:r>
      <w:r>
        <w:t xml:space="preserve">y </w:t>
      </w:r>
      <w:r>
        <w:rPr>
          <w:b/>
          <w:bCs/>
        </w:rPr>
        <w:t>CDA LA LIBERTAD</w:t>
      </w:r>
      <w:r>
        <w:t xml:space="preserve">, para efectos de Ley.  COMUNIQUESE. </w:t>
      </w:r>
      <w:r>
        <w:rPr>
          <w:b/>
        </w:rPr>
        <w:t xml:space="preserve">ACUERDO NÚMERO SEIS. </w:t>
      </w:r>
      <w:r>
        <w:t xml:space="preserve"> Vista la nota presentada por el Jefe de la UACI de esta Institución, en el cual solicita se modifique el </w:t>
      </w:r>
      <w:r>
        <w:rPr>
          <w:b/>
        </w:rPr>
        <w:t>Acuerdo No.2 del Acta No. 6 de fecha 08 de junio de 2018</w:t>
      </w:r>
      <w:r>
        <w:t xml:space="preserve">, debido a que la señora MARIA GUADALUPE SANCHEZ MORAN, quién suministró 6-fardos de café molido y 100 libras de azúcar, por un monto de $ 350.00, realizó el proceso con esa Identidad, pero al cambiar su DUI de soltera a casada modificó su nombre, por lo que hoy se identifica como MARIA GUADALUPE SANCHEZ DE POCASANGRE. El Concejo Municipal en uso de sus facultades legales, ACUERDA: Modificar el acuerdo mencionado, en el sentido que: en el recibo su nombre de debe establecer como: </w:t>
      </w:r>
      <w:r>
        <w:rPr>
          <w:b/>
        </w:rPr>
        <w:t>MARIA GUADALUPE SANCHEZ DE POCASANGRE</w:t>
      </w:r>
      <w:r>
        <w:t xml:space="preserve">. En lo demás el acuerdo queda tal como está. COMUNIQUESE.  </w:t>
      </w:r>
      <w:r>
        <w:rPr>
          <w:b/>
        </w:rPr>
        <w:t xml:space="preserve">ACUERDO NÚMERO SIETE. </w:t>
      </w:r>
      <w:r>
        <w:t xml:space="preserve"> El Concejo Municipal en uso de sus facultades legales y en atención a solicitud presentada por el Jefe de la UACI de esta Institución, ACUERDA: Autorizar a la señora Tesorera Municipal, para que, de la cuenta </w:t>
      </w:r>
      <w:r>
        <w:rPr>
          <w:u w:val="single"/>
        </w:rPr>
        <w:t xml:space="preserve"># </w:t>
      </w:r>
      <w:r>
        <w:rPr>
          <w:b/>
          <w:u w:val="single"/>
        </w:rPr>
        <w:t>377-029104-9, denominada: FODES 25%,</w:t>
      </w:r>
      <w:r>
        <w:rPr>
          <w:b/>
        </w:rPr>
        <w:t xml:space="preserve">  </w:t>
      </w:r>
      <w:r>
        <w:t xml:space="preserve">del Banco Agrícola, S. A, pague a la señora </w:t>
      </w:r>
      <w:r>
        <w:rPr>
          <w:b/>
        </w:rPr>
        <w:t>REINA DE LA PAZ RODRIGUEZ ZELAYA</w:t>
      </w:r>
      <w:r>
        <w:t xml:space="preserve">, factura No. 00626 de fecha 06/junio/2018, por la cantidad de </w:t>
      </w:r>
      <w:r>
        <w:rPr>
          <w:b/>
        </w:rPr>
        <w:t>$ 1,170.00</w:t>
      </w:r>
      <w:r>
        <w:t xml:space="preserve">, que ampara el suministro de 2-impresor Epson L575, 2-UPS </w:t>
      </w:r>
      <w:proofErr w:type="spellStart"/>
      <w:r>
        <w:t>Forza</w:t>
      </w:r>
      <w:proofErr w:type="spellEnd"/>
      <w:r>
        <w:t xml:space="preserve"> 1500VA, los impresores  serán utilizados en el área de Acceso a la Información Pública y otro para la administración de Mercado, y los UPS para proteger la información de los equipos Informáticos, para que, los bajones de energía no dañen los equipos. Se autoriza a la Unidad Financiera Institucional, para aplicar los específicos Presupuestarios correspondientes. COMUNIQUESE. </w:t>
      </w:r>
      <w:r>
        <w:rPr>
          <w:b/>
        </w:rPr>
        <w:t xml:space="preserve">ACUERDO NÚMERO OCHO. </w:t>
      </w:r>
      <w:r>
        <w:t xml:space="preserve"> Vista la nota presentada por la señora Tesorera Municipal, en la que informa que tiene </w:t>
      </w:r>
      <w:r>
        <w:rPr>
          <w:b/>
        </w:rPr>
        <w:t>tres cheques pendientes de pago</w:t>
      </w:r>
      <w:r>
        <w:t xml:space="preserve">, los cuales ya no pueden ser cancelados por el Banco Agrícola, S. A, por motivo de </w:t>
      </w:r>
      <w:r>
        <w:rPr>
          <w:b/>
        </w:rPr>
        <w:t xml:space="preserve">cambio de </w:t>
      </w:r>
      <w:r>
        <w:rPr>
          <w:b/>
        </w:rPr>
        <w:lastRenderedPageBreak/>
        <w:t>firmas de refrendarios a partir del mes de mayo de 2018</w:t>
      </w:r>
      <w:r>
        <w:t xml:space="preserve">.  El Concejo Municipal en uso de sus facultades legales, ACUERDA: </w:t>
      </w:r>
      <w:r>
        <w:rPr>
          <w:b/>
        </w:rPr>
        <w:t>1-</w:t>
      </w:r>
      <w:r>
        <w:t xml:space="preserve"> Autorizar a la señora Tesorera Municipal, para  </w:t>
      </w:r>
      <w:r>
        <w:rPr>
          <w:b/>
        </w:rPr>
        <w:t>ANULAR</w:t>
      </w:r>
      <w:r>
        <w:t xml:space="preserve">  los  siguientes cheques:  el</w:t>
      </w:r>
      <w:r>
        <w:rPr>
          <w:b/>
        </w:rPr>
        <w:t xml:space="preserve"> primero</w:t>
      </w:r>
      <w:r>
        <w:t xml:space="preserve"> </w:t>
      </w:r>
      <w:r>
        <w:rPr>
          <w:b/>
        </w:rPr>
        <w:t># 77236</w:t>
      </w:r>
      <w:r>
        <w:t xml:space="preserve"> Serie “</w:t>
      </w:r>
      <w:r>
        <w:rPr>
          <w:b/>
        </w:rPr>
        <w:t>AQ</w:t>
      </w:r>
      <w:r>
        <w:t xml:space="preserve">”, de fecha 26 de abril de 2018, emitido de la </w:t>
      </w:r>
      <w:r>
        <w:rPr>
          <w:b/>
        </w:rPr>
        <w:t>cuenta # 577-000324-2,</w:t>
      </w:r>
      <w:r>
        <w:t xml:space="preserve"> denominada: Alcaldía Municipal de </w:t>
      </w:r>
      <w:proofErr w:type="spellStart"/>
      <w:r>
        <w:t>Quezaltepeque</w:t>
      </w:r>
      <w:proofErr w:type="spellEnd"/>
      <w:r>
        <w:t xml:space="preserve">, por la cantidad de </w:t>
      </w:r>
      <w:r w:rsidR="00565F12">
        <w:t xml:space="preserve">  </w:t>
      </w:r>
      <w:bookmarkStart w:id="0" w:name="_GoBack"/>
      <w:bookmarkEnd w:id="0"/>
      <w:r>
        <w:rPr>
          <w:b/>
        </w:rPr>
        <w:t>$ 16.00</w:t>
      </w:r>
      <w:r>
        <w:t xml:space="preserve">, a nombre de la señora </w:t>
      </w:r>
      <w:r>
        <w:rPr>
          <w:b/>
        </w:rPr>
        <w:t>ALMA ESMERALDA LOPEZ VEGA</w:t>
      </w:r>
      <w:r>
        <w:t xml:space="preserve">, Agente Municipal, en concepto del 25% de retribución de seis días de incapacidad otorgados por el ISSS,  que comprende del 12 al 17 de abril de 2018, </w:t>
      </w:r>
      <w:r>
        <w:rPr>
          <w:b/>
        </w:rPr>
        <w:t>el segundo cheque # 0000022</w:t>
      </w:r>
      <w:r>
        <w:t xml:space="preserve">, de la </w:t>
      </w:r>
      <w:r>
        <w:rPr>
          <w:b/>
        </w:rPr>
        <w:t>cuenta # 577-001825-0 del proyecto: “Prevención del Crimen y la Violencia”</w:t>
      </w:r>
      <w:r>
        <w:t xml:space="preserve">,  de fecha 26 de abril de 2018, por la cantidad de   </w:t>
      </w:r>
      <w:r>
        <w:rPr>
          <w:b/>
        </w:rPr>
        <w:t>$ 450.00</w:t>
      </w:r>
      <w:r>
        <w:t xml:space="preserve">, a nombre de la señora </w:t>
      </w:r>
      <w:r>
        <w:rPr>
          <w:b/>
        </w:rPr>
        <w:t>ANA ARACELI DIAZ DE GUADRON,</w:t>
      </w:r>
      <w:r>
        <w:t xml:space="preserve"> en concepto de arrendamiento del Inmueble situado en la Lotificación </w:t>
      </w:r>
      <w:proofErr w:type="spellStart"/>
      <w:r>
        <w:t>Estanzuela</w:t>
      </w:r>
      <w:proofErr w:type="spellEnd"/>
      <w:r>
        <w:t xml:space="preserve"> II Etapa, Polígono L No. 12, donde funciona el Centro de Alcance, los meses a cancelar son: enero, febrero, marzo y abril de 2018, a razón de $ 125.00 cada mes, menos el 10% de impuesto sobre la renta; y </w:t>
      </w:r>
      <w:r>
        <w:rPr>
          <w:b/>
        </w:rPr>
        <w:t>el tercer cheque # 77246</w:t>
      </w:r>
      <w:r>
        <w:t xml:space="preserve"> de fecha26 de abril de 2018, de la </w:t>
      </w:r>
      <w:r>
        <w:rPr>
          <w:b/>
        </w:rPr>
        <w:t>cuenta # 577-000324-</w:t>
      </w:r>
      <w:r>
        <w:t xml:space="preserve">2, denominada: Alcaldía Municipal de </w:t>
      </w:r>
      <w:proofErr w:type="spellStart"/>
      <w:r>
        <w:t>Quezaltepeque</w:t>
      </w:r>
      <w:proofErr w:type="spellEnd"/>
      <w:r>
        <w:t xml:space="preserve">, por la cantidad de </w:t>
      </w:r>
      <w:r>
        <w:rPr>
          <w:b/>
        </w:rPr>
        <w:t>$ 287.20,</w:t>
      </w:r>
      <w:r>
        <w:t xml:space="preserve"> a nombre de la señora </w:t>
      </w:r>
      <w:r>
        <w:rPr>
          <w:b/>
        </w:rPr>
        <w:t>MARIA CONSUELO CARCAMO FIGUEROA</w:t>
      </w:r>
      <w:r>
        <w:t xml:space="preserve">, en concepto cancelación de salario a través de planilla, correspondiente al mes de abril de 2018; 2- Emitir su reconocimiento legal por ser deuda de la administración anterior; y 3- Se autoriza a la señora Tesorera Municipal, para emitir </w:t>
      </w:r>
      <w:r>
        <w:rPr>
          <w:b/>
        </w:rPr>
        <w:t>NUEVOS CHEQUES</w:t>
      </w:r>
      <w:r>
        <w:t xml:space="preserve"> </w:t>
      </w:r>
      <w:r>
        <w:rPr>
          <w:b/>
        </w:rPr>
        <w:t>a nombre de las personas antes mencionadas</w:t>
      </w:r>
      <w:r>
        <w:t xml:space="preserve">. Se autoriza a la Unidad Financiera Institucional, para aplicar los específicos Presupuestarios correspondientes. COMUNIQUESE.  </w:t>
      </w:r>
      <w:r>
        <w:rPr>
          <w:b/>
        </w:rPr>
        <w:t xml:space="preserve">ACUERDO NÚMERO NUEVE. </w:t>
      </w:r>
      <w:r>
        <w:t xml:space="preserve"> El Concejo Municipal en uso de sus facultades legales y considerando que es competencia Municipal la promoción y organización de ferias y festividades populares, según el Art. 4 Numeral 18 del Código Municipal, ACUERDA: Autorizar a la Gerencia de Desarrollo Social  de esta Institución, para elaborar la carpeta técnica  del proyecto que será denominado: “</w:t>
      </w:r>
      <w:r>
        <w:rPr>
          <w:b/>
        </w:rPr>
        <w:t xml:space="preserve">FIESTAS DECEMBRINAS 2018”, </w:t>
      </w:r>
      <w:r>
        <w:t xml:space="preserve"> el cual será ejecutado con </w:t>
      </w:r>
      <w:r>
        <w:rPr>
          <w:b/>
        </w:rPr>
        <w:t>fondos FODES 75%.</w:t>
      </w:r>
      <w:r>
        <w:t xml:space="preserve"> COMUNIQUESE. </w:t>
      </w:r>
      <w:r>
        <w:rPr>
          <w:b/>
        </w:rPr>
        <w:t xml:space="preserve">ACUERDO NÚMERO DIEZ. </w:t>
      </w:r>
      <w:r>
        <w:t xml:space="preserve"> Vista la nota  de fecha 20 de junio de 2018, presentada por el Jefe de la UACI de esta Institución, en la  cual solicita se aprueben los Términos de Referencia, para los procesos de contratación,  de los servicios Profesionales del personal técnico para implementar los programas, en el marco del convenio tripartito firmado entre el Ministerio de Justicia y Seguridad Pública (MJSP),el Fondo de Inversión Social para el Desarrollo Local (FISDL) y la Municipalidad de </w:t>
      </w:r>
      <w:proofErr w:type="spellStart"/>
      <w:r>
        <w:t>Quezaltepeque</w:t>
      </w:r>
      <w:proofErr w:type="spellEnd"/>
      <w:r>
        <w:t xml:space="preserve">, todo esto en coordinación con el FISDL/CONVIVIR.  El Concejo Municipal en uso de sus facultades </w:t>
      </w:r>
      <w:r>
        <w:lastRenderedPageBreak/>
        <w:t xml:space="preserve">legales, ACUERDA: </w:t>
      </w:r>
      <w:r>
        <w:rPr>
          <w:b/>
        </w:rPr>
        <w:t>Aprobar los TERMINOS DE REFERENCIA</w:t>
      </w:r>
      <w:r>
        <w:t xml:space="preserve">, para los procesos de contratación de los servicios profesionales para las siguientes plazas:  </w:t>
      </w:r>
    </w:p>
    <w:p w:rsidR="0004643E" w:rsidRDefault="0004643E" w:rsidP="0004643E">
      <w:pPr>
        <w:pStyle w:val="NormalWeb"/>
        <w:widowControl/>
        <w:numPr>
          <w:ilvl w:val="0"/>
          <w:numId w:val="10"/>
        </w:numPr>
        <w:suppressAutoHyphens w:val="0"/>
        <w:spacing w:before="0" w:after="0" w:line="360" w:lineRule="auto"/>
        <w:jc w:val="both"/>
        <w:textAlignment w:val="auto"/>
      </w:pPr>
      <w:r>
        <w:rPr>
          <w:b/>
        </w:rPr>
        <w:t xml:space="preserve">TECNICO MUNICIPAL </w:t>
      </w:r>
      <w:r>
        <w:t>para el Desarrollo Económico Local, en la ejecución del Programa Emprendimiento Solidario, componente 2, Fortalecimiento de habilidades sociales de jóvenes para el Programa Espacios Seguros de Convivencia para Jóvenes en El Salvador, CONVIVIR.</w:t>
      </w:r>
    </w:p>
    <w:p w:rsidR="0004643E" w:rsidRDefault="0004643E" w:rsidP="0004643E">
      <w:pPr>
        <w:pStyle w:val="NormalWeb"/>
        <w:widowControl/>
        <w:numPr>
          <w:ilvl w:val="0"/>
          <w:numId w:val="10"/>
        </w:numPr>
        <w:suppressAutoHyphens w:val="0"/>
        <w:spacing w:before="100" w:after="0" w:line="360" w:lineRule="auto"/>
        <w:jc w:val="both"/>
        <w:textAlignment w:val="auto"/>
      </w:pPr>
      <w:r>
        <w:rPr>
          <w:b/>
        </w:rPr>
        <w:t xml:space="preserve">ASISTENTE MUNICIPAL </w:t>
      </w:r>
      <w:r>
        <w:t>para el Desarrollo Económico Local</w:t>
      </w:r>
      <w:r>
        <w:rPr>
          <w:b/>
        </w:rPr>
        <w:t xml:space="preserve">, </w:t>
      </w:r>
      <w:r>
        <w:t>en la ejecución del Programa Emprendimiento Solidario, Componente 2, Fortalecimiento de Habilidades para el trabajo y habilidades sociales de jóvenes para el Programa Espacios Seguros de Convivencia para Jóvenes en El Salvador. CONVIVIR</w:t>
      </w:r>
    </w:p>
    <w:p w:rsidR="0004643E" w:rsidRDefault="0004643E" w:rsidP="0004643E">
      <w:pPr>
        <w:pStyle w:val="NormalWeb"/>
        <w:widowControl/>
        <w:numPr>
          <w:ilvl w:val="0"/>
          <w:numId w:val="10"/>
        </w:numPr>
        <w:suppressAutoHyphens w:val="0"/>
        <w:spacing w:before="100" w:after="0" w:line="360" w:lineRule="auto"/>
        <w:jc w:val="both"/>
        <w:textAlignment w:val="auto"/>
      </w:pPr>
      <w:r>
        <w:rPr>
          <w:b/>
        </w:rPr>
        <w:t xml:space="preserve">TECNICO/A MUNICIPAL </w:t>
      </w:r>
      <w:r>
        <w:t>para la ejecución de la Intervención de Formación Laboral y Empleabilidad, Componente 2, Fortalecimiento de Habilidades para el trabajo y habilidades sociales de jóvenes para el Programa Espacios Seguros de Convivencia para Jóvenes en El Salvador. CONVIVIR.</w:t>
      </w:r>
    </w:p>
    <w:p w:rsidR="0004643E" w:rsidRDefault="0004643E" w:rsidP="0004643E">
      <w:pPr>
        <w:spacing w:line="360" w:lineRule="auto"/>
        <w:ind w:right="-143"/>
        <w:jc w:val="both"/>
      </w:pPr>
      <w:r>
        <w:t xml:space="preserve">COMUNIQUESE. </w:t>
      </w:r>
      <w:r>
        <w:rPr>
          <w:b/>
        </w:rPr>
        <w:t xml:space="preserve">ACUERDO NÚMERO ONCE. </w:t>
      </w:r>
      <w:r>
        <w:t xml:space="preserve"> 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ANDRES SANCHEZ ZAMORA</w:t>
      </w:r>
      <w:r>
        <w:t xml:space="preserve">,  quién desempeña el cargo de Operador de Maquinaria, en concepto de </w:t>
      </w:r>
      <w:r>
        <w:rPr>
          <w:b/>
        </w:rPr>
        <w:t xml:space="preserve">subsidio para gastos funerales, </w:t>
      </w:r>
      <w:r>
        <w:t xml:space="preserve"> por la muerte de su padre  don  Daniel Zamora Monge,  que falleció el día 16  de mayo  de  2018, en cantón </w:t>
      </w:r>
      <w:proofErr w:type="spellStart"/>
      <w:r>
        <w:t>Macance</w:t>
      </w:r>
      <w:proofErr w:type="spellEnd"/>
      <w:r>
        <w:t xml:space="preserve"> de esta jurisdicción,  según partida # 166, asentada a folio # 166, Tomo I del Libro de partidas de Defunciones que esta oficina lleva durante el presente año.  Se autoriza al Jefe de la Unidad Financiera Institucional, para aplicar el específico Presupuestario correspondiente. COMUNIQUESE.</w:t>
      </w:r>
      <w:r>
        <w:rPr>
          <w:sz w:val="28"/>
          <w:szCs w:val="28"/>
        </w:rPr>
        <w:t xml:space="preserve">  </w:t>
      </w:r>
      <w:r>
        <w:rPr>
          <w:b/>
        </w:rPr>
        <w:t xml:space="preserve">ACUERDO NÚMERO DOCE.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t>POLIZA No. 4/2018</w:t>
      </w:r>
      <w:r>
        <w:t xml:space="preserve"> que</w:t>
      </w:r>
      <w:r>
        <w:rPr>
          <w:b/>
        </w:rPr>
        <w:t xml:space="preserve"> </w:t>
      </w:r>
      <w:r>
        <w:t xml:space="preserve">ampara </w:t>
      </w:r>
      <w:r>
        <w:rPr>
          <w:b/>
          <w:bCs/>
        </w:rPr>
        <w:t xml:space="preserve">comprobantes del 01 al 06 de junio  de 2018, </w:t>
      </w:r>
      <w:r>
        <w:rPr>
          <w:bCs/>
        </w:rPr>
        <w:t xml:space="preserve">  por  el monto total </w:t>
      </w:r>
      <w:r>
        <w:rPr>
          <w:b/>
          <w:bCs/>
        </w:rPr>
        <w:t>$</w:t>
      </w:r>
      <w:r>
        <w:rPr>
          <w:bCs/>
        </w:rPr>
        <w:t xml:space="preserve"> </w:t>
      </w:r>
      <w:r>
        <w:rPr>
          <w:b/>
          <w:bCs/>
        </w:rPr>
        <w:t xml:space="preserve">1,837.16, </w:t>
      </w:r>
      <w:r>
        <w:rPr>
          <w:bCs/>
        </w:rPr>
        <w:t xml:space="preserve">menos la cantidad de </w:t>
      </w:r>
      <w:r>
        <w:rPr>
          <w:b/>
          <w:bCs/>
        </w:rPr>
        <w:t>$</w:t>
      </w:r>
      <w:r>
        <w:rPr>
          <w:bCs/>
        </w:rPr>
        <w:t xml:space="preserve"> </w:t>
      </w:r>
      <w:r>
        <w:rPr>
          <w:b/>
          <w:bCs/>
        </w:rPr>
        <w:t>84.28 que corresponde al descuento de renta</w:t>
      </w:r>
      <w:r>
        <w:rPr>
          <w:bCs/>
        </w:rPr>
        <w:t xml:space="preserve">; siendo el líquido a reintegrar por la cantidad de  </w:t>
      </w:r>
      <w:r>
        <w:rPr>
          <w:b/>
          <w:bCs/>
        </w:rPr>
        <w:t>$ 1,752.88.</w:t>
      </w:r>
      <w:r>
        <w:rPr>
          <w:bCs/>
        </w:rPr>
        <w:t xml:space="preserve"> COMUNIQUESE.  </w:t>
      </w:r>
      <w:r>
        <w:rPr>
          <w:b/>
        </w:rPr>
        <w:t xml:space="preserve">ACUERDO NÚMERO TRECE. </w:t>
      </w:r>
      <w:r>
        <w:t xml:space="preserve"> El Concejo Municipal en uso de sus facultades legales, ACUERDA: </w:t>
      </w:r>
      <w:r>
        <w:rPr>
          <w:b/>
        </w:rPr>
        <w:t>Ampliar el acuerdo No. 14 del acta No. 7</w:t>
      </w:r>
      <w:r>
        <w:t xml:space="preserve"> de fecha 13 de junio de 2018, en el sentido de: </w:t>
      </w:r>
      <w:r>
        <w:rPr>
          <w:b/>
        </w:rPr>
        <w:t>1</w:t>
      </w:r>
      <w:r>
        <w:t xml:space="preserve">- </w:t>
      </w:r>
      <w:r>
        <w:lastRenderedPageBreak/>
        <w:t xml:space="preserve">Autorizar incluir en las contrataciones </w:t>
      </w:r>
      <w:r>
        <w:rPr>
          <w:b/>
        </w:rPr>
        <w:t>de junio a diciembre de 2018,</w:t>
      </w:r>
      <w:r>
        <w:t xml:space="preserve"> a los siguientes señores:</w:t>
      </w:r>
    </w:p>
    <w:tbl>
      <w:tblPr>
        <w:tblW w:w="9147" w:type="dxa"/>
        <w:tblCellMar>
          <w:left w:w="10" w:type="dxa"/>
          <w:right w:w="10" w:type="dxa"/>
        </w:tblCellMar>
        <w:tblLook w:val="04A0" w:firstRow="1" w:lastRow="0" w:firstColumn="1" w:lastColumn="0" w:noHBand="0" w:noVBand="1"/>
      </w:tblPr>
      <w:tblGrid>
        <w:gridCol w:w="4672"/>
        <w:gridCol w:w="3164"/>
        <w:gridCol w:w="1311"/>
      </w:tblGrid>
      <w:tr w:rsidR="0004643E" w:rsidTr="003B7689">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NOMBRE</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CARGO</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MONTO mensual</w:t>
            </w:r>
          </w:p>
        </w:tc>
      </w:tr>
      <w:tr w:rsidR="0004643E" w:rsidTr="003B7689">
        <w:tc>
          <w:tcPr>
            <w:tcW w:w="91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27"/>
              <w:jc w:val="center"/>
              <w:textAlignment w:val="auto"/>
              <w:rPr>
                <w:rFonts w:ascii="Calibri" w:eastAsia="Calibri" w:hAnsi="Calibri" w:cs="Times New Roman"/>
                <w:b/>
                <w:kern w:val="0"/>
                <w:lang w:val="es-ES" w:eastAsia="en-US"/>
              </w:rPr>
            </w:pPr>
            <w:r>
              <w:rPr>
                <w:rFonts w:ascii="Calibri" w:eastAsia="Calibri" w:hAnsi="Calibri" w:cs="Times New Roman"/>
                <w:b/>
                <w:kern w:val="0"/>
                <w:lang w:val="es-ES" w:eastAsia="en-US"/>
              </w:rPr>
              <w:t>PROYECTO:  “PROMOCIÓN Y FORTALECIMIENTO A LOS PRINCIPIOS Y VALORES 2018”</w:t>
            </w:r>
          </w:p>
        </w:tc>
      </w:tr>
      <w:tr w:rsidR="0004643E" w:rsidTr="003B7689">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Carlos Armando Herrera Ramos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Promotor</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334.00</w:t>
            </w:r>
          </w:p>
        </w:tc>
      </w:tr>
      <w:tr w:rsidR="0004643E" w:rsidTr="003B7689">
        <w:tc>
          <w:tcPr>
            <w:tcW w:w="4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Saúl Henríquez</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Promotor</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643E" w:rsidRDefault="0004643E" w:rsidP="003B7689">
            <w:pPr>
              <w:widowControl/>
              <w:ind w:right="-143"/>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334.00</w:t>
            </w:r>
          </w:p>
        </w:tc>
      </w:tr>
    </w:tbl>
    <w:p w:rsidR="0004643E" w:rsidRDefault="0004643E" w:rsidP="0004643E">
      <w:pPr>
        <w:spacing w:line="360" w:lineRule="auto"/>
        <w:jc w:val="both"/>
      </w:pPr>
      <w:r>
        <w:rPr>
          <w:b/>
        </w:rPr>
        <w:t>2-</w:t>
      </w:r>
      <w:r>
        <w:t xml:space="preserve"> El monto mensual se cancelará con Fondo de dichos proyectos, </w:t>
      </w:r>
      <w:r>
        <w:rPr>
          <w:b/>
        </w:rPr>
        <w:t>pero el mes  de junio de 2018</w:t>
      </w:r>
      <w:r>
        <w:t xml:space="preserve">,  </w:t>
      </w:r>
      <w:r>
        <w:rPr>
          <w:b/>
        </w:rPr>
        <w:t>se cancelará en concepto de servicios profesionales</w:t>
      </w:r>
      <w:r>
        <w:t xml:space="preserve">, aplicándoles el descuento del 10% de renta;  y en </w:t>
      </w:r>
      <w:r>
        <w:rPr>
          <w:b/>
        </w:rPr>
        <w:t>el mes de JULIO DE 2018</w:t>
      </w:r>
      <w:r>
        <w:t xml:space="preserve">, </w:t>
      </w:r>
      <w:r>
        <w:rPr>
          <w:b/>
        </w:rPr>
        <w:t xml:space="preserve">se aplicarán los descuentos de ley, los aportes patronales  con Fondos Propios # 577-000324-2, del Banco Agrícola, S. A, denominada: Alcaldía Municipal de </w:t>
      </w:r>
      <w:proofErr w:type="spellStart"/>
      <w:r>
        <w:rPr>
          <w:b/>
        </w:rPr>
        <w:t>Quezaltepeque</w:t>
      </w:r>
      <w:proofErr w:type="spellEnd"/>
      <w:r>
        <w:t xml:space="preserve">; y </w:t>
      </w:r>
      <w:r>
        <w:rPr>
          <w:b/>
        </w:rPr>
        <w:t>3</w:t>
      </w:r>
      <w:r>
        <w:t xml:space="preserve">- </w:t>
      </w:r>
      <w:r>
        <w:rPr>
          <w:b/>
        </w:rPr>
        <w:t>Para la prestación de SERVICIOS PROFESIONALES</w:t>
      </w:r>
      <w:r>
        <w:t xml:space="preserve">, durante los meses </w:t>
      </w:r>
      <w:r>
        <w:rPr>
          <w:b/>
        </w:rPr>
        <w:t>de junio a diciembre de 2018</w:t>
      </w:r>
      <w:r>
        <w:t xml:space="preserve">, a los siguientes señores:  </w:t>
      </w:r>
      <w:r>
        <w:rPr>
          <w:b/>
        </w:rPr>
        <w:t>TOMAS CISNEROS</w:t>
      </w:r>
      <w:r>
        <w:t xml:space="preserve">, para la prestación de sus servicios como </w:t>
      </w:r>
      <w:r>
        <w:rPr>
          <w:b/>
        </w:rPr>
        <w:t>conserje</w:t>
      </w:r>
      <w:r>
        <w:t xml:space="preserve"> en la ejecución del proyecto: “</w:t>
      </w:r>
      <w:r>
        <w:rPr>
          <w:b/>
        </w:rPr>
        <w:t>Centro Municipal de Formación en Sistemas 2018”</w:t>
      </w:r>
      <w:r>
        <w:t xml:space="preserve">, devengará la cantidad de </w:t>
      </w:r>
      <w:r>
        <w:rPr>
          <w:b/>
        </w:rPr>
        <w:t>$ 300.00</w:t>
      </w:r>
      <w:r>
        <w:t xml:space="preserve">, don </w:t>
      </w:r>
      <w:r>
        <w:rPr>
          <w:b/>
        </w:rPr>
        <w:t>JOAQUIN CARLOS DE JESUS QUINTANILLA</w:t>
      </w:r>
      <w:r>
        <w:t xml:space="preserve">, como </w:t>
      </w:r>
      <w:r>
        <w:rPr>
          <w:b/>
        </w:rPr>
        <w:t>Conserje,</w:t>
      </w:r>
      <w:r>
        <w:t xml:space="preserve"> en la ejecución del proyecto: </w:t>
      </w:r>
      <w:r>
        <w:rPr>
          <w:b/>
        </w:rPr>
        <w:t>“Centro Municipal de Formación Vocacional, Integral para la Mujer y la Juventud 2018”,</w:t>
      </w:r>
      <w:r>
        <w:t xml:space="preserve"> devengará la cantidad de </w:t>
      </w:r>
      <w:r>
        <w:rPr>
          <w:b/>
        </w:rPr>
        <w:t>$ 300.00 mensuales</w:t>
      </w:r>
      <w:r>
        <w:t xml:space="preserve">, don </w:t>
      </w:r>
      <w:r>
        <w:rPr>
          <w:b/>
        </w:rPr>
        <w:t>MIGUEL ANGEL FLORES CERNA</w:t>
      </w:r>
      <w:r>
        <w:t xml:space="preserve">, como Coordinador del Proyecto: “ </w:t>
      </w:r>
      <w:r>
        <w:rPr>
          <w:b/>
        </w:rPr>
        <w:t>Convivencia y Atención al Adulto Mayor 2018</w:t>
      </w:r>
      <w:r>
        <w:t xml:space="preserve">”, devengará la cantidad de </w:t>
      </w:r>
      <w:r>
        <w:rPr>
          <w:b/>
        </w:rPr>
        <w:t>$ 500.00 mensual; y ROBERTO EMMANUEL HERNÁNDEZ SEGOVIA</w:t>
      </w:r>
      <w:r>
        <w:t xml:space="preserve">, como </w:t>
      </w:r>
      <w:r>
        <w:rPr>
          <w:b/>
        </w:rPr>
        <w:t>Instructor de Ballet</w:t>
      </w:r>
      <w:r>
        <w:t xml:space="preserve"> por medio tiempo, devengará la cantidad de $ 279.68, en la ejecución del Proyecto: </w:t>
      </w:r>
      <w:r>
        <w:rPr>
          <w:lang w:eastAsia="en-US"/>
        </w:rPr>
        <w:t xml:space="preserve"> </w:t>
      </w:r>
      <w:r>
        <w:rPr>
          <w:b/>
          <w:lang w:eastAsia="en-US"/>
        </w:rPr>
        <w:t>“Convivencia y Desarrollo de la Niñez, Juventud, las Artes y la Cultura 2018.</w:t>
      </w:r>
      <w:r>
        <w:rPr>
          <w:lang w:eastAsia="en-US"/>
        </w:rPr>
        <w:t xml:space="preserve"> </w:t>
      </w:r>
      <w:r>
        <w:t xml:space="preserve"> El Monto mensual devengado será cancelado con Fondos de dichos proyectos. Se autoriza a la Unidad Legal, para elaborar los contratos respectivos; y a la Unidad Financiera Institucional para aplicar los específicos Presupuestarios correspondientes. En lo demás el acuerdo queda tal como está.  COMUNIQUESE. </w:t>
      </w:r>
      <w:r>
        <w:rPr>
          <w:b/>
          <w:color w:val="000000"/>
          <w:lang w:val="es-MX"/>
        </w:rPr>
        <w:t>ACUERDO</w:t>
      </w:r>
      <w:r>
        <w:rPr>
          <w:b/>
        </w:rPr>
        <w:t xml:space="preserve"> NÚMERO CATORCE. </w:t>
      </w:r>
      <w:r>
        <w:t xml:space="preserve"> Este Concejo Municipal CONSIDERANDO que se están implementando en el Municipio estrategias que permitan la Prevención de Violencia, en uso de las facultades legales y por votación unánime, ACUERDA: Aceptar la donación de </w:t>
      </w:r>
      <w:r>
        <w:rPr>
          <w:b/>
        </w:rPr>
        <w:t>EDESAL S.A DE C.V</w:t>
      </w:r>
      <w:r>
        <w:t xml:space="preserve">, la cantidad de </w:t>
      </w:r>
      <w:r>
        <w:rPr>
          <w:b/>
        </w:rPr>
        <w:t>3 lámparas de energía</w:t>
      </w:r>
      <w:r>
        <w:t xml:space="preserve">. Comprometiéndose como Municipalidad en la instalación, mantenimiento y cancelación del consumo de dichas lámparas ubicadas en el Municipio.  COMUNIQUESE. </w:t>
      </w:r>
      <w:r>
        <w:rPr>
          <w:b/>
        </w:rPr>
        <w:t xml:space="preserve">ACUERDO NÚMERO QUINCE. </w:t>
      </w:r>
      <w:r>
        <w:t xml:space="preserve">Visto el Memorándum presentado por el Gerente Administrativo de esta Institución, en el cual solicita que se autorice al personal que trabajará en las labores Administrativas en el Rastro y Tiangue, de manera fija los días sábados. El Concejo </w:t>
      </w:r>
      <w:r>
        <w:lastRenderedPageBreak/>
        <w:t xml:space="preserve">Municipal en uso de sus facultades legales, ACUERDA:  Que </w:t>
      </w:r>
      <w:r>
        <w:rPr>
          <w:b/>
        </w:rPr>
        <w:t>a partir del mes de julio del presente año</w:t>
      </w:r>
      <w:r>
        <w:t xml:space="preserve">, el personal que trabajará en las labores de </w:t>
      </w:r>
      <w:r>
        <w:rPr>
          <w:b/>
        </w:rPr>
        <w:t>Tiangue de manera fija  los días sábados</w:t>
      </w:r>
      <w:r>
        <w:t xml:space="preserve">, será el siguiente personal: Jefe de Tiangue, Rastro y Ganadería don  </w:t>
      </w:r>
      <w:r>
        <w:rPr>
          <w:b/>
        </w:rPr>
        <w:t>NELSON JONATHAN ALAS CHAVEZ</w:t>
      </w:r>
      <w:r>
        <w:t xml:space="preserve">, Asistente de Tiangue, Rastro y Ganadería doña </w:t>
      </w:r>
      <w:r>
        <w:rPr>
          <w:b/>
        </w:rPr>
        <w:t>MARIA ISABEL GARCIA</w:t>
      </w:r>
      <w:r>
        <w:t xml:space="preserve"> y el Auxiliar de Guarda Rastro don </w:t>
      </w:r>
      <w:r>
        <w:rPr>
          <w:b/>
        </w:rPr>
        <w:t>JAIME ANTONIO FLAMENCO HERNANDEZ,</w:t>
      </w:r>
      <w:r>
        <w:t xml:space="preserve"> quienes trabajarán </w:t>
      </w:r>
      <w:r>
        <w:rPr>
          <w:b/>
        </w:rPr>
        <w:t xml:space="preserve">de lunes a viernes en un horario de 8:00 </w:t>
      </w:r>
      <w:proofErr w:type="spellStart"/>
      <w:r>
        <w:rPr>
          <w:b/>
        </w:rPr>
        <w:t>a.m</w:t>
      </w:r>
      <w:proofErr w:type="spellEnd"/>
      <w:r>
        <w:rPr>
          <w:b/>
        </w:rPr>
        <w:t xml:space="preserve"> a 3:00 </w:t>
      </w:r>
      <w:proofErr w:type="spellStart"/>
      <w:r>
        <w:rPr>
          <w:b/>
        </w:rPr>
        <w:t>p.m</w:t>
      </w:r>
      <w:proofErr w:type="spellEnd"/>
      <w:r>
        <w:t xml:space="preserve">; y los días </w:t>
      </w:r>
      <w:r>
        <w:rPr>
          <w:b/>
        </w:rPr>
        <w:t xml:space="preserve">sábados de 8:00 </w:t>
      </w:r>
      <w:proofErr w:type="spellStart"/>
      <w:r>
        <w:rPr>
          <w:b/>
        </w:rPr>
        <w:t>a.m</w:t>
      </w:r>
      <w:proofErr w:type="spellEnd"/>
      <w:r>
        <w:rPr>
          <w:b/>
        </w:rPr>
        <w:t xml:space="preserve"> hasta las 12.m</w:t>
      </w:r>
      <w:r>
        <w:t xml:space="preserve">. Los empleados que elaboren cartas de ventas y recibos, deberán digitar sus iniciales en cada formulario. COMUNIQUESE. Se </w:t>
      </w:r>
      <w:proofErr w:type="spellStart"/>
      <w:r>
        <w:t>dá</w:t>
      </w:r>
      <w:proofErr w:type="spellEnd"/>
      <w:r>
        <w:t xml:space="preserve"> por finalizada la Sesión de Concejo con una oración, para lo cual se  delega al  señor Alcalde Municipal Lic. Salvador Enrique </w:t>
      </w:r>
      <w:proofErr w:type="spellStart"/>
      <w:r>
        <w:t>Saget</w:t>
      </w:r>
      <w:proofErr w:type="spellEnd"/>
      <w:r>
        <w:t xml:space="preserve"> Figueroa. Y no habiendo más que hacer constar en la presente acta, se </w:t>
      </w:r>
      <w:proofErr w:type="spellStart"/>
      <w:r>
        <w:t>dá</w:t>
      </w:r>
      <w:proofErr w:type="spellEnd"/>
      <w:r>
        <w:t xml:space="preserve"> por terminada y firmamos.</w:t>
      </w:r>
      <w:r>
        <w:rPr>
          <w:lang w:val="es-MX"/>
        </w:rPr>
        <w:t xml:space="preserve">    </w:t>
      </w:r>
    </w:p>
    <w:p w:rsidR="0004643E" w:rsidRDefault="0004643E" w:rsidP="0004643E">
      <w:pPr>
        <w:pStyle w:val="Standard"/>
        <w:tabs>
          <w:tab w:val="left" w:pos="3665"/>
        </w:tabs>
        <w:spacing w:before="280" w:line="360" w:lineRule="auto"/>
        <w:rPr>
          <w:lang w:val="es-MX"/>
        </w:rPr>
      </w:pPr>
    </w:p>
    <w:p w:rsidR="0004643E" w:rsidRDefault="0004643E" w:rsidP="0004643E">
      <w:pPr>
        <w:pStyle w:val="Standard"/>
        <w:tabs>
          <w:tab w:val="left" w:pos="3665"/>
        </w:tabs>
        <w:spacing w:before="280" w:line="360" w:lineRule="auto"/>
        <w:rPr>
          <w:lang w:val="es-MX"/>
        </w:rPr>
      </w:pPr>
    </w:p>
    <w:p w:rsidR="0004643E" w:rsidRDefault="0004643E" w:rsidP="0004643E">
      <w:pPr>
        <w:pStyle w:val="Standard"/>
        <w:spacing w:before="280"/>
        <w:ind w:left="-142"/>
        <w:jc w:val="center"/>
      </w:pPr>
      <w:r>
        <w:rPr>
          <w:lang w:val="es-MX"/>
        </w:rPr>
        <w:t xml:space="preserve">LIC. SALVADOR ENRIQUE SAGET FIGUEROA                                                                                                                      </w:t>
      </w:r>
      <w:r>
        <w:rPr>
          <w:sz w:val="20"/>
          <w:szCs w:val="20"/>
          <w:lang w:val="es-MX"/>
        </w:rPr>
        <w:t>ALCALDE MUNICIPAL</w:t>
      </w:r>
    </w:p>
    <w:p w:rsidR="0004643E" w:rsidRDefault="0004643E" w:rsidP="0004643E">
      <w:pPr>
        <w:pStyle w:val="Standard"/>
        <w:spacing w:before="280"/>
      </w:pPr>
    </w:p>
    <w:p w:rsidR="0004643E" w:rsidRDefault="0004643E" w:rsidP="0004643E">
      <w:pPr>
        <w:pStyle w:val="Standard"/>
        <w:spacing w:before="280"/>
      </w:pPr>
    </w:p>
    <w:p w:rsidR="0004643E" w:rsidRDefault="0004643E" w:rsidP="0004643E">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04643E" w:rsidRDefault="0004643E" w:rsidP="0004643E">
      <w:pPr>
        <w:pStyle w:val="NormalWeb"/>
        <w:spacing w:before="0" w:after="0"/>
        <w:ind w:left="-142"/>
        <w:rPr>
          <w:sz w:val="20"/>
          <w:szCs w:val="20"/>
          <w:lang w:val="es-MX"/>
        </w:rPr>
      </w:pPr>
      <w:r>
        <w:rPr>
          <w:sz w:val="20"/>
          <w:szCs w:val="20"/>
          <w:lang w:val="es-MX"/>
        </w:rPr>
        <w:t xml:space="preserve">                   SINDICA MUNICIPAL                                                                 PRIMER   REGIDOR</w:t>
      </w:r>
    </w:p>
    <w:p w:rsidR="0004643E" w:rsidRDefault="0004643E" w:rsidP="0004643E">
      <w:pPr>
        <w:pStyle w:val="NormalWeb"/>
        <w:spacing w:before="0" w:after="0"/>
        <w:rPr>
          <w:sz w:val="20"/>
          <w:szCs w:val="20"/>
          <w:lang w:val="es-MX"/>
        </w:rPr>
      </w:pPr>
    </w:p>
    <w:p w:rsidR="0004643E" w:rsidRDefault="0004643E" w:rsidP="0004643E">
      <w:pPr>
        <w:pStyle w:val="NormalWeb"/>
        <w:spacing w:after="0"/>
        <w:rPr>
          <w:sz w:val="20"/>
          <w:szCs w:val="20"/>
          <w:lang w:val="es-MX"/>
        </w:rPr>
      </w:pPr>
    </w:p>
    <w:p w:rsidR="0004643E" w:rsidRDefault="0004643E" w:rsidP="0004643E">
      <w:pPr>
        <w:pStyle w:val="NormalWeb"/>
        <w:spacing w:after="0"/>
        <w:rPr>
          <w:sz w:val="20"/>
          <w:szCs w:val="20"/>
          <w:lang w:val="es-MX"/>
        </w:rPr>
      </w:pPr>
    </w:p>
    <w:p w:rsidR="0004643E" w:rsidRDefault="0004643E" w:rsidP="0004643E">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04643E" w:rsidRDefault="0004643E" w:rsidP="0004643E">
      <w:pPr>
        <w:pStyle w:val="NormalWeb"/>
        <w:spacing w:after="0"/>
        <w:rPr>
          <w:sz w:val="20"/>
          <w:szCs w:val="20"/>
          <w:lang w:val="es-MX"/>
        </w:rPr>
      </w:pPr>
    </w:p>
    <w:p w:rsidR="0004643E" w:rsidRDefault="0004643E" w:rsidP="0004643E">
      <w:pPr>
        <w:pStyle w:val="NormalWeb"/>
        <w:spacing w:after="0"/>
        <w:rPr>
          <w:sz w:val="20"/>
          <w:szCs w:val="20"/>
          <w:lang w:val="es-MX"/>
        </w:rPr>
      </w:pPr>
    </w:p>
    <w:p w:rsidR="0004643E" w:rsidRDefault="0004643E" w:rsidP="0004643E">
      <w:pPr>
        <w:pStyle w:val="NormalWeb"/>
        <w:spacing w:after="0"/>
        <w:rPr>
          <w:sz w:val="20"/>
          <w:szCs w:val="20"/>
          <w:lang w:val="es-MX"/>
        </w:rPr>
      </w:pPr>
    </w:p>
    <w:p w:rsidR="0004643E" w:rsidRDefault="0004643E" w:rsidP="0004643E">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04643E" w:rsidRDefault="0004643E" w:rsidP="0004643E">
      <w:pPr>
        <w:pStyle w:val="NormalWeb"/>
        <w:spacing w:after="0"/>
      </w:pPr>
    </w:p>
    <w:p w:rsidR="0004643E" w:rsidRDefault="0004643E" w:rsidP="0004643E">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04643E" w:rsidRDefault="0004643E" w:rsidP="0004643E">
      <w:pPr>
        <w:pStyle w:val="NormalWeb"/>
        <w:spacing w:after="0"/>
        <w:rPr>
          <w:color w:val="000000"/>
          <w:sz w:val="20"/>
          <w:szCs w:val="20"/>
        </w:rPr>
      </w:pPr>
    </w:p>
    <w:p w:rsidR="0004643E" w:rsidRDefault="0004643E" w:rsidP="0004643E">
      <w:pPr>
        <w:pStyle w:val="NormalWeb"/>
        <w:spacing w:after="0"/>
        <w:rPr>
          <w:color w:val="000000"/>
          <w:sz w:val="20"/>
          <w:szCs w:val="20"/>
        </w:rPr>
      </w:pPr>
    </w:p>
    <w:p w:rsidR="0004643E" w:rsidRDefault="0004643E" w:rsidP="0004643E">
      <w:pPr>
        <w:pStyle w:val="NormalWeb"/>
        <w:spacing w:after="0"/>
        <w:rPr>
          <w:color w:val="000000"/>
          <w:sz w:val="20"/>
          <w:szCs w:val="20"/>
        </w:rPr>
      </w:pPr>
    </w:p>
    <w:p w:rsidR="0004643E" w:rsidRDefault="0004643E" w:rsidP="0004643E">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04643E" w:rsidRDefault="0004643E" w:rsidP="0004643E">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04643E" w:rsidRDefault="0004643E" w:rsidP="0004643E">
      <w:pPr>
        <w:pStyle w:val="NormalWeb"/>
        <w:tabs>
          <w:tab w:val="left" w:pos="1335"/>
        </w:tabs>
        <w:spacing w:after="0"/>
        <w:rPr>
          <w:color w:val="000000"/>
          <w:sz w:val="20"/>
          <w:szCs w:val="20"/>
          <w:lang w:val="es-MX"/>
        </w:rPr>
      </w:pPr>
      <w:r>
        <w:rPr>
          <w:color w:val="000000"/>
          <w:sz w:val="20"/>
          <w:szCs w:val="20"/>
          <w:lang w:val="es-MX"/>
        </w:rPr>
        <w:tab/>
      </w:r>
    </w:p>
    <w:p w:rsidR="0004643E" w:rsidRDefault="0004643E" w:rsidP="0004643E">
      <w:pPr>
        <w:pStyle w:val="NormalWeb"/>
        <w:tabs>
          <w:tab w:val="left" w:pos="1335"/>
        </w:tabs>
        <w:spacing w:after="0"/>
        <w:rPr>
          <w:color w:val="000000"/>
          <w:sz w:val="20"/>
          <w:szCs w:val="20"/>
          <w:lang w:val="es-MX"/>
        </w:rPr>
      </w:pPr>
    </w:p>
    <w:p w:rsidR="0004643E" w:rsidRDefault="0004643E" w:rsidP="0004643E">
      <w:pPr>
        <w:pStyle w:val="NormalWeb"/>
        <w:tabs>
          <w:tab w:val="left" w:pos="1335"/>
        </w:tabs>
        <w:spacing w:after="0"/>
        <w:rPr>
          <w:color w:val="000000"/>
          <w:sz w:val="20"/>
          <w:szCs w:val="20"/>
          <w:lang w:val="es-MX"/>
        </w:rPr>
      </w:pPr>
    </w:p>
    <w:p w:rsidR="0004643E" w:rsidRDefault="0004643E" w:rsidP="0004643E">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04643E" w:rsidRDefault="0004643E" w:rsidP="0004643E">
      <w:pPr>
        <w:pStyle w:val="NormalWeb"/>
        <w:tabs>
          <w:tab w:val="left" w:pos="50"/>
        </w:tabs>
        <w:spacing w:after="0"/>
        <w:rPr>
          <w:color w:val="000000"/>
          <w:sz w:val="20"/>
          <w:szCs w:val="20"/>
          <w:lang w:val="es-MX"/>
        </w:rPr>
      </w:pPr>
    </w:p>
    <w:p w:rsidR="0004643E" w:rsidRDefault="0004643E" w:rsidP="0004643E">
      <w:pPr>
        <w:pStyle w:val="NormalWeb"/>
        <w:tabs>
          <w:tab w:val="left" w:pos="50"/>
        </w:tabs>
        <w:spacing w:after="0"/>
        <w:rPr>
          <w:color w:val="000000"/>
          <w:sz w:val="20"/>
          <w:szCs w:val="20"/>
          <w:lang w:val="es-MX"/>
        </w:rPr>
      </w:pPr>
    </w:p>
    <w:p w:rsidR="0004643E" w:rsidRDefault="0004643E" w:rsidP="0004643E">
      <w:pPr>
        <w:pStyle w:val="NormalWeb"/>
        <w:tabs>
          <w:tab w:val="left" w:pos="50"/>
        </w:tabs>
        <w:spacing w:after="0"/>
        <w:rPr>
          <w:color w:val="000000"/>
          <w:sz w:val="20"/>
          <w:szCs w:val="20"/>
          <w:lang w:val="es-MX"/>
        </w:rPr>
      </w:pPr>
    </w:p>
    <w:p w:rsidR="0004643E" w:rsidRDefault="0004643E" w:rsidP="0004643E">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04643E" w:rsidRDefault="0004643E" w:rsidP="0004643E">
      <w:pPr>
        <w:tabs>
          <w:tab w:val="left" w:pos="780"/>
        </w:tabs>
        <w:autoSpaceDE w:val="0"/>
        <w:spacing w:line="360" w:lineRule="auto"/>
        <w:ind w:right="-1"/>
        <w:jc w:val="both"/>
        <w:rPr>
          <w:rFonts w:cs="Times New Roman"/>
          <w:color w:val="000000"/>
        </w:rPr>
      </w:pPr>
    </w:p>
    <w:p w:rsidR="0004643E" w:rsidRDefault="0004643E" w:rsidP="0004643E">
      <w:pPr>
        <w:tabs>
          <w:tab w:val="left" w:pos="780"/>
        </w:tabs>
        <w:autoSpaceDE w:val="0"/>
        <w:spacing w:line="360" w:lineRule="auto"/>
        <w:ind w:right="-1"/>
        <w:jc w:val="both"/>
        <w:rPr>
          <w:rFonts w:cs="Times New Roman"/>
          <w:color w:val="000000"/>
        </w:rPr>
      </w:pPr>
    </w:p>
    <w:p w:rsidR="0004643E" w:rsidRDefault="0004643E" w:rsidP="0004643E">
      <w:pPr>
        <w:tabs>
          <w:tab w:val="left" w:pos="780"/>
        </w:tabs>
        <w:autoSpaceDE w:val="0"/>
        <w:spacing w:line="360" w:lineRule="auto"/>
        <w:ind w:right="-1"/>
        <w:jc w:val="both"/>
        <w:rPr>
          <w:rFonts w:cs="Times New Roman"/>
          <w:color w:val="000000"/>
        </w:rPr>
      </w:pPr>
    </w:p>
    <w:p w:rsidR="0004643E" w:rsidRDefault="0004643E" w:rsidP="0004643E">
      <w:pPr>
        <w:tabs>
          <w:tab w:val="left" w:pos="780"/>
        </w:tabs>
        <w:autoSpaceDE w:val="0"/>
        <w:spacing w:line="360" w:lineRule="auto"/>
        <w:ind w:right="-1" w:firstLine="709"/>
        <w:jc w:val="both"/>
        <w:rPr>
          <w:rFonts w:cs="Times New Roman"/>
          <w:color w:val="000000"/>
        </w:rPr>
      </w:pPr>
    </w:p>
    <w:p w:rsidR="0004643E" w:rsidRDefault="0004643E" w:rsidP="0004643E">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56CCA" w:rsidRPr="00AC67AB" w:rsidRDefault="0004643E" w:rsidP="0004643E">
      <w:r>
        <w:rPr>
          <w:color w:val="000000"/>
          <w:sz w:val="20"/>
          <w:szCs w:val="20"/>
          <w:lang w:val="es-MX"/>
        </w:rPr>
        <w:t xml:space="preserve">                 REGIDOR SUPLENTE                                           SECRETARIA MUNICIPAL</w:t>
      </w:r>
    </w:p>
    <w:sectPr w:rsidR="00056CCA" w:rsidRPr="00AC67AB"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D7" w:rsidRDefault="000950D7">
      <w:r>
        <w:separator/>
      </w:r>
    </w:p>
  </w:endnote>
  <w:endnote w:type="continuationSeparator" w:id="0">
    <w:p w:rsidR="000950D7" w:rsidRDefault="0009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D7" w:rsidRDefault="000950D7">
      <w:r>
        <w:separator/>
      </w:r>
    </w:p>
  </w:footnote>
  <w:footnote w:type="continuationSeparator" w:id="0">
    <w:p w:rsidR="000950D7" w:rsidRDefault="00095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0950D7">
    <w:pPr>
      <w:pStyle w:val="Encabezado"/>
    </w:pPr>
  </w:p>
  <w:p w:rsidR="00C20780" w:rsidRDefault="000950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9"/>
  </w:num>
  <w:num w:numId="6">
    <w:abstractNumId w:val="2"/>
  </w:num>
  <w:num w:numId="7">
    <w:abstractNumId w:val="5"/>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11671F"/>
    <w:rsid w:val="00117700"/>
    <w:rsid w:val="001344F9"/>
    <w:rsid w:val="001471B0"/>
    <w:rsid w:val="001656C6"/>
    <w:rsid w:val="00205AA4"/>
    <w:rsid w:val="00225E0E"/>
    <w:rsid w:val="00232CA3"/>
    <w:rsid w:val="00273066"/>
    <w:rsid w:val="00273FCC"/>
    <w:rsid w:val="002775C7"/>
    <w:rsid w:val="002960DD"/>
    <w:rsid w:val="002A5BB7"/>
    <w:rsid w:val="002A626F"/>
    <w:rsid w:val="002B580F"/>
    <w:rsid w:val="002C7E37"/>
    <w:rsid w:val="00382380"/>
    <w:rsid w:val="003C6CEB"/>
    <w:rsid w:val="003F7E06"/>
    <w:rsid w:val="004057D9"/>
    <w:rsid w:val="00434BF7"/>
    <w:rsid w:val="00451233"/>
    <w:rsid w:val="0047444A"/>
    <w:rsid w:val="0047672D"/>
    <w:rsid w:val="004E5BA1"/>
    <w:rsid w:val="004F54FF"/>
    <w:rsid w:val="004F7F83"/>
    <w:rsid w:val="005157A8"/>
    <w:rsid w:val="00565F12"/>
    <w:rsid w:val="00577D5F"/>
    <w:rsid w:val="005869E6"/>
    <w:rsid w:val="00591B6C"/>
    <w:rsid w:val="005B3BE6"/>
    <w:rsid w:val="005C290E"/>
    <w:rsid w:val="005E2231"/>
    <w:rsid w:val="005F0E02"/>
    <w:rsid w:val="005F0F70"/>
    <w:rsid w:val="005F3611"/>
    <w:rsid w:val="005F46A3"/>
    <w:rsid w:val="00603268"/>
    <w:rsid w:val="00604E53"/>
    <w:rsid w:val="006A71AE"/>
    <w:rsid w:val="006C27C5"/>
    <w:rsid w:val="006E6F79"/>
    <w:rsid w:val="006F3F8B"/>
    <w:rsid w:val="006F5124"/>
    <w:rsid w:val="00731694"/>
    <w:rsid w:val="0073684F"/>
    <w:rsid w:val="00760BAA"/>
    <w:rsid w:val="00780520"/>
    <w:rsid w:val="00785308"/>
    <w:rsid w:val="00786559"/>
    <w:rsid w:val="007C2505"/>
    <w:rsid w:val="007C5C3E"/>
    <w:rsid w:val="00812D88"/>
    <w:rsid w:val="00821303"/>
    <w:rsid w:val="00826BE1"/>
    <w:rsid w:val="0084387D"/>
    <w:rsid w:val="00871443"/>
    <w:rsid w:val="00937A0A"/>
    <w:rsid w:val="009748F1"/>
    <w:rsid w:val="0097588D"/>
    <w:rsid w:val="009B7740"/>
    <w:rsid w:val="009C7ECE"/>
    <w:rsid w:val="009D329C"/>
    <w:rsid w:val="009E5B5C"/>
    <w:rsid w:val="009F726A"/>
    <w:rsid w:val="00A03974"/>
    <w:rsid w:val="00A45C1F"/>
    <w:rsid w:val="00A531D0"/>
    <w:rsid w:val="00A61FB1"/>
    <w:rsid w:val="00A75E47"/>
    <w:rsid w:val="00A84428"/>
    <w:rsid w:val="00AA41C0"/>
    <w:rsid w:val="00AC67AB"/>
    <w:rsid w:val="00AF5D5E"/>
    <w:rsid w:val="00AF6058"/>
    <w:rsid w:val="00AF776F"/>
    <w:rsid w:val="00B046FF"/>
    <w:rsid w:val="00B7228B"/>
    <w:rsid w:val="00B77DA7"/>
    <w:rsid w:val="00B82B60"/>
    <w:rsid w:val="00B8419C"/>
    <w:rsid w:val="00B852D2"/>
    <w:rsid w:val="00B86AA9"/>
    <w:rsid w:val="00BC7C72"/>
    <w:rsid w:val="00C834E1"/>
    <w:rsid w:val="00C95F62"/>
    <w:rsid w:val="00CA49A9"/>
    <w:rsid w:val="00CC3823"/>
    <w:rsid w:val="00CC4F41"/>
    <w:rsid w:val="00CE5EDF"/>
    <w:rsid w:val="00CF5693"/>
    <w:rsid w:val="00D024A5"/>
    <w:rsid w:val="00D20153"/>
    <w:rsid w:val="00D35B3D"/>
    <w:rsid w:val="00DD06A6"/>
    <w:rsid w:val="00DE0819"/>
    <w:rsid w:val="00DE2683"/>
    <w:rsid w:val="00DE48D9"/>
    <w:rsid w:val="00DE5BFF"/>
    <w:rsid w:val="00E0527A"/>
    <w:rsid w:val="00E20449"/>
    <w:rsid w:val="00E33824"/>
    <w:rsid w:val="00E801CF"/>
    <w:rsid w:val="00E82B75"/>
    <w:rsid w:val="00E87AD9"/>
    <w:rsid w:val="00ED6388"/>
    <w:rsid w:val="00EF3B6D"/>
    <w:rsid w:val="00F03E7B"/>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1427</TotalTime>
  <Pages>9</Pages>
  <Words>3380</Words>
  <Characters>18595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89</cp:revision>
  <dcterms:created xsi:type="dcterms:W3CDTF">2019-09-26T15:54:00Z</dcterms:created>
  <dcterms:modified xsi:type="dcterms:W3CDTF">2019-11-29T20:42:00Z</dcterms:modified>
</cp:coreProperties>
</file>