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890" w:rsidRDefault="00E27890" w:rsidP="00E27890">
      <w:pPr>
        <w:pStyle w:val="NormalWeb"/>
        <w:spacing w:line="360" w:lineRule="auto"/>
        <w:jc w:val="both"/>
      </w:pPr>
      <w:r>
        <w:rPr>
          <w:b/>
          <w:color w:val="000000"/>
          <w:lang w:val="es-MX" w:eastAsia="es-ES"/>
        </w:rPr>
        <w:t xml:space="preserve">ACTA  NUMERO  QUINCE.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dieciséis horas con diez  minutos, del día  dieciocho del mes de abril  de dos mil dieciocho, se realizó sesión Ordinaria convocada y presidida por el Alcalde Municipal Lic. Elio Valdemar Lemus Osorio,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Lic. Jorge Alberto Sánchez,  doña Elba Luz Salinas </w:t>
      </w:r>
      <w:proofErr w:type="spellStart"/>
      <w:r>
        <w:rPr>
          <w:color w:val="000000"/>
          <w:lang w:val="es-MX" w:eastAsia="es-ES"/>
        </w:rPr>
        <w:t>Cobar</w:t>
      </w:r>
      <w:proofErr w:type="spellEnd"/>
      <w:r>
        <w:rPr>
          <w:color w:val="000000"/>
          <w:lang w:val="es-MX" w:eastAsia="es-ES"/>
        </w:rPr>
        <w:t xml:space="preserve"> de Salazar, Lic. Víctor </w:t>
      </w:r>
      <w:proofErr w:type="spellStart"/>
      <w:r>
        <w:rPr>
          <w:color w:val="000000"/>
          <w:lang w:val="es-MX" w:eastAsia="es-ES"/>
        </w:rPr>
        <w:t>Yanuario</w:t>
      </w:r>
      <w:proofErr w:type="spellEnd"/>
      <w:r>
        <w:rPr>
          <w:color w:val="000000"/>
          <w:lang w:val="es-MX" w:eastAsia="es-ES"/>
        </w:rPr>
        <w:t xml:space="preserve"> Santos Trejo, Prof. Ernesto Antonio Hernández Cornejo,  Licda. Mirna </w:t>
      </w:r>
      <w:proofErr w:type="spellStart"/>
      <w:r>
        <w:rPr>
          <w:color w:val="000000"/>
          <w:lang w:val="es-MX" w:eastAsia="es-ES"/>
        </w:rPr>
        <w:t>Belbia</w:t>
      </w:r>
      <w:proofErr w:type="spellEnd"/>
      <w:r>
        <w:rPr>
          <w:color w:val="000000"/>
          <w:lang w:val="es-MX" w:eastAsia="es-ES"/>
        </w:rPr>
        <w:t xml:space="preserve"> Mendoza Hernández,  don Juan Carlos Tobar Alfaro, Don José Antonio Ortiz, doña Concepción del Carmen Cornejo de Portillo, Ing. Carlos Bladimir </w:t>
      </w:r>
      <w:proofErr w:type="spellStart"/>
      <w:r>
        <w:rPr>
          <w:color w:val="000000"/>
          <w:lang w:val="es-MX" w:eastAsia="es-ES"/>
        </w:rPr>
        <w:t>Benitez</w:t>
      </w:r>
      <w:proofErr w:type="spellEnd"/>
      <w:r>
        <w:rPr>
          <w:color w:val="000000"/>
          <w:lang w:val="es-MX" w:eastAsia="es-ES"/>
        </w:rPr>
        <w:t xml:space="preserve"> Márquez, doña Morena del Carmen Rodríguez </w:t>
      </w:r>
      <w:proofErr w:type="spellStart"/>
      <w:r>
        <w:rPr>
          <w:color w:val="000000"/>
          <w:lang w:val="es-MX" w:eastAsia="es-ES"/>
        </w:rPr>
        <w:t>Guadrón</w:t>
      </w:r>
      <w:proofErr w:type="spellEnd"/>
      <w:r>
        <w:rPr>
          <w:color w:val="000000"/>
          <w:lang w:val="es-MX" w:eastAsia="es-ES"/>
        </w:rPr>
        <w:t xml:space="preserve">  </w:t>
      </w:r>
      <w:r>
        <w:rPr>
          <w:b/>
          <w:bCs/>
          <w:color w:val="000000"/>
          <w:lang w:val="es-MX" w:eastAsia="es-ES"/>
        </w:rPr>
        <w:t xml:space="preserve">Regidores Suplentes: </w:t>
      </w:r>
      <w:r>
        <w:rPr>
          <w:color w:val="000000"/>
          <w:lang w:val="es-MX" w:eastAsia="es-ES"/>
        </w:rPr>
        <w:t xml:space="preserve">Don Héctor Orlando Bonilla, Licda. Josefina Elizabeth </w:t>
      </w:r>
      <w:proofErr w:type="spellStart"/>
      <w:r>
        <w:rPr>
          <w:color w:val="000000"/>
          <w:lang w:val="es-MX" w:eastAsia="es-ES"/>
        </w:rPr>
        <w:t>Baires</w:t>
      </w:r>
      <w:proofErr w:type="spellEnd"/>
      <w:r>
        <w:rPr>
          <w:color w:val="000000"/>
          <w:lang w:val="es-MX" w:eastAsia="es-ES"/>
        </w:rPr>
        <w:t xml:space="preserve"> de Méndez, don Erick Alexander Castañeda Hernández; y don </w:t>
      </w:r>
      <w:proofErr w:type="spellStart"/>
      <w:r>
        <w:rPr>
          <w:color w:val="000000"/>
          <w:lang w:val="es-MX" w:eastAsia="es-ES"/>
        </w:rPr>
        <w:t>Duglas</w:t>
      </w:r>
      <w:proofErr w:type="spellEnd"/>
      <w:r>
        <w:rPr>
          <w:color w:val="000000"/>
          <w:lang w:val="es-MX" w:eastAsia="es-ES"/>
        </w:rPr>
        <w:t xml:space="preserve"> Baltazar Galeano Guillén, de la Síndica Municipal Profa. Carmen Elena Meléndez de Aguilera;  y del  Secretario Municipal don Ovidio Álvaro Cárcamo López.  Se dio inicio a la sesión  con la lectura del Acta anterior, la que fue aprobada y firmada sin ninguna objeción.  El Concejo Municipal en uso de las facultades legales, que le confiere el Código Municipal y previo el análisis correspondiente, emite  los  acuerdos  siguientes: </w:t>
      </w:r>
      <w:r>
        <w:rPr>
          <w:b/>
        </w:rPr>
        <w:t xml:space="preserve">ACUERDO NÚMERO UNO. </w:t>
      </w:r>
      <w:r>
        <w:t>El Concejo Municipal en uso de sus facultades legales y en atención a soli</w:t>
      </w:r>
      <w:r w:rsidR="00AF3C25">
        <w:t xml:space="preserve">citud presentada por el Jefe de </w:t>
      </w:r>
      <w:r>
        <w:t xml:space="preserve">Transporte de esta Institución, ACUERDA: Autorizar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
        </w:rPr>
        <w:t xml:space="preserve">, </w:t>
      </w:r>
      <w:r>
        <w:t xml:space="preserve">efectúe el pago de los siguientes recibos: </w:t>
      </w:r>
      <w:r>
        <w:rPr>
          <w:b/>
        </w:rPr>
        <w:t>el primero</w:t>
      </w:r>
      <w:r>
        <w:t xml:space="preserve"> a nombre de </w:t>
      </w:r>
      <w:r w:rsidR="00AF3C25">
        <w:rPr>
          <w:b/>
        </w:rPr>
        <w:t xml:space="preserve">KEIRI </w:t>
      </w:r>
      <w:r>
        <w:rPr>
          <w:b/>
        </w:rPr>
        <w:t>ELIZABETH VASQUEZ DE ESPINO</w:t>
      </w:r>
      <w:r>
        <w:t xml:space="preserve">, de fecha 06 de abril de 2018, por la cantidad de   </w:t>
      </w:r>
      <w:r>
        <w:rPr>
          <w:b/>
        </w:rPr>
        <w:t>$ 130.00</w:t>
      </w:r>
      <w:r>
        <w:t xml:space="preserve">, en concepto de pago por un transporte de paquetes electorales, del Centro Escolar José Dolores </w:t>
      </w:r>
      <w:proofErr w:type="spellStart"/>
      <w:r>
        <w:t>Larreynaga</w:t>
      </w:r>
      <w:proofErr w:type="spellEnd"/>
      <w:r>
        <w:t xml:space="preserve">, de esta ciudad, hacia el Centro Escolar María Julia Alvarado, Centro Escolar República de Nicaragua, Centro Escolar Santa Rosa y Centro Escolar Juan Ramón Jiménez de esta ciudad, el día 03 de marzo de 2018, el segundo recibo a nombre de </w:t>
      </w:r>
      <w:r>
        <w:rPr>
          <w:b/>
        </w:rPr>
        <w:t>DAGOBERTO HERNANDEZ MELENDEZ,</w:t>
      </w:r>
      <w:r>
        <w:t xml:space="preserve"> de fecha 06 de abril de 2018, por la cantidad de </w:t>
      </w:r>
      <w:r>
        <w:rPr>
          <w:b/>
        </w:rPr>
        <w:t>$ 200.00</w:t>
      </w:r>
      <w:r>
        <w:t xml:space="preserve">, en concepto de pago por un viaje para transportar paquetes electorales del Centro Escolar José Dolores </w:t>
      </w:r>
      <w:proofErr w:type="spellStart"/>
      <w:r>
        <w:t>Larreynaga</w:t>
      </w:r>
      <w:proofErr w:type="spellEnd"/>
      <w:r>
        <w:t xml:space="preserve">, de esta ciudad hacia el Centro Escolar Colonia </w:t>
      </w:r>
      <w:proofErr w:type="spellStart"/>
      <w:r>
        <w:t>Estanzuela</w:t>
      </w:r>
      <w:proofErr w:type="spellEnd"/>
      <w:r>
        <w:t xml:space="preserve">, Centro Escolar Urbanización La Esperanza, centro Escolar del cantón Platanillos y hacienda Tacachico de esta jurisdicción, el día 03 de marzo de 2018, el </w:t>
      </w:r>
      <w:r>
        <w:rPr>
          <w:b/>
        </w:rPr>
        <w:t>tercer cheque</w:t>
      </w:r>
      <w:r>
        <w:t xml:space="preserve"> a nombre de </w:t>
      </w:r>
      <w:r>
        <w:rPr>
          <w:b/>
        </w:rPr>
        <w:t>DAGOBERTO HERNANDEZ MELENDEZ</w:t>
      </w:r>
      <w:r>
        <w:t xml:space="preserve">, de fecha 06 de abril de 2018, por la cantidad de </w:t>
      </w:r>
      <w:r>
        <w:rPr>
          <w:b/>
        </w:rPr>
        <w:t>$ 160.00</w:t>
      </w:r>
      <w:r>
        <w:t xml:space="preserve">, en </w:t>
      </w:r>
      <w:r>
        <w:lastRenderedPageBreak/>
        <w:t xml:space="preserve">concepto de pago por un viaje transportando paquetes escolares del Centro Escolar José Dolores </w:t>
      </w:r>
      <w:proofErr w:type="spellStart"/>
      <w:r>
        <w:t>Larreynaga</w:t>
      </w:r>
      <w:proofErr w:type="spellEnd"/>
      <w:r>
        <w:t xml:space="preserve"> de este Municipio hacia el Centro Escolar de San Juan Los Planes de esta jurisdicción y Centro Escolar Milagro de La Roca, el día 03 de marzo de 2018, el </w:t>
      </w:r>
      <w:r>
        <w:rPr>
          <w:b/>
        </w:rPr>
        <w:t>cuarto cheque</w:t>
      </w:r>
      <w:r>
        <w:t xml:space="preserve"> a nombre de </w:t>
      </w:r>
      <w:r>
        <w:rPr>
          <w:b/>
        </w:rPr>
        <w:t>KEIRI ELIZABETH VASQUEZ DE ESPINO</w:t>
      </w:r>
      <w:r>
        <w:t xml:space="preserve">, de fecha 06 de abril de 2018, por la cantidad der </w:t>
      </w:r>
      <w:r>
        <w:rPr>
          <w:b/>
        </w:rPr>
        <w:t>$ 340.00</w:t>
      </w:r>
      <w:r>
        <w:t xml:space="preserve">, en concepto de pago por un viaje para transportar paquetes electorales de la Junta Electoral Departamental de Santa Tecla, hacia el Centro Escolar José Dolores </w:t>
      </w:r>
      <w:proofErr w:type="spellStart"/>
      <w:r>
        <w:t>Larreynaga</w:t>
      </w:r>
      <w:proofErr w:type="spellEnd"/>
      <w:r>
        <w:t xml:space="preserve"> de este Municipios y viceversa, el día 02 de marzo de 2018, el quinto cheque a nombre de </w:t>
      </w:r>
      <w:r>
        <w:rPr>
          <w:b/>
        </w:rPr>
        <w:t>ROMAN EDGAR VILLAFRANCO QUIJADA</w:t>
      </w:r>
      <w:r>
        <w:t xml:space="preserve">, de fecha 06 de abril de 2018, por la cantidad de </w:t>
      </w:r>
      <w:r>
        <w:rPr>
          <w:b/>
        </w:rPr>
        <w:t>$ 170.00</w:t>
      </w:r>
      <w:r>
        <w:t xml:space="preserve">, en concepto de pago por un viaje para transportar a  personas de la ADESCO Colonia Palmira de esta ciudad, el día 25 de marzo de 2018, hacia la playa El Cuco, en apoyo a dicha comunidad. Aclárese que, se autoriza la contratación de transporte particular, debido a que, según nota presentada por el Jefe de Transporte de esta Institución, de fecha 21 de marzo de 2018, los autobuses institucionales, se encontraban en proceso de reparación por desperfectos mecánicos. Se autoriza a la Unidad Financiera Institucional, para aplicar el específico Presupuestario correspondiente. COMUNIQUESE. </w:t>
      </w:r>
      <w:r>
        <w:rPr>
          <w:b/>
        </w:rPr>
        <w:t xml:space="preserve">ACUERDO NÚMERO DOS. </w:t>
      </w:r>
      <w:r>
        <w:t xml:space="preserve">El Concejo Municipal en uso de sus facultades legales y en atención a solicitud presentada por el Jefe de Transporte de esta Institución, y tomando en cuenta la interpretación auténtica del Art. 5 de La Ley FODES,  ACUERDA: Autorizar a la señora Tesorera Municipal, para que, de la </w:t>
      </w:r>
      <w:r>
        <w:rPr>
          <w:b/>
        </w:rPr>
        <w:t xml:space="preserve">cuenta </w:t>
      </w:r>
      <w:r>
        <w:t xml:space="preserve"> </w:t>
      </w:r>
      <w:r>
        <w:rPr>
          <w:b/>
          <w:u w:val="single"/>
        </w:rPr>
        <w:t># 177-002555-5</w:t>
      </w:r>
      <w:r>
        <w:rPr>
          <w:u w:val="single"/>
        </w:rPr>
        <w:t xml:space="preserve">, denominada </w:t>
      </w:r>
      <w:r>
        <w:rPr>
          <w:b/>
          <w:u w:val="single"/>
        </w:rPr>
        <w:t>FODES 75%,</w:t>
      </w:r>
      <w:r>
        <w:t xml:space="preserve"> del Banco Agrícola, S. A, emita los siguientes cheques: </w:t>
      </w:r>
      <w:r>
        <w:rPr>
          <w:b/>
        </w:rPr>
        <w:t>el primero</w:t>
      </w:r>
      <w:r w:rsidR="001E2042">
        <w:t xml:space="preserve"> </w:t>
      </w:r>
      <w:r>
        <w:t xml:space="preserve">a nombre de </w:t>
      </w:r>
      <w:r>
        <w:rPr>
          <w:b/>
        </w:rPr>
        <w:t>MARIA DEL CARMEN FLORES DE GARCIA</w:t>
      </w:r>
      <w:r>
        <w:t xml:space="preserve">, por la cantidad de </w:t>
      </w:r>
      <w:r>
        <w:rPr>
          <w:b/>
        </w:rPr>
        <w:t>$ 137.00</w:t>
      </w:r>
      <w:r>
        <w:t>, para pagar contra entrega de servicio lo siguiente: 1-reparación con 2 tacos, a razón de $ 5.00, 1-reparación con zapata R10, a razón de $ 7.00, 1-Reparación con zapata R10, a razón de $ 7.00, 1</w:t>
      </w:r>
      <w:r w:rsidR="001E2042">
        <w:t xml:space="preserve">-cambio de llanta, a razón de $ </w:t>
      </w:r>
      <w:r>
        <w:t xml:space="preserve">4.00, para el equipo # 42, </w:t>
      </w:r>
      <w:proofErr w:type="spellStart"/>
      <w:r>
        <w:t>Bobcat</w:t>
      </w:r>
      <w:proofErr w:type="spellEnd"/>
      <w:r>
        <w:t xml:space="preserve"> S/placa, 1-Reparación con zapata RAC10, a razón de $ 7.00, 1-cambio de llanta, a razón de $ 4.00, 1-desarmado de llanta, a razón de $ 2.00, 1-reparación con parche # 3, a razón de $ 6.00, 1-cambio de llantas, a razón de $ 4.00, para el equipo No. 49, camión pesado, placa 9667, 1-reparación con 2 parches # 4, a razón de $ 10.00, 1-cambio de llanta, a razón de $ 4.00, 1-reparación con parche # 3, a razón de $ 6.00, 1-reparación con parche # 3, a razón de $ 6.00, 1-reparación con zapata CVB42, a razón de $ 13.00, para el equipo No. 40, camión compactador, placa 5007, 1-cambio de llantas, a razón de $ 6.00, para el equipo No. 53, camión cajón, placa 20687, 1-reparación con zapata R14, a razón de $ 10.00, para el equipo No. 46, camión pesado, placa 2994, 1-reparación con parche # 3, a razón de </w:t>
      </w:r>
      <w:r>
        <w:lastRenderedPageBreak/>
        <w:t xml:space="preserve">$ 6.00, 2-cambio de llantas, a razón de $ 6.00, 1-sopleteado de filtro, a razón de $ 1.00, 1-tubo de 700-16, a razón de $ 10.00, 1-parche # 2, a razón de $ 4.00, 1-cambio de válvula, a razón de $ 2.00,1-Reprración con parche 2 y 3, a razón de $ 7.00,  para el equipo No. 35, multiuso, placa 6575, </w:t>
      </w:r>
      <w:r>
        <w:rPr>
          <w:b/>
        </w:rPr>
        <w:t>el segundo cheque</w:t>
      </w:r>
      <w:r>
        <w:t xml:space="preserve"> a nombre de </w:t>
      </w:r>
      <w:r>
        <w:rPr>
          <w:b/>
        </w:rPr>
        <w:t xml:space="preserve">JOSE DANIEL MONTANO MOLINA, </w:t>
      </w:r>
      <w:r>
        <w:t xml:space="preserve">por la cantidad de </w:t>
      </w:r>
      <w:r>
        <w:rPr>
          <w:b/>
        </w:rPr>
        <w:t>$ 675.00</w:t>
      </w:r>
      <w:r>
        <w:t xml:space="preserve">, para efectuar la compra al contado de: 1- prensa de </w:t>
      </w:r>
      <w:proofErr w:type="spellStart"/>
      <w:r>
        <w:t>clutch</w:t>
      </w:r>
      <w:proofErr w:type="spellEnd"/>
      <w:r>
        <w:t xml:space="preserve">, a razón de $ 325.00, </w:t>
      </w:r>
      <w:r w:rsidR="0023731D">
        <w:t xml:space="preserve">2-disco de </w:t>
      </w:r>
      <w:proofErr w:type="spellStart"/>
      <w:r w:rsidR="0023731D">
        <w:t>clutch</w:t>
      </w:r>
      <w:proofErr w:type="spellEnd"/>
      <w:r w:rsidR="0023731D">
        <w:t xml:space="preserve">, a razón de $ </w:t>
      </w:r>
      <w:r>
        <w:t>250.00, 1-separador, a razón de $</w:t>
      </w:r>
      <w:r w:rsidR="0023731D">
        <w:t xml:space="preserve"> 55.00, </w:t>
      </w:r>
      <w:r w:rsidR="001E2042">
        <w:t>1-volante, a razón de $</w:t>
      </w:r>
      <w:r>
        <w:t>45.00, repuestos que serán utilizados para el equipo N</w:t>
      </w:r>
      <w:r w:rsidR="0023731D">
        <w:t xml:space="preserve">o. 49, placa </w:t>
      </w:r>
      <w:r>
        <w:t xml:space="preserve">9667, camión pesado propiedad Municipal. Los cheques serán amparados por las facturas que los proveedores emitan, cuando se realice la compra y pago de servicios. Se autoriza a la Unidad Financiera Institucional, para aplicar los específicos Presupuestarios correspondientes. COMUNIQUESE.  </w:t>
      </w:r>
      <w:r>
        <w:rPr>
          <w:b/>
        </w:rPr>
        <w:t xml:space="preserve">ACUERDO NÚMERO TRES. </w:t>
      </w:r>
      <w:r>
        <w:t xml:space="preserve">El Concejo Municipal en uso de sus facultades legales, ACUERDA: Autorizar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
        </w:rPr>
        <w:t xml:space="preserve">, </w:t>
      </w:r>
      <w:r>
        <w:t xml:space="preserve">efectúe el pago de las siguientes facturas:  </w:t>
      </w:r>
      <w:r>
        <w:rPr>
          <w:b/>
        </w:rPr>
        <w:t>ALMACENES VIDRI, S.A DE C.V</w:t>
      </w:r>
      <w:r>
        <w:t xml:space="preserve">, # 391651, de fecha 18-12-2017, por la cantidad de </w:t>
      </w:r>
      <w:r>
        <w:rPr>
          <w:b/>
        </w:rPr>
        <w:t>$ 8.25</w:t>
      </w:r>
      <w:r>
        <w:t xml:space="preserve">, que ampara el suministro de: 5-libra clavo para lamina liso 2.1/2”, a razón de “ 1.05 cada libra, 5-libra clavo con cabeza 4”, a razón de $ 0.60 cada libra, que se utilizó para la decoración del Parque Norberto Morán de esta ciudad, factura a la cual el Concejo Municipal emite su reconocimiento legal por ser deuda del ejercicio anterior, y </w:t>
      </w:r>
      <w:r>
        <w:rPr>
          <w:b/>
        </w:rPr>
        <w:t>ERIBERTO ROSA SANTOS</w:t>
      </w:r>
      <w:r>
        <w:t xml:space="preserve">, factura No. 0875 de fecha 12/04/2018, por la cantidad de </w:t>
      </w:r>
      <w:r>
        <w:rPr>
          <w:b/>
        </w:rPr>
        <w:t>$ 114.00,</w:t>
      </w:r>
      <w:r>
        <w:t xml:space="preserve"> que ampara el suministro de 12-piñatas de diferentes estilos, a razón de $ 5.00 cada una, 12-bolsas de dulce, a razón de $ 4.50 cada una, que se entregaron a la Asociación de Desarrollo Comunal Platanillo Centro (ADECOPLAC), para la celebración deus festividades patronales, que realizan en honor a San Antonio de Padua, del 18 al 21 de enero de cada año. Se autoriza a la Unidad Financiera Institucional, para aplicar los específicos Presupuestarios correspondientes. COMUNIQUESE.  </w:t>
      </w:r>
      <w:r>
        <w:rPr>
          <w:b/>
        </w:rPr>
        <w:t xml:space="preserve">ACUERDO NÚMERO CUATRO. </w:t>
      </w:r>
      <w:r>
        <w:t xml:space="preserve">Vista </w:t>
      </w:r>
      <w:r w:rsidR="004E0BDC">
        <w:t xml:space="preserve"> </w:t>
      </w:r>
      <w:r>
        <w:t xml:space="preserve">la nota enviada por el  Jefe de la Unidad Administración Tributaria Municipal (UATM),  de fecha 13 de abril de 2018, en la que remite la documentación presentada por la señora  Ana Victoria Abrego, representante de  la Asociación de Obreros La Unión (A.S.O.U), para la refrenda de </w:t>
      </w:r>
      <w:r>
        <w:rPr>
          <w:b/>
          <w:bCs/>
        </w:rPr>
        <w:t>"LICENCIA DE VENTA DE BEBIDAS ALCOHÓLICAS 2018"</w:t>
      </w:r>
      <w:r>
        <w:t xml:space="preserve">, manifestando que por un error involuntario se había archivado la documentación. El Concejo Municipal en uso de sus facultades legales y de conformidad a los Art. 30, 31 e Inciso segundo del Art. 32 de La Ley Reguladora de la </w:t>
      </w:r>
      <w:r>
        <w:lastRenderedPageBreak/>
        <w:t xml:space="preserve">Producción y comercialización de Alcohol y de las bebidas alcohólicas, ACUERDA: Refrendar la licencia de venta de Bebidas Alcohólicas, a </w:t>
      </w:r>
      <w:r>
        <w:rPr>
          <w:b/>
        </w:rPr>
        <w:t xml:space="preserve">Bar en Club Social </w:t>
      </w:r>
      <w:r>
        <w:t xml:space="preserve"> de la </w:t>
      </w:r>
      <w:r>
        <w:rPr>
          <w:b/>
        </w:rPr>
        <w:t>ASOCIACIÓN DE OBREROS LA UNIÓN</w:t>
      </w:r>
      <w:r>
        <w:t xml:space="preserve"> (</w:t>
      </w:r>
      <w:r>
        <w:rPr>
          <w:b/>
        </w:rPr>
        <w:t>A.S.O.U),</w:t>
      </w:r>
      <w:r>
        <w:t xml:space="preserve">  ubicado en Avenida Delgado # 16, Barrio El Centro de esta ciudad.  La licencia que ampara el presente acuerdo, deberá ser renovada en los primeros quince días de cada año, y no autoriza la venta de bebidas alcohólicas fraccionada, según el Art. 33 de la citada Ley. COMUNÍQUESE.  </w:t>
      </w:r>
      <w:r w:rsidR="004E0BDC">
        <w:rPr>
          <w:b/>
        </w:rPr>
        <w:t xml:space="preserve">ACUERDO NÚMERO CINCO. </w:t>
      </w:r>
      <w:r>
        <w:t>Vista la nota presentada por los</w:t>
      </w:r>
      <w:r w:rsidR="004E0BDC">
        <w:t xml:space="preserve"> señores: Encargado de Catastro Tributario y </w:t>
      </w:r>
      <w:r>
        <w:t>Jefe de la Unidad Administración Tributaria Municipal (UATM) de esta Instit</w:t>
      </w:r>
      <w:r w:rsidR="004E0BDC">
        <w:t xml:space="preserve">ución, en la que informan que, </w:t>
      </w:r>
      <w:r>
        <w:t xml:space="preserve">la señora </w:t>
      </w:r>
      <w:r>
        <w:rPr>
          <w:b/>
          <w:bCs/>
        </w:rPr>
        <w:t>MARLIN JANNETTE MARTINEZ</w:t>
      </w:r>
      <w:r>
        <w:t>, ha cum</w:t>
      </w:r>
      <w:r w:rsidR="004E0BDC">
        <w:t xml:space="preserve">plido con todos los requisitos </w:t>
      </w:r>
      <w:r>
        <w:t xml:space="preserve">para Refrendar la Licencia para el año 2018, para el funcionamiento de una </w:t>
      </w:r>
      <w:r w:rsidR="004E0BDC">
        <w:rPr>
          <w:b/>
          <w:bCs/>
        </w:rPr>
        <w:t xml:space="preserve">ROCKOLA </w:t>
      </w:r>
      <w:r>
        <w:rPr>
          <w:b/>
          <w:bCs/>
        </w:rPr>
        <w:t xml:space="preserve">Computarizada, marca  Digital </w:t>
      </w:r>
      <w:proofErr w:type="spellStart"/>
      <w:r>
        <w:rPr>
          <w:b/>
          <w:bCs/>
        </w:rPr>
        <w:t>Music</w:t>
      </w:r>
      <w:proofErr w:type="spellEnd"/>
      <w:r>
        <w:rPr>
          <w:b/>
          <w:bCs/>
        </w:rPr>
        <w:t>, serie</w:t>
      </w:r>
      <w:r>
        <w:t xml:space="preserve"> 2000L0225011SAC5, Modelo  </w:t>
      </w:r>
      <w:proofErr w:type="spellStart"/>
      <w:r>
        <w:t>Smartes</w:t>
      </w:r>
      <w:proofErr w:type="spellEnd"/>
      <w:r>
        <w:t xml:space="preserve"> 0105, la cual  se encuentra instalada en </w:t>
      </w:r>
      <w:r w:rsidR="00E84636">
        <w:t>XXXXXXXXXXXXXXXXXXXXXXXXXXXXX</w:t>
      </w:r>
      <w:r>
        <w:t xml:space="preserve">.  El Concejo Municipal en uso de sus facultades legales y de conformidad a los Art. 2 y 8 del Reglamento para el uso de Aparatos Parlantes, ACUERDA: Refrendar  para el presente año, la licencia  solicitada, por la señora </w:t>
      </w:r>
      <w:r>
        <w:rPr>
          <w:b/>
          <w:bCs/>
        </w:rPr>
        <w:t>MARLIN JANNETTE MARTÍNEZ</w:t>
      </w:r>
      <w:r>
        <w:t xml:space="preserve">; y    para su funcionamiento deberá dar cumplimiento a lo establecido en el  Art. 8 del citado Reglamento.  La licencia deberá ser renovada en los primeros tres meses de cada año. COMUNÍQUESE. </w:t>
      </w:r>
      <w:r>
        <w:rPr>
          <w:b/>
        </w:rPr>
        <w:t xml:space="preserve">ACUERDO NÚMERO SEIS. </w:t>
      </w:r>
      <w:r>
        <w:t xml:space="preserve">  Vista la nota  de fecha 09 de abril de 2018,  presentada por la señora </w:t>
      </w:r>
      <w:r>
        <w:rPr>
          <w:b/>
        </w:rPr>
        <w:t xml:space="preserve">Ana </w:t>
      </w:r>
      <w:proofErr w:type="spellStart"/>
      <w:r>
        <w:rPr>
          <w:b/>
        </w:rPr>
        <w:t>Yisela</w:t>
      </w:r>
      <w:proofErr w:type="spellEnd"/>
      <w:r>
        <w:rPr>
          <w:b/>
        </w:rPr>
        <w:t xml:space="preserve"> Lemus de Chicas, </w:t>
      </w:r>
      <w:r>
        <w:t xml:space="preserve"> en la que solicita que se autorice efectuar el traspaso de un Titulo de Puesto a Perpetuidad en el Cementerio Municipal de esta ciudad, No. 024442, extendido el 03 de octubre de 2012,  que compró  a la señora Glenda </w:t>
      </w:r>
      <w:proofErr w:type="spellStart"/>
      <w:r>
        <w:t>Mirlet</w:t>
      </w:r>
      <w:proofErr w:type="spellEnd"/>
      <w:r>
        <w:t xml:space="preserve"> Cruz de Chávez, según Documento </w:t>
      </w:r>
      <w:proofErr w:type="spellStart"/>
      <w:r>
        <w:t>Auténticado</w:t>
      </w:r>
      <w:proofErr w:type="spellEnd"/>
      <w:r>
        <w:t xml:space="preserve"> de Compra Venta de Nicho a Perpetuidad, otorgado el día 02/abril /2018, en esta ciudad, ante los oficios del Notar</w:t>
      </w:r>
      <w:r w:rsidR="000A1AC8">
        <w:t xml:space="preserve">io Hugo Mauricio Batres Avelar. </w:t>
      </w:r>
      <w:r>
        <w:t xml:space="preserve">Nombra como </w:t>
      </w:r>
      <w:r>
        <w:rPr>
          <w:b/>
        </w:rPr>
        <w:t>BENEFICIARIOS</w:t>
      </w:r>
      <w:r>
        <w:t xml:space="preserve"> del </w:t>
      </w:r>
      <w:r>
        <w:rPr>
          <w:b/>
        </w:rPr>
        <w:t>TITULO DE PUESTO A PERPETUIDAD # 024442</w:t>
      </w:r>
      <w:r>
        <w:t xml:space="preserve">, a los señores: </w:t>
      </w:r>
      <w:r>
        <w:rPr>
          <w:b/>
        </w:rPr>
        <w:t xml:space="preserve">RENE ANTONIO CHICAS GONZALEZ, RENE ALFREDO CHICAS LEMUS, </w:t>
      </w:r>
      <w:r>
        <w:t xml:space="preserve">y </w:t>
      </w:r>
      <w:r>
        <w:rPr>
          <w:b/>
        </w:rPr>
        <w:t>RICARDO ALBERTO CHICAS LEMUS</w:t>
      </w:r>
      <w:r>
        <w:t xml:space="preserve">. El Concejo Municipal en uso de sus facultades legales y de conformidad al Art. 21 de La Ley General de Cementerios y sus reformas,  ACUERDA: Autorizar a la Encargada de Extensión de Títulos a Perpetuidad, para que,  </w:t>
      </w:r>
      <w:r>
        <w:rPr>
          <w:b/>
        </w:rPr>
        <w:t>margine el duplicado y triplicado del  Título No. 024442</w:t>
      </w:r>
      <w:r>
        <w:t xml:space="preserve">,  se haga constar la posesión de la </w:t>
      </w:r>
      <w:r>
        <w:rPr>
          <w:b/>
        </w:rPr>
        <w:t>nueva propietaria</w:t>
      </w:r>
      <w:r>
        <w:t>, asigne</w:t>
      </w:r>
      <w:r>
        <w:rPr>
          <w:b/>
        </w:rPr>
        <w:t xml:space="preserve"> </w:t>
      </w:r>
      <w:r>
        <w:t>como nuevos beneficiarios a los señores antes mencionados</w:t>
      </w:r>
      <w:r>
        <w:rPr>
          <w:b/>
        </w:rPr>
        <w:t>,</w:t>
      </w:r>
      <w:r>
        <w:t xml:space="preserve"> y anexe la documentación de respaldo. COMUNIQUESE. </w:t>
      </w:r>
      <w:r>
        <w:rPr>
          <w:b/>
        </w:rPr>
        <w:t xml:space="preserve">ACUERDO NÚMERO SIETE. </w:t>
      </w:r>
      <w:r>
        <w:t xml:space="preserve">  El Concejo Municipal en uso de sus facultades legales y vista la solicitud </w:t>
      </w:r>
      <w:r>
        <w:lastRenderedPageBreak/>
        <w:t xml:space="preserve">presentada por el señor </w:t>
      </w:r>
      <w:proofErr w:type="spellStart"/>
      <w:r>
        <w:t>Remberto</w:t>
      </w:r>
      <w:proofErr w:type="spellEnd"/>
      <w:r>
        <w:t xml:space="preserve"> Morales Barahona, pastor General de la </w:t>
      </w:r>
      <w:r>
        <w:rPr>
          <w:b/>
        </w:rPr>
        <w:t>IGLESIA MISION CRISTIANA INTERNACIONAL PUERTA DEL CIELO</w:t>
      </w:r>
      <w:r>
        <w:t xml:space="preserve">, con NIT </w:t>
      </w:r>
      <w:r w:rsidR="00CE0292">
        <w:t>XXXX</w:t>
      </w:r>
      <w:r>
        <w:t>-</w:t>
      </w:r>
      <w:r w:rsidR="00CE0292">
        <w:t>XXXXXX</w:t>
      </w:r>
      <w:r>
        <w:t>-</w:t>
      </w:r>
      <w:r w:rsidR="00CE0292">
        <w:t>XXX</w:t>
      </w:r>
      <w:r>
        <w:t>-</w:t>
      </w:r>
      <w:r w:rsidR="00CE0292">
        <w:t>X</w:t>
      </w:r>
      <w:r>
        <w:t xml:space="preserve">, cuyos Estatutos fueron aprobados por el Ministerio de Gobernación y Desarrollo Territorial, bajo acuerdo No. 152, de fecha 01 de julio de 2014, manifestando que durante los últimos dos años han estado ocupando el predio contiguo al área que se encuentra ubicada por la zona del Sistema de Bombeo de Agua, de la Residencial Villa Palmeras, donde realizan cultos, eventos cristianos para los niños, proyección de películas cristianas, y que su objetivo primordial ha sido el enfoque de los principios cristianos y en función  social, además del sano esparcimiento del desarrollo de los </w:t>
      </w:r>
      <w:proofErr w:type="spellStart"/>
      <w:r>
        <w:t>niñ@s</w:t>
      </w:r>
      <w:proofErr w:type="spellEnd"/>
      <w:r>
        <w:t xml:space="preserve"> y adolescentes de dicha Residencial. El Concejo Municipal en uso de sus facultades legales, ACUERDA: Otorgar en Calidad de </w:t>
      </w:r>
      <w:r>
        <w:rPr>
          <w:b/>
        </w:rPr>
        <w:t>COMODATO POR 30 AÑOS</w:t>
      </w:r>
      <w:r>
        <w:t xml:space="preserve">, a la </w:t>
      </w:r>
      <w:r>
        <w:rPr>
          <w:b/>
        </w:rPr>
        <w:t xml:space="preserve">IGLESIA MISION CRISTIANA INTERNACIONAL PUERTA DEL CIELO, </w:t>
      </w:r>
      <w:r>
        <w:t xml:space="preserve">el inmueble denominado </w:t>
      </w:r>
      <w:r>
        <w:rPr>
          <w:b/>
        </w:rPr>
        <w:t>ZONA VERDE RECREATIVA SUR ORIENTE, el cual mide SEISCIENTOS VEINTITRES PUNTO VEINTIUN METROS CUADRADOS</w:t>
      </w:r>
      <w:r>
        <w:t xml:space="preserve">, cuyos rumbos y distancias son: AL NORTE: dos tramos, el primero línea curva de seis punto veintiocho metros y la segunda línea curva de trece punto cero seis metros. AL ORIENTE: treinta y seis punto doce metros, AL SUR: diecinueve punto setenta metros, y AL PONIENTE: veintiséis punto setenta y ocho metros. Para efectos legales (Numeral 16 Art. 30 del Código Municipal), </w:t>
      </w:r>
      <w:r>
        <w:rPr>
          <w:b/>
          <w:bCs/>
        </w:rPr>
        <w:t>se autoriza al señor Alcalde Municipal Lic. ELIO VALDEMAR LEMUS OSORIO</w:t>
      </w:r>
      <w:r>
        <w:t xml:space="preserve">, para que, en representación  del Concejo Municipal firme la </w:t>
      </w:r>
      <w:r>
        <w:rPr>
          <w:b/>
          <w:bCs/>
        </w:rPr>
        <w:t>ESCRITURA PÚBLICA</w:t>
      </w:r>
      <w:r>
        <w:t xml:space="preserve"> </w:t>
      </w:r>
      <w:r>
        <w:rPr>
          <w:b/>
          <w:bCs/>
        </w:rPr>
        <w:t>DE “COMODATO”</w:t>
      </w:r>
      <w:r>
        <w:t xml:space="preserve">, ante el Notario que la </w:t>
      </w:r>
      <w:r>
        <w:rPr>
          <w:b/>
        </w:rPr>
        <w:t xml:space="preserve">IGLESIA MISION CRISTIANA INTERNACIONAL PUERTA DEL CIELO, </w:t>
      </w:r>
      <w:r>
        <w:t xml:space="preserve">designe, certifíquese el presente acuerdo y remítase a la Iglesia Cristiana antes mencionada.  Entre las cláusulas del comodato deberá considerarse que: </w:t>
      </w:r>
      <w:r>
        <w:rPr>
          <w:b/>
          <w:bCs/>
        </w:rPr>
        <w:t>1-</w:t>
      </w:r>
      <w:r>
        <w:t xml:space="preserve"> Que todas las mejoras que en el inmueble se realicen pasarán a ser propiedad del Municipio al finalizar el comodato, </w:t>
      </w:r>
      <w:r>
        <w:rPr>
          <w:b/>
          <w:bCs/>
        </w:rPr>
        <w:t>2-</w:t>
      </w:r>
      <w:r>
        <w:t xml:space="preserve"> Que se prohíbe arrendarlo en su totalidad o en parte;  y </w:t>
      </w:r>
      <w:r>
        <w:rPr>
          <w:b/>
          <w:bCs/>
        </w:rPr>
        <w:t>3-</w:t>
      </w:r>
      <w:r>
        <w:t xml:space="preserve"> que el uso del inmueble para una actividad diferente a la presente dará por caducado el Comodato en cualquier momento. COMUNIQUESE.  Y no habiendo más que hacer constar en la presente acta, se </w:t>
      </w:r>
      <w:proofErr w:type="spellStart"/>
      <w:r>
        <w:t>dá</w:t>
      </w:r>
      <w:proofErr w:type="spellEnd"/>
      <w:r>
        <w:t xml:space="preserve"> por terminada y firmamos.</w:t>
      </w:r>
      <w:r>
        <w:rPr>
          <w:lang w:val="es-MX"/>
        </w:rPr>
        <w:t xml:space="preserve">    </w:t>
      </w:r>
    </w:p>
    <w:p w:rsidR="00E27890" w:rsidRDefault="00E27890" w:rsidP="00E27890">
      <w:pPr>
        <w:pStyle w:val="Standard"/>
        <w:tabs>
          <w:tab w:val="left" w:pos="3665"/>
        </w:tabs>
        <w:spacing w:before="280" w:line="360" w:lineRule="auto"/>
        <w:rPr>
          <w:lang w:val="es-MX"/>
        </w:rPr>
      </w:pPr>
      <w:r>
        <w:rPr>
          <w:lang w:val="es-MX"/>
        </w:rPr>
        <w:tab/>
      </w:r>
    </w:p>
    <w:p w:rsidR="00CE0292" w:rsidRDefault="00CE0292" w:rsidP="00CE0292">
      <w:pPr>
        <w:pStyle w:val="Standard"/>
        <w:spacing w:before="280"/>
        <w:rPr>
          <w:lang w:val="es-MX"/>
        </w:rPr>
      </w:pPr>
    </w:p>
    <w:p w:rsidR="00CE0292" w:rsidRDefault="00CE0292" w:rsidP="00CE0292">
      <w:pPr>
        <w:pStyle w:val="Standard"/>
        <w:spacing w:before="280"/>
        <w:jc w:val="center"/>
        <w:rPr>
          <w:lang w:val="es-MX"/>
        </w:rPr>
      </w:pPr>
    </w:p>
    <w:p w:rsidR="00CE0292" w:rsidRDefault="00CE0292" w:rsidP="00CE0292">
      <w:pPr>
        <w:pStyle w:val="Standard"/>
        <w:spacing w:before="280"/>
        <w:jc w:val="center"/>
        <w:rPr>
          <w:lang w:val="es-MX"/>
        </w:rPr>
      </w:pPr>
    </w:p>
    <w:p w:rsidR="00CE0292" w:rsidRDefault="00CE0292" w:rsidP="00CE0292">
      <w:pPr>
        <w:pStyle w:val="Standard"/>
        <w:spacing w:before="280"/>
        <w:jc w:val="center"/>
        <w:rPr>
          <w:lang w:val="es-MX"/>
        </w:rPr>
      </w:pPr>
    </w:p>
    <w:p w:rsidR="00E27890" w:rsidRDefault="00E27890" w:rsidP="00CE0292">
      <w:pPr>
        <w:pStyle w:val="Standard"/>
        <w:spacing w:before="280"/>
        <w:jc w:val="center"/>
      </w:pPr>
      <w:r>
        <w:rPr>
          <w:lang w:val="es-MX"/>
        </w:rPr>
        <w:t xml:space="preserve">ELIO VALDEMAR LEMUS OSORIO                                                                                                                      </w:t>
      </w:r>
      <w:r>
        <w:rPr>
          <w:sz w:val="20"/>
          <w:szCs w:val="20"/>
          <w:lang w:val="es-MX"/>
        </w:rPr>
        <w:t>ALCALDE MUNICIPAL</w:t>
      </w:r>
    </w:p>
    <w:p w:rsidR="00E27890" w:rsidRDefault="00E27890" w:rsidP="00E27890">
      <w:pPr>
        <w:pStyle w:val="Standard"/>
        <w:spacing w:before="280"/>
      </w:pPr>
    </w:p>
    <w:p w:rsidR="00CE0292" w:rsidRDefault="00CE0292" w:rsidP="00E27890">
      <w:pPr>
        <w:pStyle w:val="Standard"/>
        <w:spacing w:before="280"/>
      </w:pPr>
      <w:bookmarkStart w:id="0" w:name="_GoBack"/>
      <w:bookmarkEnd w:id="0"/>
    </w:p>
    <w:p w:rsidR="00E27890" w:rsidRDefault="00E27890" w:rsidP="00E27890">
      <w:pPr>
        <w:pStyle w:val="Standard"/>
        <w:spacing w:before="280"/>
      </w:pPr>
    </w:p>
    <w:p w:rsidR="00E27890" w:rsidRDefault="00E27890" w:rsidP="00E27890">
      <w:pPr>
        <w:pStyle w:val="NormalWeb"/>
        <w:spacing w:before="0" w:after="0"/>
        <w:ind w:left="-142"/>
        <w:rPr>
          <w:sz w:val="20"/>
          <w:szCs w:val="20"/>
          <w:lang w:val="es-MX"/>
        </w:rPr>
      </w:pPr>
      <w:r>
        <w:rPr>
          <w:sz w:val="20"/>
          <w:szCs w:val="20"/>
          <w:lang w:val="es-MX"/>
        </w:rPr>
        <w:t xml:space="preserve">PROFA. CARMEN ELENA MELENDEZ DE AGUILERA         </w:t>
      </w:r>
      <w:r>
        <w:rPr>
          <w:sz w:val="20"/>
          <w:szCs w:val="20"/>
          <w:lang w:val="es-MX"/>
        </w:rPr>
        <w:tab/>
        <w:t xml:space="preserve">LIC. JORGE ALBERTO SANCHEZ         </w:t>
      </w:r>
    </w:p>
    <w:p w:rsidR="00E27890" w:rsidRDefault="00E27890" w:rsidP="00E27890">
      <w:pPr>
        <w:pStyle w:val="NormalWeb"/>
        <w:spacing w:before="0" w:after="0"/>
        <w:ind w:left="-142"/>
        <w:rPr>
          <w:sz w:val="20"/>
          <w:szCs w:val="20"/>
          <w:lang w:val="es-MX"/>
        </w:rPr>
      </w:pPr>
      <w:r>
        <w:rPr>
          <w:sz w:val="20"/>
          <w:szCs w:val="20"/>
          <w:lang w:val="es-MX"/>
        </w:rPr>
        <w:t xml:space="preserve">                     SINDICA MUNICIPAL                                                                 PRIMER   REGIDOR</w:t>
      </w:r>
    </w:p>
    <w:p w:rsidR="00E27890" w:rsidRDefault="00E27890" w:rsidP="00E27890">
      <w:pPr>
        <w:pStyle w:val="NormalWeb"/>
        <w:spacing w:before="0" w:after="0"/>
        <w:rPr>
          <w:sz w:val="20"/>
          <w:szCs w:val="20"/>
          <w:lang w:val="es-MX"/>
        </w:rPr>
      </w:pPr>
    </w:p>
    <w:p w:rsidR="00E27890" w:rsidRDefault="00E27890" w:rsidP="00E27890">
      <w:pPr>
        <w:pStyle w:val="NormalWeb"/>
        <w:spacing w:after="0"/>
        <w:rPr>
          <w:sz w:val="20"/>
          <w:szCs w:val="20"/>
          <w:lang w:val="es-MX"/>
        </w:rPr>
      </w:pPr>
    </w:p>
    <w:p w:rsidR="00E27890" w:rsidRDefault="00E27890" w:rsidP="00E27890">
      <w:pPr>
        <w:pStyle w:val="NormalWeb"/>
        <w:spacing w:after="0"/>
        <w:jc w:val="center"/>
        <w:rPr>
          <w:sz w:val="20"/>
          <w:szCs w:val="20"/>
          <w:lang w:val="es-MX"/>
        </w:rPr>
      </w:pPr>
    </w:p>
    <w:p w:rsidR="00E27890" w:rsidRDefault="00E27890" w:rsidP="00E27890">
      <w:pPr>
        <w:pStyle w:val="NormalWeb"/>
        <w:spacing w:after="0"/>
        <w:jc w:val="center"/>
        <w:rPr>
          <w:sz w:val="20"/>
          <w:szCs w:val="20"/>
          <w:lang w:val="es-MX"/>
        </w:rPr>
      </w:pPr>
      <w:r>
        <w:rPr>
          <w:sz w:val="20"/>
          <w:szCs w:val="20"/>
          <w:lang w:val="es-MX"/>
        </w:rPr>
        <w:t>ELBA LUZ SALINAS COBAR DE SALAZAR                         LIC. VICTOR YANUARIO SANTOS TREJO                       SEGUNDA REGIDORA                                                                 TERCER REGIDOR</w:t>
      </w:r>
    </w:p>
    <w:p w:rsidR="00E27890" w:rsidRDefault="00E27890" w:rsidP="00E27890">
      <w:pPr>
        <w:pStyle w:val="NormalWeb"/>
        <w:spacing w:after="0"/>
        <w:rPr>
          <w:sz w:val="20"/>
          <w:szCs w:val="20"/>
          <w:lang w:val="es-MX"/>
        </w:rPr>
      </w:pPr>
    </w:p>
    <w:p w:rsidR="00E27890" w:rsidRDefault="00E27890" w:rsidP="00E27890">
      <w:pPr>
        <w:pStyle w:val="NormalWeb"/>
        <w:spacing w:after="0"/>
        <w:rPr>
          <w:sz w:val="20"/>
          <w:szCs w:val="20"/>
          <w:lang w:val="es-MX"/>
        </w:rPr>
      </w:pPr>
    </w:p>
    <w:p w:rsidR="00E27890" w:rsidRDefault="00E27890" w:rsidP="00E27890">
      <w:pPr>
        <w:pStyle w:val="NormalWeb"/>
        <w:spacing w:after="0"/>
        <w:rPr>
          <w:sz w:val="20"/>
          <w:szCs w:val="20"/>
          <w:lang w:val="es-MX"/>
        </w:rPr>
      </w:pPr>
    </w:p>
    <w:p w:rsidR="00E27890" w:rsidRDefault="00E27890" w:rsidP="00E27890">
      <w:pPr>
        <w:pStyle w:val="NormalWeb"/>
        <w:spacing w:after="0"/>
        <w:ind w:left="1134" w:hanging="1134"/>
      </w:pPr>
      <w:r>
        <w:rPr>
          <w:sz w:val="20"/>
          <w:szCs w:val="20"/>
          <w:lang w:val="es-MX"/>
        </w:rPr>
        <w:t xml:space="preserve">PROF. </w:t>
      </w:r>
      <w:r>
        <w:rPr>
          <w:sz w:val="18"/>
          <w:szCs w:val="18"/>
          <w:lang w:val="es-MX"/>
        </w:rPr>
        <w:t>ERNESTO ANTONIO HERNANDEZ CORNEJO</w:t>
      </w:r>
      <w:r>
        <w:rPr>
          <w:sz w:val="20"/>
          <w:szCs w:val="20"/>
          <w:lang w:val="es-MX"/>
        </w:rPr>
        <w:t xml:space="preserve">             </w:t>
      </w:r>
      <w:r>
        <w:rPr>
          <w:sz w:val="18"/>
          <w:szCs w:val="18"/>
          <w:lang w:val="es-MX"/>
        </w:rPr>
        <w:t>LICDA. MIRNA BELBIA MENDOZA</w:t>
      </w:r>
      <w:r>
        <w:rPr>
          <w:sz w:val="20"/>
          <w:szCs w:val="20"/>
          <w:lang w:val="es-MX"/>
        </w:rPr>
        <w:t xml:space="preserve"> </w:t>
      </w:r>
      <w:r>
        <w:rPr>
          <w:sz w:val="18"/>
          <w:szCs w:val="18"/>
          <w:lang w:val="es-MX"/>
        </w:rPr>
        <w:t xml:space="preserve">HERNANDEZ  </w:t>
      </w:r>
      <w:r>
        <w:rPr>
          <w:sz w:val="20"/>
          <w:szCs w:val="20"/>
          <w:lang w:val="es-MX"/>
        </w:rPr>
        <w:t xml:space="preserve"> CUARTO REGIDOR                                                              QUINTA REGIDORA</w:t>
      </w:r>
    </w:p>
    <w:p w:rsidR="00E27890" w:rsidRDefault="00E27890" w:rsidP="00E27890">
      <w:pPr>
        <w:pStyle w:val="NormalWeb"/>
        <w:spacing w:after="0"/>
      </w:pPr>
    </w:p>
    <w:p w:rsidR="00E27890" w:rsidRDefault="00E27890" w:rsidP="00E27890">
      <w:pPr>
        <w:pStyle w:val="NormalWeb"/>
        <w:spacing w:after="0"/>
      </w:pPr>
    </w:p>
    <w:p w:rsidR="00E27890" w:rsidRDefault="00E27890" w:rsidP="00E27890">
      <w:pPr>
        <w:pStyle w:val="NormalWeb"/>
        <w:spacing w:after="0"/>
        <w:ind w:left="567" w:hanging="567"/>
        <w:rPr>
          <w:sz w:val="20"/>
          <w:szCs w:val="20"/>
          <w:lang w:val="es-MX"/>
        </w:rPr>
      </w:pPr>
      <w:r>
        <w:rPr>
          <w:sz w:val="20"/>
          <w:szCs w:val="20"/>
          <w:lang w:val="es-MX"/>
        </w:rPr>
        <w:t xml:space="preserve">JUAN CARLOS TOBAR ALFARO                                   </w:t>
      </w:r>
      <w:r>
        <w:rPr>
          <w:sz w:val="20"/>
          <w:szCs w:val="20"/>
          <w:lang w:val="es-MX"/>
        </w:rPr>
        <w:tab/>
      </w:r>
      <w:r>
        <w:rPr>
          <w:sz w:val="20"/>
          <w:szCs w:val="20"/>
          <w:lang w:val="es-MX"/>
        </w:rPr>
        <w:tab/>
        <w:t xml:space="preserve"> JOSE ANTONIO ORTIZ                        SEXTO REGIDOR                                                                          SEPTIMO REGIDOR</w:t>
      </w:r>
    </w:p>
    <w:p w:rsidR="00E27890" w:rsidRDefault="00E27890" w:rsidP="00E27890">
      <w:pPr>
        <w:pStyle w:val="NormalWeb"/>
        <w:spacing w:after="0"/>
        <w:ind w:left="567" w:hanging="567"/>
        <w:rPr>
          <w:sz w:val="20"/>
          <w:szCs w:val="20"/>
          <w:lang w:val="es-MX"/>
        </w:rPr>
      </w:pPr>
    </w:p>
    <w:p w:rsidR="00E27890" w:rsidRDefault="00E27890" w:rsidP="00E27890">
      <w:pPr>
        <w:pStyle w:val="NormalWeb"/>
        <w:spacing w:after="0"/>
        <w:rPr>
          <w:sz w:val="20"/>
          <w:szCs w:val="20"/>
          <w:lang w:val="es-MX"/>
        </w:rPr>
      </w:pPr>
    </w:p>
    <w:p w:rsidR="00E27890" w:rsidRDefault="00E27890" w:rsidP="00E27890">
      <w:pPr>
        <w:pStyle w:val="NormalWeb"/>
        <w:spacing w:after="0"/>
        <w:ind w:left="567" w:hanging="567"/>
        <w:rPr>
          <w:sz w:val="20"/>
          <w:szCs w:val="20"/>
        </w:rPr>
      </w:pPr>
    </w:p>
    <w:p w:rsidR="00E27890" w:rsidRDefault="00E27890" w:rsidP="00E27890">
      <w:pPr>
        <w:pStyle w:val="NormalWeb"/>
        <w:spacing w:before="0" w:after="0"/>
        <w:rPr>
          <w:sz w:val="18"/>
          <w:szCs w:val="18"/>
          <w:lang w:val="es-MX"/>
        </w:rPr>
      </w:pPr>
      <w:r>
        <w:rPr>
          <w:sz w:val="18"/>
          <w:szCs w:val="18"/>
          <w:lang w:val="es-MX"/>
        </w:rPr>
        <w:t>CONCEPCION DEL CARMEN CORNEJO DE PORTILLO               ING. CARLOS BLADIMIR BENITEZ MARQUEZ</w:t>
      </w:r>
    </w:p>
    <w:p w:rsidR="00E27890" w:rsidRDefault="00E27890" w:rsidP="00E27890">
      <w:pPr>
        <w:pStyle w:val="NormalWeb"/>
        <w:spacing w:before="0" w:after="0"/>
        <w:ind w:left="851" w:hanging="851"/>
        <w:rPr>
          <w:sz w:val="20"/>
          <w:szCs w:val="20"/>
          <w:lang w:val="es-MX"/>
        </w:rPr>
      </w:pPr>
      <w:r>
        <w:rPr>
          <w:sz w:val="20"/>
          <w:szCs w:val="20"/>
          <w:lang w:val="es-MX"/>
        </w:rPr>
        <w:t xml:space="preserve">                   OCTAVA REGIDORA                                                                     NOVENO REGIDOR</w:t>
      </w:r>
    </w:p>
    <w:p w:rsidR="00E27890" w:rsidRDefault="00E27890" w:rsidP="00E27890">
      <w:pPr>
        <w:pStyle w:val="NormalWeb"/>
        <w:tabs>
          <w:tab w:val="left" w:pos="1335"/>
        </w:tabs>
        <w:spacing w:after="0"/>
        <w:rPr>
          <w:sz w:val="20"/>
          <w:szCs w:val="20"/>
          <w:lang w:val="es-MX"/>
        </w:rPr>
      </w:pPr>
      <w:r>
        <w:rPr>
          <w:sz w:val="20"/>
          <w:szCs w:val="20"/>
          <w:lang w:val="es-MX"/>
        </w:rPr>
        <w:tab/>
      </w:r>
    </w:p>
    <w:p w:rsidR="00E27890" w:rsidRDefault="00E27890" w:rsidP="00E27890">
      <w:pPr>
        <w:pStyle w:val="NormalWeb"/>
        <w:tabs>
          <w:tab w:val="left" w:pos="1335"/>
        </w:tabs>
        <w:spacing w:after="0"/>
        <w:rPr>
          <w:sz w:val="20"/>
          <w:szCs w:val="20"/>
          <w:lang w:val="es-MX"/>
        </w:rPr>
      </w:pPr>
    </w:p>
    <w:p w:rsidR="00E27890" w:rsidRDefault="00E27890" w:rsidP="00E27890">
      <w:pPr>
        <w:pStyle w:val="NormalWeb"/>
        <w:spacing w:after="0"/>
        <w:ind w:left="1134" w:hanging="1134"/>
        <w:rPr>
          <w:sz w:val="20"/>
          <w:szCs w:val="20"/>
          <w:lang w:val="es-MX"/>
        </w:rPr>
      </w:pPr>
      <w:r>
        <w:rPr>
          <w:sz w:val="20"/>
          <w:szCs w:val="20"/>
          <w:lang w:val="es-MX"/>
        </w:rPr>
        <w:lastRenderedPageBreak/>
        <w:t xml:space="preserve">  MORENA DEL CARMEN RODRIGUEZ GUADRON       </w:t>
      </w:r>
      <w:r>
        <w:rPr>
          <w:sz w:val="20"/>
          <w:szCs w:val="20"/>
          <w:lang w:val="es-MX"/>
        </w:rPr>
        <w:tab/>
        <w:t xml:space="preserve">        HECTOR ORLANDO BONILLA                                           DECIMA REGIDORA                                                      REGIDOR   SUPLENTE</w:t>
      </w:r>
    </w:p>
    <w:p w:rsidR="00E27890" w:rsidRDefault="00E27890" w:rsidP="00E27890">
      <w:pPr>
        <w:pStyle w:val="NormalWeb"/>
        <w:tabs>
          <w:tab w:val="left" w:pos="50"/>
        </w:tabs>
        <w:spacing w:after="0"/>
        <w:rPr>
          <w:sz w:val="20"/>
          <w:szCs w:val="20"/>
          <w:lang w:val="es-MX"/>
        </w:rPr>
      </w:pPr>
    </w:p>
    <w:p w:rsidR="00E27890" w:rsidRDefault="00E27890" w:rsidP="00E27890">
      <w:pPr>
        <w:pStyle w:val="NormalWeb"/>
        <w:tabs>
          <w:tab w:val="left" w:pos="50"/>
        </w:tabs>
        <w:spacing w:after="0"/>
        <w:rPr>
          <w:sz w:val="20"/>
          <w:szCs w:val="20"/>
          <w:lang w:val="es-MX"/>
        </w:rPr>
      </w:pPr>
    </w:p>
    <w:p w:rsidR="00E27890" w:rsidRDefault="00E27890" w:rsidP="00E27890">
      <w:pPr>
        <w:pStyle w:val="NormalWeb"/>
        <w:tabs>
          <w:tab w:val="left" w:pos="50"/>
        </w:tabs>
        <w:spacing w:after="0"/>
        <w:rPr>
          <w:sz w:val="20"/>
          <w:szCs w:val="20"/>
          <w:lang w:val="es-MX"/>
        </w:rPr>
      </w:pPr>
    </w:p>
    <w:p w:rsidR="00E27890" w:rsidRDefault="00E27890" w:rsidP="00E27890">
      <w:pPr>
        <w:pStyle w:val="NormalWeb"/>
        <w:tabs>
          <w:tab w:val="left" w:pos="-450"/>
        </w:tabs>
        <w:spacing w:after="0"/>
      </w:pPr>
      <w:r>
        <w:rPr>
          <w:sz w:val="18"/>
          <w:szCs w:val="18"/>
          <w:lang w:val="es-MX"/>
        </w:rPr>
        <w:t>LICDA. JOSEFINA ELIZABETH BAIRES DE MENDEZ           ERICK ALEXANDER CASTAÑEDA HERNANDEZ</w:t>
      </w:r>
      <w:r>
        <w:rPr>
          <w:sz w:val="20"/>
          <w:szCs w:val="20"/>
          <w:lang w:val="es-MX"/>
        </w:rPr>
        <w:tab/>
        <w:t>REGIDORA SUPLENTE</w:t>
      </w:r>
      <w:r>
        <w:rPr>
          <w:sz w:val="20"/>
          <w:szCs w:val="20"/>
          <w:lang w:val="es-MX"/>
        </w:rPr>
        <w:tab/>
        <w:t xml:space="preserve">  </w:t>
      </w:r>
      <w:r>
        <w:rPr>
          <w:sz w:val="20"/>
          <w:szCs w:val="20"/>
          <w:lang w:val="es-MX"/>
        </w:rPr>
        <w:tab/>
        <w:t xml:space="preserve">                                       REGIDOR SUPLENTE </w:t>
      </w:r>
    </w:p>
    <w:p w:rsidR="00E27890" w:rsidRDefault="00E27890" w:rsidP="00E27890">
      <w:pPr>
        <w:pStyle w:val="NormalWeb"/>
        <w:tabs>
          <w:tab w:val="left" w:pos="-450"/>
        </w:tabs>
        <w:spacing w:after="0"/>
      </w:pPr>
    </w:p>
    <w:p w:rsidR="00E27890" w:rsidRDefault="00E27890" w:rsidP="00E27890">
      <w:pPr>
        <w:tabs>
          <w:tab w:val="left" w:pos="780"/>
        </w:tabs>
        <w:autoSpaceDE w:val="0"/>
        <w:spacing w:line="360" w:lineRule="auto"/>
        <w:ind w:right="-1" w:firstLine="709"/>
        <w:jc w:val="both"/>
        <w:rPr>
          <w:rFonts w:cs="Times New Roman"/>
        </w:rPr>
      </w:pPr>
    </w:p>
    <w:p w:rsidR="00E27890" w:rsidRDefault="00E27890" w:rsidP="00E27890">
      <w:pPr>
        <w:tabs>
          <w:tab w:val="left" w:pos="780"/>
        </w:tabs>
        <w:autoSpaceDE w:val="0"/>
        <w:spacing w:line="360" w:lineRule="auto"/>
        <w:ind w:right="-1" w:firstLine="709"/>
        <w:jc w:val="both"/>
        <w:rPr>
          <w:rFonts w:cs="Times New Roman"/>
        </w:rPr>
      </w:pPr>
    </w:p>
    <w:p w:rsidR="00E27890" w:rsidRDefault="00E27890" w:rsidP="00E27890">
      <w:pPr>
        <w:pStyle w:val="NormalWeb"/>
        <w:tabs>
          <w:tab w:val="left" w:pos="-450"/>
        </w:tabs>
        <w:spacing w:before="0" w:after="0"/>
        <w:ind w:left="709" w:hanging="709"/>
        <w:rPr>
          <w:sz w:val="20"/>
          <w:szCs w:val="20"/>
          <w:lang w:val="es-MX"/>
        </w:rPr>
      </w:pPr>
      <w:r>
        <w:rPr>
          <w:sz w:val="20"/>
          <w:szCs w:val="20"/>
          <w:lang w:val="es-MX"/>
        </w:rPr>
        <w:t>DUGLAS BALTAZAR GALEANO GUILLEN</w:t>
      </w:r>
      <w:r>
        <w:rPr>
          <w:sz w:val="20"/>
          <w:szCs w:val="20"/>
          <w:lang w:val="es-MX"/>
        </w:rPr>
        <w:tab/>
      </w:r>
      <w:r>
        <w:rPr>
          <w:sz w:val="20"/>
          <w:szCs w:val="20"/>
          <w:lang w:val="es-MX"/>
        </w:rPr>
        <w:tab/>
        <w:t>OVIDIO ALVARO CARCAMO LOPE    REGIDOR SUPLENTE                                                         SECRETARIO MUNICIPAL</w:t>
      </w:r>
    </w:p>
    <w:p w:rsidR="00056CCA" w:rsidRPr="005B3BE6" w:rsidRDefault="00056CCA" w:rsidP="005B3BE6"/>
    <w:sectPr w:rsidR="00056CCA" w:rsidRPr="005B3BE6"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709" w:rsidRDefault="00A50709">
      <w:r>
        <w:separator/>
      </w:r>
    </w:p>
  </w:endnote>
  <w:endnote w:type="continuationSeparator" w:id="0">
    <w:p w:rsidR="00A50709" w:rsidRDefault="00A5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709" w:rsidRDefault="00A50709">
      <w:r>
        <w:separator/>
      </w:r>
    </w:p>
  </w:footnote>
  <w:footnote w:type="continuationSeparator" w:id="0">
    <w:p w:rsidR="00A50709" w:rsidRDefault="00A50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3FB" w:rsidRDefault="00B043FB">
    <w:pPr>
      <w:pStyle w:val="Encabezado"/>
    </w:pPr>
  </w:p>
  <w:p w:rsidR="00B043FB" w:rsidRDefault="00B043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47B77"/>
    <w:rsid w:val="00056CCA"/>
    <w:rsid w:val="000729F2"/>
    <w:rsid w:val="00073129"/>
    <w:rsid w:val="000A1AC8"/>
    <w:rsid w:val="0011671F"/>
    <w:rsid w:val="00117700"/>
    <w:rsid w:val="001344F9"/>
    <w:rsid w:val="001471B0"/>
    <w:rsid w:val="001E2042"/>
    <w:rsid w:val="00205AA4"/>
    <w:rsid w:val="00225E0E"/>
    <w:rsid w:val="0023731D"/>
    <w:rsid w:val="00273066"/>
    <w:rsid w:val="002775C7"/>
    <w:rsid w:val="002960DD"/>
    <w:rsid w:val="002A5BB7"/>
    <w:rsid w:val="002A626F"/>
    <w:rsid w:val="002C7E37"/>
    <w:rsid w:val="00382380"/>
    <w:rsid w:val="003C6CEB"/>
    <w:rsid w:val="004057D9"/>
    <w:rsid w:val="00434BF7"/>
    <w:rsid w:val="0047444A"/>
    <w:rsid w:val="0047672D"/>
    <w:rsid w:val="004E0BDC"/>
    <w:rsid w:val="004E5BA1"/>
    <w:rsid w:val="004F54FF"/>
    <w:rsid w:val="004F7F83"/>
    <w:rsid w:val="005157A8"/>
    <w:rsid w:val="00577D5F"/>
    <w:rsid w:val="00591B6C"/>
    <w:rsid w:val="005B3BE6"/>
    <w:rsid w:val="005C290E"/>
    <w:rsid w:val="005D45BC"/>
    <w:rsid w:val="005F0E02"/>
    <w:rsid w:val="005F0F70"/>
    <w:rsid w:val="005F3611"/>
    <w:rsid w:val="00603268"/>
    <w:rsid w:val="006A71AE"/>
    <w:rsid w:val="006C27C5"/>
    <w:rsid w:val="006E6F79"/>
    <w:rsid w:val="006F5124"/>
    <w:rsid w:val="0073684F"/>
    <w:rsid w:val="00760BAA"/>
    <w:rsid w:val="00780520"/>
    <w:rsid w:val="00785308"/>
    <w:rsid w:val="00786559"/>
    <w:rsid w:val="007C2505"/>
    <w:rsid w:val="007C5C3E"/>
    <w:rsid w:val="007F112F"/>
    <w:rsid w:val="00812D88"/>
    <w:rsid w:val="00821303"/>
    <w:rsid w:val="00826BE1"/>
    <w:rsid w:val="00871443"/>
    <w:rsid w:val="00937A0A"/>
    <w:rsid w:val="009748F1"/>
    <w:rsid w:val="0097588D"/>
    <w:rsid w:val="009B7740"/>
    <w:rsid w:val="009C7ECE"/>
    <w:rsid w:val="009D329C"/>
    <w:rsid w:val="009E5B5C"/>
    <w:rsid w:val="009F726A"/>
    <w:rsid w:val="00A03974"/>
    <w:rsid w:val="00A45C1F"/>
    <w:rsid w:val="00A50709"/>
    <w:rsid w:val="00A57959"/>
    <w:rsid w:val="00A75E47"/>
    <w:rsid w:val="00A84428"/>
    <w:rsid w:val="00AF3C25"/>
    <w:rsid w:val="00AF5D5E"/>
    <w:rsid w:val="00AF6058"/>
    <w:rsid w:val="00AF776F"/>
    <w:rsid w:val="00B043FB"/>
    <w:rsid w:val="00B046FF"/>
    <w:rsid w:val="00B77DA7"/>
    <w:rsid w:val="00B82B60"/>
    <w:rsid w:val="00B8419C"/>
    <w:rsid w:val="00B86AA9"/>
    <w:rsid w:val="00BC7C72"/>
    <w:rsid w:val="00C834E1"/>
    <w:rsid w:val="00C95F62"/>
    <w:rsid w:val="00CA49A9"/>
    <w:rsid w:val="00CC3823"/>
    <w:rsid w:val="00CC4F41"/>
    <w:rsid w:val="00CE0292"/>
    <w:rsid w:val="00CE5EDF"/>
    <w:rsid w:val="00CE65F7"/>
    <w:rsid w:val="00CF5693"/>
    <w:rsid w:val="00D024A5"/>
    <w:rsid w:val="00D20153"/>
    <w:rsid w:val="00DD06A6"/>
    <w:rsid w:val="00DE48D9"/>
    <w:rsid w:val="00DE5BFF"/>
    <w:rsid w:val="00E0527A"/>
    <w:rsid w:val="00E20449"/>
    <w:rsid w:val="00E27890"/>
    <w:rsid w:val="00E33824"/>
    <w:rsid w:val="00E82B75"/>
    <w:rsid w:val="00E84636"/>
    <w:rsid w:val="00E87AD9"/>
    <w:rsid w:val="00ED6388"/>
    <w:rsid w:val="00EF3B6D"/>
    <w:rsid w:val="00F03E7B"/>
    <w:rsid w:val="00F5651C"/>
    <w:rsid w:val="00F733D3"/>
    <w:rsid w:val="00F83FC0"/>
    <w:rsid w:val="00F97791"/>
    <w:rsid w:val="00FC23C8"/>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1504</TotalTime>
  <Pages>7</Pages>
  <Words>2325</Words>
  <Characters>12791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acceso_informacion</dc:creator>
  <cp:keywords/>
  <dc:description/>
  <cp:lastModifiedBy>acceso_informacion</cp:lastModifiedBy>
  <cp:revision>2</cp:revision>
  <dcterms:created xsi:type="dcterms:W3CDTF">2019-09-26T15:54:00Z</dcterms:created>
  <dcterms:modified xsi:type="dcterms:W3CDTF">2019-10-29T19:46:00Z</dcterms:modified>
</cp:coreProperties>
</file>