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445" w:rsidRDefault="008D6445" w:rsidP="008D6445">
      <w:pPr>
        <w:pStyle w:val="NormalWeb"/>
        <w:spacing w:after="0" w:line="360" w:lineRule="auto"/>
        <w:jc w:val="both"/>
      </w:pPr>
      <w:r>
        <w:rPr>
          <w:b/>
          <w:color w:val="000000"/>
          <w:lang w:val="es-MX" w:eastAsia="es-ES"/>
        </w:rPr>
        <w:t xml:space="preserve">ACTA  NUMERO  CATORCE.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dieciséis horas con veinte minutos, del día  once del mes de abril  de dos mil dieciocho, se realizó sesión Extraordinaria convocada y presidida por el Alcalde Municipal Lic. Elio Valdemar Lemus Osorio, con la asistencia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Lic. Jorge Alberto Sánchez,  doña Elba Luz Salinas </w:t>
      </w:r>
      <w:proofErr w:type="spellStart"/>
      <w:r>
        <w:rPr>
          <w:color w:val="000000"/>
          <w:lang w:val="es-MX" w:eastAsia="es-ES"/>
        </w:rPr>
        <w:t>Cobar</w:t>
      </w:r>
      <w:proofErr w:type="spellEnd"/>
      <w:r>
        <w:rPr>
          <w:color w:val="000000"/>
          <w:lang w:val="es-MX" w:eastAsia="es-ES"/>
        </w:rPr>
        <w:t xml:space="preserve"> de Salazar, Lic. Víctor </w:t>
      </w:r>
      <w:proofErr w:type="spellStart"/>
      <w:r>
        <w:rPr>
          <w:color w:val="000000"/>
          <w:lang w:val="es-MX" w:eastAsia="es-ES"/>
        </w:rPr>
        <w:t>Yanuario</w:t>
      </w:r>
      <w:proofErr w:type="spellEnd"/>
      <w:r>
        <w:rPr>
          <w:color w:val="000000"/>
          <w:lang w:val="es-MX" w:eastAsia="es-ES"/>
        </w:rPr>
        <w:t xml:space="preserve"> Santos Trejo, Prof. Ernesto Antonio Hernández Cornejo,  Licda. Mirna </w:t>
      </w:r>
      <w:proofErr w:type="spellStart"/>
      <w:r>
        <w:rPr>
          <w:color w:val="000000"/>
          <w:lang w:val="es-MX" w:eastAsia="es-ES"/>
        </w:rPr>
        <w:t>Belbia</w:t>
      </w:r>
      <w:proofErr w:type="spellEnd"/>
      <w:r>
        <w:rPr>
          <w:color w:val="000000"/>
          <w:lang w:val="es-MX" w:eastAsia="es-ES"/>
        </w:rPr>
        <w:t xml:space="preserve"> Mendoza Hernández,  don Juan Carlos Tobar Alfaro, Don José Antonio Ortiz, doña Concepción del Carmen Cornejo de Portillo, Ing. Carlos Bladimir </w:t>
      </w:r>
      <w:proofErr w:type="spellStart"/>
      <w:r>
        <w:rPr>
          <w:color w:val="000000"/>
          <w:lang w:val="es-MX" w:eastAsia="es-ES"/>
        </w:rPr>
        <w:t>Benitez</w:t>
      </w:r>
      <w:proofErr w:type="spellEnd"/>
      <w:r>
        <w:rPr>
          <w:color w:val="000000"/>
          <w:lang w:val="es-MX" w:eastAsia="es-ES"/>
        </w:rPr>
        <w:t xml:space="preserve"> Márquez, doña Morena del Carmen Rodríguez </w:t>
      </w:r>
      <w:proofErr w:type="spellStart"/>
      <w:r>
        <w:rPr>
          <w:color w:val="000000"/>
          <w:lang w:val="es-MX" w:eastAsia="es-ES"/>
        </w:rPr>
        <w:t>Guadrón</w:t>
      </w:r>
      <w:proofErr w:type="spellEnd"/>
      <w:r>
        <w:rPr>
          <w:color w:val="000000"/>
          <w:lang w:val="es-MX" w:eastAsia="es-ES"/>
        </w:rPr>
        <w:t xml:space="preserve">  </w:t>
      </w:r>
      <w:r>
        <w:rPr>
          <w:b/>
          <w:bCs/>
          <w:color w:val="000000"/>
          <w:lang w:val="es-MX" w:eastAsia="es-ES"/>
        </w:rPr>
        <w:t xml:space="preserve">Regidores Suplentes: </w:t>
      </w:r>
      <w:r>
        <w:rPr>
          <w:color w:val="000000"/>
          <w:lang w:val="es-MX" w:eastAsia="es-ES"/>
        </w:rPr>
        <w:t xml:space="preserve">Don Héctor Orlando Bonilla, Licda. Josefina Elizabeth </w:t>
      </w:r>
      <w:proofErr w:type="spellStart"/>
      <w:r>
        <w:rPr>
          <w:color w:val="000000"/>
          <w:lang w:val="es-MX" w:eastAsia="es-ES"/>
        </w:rPr>
        <w:t>Baires</w:t>
      </w:r>
      <w:proofErr w:type="spellEnd"/>
      <w:r>
        <w:rPr>
          <w:color w:val="000000"/>
          <w:lang w:val="es-MX" w:eastAsia="es-ES"/>
        </w:rPr>
        <w:t xml:space="preserve"> de Méndez, don Erick Alexander Castañeda Hernández; y don </w:t>
      </w:r>
      <w:proofErr w:type="spellStart"/>
      <w:r>
        <w:rPr>
          <w:color w:val="000000"/>
          <w:lang w:val="es-MX" w:eastAsia="es-ES"/>
        </w:rPr>
        <w:t>Duglas</w:t>
      </w:r>
      <w:proofErr w:type="spellEnd"/>
      <w:r>
        <w:rPr>
          <w:color w:val="000000"/>
          <w:lang w:val="es-MX" w:eastAsia="es-ES"/>
        </w:rPr>
        <w:t xml:space="preserve"> Baltazar Galeano Guillén, de la Síndica Municipal Profa. Carmen Elena Meléndez de Aguilera;  y del  Secretario Municipal don Ovidio Álvaro Cárcamo López.  Se dio inicio a la sesión  con la lectura del Acta anterior, la que fue aprobada y firmada sin ninguna objeción.  El Concejo Municipal en uso de las facultades legales, que le confiere el Código Municipal y previo el análisis correspondiente, emite  los  acuerdos  siguientes: </w:t>
      </w:r>
      <w:r>
        <w:rPr>
          <w:b/>
        </w:rPr>
        <w:t xml:space="preserve">ACUERDO NÚMERO UNO. </w:t>
      </w:r>
      <w:r>
        <w:t xml:space="preserve">Considerando que el señor Alcalde Municipal Lic. Elio Valdemar Lemus Osorio y el Concejo Municipal, gestionó </w:t>
      </w:r>
      <w:r>
        <w:rPr>
          <w:b/>
        </w:rPr>
        <w:t xml:space="preserve">CONVENIO DE COOPERACIÓN EN EL MARCO DEL PLAN EL SALVADOR SEGURO, ENTRE EL MINISTERIO DE JUSTICIA Y SEGURIDAD PÚBLICA Y LA ALCALDÍA MUNICIPAL DE QUEZALTEPEQUE, LA LIBERTAD, </w:t>
      </w:r>
      <w:r>
        <w:t xml:space="preserve">para beneficio de este Municipio, con el objetivo de brindar la atención y fortalecimiento de las familias, al ofrecerles opciones sociales, recreativas, deportivas y culturales,  que mantengan alejados de la violencia a las niñas, niños  y jóvenes, cuyo objetivo general es la Dinamización de Espacios Públicos y Fortalecimiento Familiar; POR LO QUE; el MJSP proporcionó a esta Municipalidad, instrumentos musicales, para la creación de la sinfónica.  Y Tomando en cuenta que la Directora del Complejo Educativo Católico San José de esta ciudad, ha solicitado la donación de instrumentos musicales  para formar una orquesta filarmónica, ya que cuentan con muchos estudiantes con destrezas musicales y deseos de superarse en ese arte, con el propósito que sus inquietudes se inclinen por la  recreación y alejarlos de la violencia, drogadicción y otros peligros que les acechan. El Concejo Municipal en uso de sus facultades legales y considerando que es competencia Municipal la promoción de la educación, la cultura, el deporte, la recreación, las ciencias y las artes, de conformidad a lo </w:t>
      </w:r>
      <w:r>
        <w:lastRenderedPageBreak/>
        <w:t xml:space="preserve">establecido en el Art. 4 Numeral 4 del Código Municipal, ACUERDA: </w:t>
      </w:r>
      <w:r>
        <w:rPr>
          <w:b/>
        </w:rPr>
        <w:t>Entregar</w:t>
      </w:r>
      <w:r>
        <w:t xml:space="preserve"> al </w:t>
      </w:r>
      <w:r>
        <w:rPr>
          <w:b/>
        </w:rPr>
        <w:t>COMPLEJO EDUCATIVO CATÓLICO “SAN JOSE”,</w:t>
      </w:r>
      <w:r>
        <w:t xml:space="preserve"> de esta ciudad, Código 88032 Distrito 05-02, los siguientes instrumentos: 6-Violin ¾ c/estuche SALZBURG, 16-violin 4/4 c/estuche </w:t>
      </w:r>
      <w:proofErr w:type="spellStart"/>
      <w:r>
        <w:t>Salzburg</w:t>
      </w:r>
      <w:proofErr w:type="spellEnd"/>
      <w:r>
        <w:t xml:space="preserve">, 2-contrabajo 4/4 de </w:t>
      </w:r>
      <w:proofErr w:type="spellStart"/>
      <w:r>
        <w:t>playwood</w:t>
      </w:r>
      <w:proofErr w:type="spellEnd"/>
      <w:r>
        <w:t xml:space="preserve">, 3-trombon de vara alto JP LE </w:t>
      </w:r>
      <w:proofErr w:type="spellStart"/>
      <w:r>
        <w:t>Jeune</w:t>
      </w:r>
      <w:proofErr w:type="spellEnd"/>
      <w:r>
        <w:t xml:space="preserve">, 6-Cello 4/4 madera de nogal </w:t>
      </w:r>
      <w:proofErr w:type="spellStart"/>
      <w:r>
        <w:t>Salzburg</w:t>
      </w:r>
      <w:proofErr w:type="spellEnd"/>
      <w:r>
        <w:t xml:space="preserve">, 4-viola 16” con estuche y arco, 3-trompeta </w:t>
      </w:r>
      <w:proofErr w:type="spellStart"/>
      <w:r>
        <w:t>Bb</w:t>
      </w:r>
      <w:proofErr w:type="spellEnd"/>
      <w:r>
        <w:t xml:space="preserve"> JP LE JEUNE, 4-corno </w:t>
      </w:r>
      <w:proofErr w:type="spellStart"/>
      <w:r>
        <w:t>francis</w:t>
      </w:r>
      <w:proofErr w:type="spellEnd"/>
      <w:r>
        <w:t xml:space="preserve"> en nota “F” JP LE JEUNE, 1-claves, 1-piano digital 7 octavas 88 teclas </w:t>
      </w:r>
      <w:proofErr w:type="spellStart"/>
      <w:r>
        <w:t>Casio</w:t>
      </w:r>
      <w:proofErr w:type="spellEnd"/>
      <w:r>
        <w:t xml:space="preserve"> con mueble de madera, 1-picolo negro c/</w:t>
      </w:r>
      <w:proofErr w:type="spellStart"/>
      <w:r>
        <w:t>platedo</w:t>
      </w:r>
      <w:proofErr w:type="spellEnd"/>
      <w:r>
        <w:t xml:space="preserve"> JP LE JEUNE, 1-flauta Transversal </w:t>
      </w:r>
      <w:proofErr w:type="spellStart"/>
      <w:r>
        <w:t>Bb</w:t>
      </w:r>
      <w:proofErr w:type="spellEnd"/>
      <w:r>
        <w:t xml:space="preserve"> JP LE JEUNE, 1-pandereta 10” </w:t>
      </w:r>
      <w:proofErr w:type="spellStart"/>
      <w:r>
        <w:t>Prismatica</w:t>
      </w:r>
      <w:proofErr w:type="spellEnd"/>
      <w:r>
        <w:t xml:space="preserve"> Remo, 1-plato ZXT médium </w:t>
      </w:r>
      <w:proofErr w:type="spellStart"/>
      <w:r>
        <w:t>thin</w:t>
      </w:r>
      <w:proofErr w:type="spellEnd"/>
      <w:r>
        <w:t xml:space="preserve"> </w:t>
      </w:r>
      <w:proofErr w:type="spellStart"/>
      <w:r>
        <w:t>crash</w:t>
      </w:r>
      <w:proofErr w:type="spellEnd"/>
      <w:r>
        <w:t xml:space="preserve"> 18 </w:t>
      </w:r>
      <w:proofErr w:type="spellStart"/>
      <w:r>
        <w:t>Zildjian</w:t>
      </w:r>
      <w:proofErr w:type="spellEnd"/>
      <w:r>
        <w:t xml:space="preserve">, pedestal para plato, 2-clarinete </w:t>
      </w:r>
      <w:proofErr w:type="spellStart"/>
      <w:r>
        <w:t>Bn</w:t>
      </w:r>
      <w:proofErr w:type="spellEnd"/>
      <w:r>
        <w:t xml:space="preserve"> JP LE JEUNE, 35-Atril para solfa, 1-Batuta de Músico, 1-timmbaleta d/orquesta 26” (</w:t>
      </w:r>
      <w:proofErr w:type="spellStart"/>
      <w:r>
        <w:t>Timapani</w:t>
      </w:r>
      <w:proofErr w:type="spellEnd"/>
      <w:r>
        <w:t>) JP PERCUSSION, 1-Timbaleta d/orquesta 24” o 23 (</w:t>
      </w:r>
      <w:proofErr w:type="spellStart"/>
      <w:r>
        <w:t>Timpani</w:t>
      </w:r>
      <w:proofErr w:type="spellEnd"/>
      <w:r>
        <w:t xml:space="preserve">) </w:t>
      </w:r>
      <w:proofErr w:type="spellStart"/>
      <w:r>
        <w:t>jp</w:t>
      </w:r>
      <w:proofErr w:type="spellEnd"/>
      <w:r>
        <w:t xml:space="preserve"> percusión, 1-redoblante de metal 6 pernos M/DB con pedestal, 1-Fagot marca JP LE JEUNES con cañuela y estuche boquilla abrazadera y cañuela, 1-Oboe JP LE JEUNE, 1-Bombo de concierto c/mazo JP PERSUSSION, 1-Marimba de palo de rosa JP </w:t>
      </w:r>
      <w:proofErr w:type="spellStart"/>
      <w:r>
        <w:t>Percussión</w:t>
      </w:r>
      <w:proofErr w:type="spellEnd"/>
      <w:r>
        <w:t xml:space="preserve">, 1-Glokenspiel de orquesta (Lira) JP </w:t>
      </w:r>
      <w:proofErr w:type="spellStart"/>
      <w:r>
        <w:t>Percussion</w:t>
      </w:r>
      <w:proofErr w:type="spellEnd"/>
      <w:r>
        <w:t xml:space="preserve">, 1-tuba de marcha </w:t>
      </w:r>
      <w:proofErr w:type="spellStart"/>
      <w:r>
        <w:t>Bb</w:t>
      </w:r>
      <w:proofErr w:type="spellEnd"/>
      <w:r>
        <w:t xml:space="preserve"> 508MM JP LE JEUNE, 1-triangulo de metal.  COMUNIQUESE. </w:t>
      </w:r>
      <w:r>
        <w:rPr>
          <w:b/>
        </w:rPr>
        <w:t xml:space="preserve">ACUERDO NÚMERO DOS. </w:t>
      </w:r>
      <w:r>
        <w:t xml:space="preserve">El Concejo Municipal en uso de sus facultades legales y en atención a solicitud presentada por el Gerente de Planificación y Servicios Públicos de esta Institución, ACUERDA:  Autorizar a la señora Tesorera Municipal, para que, de la cuenta </w:t>
      </w:r>
      <w:r>
        <w:rPr>
          <w:b/>
        </w:rPr>
        <w:t xml:space="preserve"># 577-000324-2 del Banco Agrícola, S. A, denominada Alcaldía Municipal de </w:t>
      </w:r>
      <w:proofErr w:type="spellStart"/>
      <w:r>
        <w:rPr>
          <w:b/>
        </w:rPr>
        <w:t>Quezaltepeque</w:t>
      </w:r>
      <w:proofErr w:type="spellEnd"/>
      <w:r>
        <w:rPr>
          <w:b/>
        </w:rPr>
        <w:t>,</w:t>
      </w:r>
      <w:r>
        <w:t xml:space="preserve"> emita los siguientes cheques: </w:t>
      </w:r>
      <w:r>
        <w:rPr>
          <w:b/>
        </w:rPr>
        <w:t>el primero</w:t>
      </w:r>
      <w:r>
        <w:t xml:space="preserve"> a nombre de </w:t>
      </w:r>
      <w:r>
        <w:rPr>
          <w:b/>
        </w:rPr>
        <w:t>ALMACENES VIDRI, S. A de C.V</w:t>
      </w:r>
      <w:r>
        <w:t xml:space="preserve">, por la cantidad de </w:t>
      </w:r>
      <w:r>
        <w:rPr>
          <w:b/>
        </w:rPr>
        <w:t>$ 433.20</w:t>
      </w:r>
      <w:r>
        <w:t xml:space="preserve">, para efectuar la compra al contado de: 30-pliegos-lámina galvanizada canal 3X1 YDA # 26, a razón de $ 13.65 cada pliego, 15-libras de clavo con cabeza 4”, a razón de $ 0.53 cada libra, 15-libra clavo para lámina liso 2.1/2”, a razón de $ 1.05 cada libra, el segundo cheque a nombre de </w:t>
      </w:r>
      <w:r>
        <w:rPr>
          <w:b/>
        </w:rPr>
        <w:t>BALMORIS WALTER ROSA RIVERA</w:t>
      </w:r>
      <w:r>
        <w:t xml:space="preserve">, por la cantidad de </w:t>
      </w:r>
      <w:r>
        <w:rPr>
          <w:b/>
        </w:rPr>
        <w:t>$ 190.00</w:t>
      </w:r>
      <w:r>
        <w:t xml:space="preserve">, para efectuar la compra al contado de: 20-cuartón de 5 </w:t>
      </w:r>
      <w:proofErr w:type="spellStart"/>
      <w:r>
        <w:t>vrs</w:t>
      </w:r>
      <w:proofErr w:type="spellEnd"/>
      <w:r>
        <w:t xml:space="preserve">, pino, a razón de $ 9.50 cada cuartón, materiales que serán utilizados para la reparación en techo de plantel, en Terminal de buses, propiedad de esta Municipalidad. Los cheques serán amparados por las facturas que los proveedores emitan, cuando se realice la compra. Se autoriza a la Unidad Financiera Institucional, para aplicar los específicos Presupuestarios correspondientes. COMUNIQUESE.  </w:t>
      </w:r>
      <w:r>
        <w:rPr>
          <w:b/>
        </w:rPr>
        <w:t xml:space="preserve">ACUERDO NÚMERO TRES. </w:t>
      </w:r>
      <w:r>
        <w:t xml:space="preserve">El Concejo Municipal en uso de sus facultades legales y tomando en cuenta la interpretación auténtica del Art. 5 de la Ley FODES, ACUERDA: Autorizar a la señora Tesorera Municipal, para que, de la cuenta  </w:t>
      </w:r>
      <w:r>
        <w:rPr>
          <w:b/>
          <w:u w:val="single"/>
        </w:rPr>
        <w:t># 177-002555-5</w:t>
      </w:r>
      <w:r>
        <w:rPr>
          <w:u w:val="single"/>
        </w:rPr>
        <w:t xml:space="preserve">, </w:t>
      </w:r>
      <w:r>
        <w:rPr>
          <w:u w:val="single"/>
        </w:rPr>
        <w:lastRenderedPageBreak/>
        <w:t xml:space="preserve">denominada </w:t>
      </w:r>
      <w:r>
        <w:rPr>
          <w:b/>
          <w:u w:val="single"/>
        </w:rPr>
        <w:t>FODES 75%,</w:t>
      </w:r>
      <w:r>
        <w:t xml:space="preserve"> del Banco Agrícola, S. A, emita los siguientes cheques: el primero a nombre de: </w:t>
      </w:r>
      <w:r>
        <w:rPr>
          <w:b/>
        </w:rPr>
        <w:t>JOSE DANIEL MONTANO MOLINA</w:t>
      </w:r>
      <w:r>
        <w:t xml:space="preserve">, por la cantidad de   </w:t>
      </w:r>
      <w:r>
        <w:rPr>
          <w:b/>
        </w:rPr>
        <w:t xml:space="preserve">$ 675.00, </w:t>
      </w:r>
      <w:r>
        <w:t xml:space="preserve">para efectuar la compra al contado de: 1-prensa de </w:t>
      </w:r>
      <w:proofErr w:type="spellStart"/>
      <w:r>
        <w:t>clutch</w:t>
      </w:r>
      <w:proofErr w:type="spellEnd"/>
      <w:r>
        <w:t xml:space="preserve">, a razón de $ 225.00, 2-discos de </w:t>
      </w:r>
      <w:proofErr w:type="spellStart"/>
      <w:r>
        <w:t>clutch</w:t>
      </w:r>
      <w:proofErr w:type="spellEnd"/>
      <w:r>
        <w:t xml:space="preserve">, a razón de $ 300.00, 1-separador, a razón de $ 55.00, 1-volante, a razón de $ 70.00, y 1-balero piloto, a razón de $ 25.00, repuestos que serán utilizados para reparar el equipo No. 46,  camión pesado, placas 2994, el segundo cheque a nombre de </w:t>
      </w:r>
      <w:r>
        <w:rPr>
          <w:b/>
        </w:rPr>
        <w:t>CESAR DURAN CORTEZ</w:t>
      </w:r>
      <w:r>
        <w:t xml:space="preserve">, por la cantidad de </w:t>
      </w:r>
      <w:r>
        <w:rPr>
          <w:b/>
        </w:rPr>
        <w:t>$ 178.00</w:t>
      </w:r>
      <w:r>
        <w:t xml:space="preserve">, para pagar contra entrega, el servicio de: Reparar tolvas, sacar 4- pernos quebrados y reparar seguro de pin de retro excavadora, reparaciones que se realizarán en retro excavadora, denominado como equipo No. 44. Los cheques serán amparados por las facturas que los proveedores emitan cuando se </w:t>
      </w:r>
      <w:r w:rsidR="00B06765">
        <w:t xml:space="preserve">realice </w:t>
      </w:r>
      <w:r>
        <w:t xml:space="preserve">la compra y pago de sus servicios. Se autoriza a la Unidad Financiera Institucional, para aplicar los específicos Presupuestarios correspondientes. COMUNIQUESE. </w:t>
      </w:r>
      <w:r>
        <w:rPr>
          <w:b/>
        </w:rPr>
        <w:t xml:space="preserve">ACUERDO NÚMERO CUATRO. </w:t>
      </w:r>
      <w:r>
        <w:t xml:space="preserve">El Concejo Municipal en uso de sus facultades legales, ACUERDA: Autorizar a la señora Tesorera Municipal, para que, de la cuenta </w:t>
      </w:r>
      <w:r>
        <w:rPr>
          <w:b/>
        </w:rPr>
        <w:t>FONDOS PROPIOS # 580000542</w:t>
      </w:r>
      <w:r>
        <w:t xml:space="preserve">, del </w:t>
      </w:r>
      <w:r>
        <w:rPr>
          <w:b/>
        </w:rPr>
        <w:t xml:space="preserve">Banco Hipotecario de El Salvador, S. A, </w:t>
      </w:r>
      <w:r>
        <w:t xml:space="preserve">emita cheque a nombre de </w:t>
      </w:r>
      <w:r>
        <w:rPr>
          <w:b/>
        </w:rPr>
        <w:t>CONCRETO INDUSTRIAL S.A DE C.V</w:t>
      </w:r>
      <w:r>
        <w:t xml:space="preserve">, por la cantidad de </w:t>
      </w:r>
      <w:r>
        <w:rPr>
          <w:b/>
        </w:rPr>
        <w:t>$ 2,069.03</w:t>
      </w:r>
      <w:r>
        <w:t xml:space="preserve">, para efectuar la compra al contado de: </w:t>
      </w:r>
      <w:r>
        <w:rPr>
          <w:b/>
        </w:rPr>
        <w:t>800-cordón cuneta tipo II, a razón de $ 1.60 C/U, 250-cordón cuneta recortado, a razón de $ 1.40 C/U, 3-flete, a razón de $ 67.00 C/U</w:t>
      </w:r>
      <w:r>
        <w:t xml:space="preserve">, más el valor del  IVA respectivo, material que será utilizado para la construcción de cordón cuneta en colonia Las Margaritas II, del cantón Santa Rosa de esta jurisdicción. El cheque será respaldado por la factura que dicha empresa emita, cuando se realice la compra. Se autoriza a la Unidad Financiera Institucional, para aplicar los específicos Presupuestarios correspondientes. COMUNIQUESE. </w:t>
      </w:r>
      <w:r>
        <w:rPr>
          <w:b/>
          <w:sz w:val="22"/>
          <w:szCs w:val="22"/>
        </w:rPr>
        <w:t xml:space="preserve">ACUERDO NÚMERO CINCO. </w:t>
      </w:r>
      <w:r>
        <w:rPr>
          <w:sz w:val="22"/>
          <w:szCs w:val="22"/>
        </w:rPr>
        <w:t xml:space="preserve">El Concejo Municipal en uso de sus facultades legales, ACUERDA: Autorizar a la señora Tesorera Municipal, para que, de la cuenta </w:t>
      </w:r>
      <w:r>
        <w:rPr>
          <w:b/>
          <w:sz w:val="22"/>
          <w:szCs w:val="22"/>
        </w:rPr>
        <w:t xml:space="preserve"># 577-000324-2 del Banco Agrícola, S. A, denominada Alcaldía Municipal de </w:t>
      </w:r>
      <w:proofErr w:type="spellStart"/>
      <w:r>
        <w:rPr>
          <w:b/>
          <w:sz w:val="22"/>
          <w:szCs w:val="22"/>
        </w:rPr>
        <w:t>Quezaltepeque</w:t>
      </w:r>
      <w:proofErr w:type="spellEnd"/>
      <w:r>
        <w:rPr>
          <w:b/>
          <w:sz w:val="22"/>
          <w:szCs w:val="22"/>
        </w:rPr>
        <w:t xml:space="preserve">, </w:t>
      </w:r>
      <w:r>
        <w:rPr>
          <w:sz w:val="22"/>
          <w:szCs w:val="22"/>
        </w:rPr>
        <w:t xml:space="preserve">efectúe el pago de las siguientes facturas: </w:t>
      </w:r>
      <w:r>
        <w:rPr>
          <w:b/>
          <w:sz w:val="22"/>
          <w:szCs w:val="22"/>
        </w:rPr>
        <w:t>1)</w:t>
      </w:r>
      <w:r>
        <w:rPr>
          <w:sz w:val="22"/>
          <w:szCs w:val="22"/>
        </w:rPr>
        <w:t xml:space="preserve"> </w:t>
      </w:r>
      <w:r>
        <w:rPr>
          <w:b/>
          <w:sz w:val="22"/>
          <w:szCs w:val="22"/>
        </w:rPr>
        <w:t>ERIBERTO ROSA SANTOS</w:t>
      </w:r>
      <w:r>
        <w:rPr>
          <w:sz w:val="22"/>
          <w:szCs w:val="22"/>
        </w:rPr>
        <w:t xml:space="preserve">, factura </w:t>
      </w:r>
      <w:r>
        <w:rPr>
          <w:b/>
          <w:sz w:val="22"/>
          <w:szCs w:val="22"/>
        </w:rPr>
        <w:t>No. 0535</w:t>
      </w:r>
      <w:r>
        <w:rPr>
          <w:sz w:val="22"/>
          <w:szCs w:val="22"/>
        </w:rPr>
        <w:t xml:space="preserve"> de fecha 20/12/2017, por la cantidad de </w:t>
      </w:r>
      <w:r>
        <w:rPr>
          <w:b/>
          <w:sz w:val="22"/>
          <w:szCs w:val="22"/>
        </w:rPr>
        <w:t>$ 125.00</w:t>
      </w:r>
      <w:r>
        <w:rPr>
          <w:sz w:val="22"/>
          <w:szCs w:val="22"/>
        </w:rPr>
        <w:t xml:space="preserve">, que ampara el suministro de 25-regalos, a razón de $ 25.00 C/U que se proporcionaron a la Junta Directiva de la Colonia </w:t>
      </w:r>
      <w:proofErr w:type="spellStart"/>
      <w:r>
        <w:rPr>
          <w:sz w:val="22"/>
          <w:szCs w:val="22"/>
        </w:rPr>
        <w:t>Estanzuela</w:t>
      </w:r>
      <w:proofErr w:type="spellEnd"/>
      <w:r>
        <w:rPr>
          <w:sz w:val="22"/>
          <w:szCs w:val="22"/>
        </w:rPr>
        <w:t xml:space="preserve"> 1, para la carrera de cinta de caballos, que realizaron el día 17 de diciembre de 2017,  </w:t>
      </w:r>
      <w:r>
        <w:rPr>
          <w:b/>
          <w:sz w:val="22"/>
          <w:szCs w:val="22"/>
        </w:rPr>
        <w:t>2) ALMACENES VIDRI S.A DE C.V,</w:t>
      </w:r>
      <w:r>
        <w:rPr>
          <w:sz w:val="22"/>
          <w:szCs w:val="22"/>
        </w:rPr>
        <w:t xml:space="preserve"> factura No. 095984, de fecha 13/12/2017, por la cantidad de </w:t>
      </w:r>
      <w:r>
        <w:rPr>
          <w:b/>
          <w:sz w:val="22"/>
          <w:szCs w:val="22"/>
        </w:rPr>
        <w:t>$ 50.90</w:t>
      </w:r>
      <w:r>
        <w:rPr>
          <w:sz w:val="22"/>
          <w:szCs w:val="22"/>
        </w:rPr>
        <w:t xml:space="preserve">, que ampara el suministro de: 1-hierro plano 1/8X1* 3X25MM, a razón de $ 3.40, 5-libra de electrodo para acero, a razón de $ 9.50 cada libra, que serán utilizados por el personal de mantenimiento, para realizar diferentes trabajos de reparación de Infraestructura propiedad de esta Municipalidad, </w:t>
      </w:r>
      <w:r>
        <w:rPr>
          <w:b/>
          <w:sz w:val="22"/>
          <w:szCs w:val="22"/>
        </w:rPr>
        <w:t>3) VLADIMIR DE JESUS RUANO VASQUEZ</w:t>
      </w:r>
      <w:r>
        <w:rPr>
          <w:sz w:val="22"/>
          <w:szCs w:val="22"/>
        </w:rPr>
        <w:t xml:space="preserve">,  las siguientes facturas:  </w:t>
      </w:r>
      <w:r>
        <w:rPr>
          <w:b/>
          <w:sz w:val="22"/>
          <w:szCs w:val="22"/>
        </w:rPr>
        <w:t>No. 0264</w:t>
      </w:r>
      <w:r>
        <w:rPr>
          <w:sz w:val="22"/>
          <w:szCs w:val="22"/>
        </w:rPr>
        <w:t xml:space="preserve"> de fecha 29/09/2017, </w:t>
      </w:r>
      <w:r>
        <w:rPr>
          <w:sz w:val="22"/>
          <w:szCs w:val="22"/>
        </w:rPr>
        <w:lastRenderedPageBreak/>
        <w:t xml:space="preserve">por la cantidad de </w:t>
      </w:r>
      <w:r>
        <w:rPr>
          <w:b/>
          <w:sz w:val="22"/>
          <w:szCs w:val="22"/>
        </w:rPr>
        <w:t>$ 75.00</w:t>
      </w:r>
      <w:r>
        <w:rPr>
          <w:sz w:val="22"/>
          <w:szCs w:val="22"/>
        </w:rPr>
        <w:t xml:space="preserve">, que ampara el suministro de: 1-ataud tipo </w:t>
      </w:r>
      <w:proofErr w:type="spellStart"/>
      <w:r>
        <w:rPr>
          <w:sz w:val="22"/>
          <w:szCs w:val="22"/>
        </w:rPr>
        <w:t>standard</w:t>
      </w:r>
      <w:proofErr w:type="spellEnd"/>
      <w:r>
        <w:rPr>
          <w:sz w:val="22"/>
          <w:szCs w:val="22"/>
        </w:rPr>
        <w:t xml:space="preserve">, que se utilizó para el funeral de Rosa Magdalena Mejía Castro, que según certificado de defunción, emitido por la Unidad de emergencia del Hospital Nacional Rosales de San Salvador, falleció el día 28 de septiembre de 2017, </w:t>
      </w:r>
      <w:r>
        <w:rPr>
          <w:b/>
          <w:sz w:val="22"/>
          <w:szCs w:val="22"/>
        </w:rPr>
        <w:t xml:space="preserve">factura No. 0156 </w:t>
      </w:r>
      <w:r>
        <w:rPr>
          <w:sz w:val="22"/>
          <w:szCs w:val="22"/>
        </w:rPr>
        <w:t xml:space="preserve">de fecha 24-04-2017, por la cantidad de </w:t>
      </w:r>
      <w:r>
        <w:rPr>
          <w:b/>
          <w:sz w:val="22"/>
          <w:szCs w:val="22"/>
        </w:rPr>
        <w:t>$ 50.00</w:t>
      </w:r>
      <w:r>
        <w:rPr>
          <w:sz w:val="22"/>
          <w:szCs w:val="22"/>
        </w:rPr>
        <w:t xml:space="preserve">, que ampara el suministro de 1-ataud tipo </w:t>
      </w:r>
      <w:proofErr w:type="spellStart"/>
      <w:r>
        <w:rPr>
          <w:sz w:val="22"/>
          <w:szCs w:val="22"/>
        </w:rPr>
        <w:t>sepelin</w:t>
      </w:r>
      <w:proofErr w:type="spellEnd"/>
      <w:r>
        <w:rPr>
          <w:sz w:val="22"/>
          <w:szCs w:val="22"/>
        </w:rPr>
        <w:t xml:space="preserve"> de bebé, que se utilizó para el funeral del Recién nacido de la señora Fátima Beatriz </w:t>
      </w:r>
      <w:proofErr w:type="spellStart"/>
      <w:r>
        <w:rPr>
          <w:sz w:val="22"/>
          <w:szCs w:val="22"/>
        </w:rPr>
        <w:t>Mendez</w:t>
      </w:r>
      <w:proofErr w:type="spellEnd"/>
      <w:r>
        <w:rPr>
          <w:sz w:val="22"/>
          <w:szCs w:val="22"/>
        </w:rPr>
        <w:t>, que según Hoja de egreso/</w:t>
      </w:r>
      <w:proofErr w:type="spellStart"/>
      <w:r>
        <w:rPr>
          <w:sz w:val="22"/>
          <w:szCs w:val="22"/>
        </w:rPr>
        <w:t>epicrisis</w:t>
      </w:r>
      <w:proofErr w:type="spellEnd"/>
      <w:r>
        <w:rPr>
          <w:sz w:val="22"/>
          <w:szCs w:val="22"/>
        </w:rPr>
        <w:t xml:space="preserve"> Hospitalario, emitido por el Hospital Nacional San Rafael, nació muerto el día 20/04/2017, las facturas detalladas anteriormente corresponden al ejercicio fiscal 2017, por lo que el Concejo Municipal emite su reconocimiento legal, </w:t>
      </w:r>
      <w:r>
        <w:rPr>
          <w:b/>
          <w:sz w:val="22"/>
          <w:szCs w:val="22"/>
        </w:rPr>
        <w:t>factura No. 0045</w:t>
      </w:r>
      <w:r>
        <w:rPr>
          <w:sz w:val="22"/>
          <w:szCs w:val="22"/>
        </w:rPr>
        <w:t xml:space="preserve"> de fecha 26/02/2018, por la cantidad de </w:t>
      </w:r>
      <w:r>
        <w:rPr>
          <w:b/>
          <w:sz w:val="22"/>
          <w:szCs w:val="22"/>
        </w:rPr>
        <w:t>$ 150.00</w:t>
      </w:r>
      <w:r>
        <w:rPr>
          <w:sz w:val="22"/>
          <w:szCs w:val="22"/>
        </w:rPr>
        <w:t xml:space="preserve">, que ampara el suministro de 1- ataúd tipo </w:t>
      </w:r>
      <w:proofErr w:type="spellStart"/>
      <w:r>
        <w:rPr>
          <w:sz w:val="22"/>
          <w:szCs w:val="22"/>
        </w:rPr>
        <w:t>standar</w:t>
      </w:r>
      <w:proofErr w:type="spellEnd"/>
      <w:r>
        <w:rPr>
          <w:sz w:val="22"/>
          <w:szCs w:val="22"/>
        </w:rPr>
        <w:t xml:space="preserve"> especial, que se utilizó para el funeral de Rosa </w:t>
      </w:r>
      <w:proofErr w:type="spellStart"/>
      <w:r>
        <w:rPr>
          <w:sz w:val="22"/>
          <w:szCs w:val="22"/>
        </w:rPr>
        <w:t>Candida</w:t>
      </w:r>
      <w:proofErr w:type="spellEnd"/>
      <w:r>
        <w:rPr>
          <w:sz w:val="22"/>
          <w:szCs w:val="22"/>
        </w:rPr>
        <w:t xml:space="preserve"> González de Sánchez, que falleció el día 23 de febrero de 2018, en el Hospital Nacional San Rafael de Santa Tecla, según consta en la partida de defunción No. 81, asentada a folio No. 81 del Tomo 1 del Libro de Partidas de Defunciones que esta oficina lleva durante el presente año, </w:t>
      </w:r>
      <w:r>
        <w:rPr>
          <w:b/>
          <w:sz w:val="22"/>
          <w:szCs w:val="22"/>
        </w:rPr>
        <w:t>4) EFESA, S.A DE C.V</w:t>
      </w:r>
      <w:r>
        <w:rPr>
          <w:sz w:val="22"/>
          <w:szCs w:val="22"/>
        </w:rPr>
        <w:t xml:space="preserve">, factura </w:t>
      </w:r>
      <w:r>
        <w:rPr>
          <w:b/>
          <w:sz w:val="22"/>
          <w:szCs w:val="22"/>
        </w:rPr>
        <w:t>No. 6587</w:t>
      </w:r>
      <w:r>
        <w:rPr>
          <w:sz w:val="22"/>
          <w:szCs w:val="22"/>
        </w:rPr>
        <w:t xml:space="preserve"> de fecha 15/02/2018, por la cantidad de </w:t>
      </w:r>
      <w:r>
        <w:rPr>
          <w:b/>
          <w:sz w:val="22"/>
          <w:szCs w:val="22"/>
        </w:rPr>
        <w:t>$ 40.00</w:t>
      </w:r>
      <w:r>
        <w:rPr>
          <w:sz w:val="22"/>
          <w:szCs w:val="22"/>
        </w:rPr>
        <w:t xml:space="preserve">, que ampara el suministro de: 1-rollo de poliducto de ¾, a razón de $ 19.00, 15-metros de THHN # 8 </w:t>
      </w:r>
      <w:proofErr w:type="spellStart"/>
      <w:r>
        <w:rPr>
          <w:sz w:val="22"/>
          <w:szCs w:val="22"/>
        </w:rPr>
        <w:t>condusal</w:t>
      </w:r>
      <w:proofErr w:type="spellEnd"/>
      <w:r>
        <w:rPr>
          <w:sz w:val="22"/>
          <w:szCs w:val="22"/>
        </w:rPr>
        <w:t xml:space="preserve">, a razón de $ 1.40 C/U, </w:t>
      </w:r>
      <w:r>
        <w:rPr>
          <w:b/>
          <w:sz w:val="22"/>
          <w:szCs w:val="22"/>
        </w:rPr>
        <w:t>factura No. 6465</w:t>
      </w:r>
      <w:r>
        <w:rPr>
          <w:sz w:val="22"/>
          <w:szCs w:val="22"/>
        </w:rPr>
        <w:t xml:space="preserve"> de fecha 08/02/2018, por la cantidad de </w:t>
      </w:r>
      <w:r>
        <w:rPr>
          <w:b/>
          <w:sz w:val="22"/>
          <w:szCs w:val="22"/>
        </w:rPr>
        <w:t>$ 783.32</w:t>
      </w:r>
      <w:r>
        <w:rPr>
          <w:sz w:val="22"/>
          <w:szCs w:val="22"/>
        </w:rPr>
        <w:t xml:space="preserve">, que ampara el suministro de: 1-rollo alambre eléctrico THHN 10 rojo </w:t>
      </w:r>
      <w:proofErr w:type="spellStart"/>
      <w:r>
        <w:rPr>
          <w:sz w:val="22"/>
          <w:szCs w:val="22"/>
        </w:rPr>
        <w:t>condusal</w:t>
      </w:r>
      <w:proofErr w:type="spellEnd"/>
      <w:r>
        <w:rPr>
          <w:sz w:val="22"/>
          <w:szCs w:val="22"/>
        </w:rPr>
        <w:t xml:space="preserve">, a razón de $ 77.50, 1.5-rollo alambre eléctrico THHN 10 blanco, a razón de $ 77.50 C/U, 20-caja octagonal PVC </w:t>
      </w:r>
      <w:proofErr w:type="spellStart"/>
      <w:r>
        <w:rPr>
          <w:sz w:val="22"/>
          <w:szCs w:val="22"/>
        </w:rPr>
        <w:t>amanco</w:t>
      </w:r>
      <w:proofErr w:type="spellEnd"/>
      <w:r>
        <w:rPr>
          <w:sz w:val="22"/>
          <w:szCs w:val="22"/>
        </w:rPr>
        <w:t xml:space="preserve">, a razón de $ 0.65 C/U, 20-tapadera redonda plástica, a razón de $ 0.24 C/U, 6-caja rectangular PVC 4 * 2 </w:t>
      </w:r>
      <w:proofErr w:type="spellStart"/>
      <w:r>
        <w:rPr>
          <w:sz w:val="22"/>
          <w:szCs w:val="22"/>
        </w:rPr>
        <w:t>Amanco</w:t>
      </w:r>
      <w:proofErr w:type="spellEnd"/>
      <w:r>
        <w:rPr>
          <w:sz w:val="22"/>
          <w:szCs w:val="22"/>
        </w:rPr>
        <w:t xml:space="preserve">, a razón de $ 0.55, 1-caja </w:t>
      </w:r>
      <w:proofErr w:type="spellStart"/>
      <w:r>
        <w:rPr>
          <w:sz w:val="22"/>
          <w:szCs w:val="22"/>
        </w:rPr>
        <w:t>témica</w:t>
      </w:r>
      <w:proofErr w:type="spellEnd"/>
      <w:r>
        <w:rPr>
          <w:sz w:val="22"/>
          <w:szCs w:val="22"/>
        </w:rPr>
        <w:t xml:space="preserve"> de 2CK JF, a razón de $ 6.25, 2-dado térmico 20 AX 1P Siemens Q120, a razón de $ 5.50 C/U, 4-toma doble polarizado modus </w:t>
      </w:r>
      <w:proofErr w:type="spellStart"/>
      <w:r>
        <w:rPr>
          <w:sz w:val="22"/>
          <w:szCs w:val="22"/>
        </w:rPr>
        <w:t>BTicino</w:t>
      </w:r>
      <w:proofErr w:type="spellEnd"/>
      <w:r>
        <w:rPr>
          <w:sz w:val="22"/>
          <w:szCs w:val="22"/>
        </w:rPr>
        <w:t xml:space="preserve"> AE2228E2M </w:t>
      </w:r>
      <w:proofErr w:type="spellStart"/>
      <w:r>
        <w:rPr>
          <w:sz w:val="22"/>
          <w:szCs w:val="22"/>
        </w:rPr>
        <w:t>Bticino</w:t>
      </w:r>
      <w:proofErr w:type="spellEnd"/>
      <w:r>
        <w:rPr>
          <w:sz w:val="22"/>
          <w:szCs w:val="22"/>
        </w:rPr>
        <w:t xml:space="preserve">, a razón de $ 2.80 C/U, 2- Receptáculo de baquelita marfil E27 </w:t>
      </w:r>
      <w:proofErr w:type="spellStart"/>
      <w:r>
        <w:rPr>
          <w:sz w:val="22"/>
          <w:szCs w:val="22"/>
        </w:rPr>
        <w:t>aguila</w:t>
      </w:r>
      <w:proofErr w:type="spellEnd"/>
      <w:r>
        <w:rPr>
          <w:sz w:val="22"/>
          <w:szCs w:val="22"/>
        </w:rPr>
        <w:t xml:space="preserve">, a razón de $ 0.75 C/U, 3-cinta aislante ¾” YDS </w:t>
      </w:r>
      <w:proofErr w:type="spellStart"/>
      <w:r>
        <w:rPr>
          <w:sz w:val="22"/>
          <w:szCs w:val="22"/>
        </w:rPr>
        <w:t>Tartan</w:t>
      </w:r>
      <w:proofErr w:type="spellEnd"/>
      <w:r>
        <w:rPr>
          <w:sz w:val="22"/>
          <w:szCs w:val="22"/>
        </w:rPr>
        <w:t xml:space="preserve"> 3M 1615 </w:t>
      </w:r>
      <w:proofErr w:type="spellStart"/>
      <w:r>
        <w:rPr>
          <w:sz w:val="22"/>
          <w:szCs w:val="22"/>
        </w:rPr>
        <w:t>Tartan</w:t>
      </w:r>
      <w:proofErr w:type="spellEnd"/>
      <w:r>
        <w:rPr>
          <w:sz w:val="22"/>
          <w:szCs w:val="22"/>
        </w:rPr>
        <w:t xml:space="preserve"> 3M, a razón de $ 1.25 C/U, 12-conector </w:t>
      </w:r>
      <w:proofErr w:type="spellStart"/>
      <w:r>
        <w:rPr>
          <w:sz w:val="22"/>
          <w:szCs w:val="22"/>
        </w:rPr>
        <w:t>scoth</w:t>
      </w:r>
      <w:proofErr w:type="spellEnd"/>
      <w:r>
        <w:rPr>
          <w:sz w:val="22"/>
          <w:szCs w:val="22"/>
        </w:rPr>
        <w:t xml:space="preserve"> </w:t>
      </w:r>
      <w:proofErr w:type="spellStart"/>
      <w:r>
        <w:rPr>
          <w:sz w:val="22"/>
          <w:szCs w:val="22"/>
        </w:rPr>
        <w:t>lonk</w:t>
      </w:r>
      <w:proofErr w:type="spellEnd"/>
      <w:r>
        <w:rPr>
          <w:sz w:val="22"/>
          <w:szCs w:val="22"/>
        </w:rPr>
        <w:t xml:space="preserve"> gris/azul 3M, a razón de $ 0.45 C/U, 2-alambre galvanizado liso 18, a razón de $ 1.00 C/U, 2-barra polo tierra 4” con cepo, a razón de $ 5.50 C/U, 1-cuerpo terminal ¾”, a razón de $ 2.50, 15-metros de alambre eléctrico TNM2 x 12, a razón de $ 1.25, 2-interruptor doble con placa Modus </w:t>
      </w:r>
      <w:proofErr w:type="spellStart"/>
      <w:r>
        <w:rPr>
          <w:sz w:val="22"/>
          <w:szCs w:val="22"/>
        </w:rPr>
        <w:t>Bticino</w:t>
      </w:r>
      <w:proofErr w:type="spellEnd"/>
      <w:r>
        <w:rPr>
          <w:sz w:val="22"/>
          <w:szCs w:val="22"/>
        </w:rPr>
        <w:t xml:space="preserve"> AE220EM, a razón de $ 4.50 C/U, 56-tornillos pared seca rosca </w:t>
      </w:r>
      <w:proofErr w:type="spellStart"/>
      <w:r>
        <w:rPr>
          <w:sz w:val="22"/>
          <w:szCs w:val="22"/>
        </w:rPr>
        <w:t>ord</w:t>
      </w:r>
      <w:proofErr w:type="spellEnd"/>
      <w:r>
        <w:rPr>
          <w:sz w:val="22"/>
          <w:szCs w:val="22"/>
        </w:rPr>
        <w:t xml:space="preserve"> 6 x 1”, a razón de $ 0.02 C/U, 8-chasis para tubo </w:t>
      </w:r>
      <w:proofErr w:type="spellStart"/>
      <w:r>
        <w:rPr>
          <w:sz w:val="22"/>
          <w:szCs w:val="22"/>
        </w:rPr>
        <w:t>led</w:t>
      </w:r>
      <w:proofErr w:type="spellEnd"/>
      <w:r>
        <w:rPr>
          <w:sz w:val="22"/>
          <w:szCs w:val="22"/>
        </w:rPr>
        <w:t xml:space="preserve"> 2 X 18 W 2X 4” </w:t>
      </w:r>
      <w:proofErr w:type="spellStart"/>
      <w:r>
        <w:rPr>
          <w:sz w:val="22"/>
          <w:szCs w:val="22"/>
        </w:rPr>
        <w:t>Prolight</w:t>
      </w:r>
      <w:proofErr w:type="spellEnd"/>
      <w:r>
        <w:rPr>
          <w:sz w:val="22"/>
          <w:szCs w:val="22"/>
        </w:rPr>
        <w:t xml:space="preserve"> con difusor punto diamante, a razón de $ 40.00 C/U, 20-tubo </w:t>
      </w:r>
      <w:proofErr w:type="spellStart"/>
      <w:r>
        <w:rPr>
          <w:sz w:val="22"/>
          <w:szCs w:val="22"/>
        </w:rPr>
        <w:t>Led</w:t>
      </w:r>
      <w:proofErr w:type="spellEnd"/>
      <w:r>
        <w:rPr>
          <w:sz w:val="22"/>
          <w:szCs w:val="22"/>
        </w:rPr>
        <w:t xml:space="preserve"> 18 W 6000 K vidrio </w:t>
      </w:r>
      <w:proofErr w:type="spellStart"/>
      <w:r>
        <w:rPr>
          <w:sz w:val="22"/>
          <w:szCs w:val="22"/>
        </w:rPr>
        <w:t>Sylvania</w:t>
      </w:r>
      <w:proofErr w:type="spellEnd"/>
      <w:r>
        <w:rPr>
          <w:sz w:val="22"/>
          <w:szCs w:val="22"/>
        </w:rPr>
        <w:t xml:space="preserve"> P24250-36, a razón de $ 8.25 C/U, , materiales que se utilizaron en la instalación eléctrica de dos Aulas que se están construyendo en el Centro Escolar República de Nicaragua de esta ciudad y que servirán de apoyo al mejor desarrollo de los niños que asisten a dicho Centro Escolar. Se autoriza a la Unidad Financiera Institucional, para aplicar los específicos Presupuestarios correspondientes. COMUNIQUESE. </w:t>
      </w:r>
      <w:r>
        <w:rPr>
          <w:b/>
          <w:sz w:val="22"/>
          <w:szCs w:val="22"/>
        </w:rPr>
        <w:t xml:space="preserve">ACUERDO NÚMERO SEIS. </w:t>
      </w:r>
      <w:r>
        <w:rPr>
          <w:sz w:val="22"/>
          <w:szCs w:val="22"/>
        </w:rPr>
        <w:t xml:space="preserve">El Concejo Municipal en uso de sus facultades legales, ACUERDA: </w:t>
      </w:r>
      <w:r>
        <w:rPr>
          <w:b/>
          <w:sz w:val="22"/>
          <w:szCs w:val="22"/>
        </w:rPr>
        <w:t>Despedir a partir del día 01 de mayo del presente año</w:t>
      </w:r>
      <w:r>
        <w:rPr>
          <w:sz w:val="22"/>
          <w:szCs w:val="22"/>
        </w:rPr>
        <w:t xml:space="preserve">, a los señores: LIC. CARLOS ERNESTO ORTIZ MEJIA, del cargo de Gerente General, RAFAEL ALBERTO FLORES CASTILLO, del cargo de </w:t>
      </w:r>
      <w:r>
        <w:rPr>
          <w:sz w:val="22"/>
          <w:szCs w:val="22"/>
        </w:rPr>
        <w:lastRenderedPageBreak/>
        <w:t xml:space="preserve">Gerente Administrativo, ALEXANDER BOANERGES GUZMAN JUAREZ, del cargo de Jefe de la Unidad Administración Tributaria Municipal (UATM), JOSE LAZARO ROQUE BONILLA, del cargo de Jefe de la Unidad  de Adquisiciones y Contrataciones Institucional (UACI); y don VICTOR MANUEL RAMIREZ, del cargo de Encargado de Comunicaciones; Por lo que, se autoriza a la Gerencia Administrativa,  para elaborar los recibos de indemnizaciones, según el siguiente detalle: </w:t>
      </w:r>
    </w:p>
    <w:tbl>
      <w:tblPr>
        <w:tblW w:w="9039" w:type="dxa"/>
        <w:tblLayout w:type="fixed"/>
        <w:tblCellMar>
          <w:left w:w="10" w:type="dxa"/>
          <w:right w:w="10" w:type="dxa"/>
        </w:tblCellMar>
        <w:tblLook w:val="0000" w:firstRow="0" w:lastRow="0" w:firstColumn="0" w:lastColumn="0" w:noHBand="0" w:noVBand="0"/>
      </w:tblPr>
      <w:tblGrid>
        <w:gridCol w:w="3652"/>
        <w:gridCol w:w="3827"/>
        <w:gridCol w:w="1560"/>
      </w:tblGrid>
      <w:tr w:rsidR="008D6445" w:rsidTr="00B53246">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445" w:rsidRDefault="008D6445" w:rsidP="00B53246">
            <w:pPr>
              <w:pStyle w:val="NormalWeb"/>
              <w:widowControl/>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NOMBRE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445" w:rsidRDefault="008D6445" w:rsidP="00B53246">
            <w:pPr>
              <w:pStyle w:val="NormalWeb"/>
              <w:widowControl/>
              <w:textAlignment w:val="auto"/>
              <w:rPr>
                <w:rFonts w:eastAsia="Calibri" w:cs="Times New Roman"/>
                <w:kern w:val="0"/>
                <w:sz w:val="20"/>
                <w:szCs w:val="20"/>
                <w:lang w:val="es-ES" w:eastAsia="en-US"/>
              </w:rPr>
            </w:pPr>
            <w:r>
              <w:rPr>
                <w:rFonts w:eastAsia="Calibri" w:cs="Times New Roman"/>
                <w:kern w:val="0"/>
                <w:sz w:val="20"/>
                <w:szCs w:val="20"/>
                <w:lang w:val="es-ES" w:eastAsia="en-US"/>
              </w:rPr>
              <w:t>TIEMPO LABORADO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445" w:rsidRDefault="008D6445" w:rsidP="00B53246">
            <w:pPr>
              <w:pStyle w:val="NormalWeb"/>
              <w:widowControl/>
              <w:textAlignment w:val="auto"/>
              <w:rPr>
                <w:rFonts w:eastAsia="Calibri" w:cs="Times New Roman"/>
                <w:kern w:val="0"/>
                <w:sz w:val="16"/>
                <w:szCs w:val="16"/>
                <w:lang w:val="es-ES" w:eastAsia="en-US"/>
              </w:rPr>
            </w:pPr>
            <w:r>
              <w:rPr>
                <w:rFonts w:eastAsia="Calibri" w:cs="Times New Roman"/>
                <w:kern w:val="0"/>
                <w:sz w:val="16"/>
                <w:szCs w:val="16"/>
                <w:lang w:val="es-ES" w:eastAsia="en-US"/>
              </w:rPr>
              <w:t>MONTO DE INDEMNIZACION</w:t>
            </w:r>
          </w:p>
        </w:tc>
      </w:tr>
      <w:tr w:rsidR="008D6445" w:rsidTr="00B53246">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445" w:rsidRDefault="008D6445" w:rsidP="00B53246">
            <w:pPr>
              <w:pStyle w:val="NormalWeb"/>
              <w:widowControl/>
              <w:spacing w:before="0" w:after="0"/>
              <w:jc w:val="both"/>
              <w:textAlignment w:val="auto"/>
              <w:rPr>
                <w:rFonts w:eastAsia="Calibri" w:cs="Times New Roman"/>
                <w:kern w:val="0"/>
                <w:sz w:val="16"/>
                <w:szCs w:val="16"/>
                <w:lang w:val="es-ES" w:eastAsia="en-US"/>
              </w:rPr>
            </w:pPr>
            <w:r>
              <w:rPr>
                <w:rFonts w:eastAsia="Calibri" w:cs="Times New Roman"/>
                <w:kern w:val="0"/>
                <w:sz w:val="16"/>
                <w:szCs w:val="16"/>
                <w:lang w:val="es-ES" w:eastAsia="en-US"/>
              </w:rPr>
              <w:t>CARLOS ERNESTO ORTIZ MEJIA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445" w:rsidRDefault="008D6445" w:rsidP="00B53246">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01/mayo/2015 hasta el mes de abril de 2018.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445" w:rsidRDefault="008D6445" w:rsidP="00B53246">
            <w:pPr>
              <w:pStyle w:val="NormalWeb"/>
              <w:widowControl/>
              <w:spacing w:before="0" w:after="0"/>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4,500.00</w:t>
            </w:r>
          </w:p>
        </w:tc>
      </w:tr>
      <w:tr w:rsidR="008D6445" w:rsidTr="00B53246">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445" w:rsidRDefault="008D6445" w:rsidP="00B53246">
            <w:pPr>
              <w:pStyle w:val="NormalWeb"/>
              <w:widowControl/>
              <w:spacing w:before="0" w:after="0"/>
              <w:jc w:val="both"/>
              <w:textAlignment w:val="auto"/>
              <w:rPr>
                <w:rFonts w:eastAsia="Calibri" w:cs="Times New Roman"/>
                <w:kern w:val="0"/>
                <w:sz w:val="16"/>
                <w:szCs w:val="16"/>
                <w:lang w:val="es-ES" w:eastAsia="en-US"/>
              </w:rPr>
            </w:pPr>
            <w:r>
              <w:rPr>
                <w:rFonts w:eastAsia="Calibri" w:cs="Times New Roman"/>
                <w:kern w:val="0"/>
                <w:sz w:val="16"/>
                <w:szCs w:val="16"/>
                <w:lang w:val="es-ES" w:eastAsia="en-US"/>
              </w:rPr>
              <w:t>RAFAEL ALBERTO FLORES CASTILLO</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445" w:rsidRDefault="008D6445" w:rsidP="00B53246">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01/mayo/2015 hasta el mes de abril de 2018.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445" w:rsidRDefault="008D6445" w:rsidP="00B53246">
            <w:pPr>
              <w:pStyle w:val="NormalWeb"/>
              <w:widowControl/>
              <w:spacing w:before="0" w:after="0"/>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2,828.55</w:t>
            </w:r>
          </w:p>
        </w:tc>
      </w:tr>
      <w:tr w:rsidR="008D6445" w:rsidTr="00B53246">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445" w:rsidRDefault="008D6445" w:rsidP="00B53246">
            <w:pPr>
              <w:pStyle w:val="NormalWeb"/>
              <w:widowControl/>
              <w:spacing w:before="0" w:after="0"/>
              <w:jc w:val="both"/>
              <w:textAlignment w:val="auto"/>
              <w:rPr>
                <w:rFonts w:eastAsia="Calibri" w:cs="Times New Roman"/>
                <w:kern w:val="0"/>
                <w:sz w:val="16"/>
                <w:szCs w:val="16"/>
                <w:lang w:val="es-ES" w:eastAsia="en-US"/>
              </w:rPr>
            </w:pPr>
            <w:r>
              <w:rPr>
                <w:rFonts w:eastAsia="Calibri" w:cs="Times New Roman"/>
                <w:kern w:val="0"/>
                <w:sz w:val="16"/>
                <w:szCs w:val="16"/>
                <w:lang w:val="es-ES" w:eastAsia="en-US"/>
              </w:rPr>
              <w:t>JOSE LAZARO ROQUE BONILLA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445" w:rsidRDefault="008D6445" w:rsidP="00B53246">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01/mayo/2015 hasta el mes de abril de 2018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445" w:rsidRDefault="008D6445" w:rsidP="00B53246">
            <w:pPr>
              <w:pStyle w:val="NormalWeb"/>
              <w:widowControl/>
              <w:spacing w:before="0" w:after="0"/>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2,828.55</w:t>
            </w:r>
          </w:p>
        </w:tc>
      </w:tr>
      <w:tr w:rsidR="008D6445" w:rsidTr="00B53246">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445" w:rsidRDefault="008D6445" w:rsidP="00B53246">
            <w:pPr>
              <w:pStyle w:val="NormalWeb"/>
              <w:widowControl/>
              <w:spacing w:before="0" w:after="0"/>
              <w:jc w:val="both"/>
              <w:textAlignment w:val="auto"/>
              <w:rPr>
                <w:rFonts w:eastAsia="Calibri" w:cs="Times New Roman"/>
                <w:kern w:val="0"/>
                <w:sz w:val="16"/>
                <w:szCs w:val="16"/>
                <w:lang w:val="es-ES" w:eastAsia="en-US"/>
              </w:rPr>
            </w:pPr>
            <w:r>
              <w:rPr>
                <w:rFonts w:eastAsia="Calibri" w:cs="Times New Roman"/>
                <w:kern w:val="0"/>
                <w:sz w:val="16"/>
                <w:szCs w:val="16"/>
                <w:lang w:val="es-ES" w:eastAsia="en-US"/>
              </w:rPr>
              <w:t>VICTOR MANUEL RAMIREZ ALVAREZ</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445" w:rsidRDefault="004040A8" w:rsidP="00B53246">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01/mayo/2015</w:t>
            </w:r>
            <w:bookmarkStart w:id="0" w:name="_GoBack"/>
            <w:bookmarkEnd w:id="0"/>
            <w:r w:rsidR="008D6445">
              <w:rPr>
                <w:rFonts w:eastAsia="Calibri" w:cs="Times New Roman"/>
                <w:kern w:val="0"/>
                <w:sz w:val="20"/>
                <w:szCs w:val="20"/>
                <w:lang w:val="es-ES" w:eastAsia="en-US"/>
              </w:rPr>
              <w:t xml:space="preserve"> hasta el mes de abril de 2018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445" w:rsidRDefault="008D6445" w:rsidP="00B53246">
            <w:pPr>
              <w:pStyle w:val="NormalWeb"/>
              <w:widowControl/>
              <w:spacing w:before="0" w:after="0"/>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2,346.67</w:t>
            </w:r>
          </w:p>
        </w:tc>
      </w:tr>
      <w:tr w:rsidR="008D6445" w:rsidTr="00B53246">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445" w:rsidRDefault="00323B01" w:rsidP="00B53246">
            <w:pPr>
              <w:pStyle w:val="NormalWeb"/>
              <w:widowControl/>
              <w:spacing w:before="0" w:after="0"/>
              <w:jc w:val="both"/>
              <w:textAlignment w:val="auto"/>
              <w:rPr>
                <w:rFonts w:eastAsia="Calibri" w:cs="Times New Roman"/>
                <w:kern w:val="0"/>
                <w:sz w:val="16"/>
                <w:szCs w:val="16"/>
                <w:lang w:val="es-ES" w:eastAsia="en-US"/>
              </w:rPr>
            </w:pPr>
            <w:r>
              <w:rPr>
                <w:rFonts w:eastAsia="Calibri" w:cs="Times New Roman"/>
                <w:kern w:val="0"/>
                <w:sz w:val="16"/>
                <w:szCs w:val="16"/>
                <w:lang w:val="es-ES" w:eastAsia="en-US"/>
              </w:rPr>
              <w:t xml:space="preserve">ALEXANDER BOANERGES </w:t>
            </w:r>
            <w:r w:rsidR="008D6445">
              <w:rPr>
                <w:rFonts w:eastAsia="Calibri" w:cs="Times New Roman"/>
                <w:kern w:val="0"/>
                <w:sz w:val="16"/>
                <w:szCs w:val="16"/>
                <w:lang w:val="es-ES" w:eastAsia="en-US"/>
              </w:rPr>
              <w:t>GUZMAN JUAREZ</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445" w:rsidRDefault="008D6445" w:rsidP="00B53246">
            <w:pPr>
              <w:pStyle w:val="NormalWeb"/>
              <w:widowControl/>
              <w:spacing w:before="0" w:after="0"/>
              <w:jc w:val="both"/>
              <w:textAlignment w:val="auto"/>
              <w:rPr>
                <w:rFonts w:eastAsia="Calibri" w:cs="Times New Roman"/>
                <w:kern w:val="0"/>
                <w:sz w:val="18"/>
                <w:szCs w:val="18"/>
                <w:lang w:val="es-ES" w:eastAsia="en-US"/>
              </w:rPr>
            </w:pPr>
            <w:r>
              <w:rPr>
                <w:rFonts w:eastAsia="Calibri" w:cs="Times New Roman"/>
                <w:kern w:val="0"/>
                <w:sz w:val="18"/>
                <w:szCs w:val="18"/>
                <w:lang w:val="es-ES" w:eastAsia="en-US"/>
              </w:rPr>
              <w:t>04 de julio de 2003 hasta el mes de abril de 2018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445" w:rsidRDefault="008D6445" w:rsidP="00B53246">
            <w:pPr>
              <w:pStyle w:val="NormalWeb"/>
              <w:widowControl/>
              <w:spacing w:before="0" w:after="0"/>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10,200.00</w:t>
            </w:r>
          </w:p>
        </w:tc>
      </w:tr>
    </w:tbl>
    <w:p w:rsidR="008D6445" w:rsidRDefault="008D6445" w:rsidP="008D6445">
      <w:pPr>
        <w:pStyle w:val="NormalWeb"/>
        <w:spacing w:before="0" w:after="0" w:line="360" w:lineRule="auto"/>
        <w:jc w:val="both"/>
      </w:pPr>
      <w:r>
        <w:rPr>
          <w:sz w:val="22"/>
          <w:szCs w:val="22"/>
        </w:rPr>
        <w:t xml:space="preserve">Lo anterior considerando  que la Ley de la Carrera Administrativa Municipal, carece de la disposición específica para este caso; y con base al Art. 19 del Código Procesal Civil y Mercantil, se aplicará para resolver situaciones análogas, los Art. 54 Inciso 2º. Y Art. 58 del Código de Trabajo; POR LO QUE, se hace necesario indemnizarlos con el 100% para evitar demandas futuras de carácter laboral. Se autoriza a la señora Tesorera Municipal, para que, de la </w:t>
      </w:r>
      <w:r>
        <w:rPr>
          <w:b/>
          <w:sz w:val="22"/>
          <w:szCs w:val="22"/>
        </w:rPr>
        <w:t xml:space="preserve">CUENTA  </w:t>
      </w:r>
      <w:r>
        <w:rPr>
          <w:sz w:val="22"/>
          <w:szCs w:val="22"/>
        </w:rPr>
        <w:t xml:space="preserve"># </w:t>
      </w:r>
      <w:r>
        <w:rPr>
          <w:b/>
          <w:sz w:val="22"/>
          <w:szCs w:val="22"/>
        </w:rPr>
        <w:t xml:space="preserve">377-029104-9, denominada: FODES 25%,  </w:t>
      </w:r>
      <w:r>
        <w:rPr>
          <w:sz w:val="22"/>
          <w:szCs w:val="22"/>
        </w:rPr>
        <w:t>del Banco Agrícola, S. A,</w:t>
      </w:r>
      <w:r>
        <w:rPr>
          <w:b/>
          <w:sz w:val="22"/>
          <w:szCs w:val="22"/>
        </w:rPr>
        <w:t xml:space="preserve"> </w:t>
      </w:r>
      <w:r>
        <w:rPr>
          <w:sz w:val="22"/>
          <w:szCs w:val="22"/>
        </w:rPr>
        <w:t xml:space="preserve">pague a los empleados antes mencionados, los montos de indemnización establecidos, </w:t>
      </w:r>
      <w:r>
        <w:rPr>
          <w:b/>
          <w:sz w:val="22"/>
          <w:szCs w:val="22"/>
        </w:rPr>
        <w:t>a más tardar el día viernes 27 de abril de 2018</w:t>
      </w:r>
      <w:r>
        <w:rPr>
          <w:sz w:val="22"/>
          <w:szCs w:val="22"/>
        </w:rPr>
        <w:t xml:space="preserve">. Se autoriza a la Unidad Financiera Institucional, para aplicar el específico Presupuestario correspondiente. Se deja sin ninguna responsabilidad por el pago de las indemnizaciones mencionadas, a la señora Tesorera Municipal, doña Flor de María </w:t>
      </w:r>
      <w:proofErr w:type="spellStart"/>
      <w:r>
        <w:rPr>
          <w:sz w:val="22"/>
          <w:szCs w:val="22"/>
        </w:rPr>
        <w:t>Fermán</w:t>
      </w:r>
      <w:proofErr w:type="spellEnd"/>
      <w:r>
        <w:rPr>
          <w:sz w:val="22"/>
          <w:szCs w:val="22"/>
        </w:rPr>
        <w:t xml:space="preserve"> de Melara. COMUNIQUESE</w:t>
      </w:r>
      <w:r>
        <w:rPr>
          <w:sz w:val="20"/>
          <w:szCs w:val="20"/>
        </w:rPr>
        <w:t xml:space="preserve">. </w:t>
      </w:r>
      <w:r>
        <w:rPr>
          <w:b/>
        </w:rPr>
        <w:t xml:space="preserve">ACUERDO NÚMERO SIETE. </w:t>
      </w:r>
      <w:r>
        <w:t xml:space="preserve">El Concejo Municipal en uso de sus facultades legales y considerando que es competencia Municipal, </w:t>
      </w:r>
      <w:r>
        <w:rPr>
          <w:rFonts w:cs="Arial"/>
        </w:rPr>
        <w:t xml:space="preserve">la prestación del servicio  de aseo, barrido de calles, recolección, tratamiento y disposición final de basuras, según el Art. 4 Numeral 19 del Código Municipal, y con el propósito de brindar mayor cobertura y un servicio eficiente, en la recolección de desechos sólidos en el Municipio, ACUERDA: Autorizar al señor Alcalde Municipal, para que, en representación del Concejo, firme contrato con el señor </w:t>
      </w:r>
      <w:r>
        <w:rPr>
          <w:rFonts w:cs="Arial"/>
          <w:b/>
        </w:rPr>
        <w:t>OSCAR EDUARDO SERRANO PINEDA</w:t>
      </w:r>
      <w:r>
        <w:rPr>
          <w:rFonts w:cs="Arial"/>
        </w:rPr>
        <w:t xml:space="preserve">, por el </w:t>
      </w:r>
      <w:r>
        <w:rPr>
          <w:rFonts w:cs="Arial"/>
          <w:b/>
        </w:rPr>
        <w:t>período de 24-meses, contados a partir del mes de mayo de 2018</w:t>
      </w:r>
      <w:r>
        <w:rPr>
          <w:rFonts w:cs="Arial"/>
        </w:rPr>
        <w:t xml:space="preserve">, para que,  brinde el servicio de recolección de desechos sólidos, en camión pesado, año 2002, color blanco/negro, marca </w:t>
      </w:r>
      <w:proofErr w:type="spellStart"/>
      <w:r>
        <w:rPr>
          <w:rFonts w:cs="Arial"/>
        </w:rPr>
        <w:t>Mack</w:t>
      </w:r>
      <w:proofErr w:type="spellEnd"/>
      <w:r>
        <w:rPr>
          <w:rFonts w:cs="Arial"/>
        </w:rPr>
        <w:t xml:space="preserve">, tipo Furgón, placa C74174-2011, se cancelará </w:t>
      </w:r>
      <w:r>
        <w:rPr>
          <w:rFonts w:cs="Arial"/>
          <w:b/>
        </w:rPr>
        <w:t>por cada viaje la cantidad de $ 200.00</w:t>
      </w:r>
      <w:r>
        <w:rPr>
          <w:rFonts w:cs="Arial"/>
        </w:rPr>
        <w:t xml:space="preserve">. </w:t>
      </w:r>
      <w:r>
        <w:rPr>
          <w:rFonts w:cs="Arial"/>
          <w:b/>
        </w:rPr>
        <w:t>El pago de sus servicios se realizará de forma mensual</w:t>
      </w:r>
      <w:r>
        <w:rPr>
          <w:rFonts w:cs="Arial"/>
        </w:rPr>
        <w:t xml:space="preserve">, previo el informe de trabajo de recolección, traslado y Disposición de Desechos en Relleno de MIDES, que emita el Jefe de Servicios Públicos Municipales; </w:t>
      </w:r>
      <w:r>
        <w:rPr>
          <w:rFonts w:cs="Arial"/>
          <w:b/>
        </w:rPr>
        <w:t>POR LO QUE</w:t>
      </w:r>
      <w:r>
        <w:rPr>
          <w:rFonts w:cs="Arial"/>
        </w:rPr>
        <w:t xml:space="preserve">, </w:t>
      </w:r>
      <w:r>
        <w:rPr>
          <w:rFonts w:cs="Arial"/>
          <w:b/>
        </w:rPr>
        <w:t>1)</w:t>
      </w:r>
      <w:r>
        <w:rPr>
          <w:rFonts w:cs="Arial"/>
        </w:rPr>
        <w:t xml:space="preserve"> S</w:t>
      </w:r>
      <w:r>
        <w:rPr>
          <w:rFonts w:cs="Arial"/>
          <w:b/>
        </w:rPr>
        <w:t xml:space="preserve">e autoriza a la señora Tesorera Municipal, para efectuar </w:t>
      </w:r>
      <w:r>
        <w:rPr>
          <w:rFonts w:cs="Arial"/>
          <w:b/>
        </w:rPr>
        <w:lastRenderedPageBreak/>
        <w:t>dicho pago con fondos FODES 75%</w:t>
      </w:r>
      <w:r>
        <w:rPr>
          <w:rFonts w:cs="Arial"/>
        </w:rPr>
        <w:t xml:space="preserve">, tomando en cuenta la interpretación auténtica del Art. 5 de La Ley FODES,  </w:t>
      </w:r>
      <w:r>
        <w:rPr>
          <w:rFonts w:cs="Arial"/>
          <w:b/>
        </w:rPr>
        <w:t>2)</w:t>
      </w:r>
      <w:r>
        <w:rPr>
          <w:rFonts w:cs="Arial"/>
        </w:rPr>
        <w:t xml:space="preserve"> A la UACI para elaborar los recibos respectivos; y </w:t>
      </w:r>
      <w:r>
        <w:rPr>
          <w:rFonts w:cs="Arial"/>
          <w:b/>
        </w:rPr>
        <w:t>3)</w:t>
      </w:r>
      <w:r>
        <w:rPr>
          <w:rFonts w:cs="Arial"/>
        </w:rPr>
        <w:t xml:space="preserve"> A la Unidad Financiera Institucional, para aplicar el específico Presupuestario correspondiente. COMUNIQUESE.</w:t>
      </w:r>
      <w:r>
        <w:rPr>
          <w:rFonts w:cs="Arial"/>
          <w:sz w:val="26"/>
          <w:szCs w:val="26"/>
        </w:rPr>
        <w:t xml:space="preserve"> </w:t>
      </w:r>
      <w:r>
        <w:rPr>
          <w:b/>
        </w:rPr>
        <w:t xml:space="preserve">ACUERDO NÚMERO OCHO. </w:t>
      </w:r>
      <w:r>
        <w:t xml:space="preserve"> Considerando que el señor Ovidio Álvaro Cárcamo López, quién fue nombrado como Secretario Municipal, por el Concejo Municipal del período constitucional del 01 de mayo de 2015 hasta el 30 de abril de 2018, ha realizado una eficiente labor, habiendo cumplido con los deberes establecidos en el Art. 55 del Código Municipal.  El Concejo Municipal en uso de sus facultades legales y tomando en cuenta lo establecido en el Art. 34 del Código Municipal, ACUERDA: </w:t>
      </w:r>
      <w:r>
        <w:rPr>
          <w:b/>
        </w:rPr>
        <w:t>1-</w:t>
      </w:r>
      <w:r>
        <w:t xml:space="preserve"> Otorgar al señor </w:t>
      </w:r>
      <w:r>
        <w:rPr>
          <w:b/>
        </w:rPr>
        <w:t>OVIDIO ALVARO CARCAMO LOPEZ</w:t>
      </w:r>
      <w:r>
        <w:t xml:space="preserve">, una gratificación por la cantidad de </w:t>
      </w:r>
      <w:r>
        <w:rPr>
          <w:b/>
        </w:rPr>
        <w:t>$ 2,000.00</w:t>
      </w:r>
      <w:r>
        <w:t xml:space="preserve">, como un reconocimiento por la eficiente labor que realizó como Secretario Municipal. </w:t>
      </w:r>
      <w:r>
        <w:rPr>
          <w:b/>
        </w:rPr>
        <w:t>2-</w:t>
      </w:r>
      <w:r>
        <w:t xml:space="preserve"> Se autoriza a la Gerencia Administrativa para elaborar el recibo correspondiente; y </w:t>
      </w:r>
      <w:r>
        <w:rPr>
          <w:b/>
        </w:rPr>
        <w:t>3-</w:t>
      </w:r>
      <w:r>
        <w:t xml:space="preserve"> Se autoriza a la señora Tesorera Municipal, para que, de la cuenta </w:t>
      </w:r>
      <w:r>
        <w:rPr>
          <w:b/>
        </w:rPr>
        <w:t xml:space="preserve">FONDOS PROPIOS # 577-000324-2 del Banco Agrícola, S. A, denominada Alcaldía Municipal de </w:t>
      </w:r>
      <w:proofErr w:type="spellStart"/>
      <w:r>
        <w:rPr>
          <w:b/>
        </w:rPr>
        <w:t>Quezaltepeque</w:t>
      </w:r>
      <w:proofErr w:type="spellEnd"/>
      <w:r>
        <w:rPr>
          <w:b/>
        </w:rPr>
        <w:t xml:space="preserve">, pague la  referida gratificación a más tardar el día viernes 27 de abril de 2018. Se autoriza a la Unidad Financiera Institucional, para aplicar el Específico Presupuestario correspondiente. </w:t>
      </w:r>
      <w:r>
        <w:t xml:space="preserve">Se deja sin ninguna responsabilidad por el pago de la dicha gratificación, a la señora Tesorera Municipal, doña Flor de María </w:t>
      </w:r>
      <w:proofErr w:type="spellStart"/>
      <w:r>
        <w:t>Fermán</w:t>
      </w:r>
      <w:proofErr w:type="spellEnd"/>
      <w:r>
        <w:t xml:space="preserve"> de Melara. </w:t>
      </w:r>
      <w:r>
        <w:rPr>
          <w:b/>
        </w:rPr>
        <w:t xml:space="preserve">COMUNIQUESE. </w:t>
      </w:r>
      <w:r>
        <w:t xml:space="preserve">Y no habiendo más que hacer constar en la presente acta, se </w:t>
      </w:r>
      <w:proofErr w:type="spellStart"/>
      <w:r>
        <w:t>dá</w:t>
      </w:r>
      <w:proofErr w:type="spellEnd"/>
      <w:r>
        <w:t xml:space="preserve"> por terminada y firmamos.</w:t>
      </w:r>
      <w:r>
        <w:rPr>
          <w:lang w:val="es-MX"/>
        </w:rPr>
        <w:t xml:space="preserve">    </w:t>
      </w:r>
    </w:p>
    <w:p w:rsidR="008D6445" w:rsidRDefault="008D6445" w:rsidP="008D6445">
      <w:pPr>
        <w:pStyle w:val="Standard"/>
        <w:tabs>
          <w:tab w:val="left" w:pos="3665"/>
        </w:tabs>
        <w:spacing w:before="280" w:line="360" w:lineRule="auto"/>
        <w:rPr>
          <w:lang w:val="es-MX"/>
        </w:rPr>
      </w:pPr>
      <w:r>
        <w:rPr>
          <w:lang w:val="es-MX"/>
        </w:rPr>
        <w:tab/>
      </w:r>
    </w:p>
    <w:p w:rsidR="008D6445" w:rsidRDefault="008D6445" w:rsidP="008D6445">
      <w:pPr>
        <w:pStyle w:val="Standard"/>
        <w:tabs>
          <w:tab w:val="left" w:pos="3665"/>
        </w:tabs>
        <w:spacing w:before="280" w:line="360" w:lineRule="auto"/>
        <w:rPr>
          <w:lang w:val="es-MX"/>
        </w:rPr>
      </w:pPr>
    </w:p>
    <w:p w:rsidR="008D6445" w:rsidRDefault="008D6445" w:rsidP="008D6445">
      <w:pPr>
        <w:pStyle w:val="Standard"/>
        <w:tabs>
          <w:tab w:val="left" w:pos="3665"/>
        </w:tabs>
        <w:spacing w:before="280" w:line="360" w:lineRule="auto"/>
        <w:rPr>
          <w:lang w:val="es-MX"/>
        </w:rPr>
      </w:pPr>
    </w:p>
    <w:p w:rsidR="008D6445" w:rsidRDefault="008D6445" w:rsidP="008D6445">
      <w:pPr>
        <w:pStyle w:val="Standard"/>
        <w:spacing w:before="280"/>
        <w:ind w:left="-142"/>
        <w:jc w:val="center"/>
      </w:pPr>
      <w:r>
        <w:rPr>
          <w:lang w:val="es-MX"/>
        </w:rPr>
        <w:t xml:space="preserve">ELIO VALDEMAR LEMUS OSORIO                                                                                                                      </w:t>
      </w:r>
      <w:r>
        <w:rPr>
          <w:sz w:val="20"/>
          <w:szCs w:val="20"/>
          <w:lang w:val="es-MX"/>
        </w:rPr>
        <w:t>ALCALDE MUNICIPAL</w:t>
      </w:r>
    </w:p>
    <w:p w:rsidR="008D6445" w:rsidRDefault="008D6445" w:rsidP="008D6445">
      <w:pPr>
        <w:pStyle w:val="Standard"/>
        <w:spacing w:before="280"/>
      </w:pPr>
    </w:p>
    <w:p w:rsidR="008D6445" w:rsidRDefault="008D6445" w:rsidP="008D6445">
      <w:pPr>
        <w:pStyle w:val="Standard"/>
        <w:spacing w:before="280"/>
      </w:pPr>
    </w:p>
    <w:p w:rsidR="008D6445" w:rsidRDefault="008D6445" w:rsidP="008D6445">
      <w:pPr>
        <w:pStyle w:val="Standard"/>
        <w:spacing w:before="280"/>
      </w:pPr>
    </w:p>
    <w:p w:rsidR="008D6445" w:rsidRDefault="008D6445" w:rsidP="008D6445">
      <w:pPr>
        <w:pStyle w:val="NormalWeb"/>
        <w:spacing w:before="0" w:after="0"/>
        <w:ind w:left="-142"/>
        <w:rPr>
          <w:sz w:val="20"/>
          <w:szCs w:val="20"/>
          <w:lang w:val="es-MX"/>
        </w:rPr>
      </w:pPr>
      <w:r>
        <w:rPr>
          <w:sz w:val="20"/>
          <w:szCs w:val="20"/>
          <w:lang w:val="es-MX"/>
        </w:rPr>
        <w:t xml:space="preserve">PROFA. CARMEN ELENA MELENDEZ DE AGUILERA         </w:t>
      </w:r>
      <w:r>
        <w:rPr>
          <w:sz w:val="20"/>
          <w:szCs w:val="20"/>
          <w:lang w:val="es-MX"/>
        </w:rPr>
        <w:tab/>
        <w:t xml:space="preserve">LIC. JORGE ALBERTO SANCHEZ         </w:t>
      </w:r>
    </w:p>
    <w:p w:rsidR="008D6445" w:rsidRDefault="008D6445" w:rsidP="008D6445">
      <w:pPr>
        <w:pStyle w:val="NormalWeb"/>
        <w:spacing w:before="0" w:after="0"/>
        <w:ind w:left="-142"/>
        <w:rPr>
          <w:sz w:val="20"/>
          <w:szCs w:val="20"/>
          <w:lang w:val="es-MX"/>
        </w:rPr>
      </w:pPr>
      <w:r>
        <w:rPr>
          <w:sz w:val="20"/>
          <w:szCs w:val="20"/>
          <w:lang w:val="es-MX"/>
        </w:rPr>
        <w:t xml:space="preserve">                     SINDICA MUNICIPAL                                                                 PRIMER   REGIDOR</w:t>
      </w:r>
    </w:p>
    <w:p w:rsidR="008D6445" w:rsidRDefault="008D6445" w:rsidP="008D6445">
      <w:pPr>
        <w:pStyle w:val="NormalWeb"/>
        <w:spacing w:before="0" w:after="0"/>
        <w:rPr>
          <w:sz w:val="20"/>
          <w:szCs w:val="20"/>
          <w:lang w:val="es-MX"/>
        </w:rPr>
      </w:pPr>
    </w:p>
    <w:p w:rsidR="008D6445" w:rsidRDefault="008D6445" w:rsidP="008D6445">
      <w:pPr>
        <w:pStyle w:val="NormalWeb"/>
        <w:spacing w:after="0"/>
        <w:rPr>
          <w:sz w:val="20"/>
          <w:szCs w:val="20"/>
          <w:lang w:val="es-MX"/>
        </w:rPr>
      </w:pPr>
    </w:p>
    <w:p w:rsidR="008D6445" w:rsidRDefault="008D6445" w:rsidP="008D6445">
      <w:pPr>
        <w:pStyle w:val="NormalWeb"/>
        <w:spacing w:after="0"/>
        <w:jc w:val="center"/>
        <w:rPr>
          <w:sz w:val="20"/>
          <w:szCs w:val="20"/>
          <w:lang w:val="es-MX"/>
        </w:rPr>
      </w:pPr>
    </w:p>
    <w:p w:rsidR="008D6445" w:rsidRDefault="008D6445" w:rsidP="008D6445">
      <w:pPr>
        <w:pStyle w:val="NormalWeb"/>
        <w:spacing w:after="0"/>
        <w:jc w:val="center"/>
        <w:rPr>
          <w:sz w:val="20"/>
          <w:szCs w:val="20"/>
          <w:lang w:val="es-MX"/>
        </w:rPr>
      </w:pPr>
      <w:r>
        <w:rPr>
          <w:sz w:val="20"/>
          <w:szCs w:val="20"/>
          <w:lang w:val="es-MX"/>
        </w:rPr>
        <w:t>ELBA LUZ SALINAS COBAR DE SALAZAR                         LIC. VICTOR YANUARIO SANTOS TREJO                       SEGUNDA REGIDORA                                                                 TERCER REGIDOR</w:t>
      </w:r>
    </w:p>
    <w:p w:rsidR="008D6445" w:rsidRDefault="008D6445" w:rsidP="008D6445">
      <w:pPr>
        <w:pStyle w:val="NormalWeb"/>
        <w:spacing w:after="0"/>
        <w:rPr>
          <w:sz w:val="20"/>
          <w:szCs w:val="20"/>
          <w:lang w:val="es-MX"/>
        </w:rPr>
      </w:pPr>
    </w:p>
    <w:p w:rsidR="008D6445" w:rsidRDefault="008D6445" w:rsidP="008D6445">
      <w:pPr>
        <w:pStyle w:val="NormalWeb"/>
        <w:spacing w:after="0"/>
        <w:rPr>
          <w:sz w:val="20"/>
          <w:szCs w:val="20"/>
          <w:lang w:val="es-MX"/>
        </w:rPr>
      </w:pPr>
    </w:p>
    <w:p w:rsidR="008D6445" w:rsidRDefault="008D6445" w:rsidP="008D6445">
      <w:pPr>
        <w:pStyle w:val="NormalWeb"/>
        <w:spacing w:after="0"/>
        <w:rPr>
          <w:sz w:val="20"/>
          <w:szCs w:val="20"/>
          <w:lang w:val="es-MX"/>
        </w:rPr>
      </w:pPr>
    </w:p>
    <w:p w:rsidR="008D6445" w:rsidRDefault="008D6445" w:rsidP="008D6445">
      <w:pPr>
        <w:pStyle w:val="NormalWeb"/>
        <w:spacing w:after="0"/>
        <w:ind w:left="1134" w:hanging="1134"/>
      </w:pPr>
      <w:r>
        <w:rPr>
          <w:sz w:val="20"/>
          <w:szCs w:val="20"/>
          <w:lang w:val="es-MX"/>
        </w:rPr>
        <w:t xml:space="preserve">PROF. </w:t>
      </w:r>
      <w:r>
        <w:rPr>
          <w:sz w:val="18"/>
          <w:szCs w:val="18"/>
          <w:lang w:val="es-MX"/>
        </w:rPr>
        <w:t>ERNESTO ANTONIO HERNANDEZ CORNEJO</w:t>
      </w:r>
      <w:r>
        <w:rPr>
          <w:sz w:val="20"/>
          <w:szCs w:val="20"/>
          <w:lang w:val="es-MX"/>
        </w:rPr>
        <w:t xml:space="preserve">             </w:t>
      </w:r>
      <w:r>
        <w:rPr>
          <w:sz w:val="18"/>
          <w:szCs w:val="18"/>
          <w:lang w:val="es-MX"/>
        </w:rPr>
        <w:t>LICDA. MIRNA BELBIA MENDOZA</w:t>
      </w:r>
      <w:r>
        <w:rPr>
          <w:sz w:val="20"/>
          <w:szCs w:val="20"/>
          <w:lang w:val="es-MX"/>
        </w:rPr>
        <w:t xml:space="preserve"> </w:t>
      </w:r>
      <w:r>
        <w:rPr>
          <w:sz w:val="18"/>
          <w:szCs w:val="18"/>
          <w:lang w:val="es-MX"/>
        </w:rPr>
        <w:t xml:space="preserve">HERNANDEZ  </w:t>
      </w:r>
      <w:r>
        <w:rPr>
          <w:sz w:val="20"/>
          <w:szCs w:val="20"/>
          <w:lang w:val="es-MX"/>
        </w:rPr>
        <w:t xml:space="preserve"> CUARTO REGIDOR                                                              QUINTA REGIDORA</w:t>
      </w:r>
    </w:p>
    <w:p w:rsidR="008D6445" w:rsidRDefault="008D6445" w:rsidP="008D6445">
      <w:pPr>
        <w:pStyle w:val="NormalWeb"/>
        <w:spacing w:after="0"/>
      </w:pPr>
    </w:p>
    <w:p w:rsidR="008D6445" w:rsidRDefault="008D6445" w:rsidP="008D6445">
      <w:pPr>
        <w:pStyle w:val="NormalWeb"/>
        <w:spacing w:after="0"/>
      </w:pPr>
    </w:p>
    <w:p w:rsidR="008D6445" w:rsidRDefault="008D6445" w:rsidP="008D6445">
      <w:pPr>
        <w:pStyle w:val="NormalWeb"/>
        <w:spacing w:after="0"/>
        <w:ind w:left="567" w:hanging="567"/>
        <w:rPr>
          <w:sz w:val="20"/>
          <w:szCs w:val="20"/>
          <w:lang w:val="es-MX"/>
        </w:rPr>
      </w:pPr>
      <w:r>
        <w:rPr>
          <w:sz w:val="20"/>
          <w:szCs w:val="20"/>
          <w:lang w:val="es-MX"/>
        </w:rPr>
        <w:t xml:space="preserve">JUAN CARLOS TOBAR ALFARO                                   </w:t>
      </w:r>
      <w:r>
        <w:rPr>
          <w:sz w:val="20"/>
          <w:szCs w:val="20"/>
          <w:lang w:val="es-MX"/>
        </w:rPr>
        <w:tab/>
      </w:r>
      <w:r>
        <w:rPr>
          <w:sz w:val="20"/>
          <w:szCs w:val="20"/>
          <w:lang w:val="es-MX"/>
        </w:rPr>
        <w:tab/>
        <w:t xml:space="preserve"> JOSE ANTONIO ORTIZ                        SEXTO REGIDOR                                                                          SEPTIMO REGIDOR</w:t>
      </w:r>
    </w:p>
    <w:p w:rsidR="008D6445" w:rsidRDefault="008D6445" w:rsidP="008D6445">
      <w:pPr>
        <w:pStyle w:val="NormalWeb"/>
        <w:spacing w:after="0"/>
        <w:ind w:left="567" w:hanging="567"/>
        <w:rPr>
          <w:sz w:val="20"/>
          <w:szCs w:val="20"/>
          <w:lang w:val="es-MX"/>
        </w:rPr>
      </w:pPr>
    </w:p>
    <w:p w:rsidR="008D6445" w:rsidRDefault="008D6445" w:rsidP="008D6445">
      <w:pPr>
        <w:pStyle w:val="NormalWeb"/>
        <w:spacing w:after="0"/>
        <w:rPr>
          <w:sz w:val="20"/>
          <w:szCs w:val="20"/>
          <w:lang w:val="es-MX"/>
        </w:rPr>
      </w:pPr>
    </w:p>
    <w:p w:rsidR="008D6445" w:rsidRDefault="008D6445" w:rsidP="008D6445">
      <w:pPr>
        <w:pStyle w:val="NormalWeb"/>
        <w:spacing w:after="0"/>
        <w:ind w:left="567" w:hanging="567"/>
        <w:rPr>
          <w:sz w:val="20"/>
          <w:szCs w:val="20"/>
        </w:rPr>
      </w:pPr>
    </w:p>
    <w:p w:rsidR="008D6445" w:rsidRDefault="008D6445" w:rsidP="008D6445">
      <w:pPr>
        <w:pStyle w:val="NormalWeb"/>
        <w:spacing w:before="0" w:after="0"/>
        <w:rPr>
          <w:sz w:val="18"/>
          <w:szCs w:val="18"/>
          <w:lang w:val="es-MX"/>
        </w:rPr>
      </w:pPr>
      <w:r>
        <w:rPr>
          <w:sz w:val="18"/>
          <w:szCs w:val="18"/>
          <w:lang w:val="es-MX"/>
        </w:rPr>
        <w:t>CONCEPCION DEL CARMEN CORNEJO DE PORTILLO               ING. CARLOS BLADIMIR BENITEZ MARQUEZ</w:t>
      </w:r>
    </w:p>
    <w:p w:rsidR="008D6445" w:rsidRDefault="008D6445" w:rsidP="008D6445">
      <w:pPr>
        <w:pStyle w:val="NormalWeb"/>
        <w:spacing w:before="0" w:after="0"/>
        <w:ind w:left="851" w:hanging="851"/>
        <w:rPr>
          <w:sz w:val="20"/>
          <w:szCs w:val="20"/>
          <w:lang w:val="es-MX"/>
        </w:rPr>
      </w:pPr>
      <w:r>
        <w:rPr>
          <w:sz w:val="20"/>
          <w:szCs w:val="20"/>
          <w:lang w:val="es-MX"/>
        </w:rPr>
        <w:t xml:space="preserve">                   OCTAVA REGIDORA                                                                     NOVENO REGIDOR</w:t>
      </w:r>
    </w:p>
    <w:p w:rsidR="008D6445" w:rsidRDefault="008D6445" w:rsidP="008D6445">
      <w:pPr>
        <w:pStyle w:val="NormalWeb"/>
        <w:tabs>
          <w:tab w:val="left" w:pos="1335"/>
        </w:tabs>
        <w:spacing w:after="0"/>
        <w:rPr>
          <w:sz w:val="20"/>
          <w:szCs w:val="20"/>
          <w:lang w:val="es-MX"/>
        </w:rPr>
      </w:pPr>
      <w:r>
        <w:rPr>
          <w:sz w:val="20"/>
          <w:szCs w:val="20"/>
          <w:lang w:val="es-MX"/>
        </w:rPr>
        <w:tab/>
      </w:r>
    </w:p>
    <w:p w:rsidR="008D6445" w:rsidRDefault="008D6445" w:rsidP="008D6445">
      <w:pPr>
        <w:pStyle w:val="NormalWeb"/>
        <w:tabs>
          <w:tab w:val="left" w:pos="1335"/>
        </w:tabs>
        <w:spacing w:after="0"/>
        <w:rPr>
          <w:sz w:val="20"/>
          <w:szCs w:val="20"/>
          <w:lang w:val="es-MX"/>
        </w:rPr>
      </w:pPr>
    </w:p>
    <w:p w:rsidR="008D6445" w:rsidRDefault="008D6445" w:rsidP="008D6445">
      <w:pPr>
        <w:pStyle w:val="NormalWeb"/>
        <w:spacing w:after="0"/>
        <w:ind w:left="1134" w:hanging="1134"/>
        <w:rPr>
          <w:sz w:val="20"/>
          <w:szCs w:val="20"/>
          <w:lang w:val="es-MX"/>
        </w:rPr>
      </w:pPr>
      <w:r>
        <w:rPr>
          <w:sz w:val="20"/>
          <w:szCs w:val="20"/>
          <w:lang w:val="es-MX"/>
        </w:rPr>
        <w:t xml:space="preserve">  MORENA DEL CARMEN RODRIGUEZ GUADRON       </w:t>
      </w:r>
      <w:r>
        <w:rPr>
          <w:sz w:val="20"/>
          <w:szCs w:val="20"/>
          <w:lang w:val="es-MX"/>
        </w:rPr>
        <w:tab/>
        <w:t xml:space="preserve">        HECTOR ORLANDO BONILLA                                           DECIMA REGIDORA                                                      REGIDOR   SUPLENTE</w:t>
      </w:r>
    </w:p>
    <w:p w:rsidR="008D6445" w:rsidRDefault="008D6445" w:rsidP="008D6445">
      <w:pPr>
        <w:pStyle w:val="NormalWeb"/>
        <w:tabs>
          <w:tab w:val="left" w:pos="50"/>
        </w:tabs>
        <w:spacing w:after="0"/>
        <w:rPr>
          <w:sz w:val="20"/>
          <w:szCs w:val="20"/>
          <w:lang w:val="es-MX"/>
        </w:rPr>
      </w:pPr>
    </w:p>
    <w:p w:rsidR="008D6445" w:rsidRDefault="008D6445" w:rsidP="008D6445">
      <w:pPr>
        <w:pStyle w:val="NormalWeb"/>
        <w:tabs>
          <w:tab w:val="left" w:pos="50"/>
        </w:tabs>
        <w:spacing w:after="0"/>
        <w:rPr>
          <w:sz w:val="20"/>
          <w:szCs w:val="20"/>
          <w:lang w:val="es-MX"/>
        </w:rPr>
      </w:pPr>
    </w:p>
    <w:p w:rsidR="008D6445" w:rsidRDefault="008D6445" w:rsidP="008D6445">
      <w:pPr>
        <w:pStyle w:val="NormalWeb"/>
        <w:tabs>
          <w:tab w:val="left" w:pos="50"/>
        </w:tabs>
        <w:spacing w:after="0"/>
        <w:rPr>
          <w:sz w:val="20"/>
          <w:szCs w:val="20"/>
          <w:lang w:val="es-MX"/>
        </w:rPr>
      </w:pPr>
    </w:p>
    <w:p w:rsidR="008D6445" w:rsidRDefault="008D6445" w:rsidP="008D6445">
      <w:pPr>
        <w:pStyle w:val="NormalWeb"/>
        <w:tabs>
          <w:tab w:val="left" w:pos="-450"/>
        </w:tabs>
        <w:spacing w:after="0"/>
      </w:pPr>
      <w:r>
        <w:rPr>
          <w:sz w:val="18"/>
          <w:szCs w:val="18"/>
          <w:lang w:val="es-MX"/>
        </w:rPr>
        <w:t>LICDA. JOSEFINA ELIZABETH BAIRES DE MENDEZ           ERICK ALEXANDER CASTAÑEDA HERNANDEZ</w:t>
      </w:r>
      <w:r>
        <w:rPr>
          <w:sz w:val="20"/>
          <w:szCs w:val="20"/>
          <w:lang w:val="es-MX"/>
        </w:rPr>
        <w:tab/>
        <w:t>REGIDORA SUPLENTE</w:t>
      </w:r>
      <w:r>
        <w:rPr>
          <w:sz w:val="20"/>
          <w:szCs w:val="20"/>
          <w:lang w:val="es-MX"/>
        </w:rPr>
        <w:tab/>
        <w:t xml:space="preserve">  </w:t>
      </w:r>
      <w:r>
        <w:rPr>
          <w:sz w:val="20"/>
          <w:szCs w:val="20"/>
          <w:lang w:val="es-MX"/>
        </w:rPr>
        <w:tab/>
        <w:t xml:space="preserve">                                       REGIDOR SUPLENTE </w:t>
      </w:r>
    </w:p>
    <w:p w:rsidR="008D6445" w:rsidRDefault="008D6445" w:rsidP="008D6445">
      <w:pPr>
        <w:pStyle w:val="NormalWeb"/>
        <w:tabs>
          <w:tab w:val="left" w:pos="-450"/>
        </w:tabs>
        <w:spacing w:after="0"/>
      </w:pPr>
    </w:p>
    <w:p w:rsidR="008D6445" w:rsidRDefault="008D6445" w:rsidP="008D6445">
      <w:pPr>
        <w:tabs>
          <w:tab w:val="left" w:pos="780"/>
        </w:tabs>
        <w:autoSpaceDE w:val="0"/>
        <w:spacing w:line="360" w:lineRule="auto"/>
        <w:ind w:right="-1" w:firstLine="709"/>
        <w:jc w:val="both"/>
        <w:rPr>
          <w:rFonts w:cs="Times New Roman"/>
        </w:rPr>
      </w:pPr>
    </w:p>
    <w:p w:rsidR="008D6445" w:rsidRDefault="008D6445" w:rsidP="008D6445">
      <w:pPr>
        <w:tabs>
          <w:tab w:val="left" w:pos="780"/>
        </w:tabs>
        <w:autoSpaceDE w:val="0"/>
        <w:spacing w:line="360" w:lineRule="auto"/>
        <w:ind w:right="-1" w:firstLine="709"/>
        <w:jc w:val="both"/>
        <w:rPr>
          <w:rFonts w:cs="Times New Roman"/>
        </w:rPr>
      </w:pPr>
    </w:p>
    <w:p w:rsidR="008D6445" w:rsidRDefault="008D6445" w:rsidP="008D6445">
      <w:pPr>
        <w:tabs>
          <w:tab w:val="left" w:pos="780"/>
        </w:tabs>
        <w:autoSpaceDE w:val="0"/>
        <w:spacing w:line="360" w:lineRule="auto"/>
        <w:ind w:right="-1" w:firstLine="709"/>
        <w:jc w:val="both"/>
        <w:rPr>
          <w:rFonts w:cs="Times New Roman"/>
        </w:rPr>
      </w:pPr>
    </w:p>
    <w:p w:rsidR="008D6445" w:rsidRDefault="008D6445" w:rsidP="008D6445">
      <w:pPr>
        <w:pStyle w:val="NormalWeb"/>
        <w:tabs>
          <w:tab w:val="left" w:pos="-450"/>
        </w:tabs>
        <w:spacing w:before="0" w:after="0"/>
        <w:rPr>
          <w:sz w:val="20"/>
          <w:szCs w:val="20"/>
          <w:lang w:val="es-MX"/>
        </w:rPr>
      </w:pPr>
      <w:r>
        <w:rPr>
          <w:sz w:val="20"/>
          <w:szCs w:val="20"/>
          <w:lang w:val="es-MX"/>
        </w:rPr>
        <w:t>DUGLAS BALTAZAR GALEANO GUILLEN</w:t>
      </w:r>
      <w:r>
        <w:rPr>
          <w:sz w:val="20"/>
          <w:szCs w:val="20"/>
          <w:lang w:val="es-MX"/>
        </w:rPr>
        <w:tab/>
      </w:r>
      <w:r>
        <w:rPr>
          <w:sz w:val="20"/>
          <w:szCs w:val="20"/>
          <w:lang w:val="es-MX"/>
        </w:rPr>
        <w:tab/>
        <w:t>OVIDIO ALVARO CARCAMO LOPEZ</w:t>
      </w:r>
    </w:p>
    <w:p w:rsidR="008D6445" w:rsidRDefault="008D6445" w:rsidP="008D6445">
      <w:pPr>
        <w:pStyle w:val="NormalWeb"/>
        <w:tabs>
          <w:tab w:val="left" w:pos="-450"/>
        </w:tabs>
        <w:spacing w:before="0" w:after="0"/>
        <w:ind w:left="-142"/>
        <w:rPr>
          <w:sz w:val="20"/>
          <w:szCs w:val="20"/>
          <w:lang w:val="es-MX"/>
        </w:rPr>
      </w:pPr>
      <w:r>
        <w:rPr>
          <w:sz w:val="20"/>
          <w:szCs w:val="20"/>
          <w:lang w:val="es-MX"/>
        </w:rPr>
        <w:t xml:space="preserve">                 REGIDOR SUPLENTE                                                         SECRETARIO MUNICIPAL</w:t>
      </w:r>
    </w:p>
    <w:p w:rsidR="008D6445" w:rsidRDefault="008D6445" w:rsidP="008D6445">
      <w:pPr>
        <w:pStyle w:val="NormalWeb"/>
        <w:spacing w:line="360" w:lineRule="auto"/>
        <w:jc w:val="both"/>
        <w:rPr>
          <w:sz w:val="22"/>
          <w:szCs w:val="22"/>
        </w:rPr>
      </w:pPr>
    </w:p>
    <w:p w:rsidR="00056CCA" w:rsidRPr="005B3BE6" w:rsidRDefault="00056CCA" w:rsidP="005B3BE6"/>
    <w:sectPr w:rsidR="00056CCA" w:rsidRPr="005B3BE6"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DCE" w:rsidRDefault="00FE1DCE">
      <w:r>
        <w:separator/>
      </w:r>
    </w:p>
  </w:endnote>
  <w:endnote w:type="continuationSeparator" w:id="0">
    <w:p w:rsidR="00FE1DCE" w:rsidRDefault="00FE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DCE" w:rsidRDefault="00FE1DCE">
      <w:r>
        <w:separator/>
      </w:r>
    </w:p>
  </w:footnote>
  <w:footnote w:type="continuationSeparator" w:id="0">
    <w:p w:rsidR="00FE1DCE" w:rsidRDefault="00FE1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FE1DCE">
    <w:pPr>
      <w:pStyle w:val="Encabezado"/>
    </w:pPr>
  </w:p>
  <w:p w:rsidR="00C20780" w:rsidRDefault="00FE1D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5"/>
  </w:num>
  <w:num w:numId="4">
    <w:abstractNumId w:val="3"/>
  </w:num>
  <w:num w:numId="5">
    <w:abstractNumId w:val="7"/>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56CCA"/>
    <w:rsid w:val="000729F2"/>
    <w:rsid w:val="00073129"/>
    <w:rsid w:val="0011671F"/>
    <w:rsid w:val="00117700"/>
    <w:rsid w:val="001344F9"/>
    <w:rsid w:val="001471B0"/>
    <w:rsid w:val="00205AA4"/>
    <w:rsid w:val="00225E0E"/>
    <w:rsid w:val="00273066"/>
    <w:rsid w:val="002775C7"/>
    <w:rsid w:val="002960DD"/>
    <w:rsid w:val="002A5BB7"/>
    <w:rsid w:val="002A626F"/>
    <w:rsid w:val="002C7E37"/>
    <w:rsid w:val="00323B01"/>
    <w:rsid w:val="00382380"/>
    <w:rsid w:val="003C6CEB"/>
    <w:rsid w:val="004040A8"/>
    <w:rsid w:val="004057D9"/>
    <w:rsid w:val="00427C91"/>
    <w:rsid w:val="00434BF7"/>
    <w:rsid w:val="00445118"/>
    <w:rsid w:val="0047444A"/>
    <w:rsid w:val="0047672D"/>
    <w:rsid w:val="004E5BA1"/>
    <w:rsid w:val="004F54FF"/>
    <w:rsid w:val="004F7F83"/>
    <w:rsid w:val="005157A8"/>
    <w:rsid w:val="00577D5F"/>
    <w:rsid w:val="00591B6C"/>
    <w:rsid w:val="005B3BE6"/>
    <w:rsid w:val="005C290E"/>
    <w:rsid w:val="005F0E02"/>
    <w:rsid w:val="005F0F70"/>
    <w:rsid w:val="005F3611"/>
    <w:rsid w:val="00603268"/>
    <w:rsid w:val="006A71AE"/>
    <w:rsid w:val="006C27C5"/>
    <w:rsid w:val="006E6F79"/>
    <w:rsid w:val="006F5124"/>
    <w:rsid w:val="0073684F"/>
    <w:rsid w:val="00760BAA"/>
    <w:rsid w:val="00780520"/>
    <w:rsid w:val="00785308"/>
    <w:rsid w:val="00786559"/>
    <w:rsid w:val="007C2505"/>
    <w:rsid w:val="007C5C3E"/>
    <w:rsid w:val="00812D88"/>
    <w:rsid w:val="00821303"/>
    <w:rsid w:val="00826BE1"/>
    <w:rsid w:val="00871443"/>
    <w:rsid w:val="008D6445"/>
    <w:rsid w:val="00937A0A"/>
    <w:rsid w:val="009748F1"/>
    <w:rsid w:val="0097588D"/>
    <w:rsid w:val="009B7740"/>
    <w:rsid w:val="009C7ECE"/>
    <w:rsid w:val="009D329C"/>
    <w:rsid w:val="009E4AC1"/>
    <w:rsid w:val="009E5B5C"/>
    <w:rsid w:val="009F726A"/>
    <w:rsid w:val="00A03974"/>
    <w:rsid w:val="00A45C1F"/>
    <w:rsid w:val="00A75E47"/>
    <w:rsid w:val="00A84428"/>
    <w:rsid w:val="00AF5D5E"/>
    <w:rsid w:val="00AF6058"/>
    <w:rsid w:val="00AF776F"/>
    <w:rsid w:val="00B046FF"/>
    <w:rsid w:val="00B06765"/>
    <w:rsid w:val="00B77DA7"/>
    <w:rsid w:val="00B82B60"/>
    <w:rsid w:val="00B8419C"/>
    <w:rsid w:val="00B86AA9"/>
    <w:rsid w:val="00BC7C72"/>
    <w:rsid w:val="00C834E1"/>
    <w:rsid w:val="00C95F62"/>
    <w:rsid w:val="00CA49A9"/>
    <w:rsid w:val="00CC3823"/>
    <w:rsid w:val="00CC4F41"/>
    <w:rsid w:val="00CE5EDF"/>
    <w:rsid w:val="00CF5693"/>
    <w:rsid w:val="00D024A5"/>
    <w:rsid w:val="00D20153"/>
    <w:rsid w:val="00DD06A6"/>
    <w:rsid w:val="00DE48D9"/>
    <w:rsid w:val="00DE5BFF"/>
    <w:rsid w:val="00E0527A"/>
    <w:rsid w:val="00E20449"/>
    <w:rsid w:val="00E33824"/>
    <w:rsid w:val="00E82B75"/>
    <w:rsid w:val="00E87AD9"/>
    <w:rsid w:val="00ED6388"/>
    <w:rsid w:val="00EF3B6D"/>
    <w:rsid w:val="00F03E7B"/>
    <w:rsid w:val="00F5651C"/>
    <w:rsid w:val="00F733D3"/>
    <w:rsid w:val="00F83FC0"/>
    <w:rsid w:val="00F97791"/>
    <w:rsid w:val="00FC23C8"/>
    <w:rsid w:val="00FC2B9E"/>
    <w:rsid w:val="00FE1DC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1531</TotalTime>
  <Pages>8</Pages>
  <Words>2815</Words>
  <Characters>15485</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76</cp:revision>
  <dcterms:created xsi:type="dcterms:W3CDTF">2019-09-26T15:54:00Z</dcterms:created>
  <dcterms:modified xsi:type="dcterms:W3CDTF">2019-10-24T20:32:00Z</dcterms:modified>
</cp:coreProperties>
</file>