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37" w:rsidRDefault="002C7E37" w:rsidP="002C7E37">
      <w:pPr>
        <w:spacing w:line="360" w:lineRule="auto"/>
        <w:ind w:right="-93"/>
        <w:jc w:val="both"/>
      </w:pPr>
      <w:r>
        <w:rPr>
          <w:b/>
          <w:color w:val="000000"/>
          <w:lang w:val="es-MX" w:eastAsia="es-ES"/>
        </w:rPr>
        <w:t xml:space="preserve">ACTA  NUMERO  ONCE.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diez minutos, del día  veinte  del mes de marzo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atendiendo solicitud presentada por la Administradora de Mercados de esta Institución,  señora María Isabel García, en la cual solicita que se  autorice proporcionarle, las Especies Municipales que serán utilizadas, para  el cobro de  arbitrios de Mercados, durante el período de vacaciones de Semana Santa, ACUERDA: Autorizar a la señora Tesorera Municipal para que, entregue a la señora  </w:t>
      </w:r>
      <w:r>
        <w:rPr>
          <w:b/>
          <w:bCs/>
        </w:rPr>
        <w:t>MARIA ISABEL GARCIA</w:t>
      </w:r>
      <w:r>
        <w:t xml:space="preserve">,  las siguientes </w:t>
      </w:r>
      <w:r>
        <w:rPr>
          <w:b/>
        </w:rPr>
        <w:t>especies Municipales</w:t>
      </w:r>
      <w:r>
        <w:t xml:space="preserve">: </w:t>
      </w:r>
      <w:r>
        <w:rPr>
          <w:b/>
          <w:bCs/>
        </w:rPr>
        <w:t xml:space="preserve">ZONA 1: 135-talonarios de  $ 0.11 </w:t>
      </w:r>
      <w:proofErr w:type="spellStart"/>
      <w:r>
        <w:rPr>
          <w:b/>
          <w:bCs/>
        </w:rPr>
        <w:t>ctvs</w:t>
      </w:r>
      <w:proofErr w:type="spellEnd"/>
      <w:r>
        <w:rPr>
          <w:b/>
          <w:bCs/>
        </w:rPr>
        <w:t xml:space="preserve">,  33-talonarios de $ 0.34 </w:t>
      </w:r>
      <w:proofErr w:type="spellStart"/>
      <w:r>
        <w:rPr>
          <w:b/>
          <w:bCs/>
        </w:rPr>
        <w:t>ctvs</w:t>
      </w:r>
      <w:proofErr w:type="spellEnd"/>
      <w:r>
        <w:rPr>
          <w:b/>
          <w:bCs/>
        </w:rPr>
        <w:t>,  ZONA 2</w:t>
      </w:r>
      <w:r>
        <w:t xml:space="preserve">: </w:t>
      </w:r>
      <w:r>
        <w:rPr>
          <w:b/>
          <w:bCs/>
        </w:rPr>
        <w:t xml:space="preserve">155-talonarios de $  0.11 </w:t>
      </w:r>
      <w:proofErr w:type="spellStart"/>
      <w:r>
        <w:rPr>
          <w:b/>
          <w:bCs/>
        </w:rPr>
        <w:t>ctvs</w:t>
      </w:r>
      <w:proofErr w:type="spellEnd"/>
      <w:r>
        <w:t xml:space="preserve">, y  </w:t>
      </w:r>
      <w:r>
        <w:rPr>
          <w:b/>
          <w:bCs/>
        </w:rPr>
        <w:t>22-talonarios de $ 0.34 ctvs</w:t>
      </w:r>
      <w:r>
        <w:t xml:space="preserve">.; y </w:t>
      </w:r>
      <w:r>
        <w:rPr>
          <w:b/>
          <w:bCs/>
        </w:rPr>
        <w:t>ZONA 3</w:t>
      </w:r>
      <w:r>
        <w:t xml:space="preserve">, </w:t>
      </w:r>
      <w:r>
        <w:rPr>
          <w:b/>
          <w:bCs/>
        </w:rPr>
        <w:t xml:space="preserve">100-talonarios de $ 0.11 </w:t>
      </w:r>
      <w:proofErr w:type="spellStart"/>
      <w:r>
        <w:rPr>
          <w:b/>
          <w:bCs/>
        </w:rPr>
        <w:t>ctvs</w:t>
      </w:r>
      <w:proofErr w:type="spellEnd"/>
      <w:r>
        <w:t xml:space="preserve">, y  </w:t>
      </w:r>
      <w:r>
        <w:rPr>
          <w:b/>
          <w:bCs/>
        </w:rPr>
        <w:t xml:space="preserve">12- talonarios de $ 0.34 </w:t>
      </w:r>
      <w:proofErr w:type="spellStart"/>
      <w:r>
        <w:rPr>
          <w:b/>
          <w:bCs/>
        </w:rPr>
        <w:t>ctvs</w:t>
      </w:r>
      <w:proofErr w:type="spellEnd"/>
      <w:r>
        <w:t xml:space="preserve">; que serán utilizadas para el cobro de arbitrios en Mercados Municipales,  desde el </w:t>
      </w:r>
      <w:r>
        <w:rPr>
          <w:b/>
        </w:rPr>
        <w:t>viernes</w:t>
      </w:r>
      <w:r>
        <w:t xml:space="preserve"> </w:t>
      </w:r>
      <w:r>
        <w:rPr>
          <w:b/>
        </w:rPr>
        <w:t>23 de marzo  hasta el día lunes 02 de abril del presente año.</w:t>
      </w:r>
      <w:r>
        <w:t xml:space="preserve">  COMUNIQUESE. </w:t>
      </w:r>
      <w:r>
        <w:rPr>
          <w:b/>
        </w:rPr>
        <w:t xml:space="preserve">ACUERDO NÚMERO DOS.  </w:t>
      </w:r>
      <w:r>
        <w:t xml:space="preserve">El Concejo Municipal en uso de  sus facultades legales y en atención a solicitud presentada por el Jefe de la UACI de esta Institución,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pague a  </w:t>
      </w:r>
      <w:r>
        <w:rPr>
          <w:b/>
        </w:rPr>
        <w:t>DUTRIZ HERMANOS, S.A DE C.V</w:t>
      </w:r>
      <w:r>
        <w:t xml:space="preserve">, para efectuar el pago de la factura No. 458566 de fecha 26/febrero/2018, por un monto de </w:t>
      </w:r>
      <w:r w:rsidR="003802D1">
        <w:rPr>
          <w:b/>
        </w:rPr>
        <w:t>$</w:t>
      </w:r>
      <w:r>
        <w:rPr>
          <w:b/>
        </w:rPr>
        <w:t>275.44</w:t>
      </w:r>
      <w:r>
        <w:t xml:space="preserve">, que ampara la publicación </w:t>
      </w:r>
      <w:r>
        <w:rPr>
          <w:b/>
        </w:rPr>
        <w:t>AVISO DE CONVOCATORIA</w:t>
      </w:r>
      <w:r>
        <w:t xml:space="preserve"> Licitación Pública </w:t>
      </w:r>
      <w:r>
        <w:rPr>
          <w:b/>
        </w:rPr>
        <w:t xml:space="preserve">No. </w:t>
      </w:r>
      <w:r>
        <w:rPr>
          <w:b/>
        </w:rPr>
        <w:lastRenderedPageBreak/>
        <w:t>01/2018</w:t>
      </w:r>
      <w:r>
        <w:t xml:space="preserve"> “</w:t>
      </w:r>
      <w:r>
        <w:rPr>
          <w:b/>
        </w:rPr>
        <w:t xml:space="preserve">CONSTRUCCION Y EQUIPAMIENTO DE LA CANCHA DE BASKETBOLL-FUTBOLL EN LA ZONA VERDE DE LA PARCELACION LAS MERCEDES, CANTON SANTA ROSA ARRIBA, CASERIO LA CEIBA, MUNICIPIO DE QUEZALTEPEQUE, LA LIBERTAD”, </w:t>
      </w:r>
      <w:r>
        <w:t xml:space="preserve">el cual fue publicado en  La Prensa Gráfica,  el día 26 de febrero de 2018. Se autoriza a la Unidad Financiera Institucional, para aplicar el específico Presupuestario correspondiente. COMUNIQUESE. </w:t>
      </w:r>
      <w:r>
        <w:rPr>
          <w:b/>
        </w:rPr>
        <w:t xml:space="preserve">ACUERDO NÚMERO TRES.  </w:t>
      </w:r>
      <w:r>
        <w:t xml:space="preserve">El Concejo Municipal en uso de sus facultades legales, ACUERDA: Autorizar a la señora Tesorera Municipal, para que, de la cuenta FONDOS PROPIOS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del Jefe de la UACI de esta Institución, </w:t>
      </w:r>
      <w:r>
        <w:rPr>
          <w:b/>
        </w:rPr>
        <w:t xml:space="preserve">Lic. JOSÉ LÁZARO ROQUE BONILLA, </w:t>
      </w:r>
      <w:r>
        <w:t>p</w:t>
      </w:r>
      <w:r w:rsidR="003802D1">
        <w:t xml:space="preserve">or la cantidad de </w:t>
      </w:r>
      <w:r>
        <w:rPr>
          <w:b/>
        </w:rPr>
        <w:t>$ 3,000.00</w:t>
      </w:r>
      <w:r>
        <w:t xml:space="preserve">, que será utilizado para la compra de </w:t>
      </w:r>
      <w:r>
        <w:rPr>
          <w:b/>
        </w:rPr>
        <w:t>4,000 refrigerios</w:t>
      </w:r>
      <w:r>
        <w:t xml:space="preserve">, que serán proporcionados a la Parroquia “Nuestra Señora Reina de los Mártires” de esta ciudad, para la celebración de la VIGILIA PASCUAL, que se llevará a cabo el día sábado 31 de marzo de 2018, en la cancha Francisco Aguilar de esta ciudad. El Lic. Roque Bonilla, deberá liquidar a la mayor brevedad posible la cantidad proporcionada, contra presentación de facturas o recibos. Se autoriza a la Unidad Financiera Institucional, para aplicar los específicos Presupuestarios correspondientes. COMUNIQUESE. </w:t>
      </w:r>
      <w:r>
        <w:rPr>
          <w:b/>
        </w:rPr>
        <w:t xml:space="preserve">ACUERDO NÚMERO CUATRO.  </w:t>
      </w:r>
      <w:r>
        <w:t xml:space="preserve">El Concejo Municipal en uso de sus facultades legales, ACUERDA: Autorizar a la señora Tesorera Municipal, para que, de la </w:t>
      </w:r>
      <w:r>
        <w:rPr>
          <w:b/>
        </w:rPr>
        <w:t>cuenta 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al señor </w:t>
      </w:r>
      <w:r>
        <w:rPr>
          <w:b/>
        </w:rPr>
        <w:t>ROMAN EDGAR VILLAFRANCO QUIJADA,</w:t>
      </w:r>
      <w:r>
        <w:t xml:space="preserve">  </w:t>
      </w:r>
      <w:r>
        <w:rPr>
          <w:b/>
        </w:rPr>
        <w:t>2- recibos</w:t>
      </w:r>
      <w:r>
        <w:t xml:space="preserve">: </w:t>
      </w:r>
      <w:r>
        <w:rPr>
          <w:b/>
        </w:rPr>
        <w:t>el primero</w:t>
      </w:r>
      <w:r>
        <w:t xml:space="preserve"> de fecha 19 de marzo de 2018, por la cantidad de </w:t>
      </w:r>
      <w:r>
        <w:rPr>
          <w:b/>
        </w:rPr>
        <w:t>$ 190.00</w:t>
      </w:r>
      <w:r>
        <w:t xml:space="preserve">, en concepto de pago por un viaje para transportar a todos los miembros de la Asociación Comunal Santa Rosa Arriba y </w:t>
      </w:r>
      <w:r w:rsidR="008276AE">
        <w:t xml:space="preserve">Colonias </w:t>
      </w:r>
      <w:r>
        <w:t xml:space="preserve">Unidas (ACSACU), hacia el </w:t>
      </w:r>
      <w:proofErr w:type="spellStart"/>
      <w:r>
        <w:t>Turicentro</w:t>
      </w:r>
      <w:proofErr w:type="spellEnd"/>
      <w:r>
        <w:t xml:space="preserve"> </w:t>
      </w:r>
      <w:proofErr w:type="spellStart"/>
      <w:r>
        <w:t>Ichanmichen</w:t>
      </w:r>
      <w:proofErr w:type="spellEnd"/>
      <w:r>
        <w:t xml:space="preserve">, el día 25 de febrero de 2018, </w:t>
      </w:r>
      <w:r>
        <w:rPr>
          <w:b/>
        </w:rPr>
        <w:t>el segundo recibo</w:t>
      </w:r>
      <w:r>
        <w:t xml:space="preserve"> de fecha 19 de marzo de 2018, por la cantidad de  </w:t>
      </w:r>
      <w:r>
        <w:rPr>
          <w:b/>
        </w:rPr>
        <w:t>$ 280.00</w:t>
      </w:r>
      <w:r>
        <w:t xml:space="preserve">, en concepto de pago por un viaje , para transportar a miembros de la Parroquia Reina de los Mártires de esta ciudad, el día 25 de febrero de 2018, excursión realizada a Esquipulas, Guatemala, a beneficio de Pro-vigilia Pascual. Aclárese que, se autoriza contratar transporte particular, debido a que, según nota presentada por el Jefe de Transporte de esta Institución, de fecha 23 de febrero de 2018, los autobuses institucionales, se encontraban en proceso de reparación por desperfectos mecánicos. Se autoriza a la Unidad Financiera Institucional, para aplicar el específico Presupuestario correspondiente. COMUNIQUESE.  </w:t>
      </w:r>
      <w:r>
        <w:rPr>
          <w:b/>
        </w:rPr>
        <w:t xml:space="preserve">ACUERDO NÚMERO CINCO.  </w:t>
      </w:r>
      <w:r>
        <w:t xml:space="preserve">Vista la nota enviada por el  Encargado de Catastro Tributario </w:t>
      </w:r>
      <w:r>
        <w:lastRenderedPageBreak/>
        <w:t xml:space="preserve">Municipal,  de fecha 01 de marzo del 2018, en la que remite la documentación presentada por  la señora Margarita Guzmán de Baires, Propietaria de GASOLINERA UNO, para la refrenda de  </w:t>
      </w:r>
      <w:r>
        <w:rPr>
          <w:b/>
          <w:bCs/>
        </w:rPr>
        <w:t>"LICENCIA DE VENTA DE BEBIDAS ALCOHÓLICAS 2018"</w:t>
      </w:r>
      <w:r>
        <w:t xml:space="preserve">, manifestando que la señora de Baires, tramitó oportunamente la Licencia;  y que  por un error involuntario se había archivado la documentación. El Concejo Municipal en uso de sus facultades legales y de conformidad a los Art. 30, 31 e Inciso segundo del Art. 32 de La Ley Reguladora de la Producción y comercialización de Alcohol y de las bebidas alcohólicas, ACUERDA: Refrendar la licencia de venta de Bebidas Alcohólicas, a </w:t>
      </w:r>
      <w:r>
        <w:rPr>
          <w:b/>
        </w:rPr>
        <w:t>GASOLINERA UNO</w:t>
      </w:r>
      <w:r>
        <w:t xml:space="preserve"> de una </w:t>
      </w:r>
      <w:r>
        <w:rPr>
          <w:b/>
        </w:rPr>
        <w:t>ABARROTERIA</w:t>
      </w:r>
      <w:r>
        <w:t xml:space="preserve">, en </w:t>
      </w:r>
      <w:r>
        <w:rPr>
          <w:b/>
        </w:rPr>
        <w:t>tienda de Conveniencia Las Palmeras</w:t>
      </w:r>
      <w:r>
        <w:t xml:space="preserve">, ubicado en KM 23 ½ carretera a </w:t>
      </w:r>
      <w:proofErr w:type="spellStart"/>
      <w:r>
        <w:t>Quezaltepeque</w:t>
      </w:r>
      <w:proofErr w:type="spellEnd"/>
      <w:r>
        <w:t xml:space="preserve">, frente a </w:t>
      </w:r>
      <w:proofErr w:type="spellStart"/>
      <w:r>
        <w:t>Corinca</w:t>
      </w:r>
      <w:proofErr w:type="spellEnd"/>
      <w:r>
        <w:t xml:space="preserve">, cantón Santa Rosa de esta jurisdicción.  La licencia que ampara el presente acuerdo, deberá ser renovada en los primeros quince días de cada año, y no autoriza la venta de bebidas alcohólicas fraccionada, según el Art. 33 de la citada Ley. COMUNÍQUESE.  </w:t>
      </w:r>
      <w:r>
        <w:rPr>
          <w:b/>
          <w:sz w:val="22"/>
          <w:szCs w:val="22"/>
        </w:rPr>
        <w:t xml:space="preserve">ACUERDO NÚMERO SEIS.  </w:t>
      </w:r>
      <w:r>
        <w:rPr>
          <w:sz w:val="22"/>
          <w:szCs w:val="22"/>
        </w:rPr>
        <w:t xml:space="preserve">El Concejo Municipal en uso de sus facultades legales y visto el informe de Evaluación de Ofertas, de fecha 18 de enero de 2018, remitido por la UACI de esta Institución, en el cual después de realizar el análisis y evaluación de las propuestas presentadas por los oferentes; y tomando en cuenta lo establecido en el Art. 56 de la LACAP, ACUERDA: </w:t>
      </w:r>
      <w:r>
        <w:rPr>
          <w:b/>
          <w:sz w:val="22"/>
          <w:szCs w:val="22"/>
        </w:rPr>
        <w:t>1-</w:t>
      </w:r>
      <w:r>
        <w:rPr>
          <w:sz w:val="22"/>
          <w:szCs w:val="22"/>
        </w:rPr>
        <w:t xml:space="preserve"> Adjudicar  por </w:t>
      </w:r>
      <w:r>
        <w:rPr>
          <w:b/>
          <w:sz w:val="22"/>
          <w:szCs w:val="22"/>
        </w:rPr>
        <w:t>LIBRE GESTION</w:t>
      </w:r>
      <w:r>
        <w:rPr>
          <w:sz w:val="22"/>
          <w:szCs w:val="22"/>
        </w:rPr>
        <w:t xml:space="preserve"> a </w:t>
      </w:r>
      <w:r>
        <w:rPr>
          <w:b/>
          <w:sz w:val="22"/>
          <w:szCs w:val="22"/>
        </w:rPr>
        <w:t>TT CONTRATISTAS S.A DE C.V</w:t>
      </w:r>
      <w:r>
        <w:rPr>
          <w:sz w:val="22"/>
          <w:szCs w:val="22"/>
        </w:rPr>
        <w:t xml:space="preserve">, la ejecución del proyecto: </w:t>
      </w:r>
      <w:r>
        <w:rPr>
          <w:b/>
          <w:sz w:val="22"/>
          <w:szCs w:val="22"/>
        </w:rPr>
        <w:t>“REMODELACION DE LA ZONA VERDE EN LA URBANIZACION EL ROSAL, ETAPA I”</w:t>
      </w:r>
      <w:r>
        <w:rPr>
          <w:sz w:val="22"/>
          <w:szCs w:val="22"/>
        </w:rPr>
        <w:t xml:space="preserve">, por un monto de </w:t>
      </w:r>
      <w:r>
        <w:rPr>
          <w:b/>
          <w:sz w:val="22"/>
          <w:szCs w:val="22"/>
        </w:rPr>
        <w:t>$ 46,132.50</w:t>
      </w:r>
      <w:r>
        <w:rPr>
          <w:sz w:val="22"/>
          <w:szCs w:val="22"/>
        </w:rPr>
        <w:t xml:space="preserve">, por haber cumplido con las condiciones y especificaciones técnicas, calidad y por ser la oferta que se acerca más al precio establecido en Carpeta. Proyecto que será ejecutado en el marco del </w:t>
      </w:r>
      <w:r>
        <w:rPr>
          <w:b/>
          <w:sz w:val="22"/>
          <w:szCs w:val="22"/>
        </w:rPr>
        <w:t>CONVENIO DE COOPERACIÓN ENTRE LA SECRETARIA DE GOBERNABILIDAD DE LA PRESIDENCIA DE LA REPUBLICA Y LA ALCALDIA MUNICIPAL DE QUEZALTEPEQUE</w:t>
      </w:r>
      <w:r>
        <w:rPr>
          <w:sz w:val="22"/>
          <w:szCs w:val="22"/>
        </w:rPr>
        <w:t xml:space="preserve">”, firmado el día 08 de diciembre de 2017. </w:t>
      </w:r>
      <w:r>
        <w:rPr>
          <w:b/>
          <w:sz w:val="22"/>
          <w:szCs w:val="22"/>
        </w:rPr>
        <w:t>2-</w:t>
      </w:r>
      <w:r>
        <w:rPr>
          <w:sz w:val="22"/>
          <w:szCs w:val="22"/>
        </w:rPr>
        <w:t xml:space="preserve"> Se autoriza al señor Alcalde Municipal LIC. ELIO VALDEMAR LEMUS OSORIO, para que, en representación del Concejo, firme contrato con el representante legal de la empresa mencionada. </w:t>
      </w:r>
      <w:r>
        <w:rPr>
          <w:b/>
          <w:sz w:val="22"/>
          <w:szCs w:val="22"/>
        </w:rPr>
        <w:t>3</w:t>
      </w:r>
      <w:r>
        <w:rPr>
          <w:sz w:val="22"/>
          <w:szCs w:val="22"/>
        </w:rPr>
        <w:t xml:space="preserve">-Se nombra como </w:t>
      </w:r>
      <w:r>
        <w:rPr>
          <w:b/>
          <w:sz w:val="22"/>
          <w:szCs w:val="22"/>
        </w:rPr>
        <w:t>administrador de contrato al Técnico RAFAEL HUMBERTO FUENTES</w:t>
      </w:r>
      <w:r>
        <w:rPr>
          <w:sz w:val="22"/>
          <w:szCs w:val="22"/>
        </w:rPr>
        <w:t xml:space="preserve">, Gerente de Planificación y Servicios Públicos de esta Institución, </w:t>
      </w:r>
      <w:r>
        <w:rPr>
          <w:b/>
          <w:sz w:val="22"/>
          <w:szCs w:val="22"/>
        </w:rPr>
        <w:t>4-</w:t>
      </w:r>
      <w:r>
        <w:rPr>
          <w:sz w:val="22"/>
          <w:szCs w:val="22"/>
        </w:rPr>
        <w:t xml:space="preserve">Se autoriza a la señora Tesorera Municipal, para que,  con </w:t>
      </w:r>
      <w:r>
        <w:rPr>
          <w:b/>
          <w:sz w:val="22"/>
          <w:szCs w:val="22"/>
        </w:rPr>
        <w:t>fondos de la cuenta Bancaria # 00210297525</w:t>
      </w:r>
      <w:r>
        <w:rPr>
          <w:sz w:val="22"/>
          <w:szCs w:val="22"/>
        </w:rPr>
        <w:t xml:space="preserve"> del Banco Hipotecario de El Salvador, </w:t>
      </w:r>
    </w:p>
    <w:p w:rsidR="002C7E37" w:rsidRDefault="002C7E37" w:rsidP="002C7E37">
      <w:pPr>
        <w:spacing w:line="360" w:lineRule="auto"/>
        <w:ind w:right="-93"/>
        <w:jc w:val="both"/>
        <w:rPr>
          <w:sz w:val="22"/>
          <w:szCs w:val="22"/>
        </w:rPr>
      </w:pPr>
    </w:p>
    <w:p w:rsidR="002C7E37" w:rsidRDefault="002C7E37" w:rsidP="002C7E37">
      <w:pPr>
        <w:spacing w:line="360" w:lineRule="auto"/>
        <w:ind w:right="-93"/>
        <w:jc w:val="both"/>
      </w:pPr>
      <w:r>
        <w:rPr>
          <w:sz w:val="22"/>
          <w:szCs w:val="22"/>
        </w:rPr>
        <w:t xml:space="preserve">S. A, denominada: </w:t>
      </w:r>
      <w:r>
        <w:rPr>
          <w:b/>
          <w:sz w:val="22"/>
          <w:szCs w:val="22"/>
        </w:rPr>
        <w:t>“REMODELACION DE LA ZONA VERDE EN LA URBANIZACION EL ROSAL, ETAPA I”</w:t>
      </w:r>
      <w:r>
        <w:rPr>
          <w:sz w:val="22"/>
          <w:szCs w:val="22"/>
        </w:rPr>
        <w:t xml:space="preserve">, efectúe el pago de facturas que </w:t>
      </w:r>
      <w:r>
        <w:rPr>
          <w:b/>
          <w:sz w:val="22"/>
          <w:szCs w:val="22"/>
        </w:rPr>
        <w:t xml:space="preserve">TT CONTRATISTAS S.A DE C.V, </w:t>
      </w:r>
      <w:r>
        <w:rPr>
          <w:sz w:val="22"/>
          <w:szCs w:val="22"/>
        </w:rPr>
        <w:t xml:space="preserve">emita por la ejecución de dicho proyecto. Se autoriza a la Unidad Financiera Institucional, para aplicar el específico Presupuestario correspondiente. COMUNIQUESE. </w:t>
      </w:r>
      <w:r w:rsidR="008276AE">
        <w:rPr>
          <w:b/>
          <w:sz w:val="22"/>
          <w:szCs w:val="22"/>
        </w:rPr>
        <w:t xml:space="preserve">ACUERDO NÚMERO SIETE. </w:t>
      </w:r>
      <w:bookmarkStart w:id="0" w:name="_GoBack"/>
      <w:bookmarkEnd w:id="0"/>
      <w:r>
        <w:rPr>
          <w:sz w:val="22"/>
          <w:szCs w:val="22"/>
        </w:rPr>
        <w:t xml:space="preserve">El Concejo Municipal en uso de sus facultades legales y luego de analizar el cuadro comparativo de ofertas  </w:t>
      </w:r>
      <w:r>
        <w:rPr>
          <w:sz w:val="22"/>
          <w:szCs w:val="22"/>
        </w:rPr>
        <w:lastRenderedPageBreak/>
        <w:t>CONTRATACION POR LIBRE GESTION (Art. 40 LACAP), para la supervisión técnica del  proyecto: “</w:t>
      </w:r>
      <w:r>
        <w:rPr>
          <w:b/>
          <w:sz w:val="22"/>
          <w:szCs w:val="22"/>
        </w:rPr>
        <w:t xml:space="preserve">CONSTRUCCION Y EQUIPAMIENTO DE LA CANCHA DE BASKETBALL-FUTBALL EN LA ZONA VERDE DE LA PARCELACION LAS MERCEDES, ACANTON SANTA ROSA ARRIBA, CASERIO LA CEIBA, MUNICIPIO DE QUEZALTEPEQUE, DEPARTAMENTO DE LA LIBERTAD”, </w:t>
      </w:r>
      <w:r>
        <w:rPr>
          <w:sz w:val="22"/>
          <w:szCs w:val="22"/>
        </w:rPr>
        <w:t xml:space="preserve"> presentados por la UACI, y en cumplimiento a lo establecido en el Art. 18 de la LACAP, ACUERDA: Adjudicar  por </w:t>
      </w:r>
      <w:r>
        <w:rPr>
          <w:b/>
          <w:sz w:val="22"/>
          <w:szCs w:val="22"/>
        </w:rPr>
        <w:t>LIBRE GESTION</w:t>
      </w:r>
      <w:r>
        <w:rPr>
          <w:sz w:val="22"/>
          <w:szCs w:val="22"/>
        </w:rPr>
        <w:t xml:space="preserve"> a la empresa </w:t>
      </w:r>
      <w:r>
        <w:rPr>
          <w:b/>
          <w:sz w:val="22"/>
          <w:szCs w:val="22"/>
        </w:rPr>
        <w:t xml:space="preserve">SL CONSTRUCTORES S.A DE C.V, </w:t>
      </w:r>
      <w:r>
        <w:rPr>
          <w:sz w:val="22"/>
          <w:szCs w:val="22"/>
        </w:rPr>
        <w:t xml:space="preserve"> por un monto de </w:t>
      </w:r>
      <w:r>
        <w:rPr>
          <w:b/>
          <w:sz w:val="22"/>
          <w:szCs w:val="22"/>
        </w:rPr>
        <w:t xml:space="preserve">$ 3,200.00, </w:t>
      </w:r>
      <w:r>
        <w:rPr>
          <w:sz w:val="22"/>
          <w:szCs w:val="22"/>
        </w:rPr>
        <w:t xml:space="preserve"> para </w:t>
      </w:r>
      <w:r>
        <w:rPr>
          <w:b/>
          <w:sz w:val="22"/>
          <w:szCs w:val="22"/>
        </w:rPr>
        <w:t>la supervisión  técnica del proyecto</w:t>
      </w:r>
      <w:r>
        <w:rPr>
          <w:sz w:val="22"/>
          <w:szCs w:val="22"/>
        </w:rPr>
        <w:t>: “</w:t>
      </w:r>
      <w:r>
        <w:rPr>
          <w:b/>
          <w:sz w:val="22"/>
          <w:szCs w:val="22"/>
        </w:rPr>
        <w:t xml:space="preserve">CONSTRUCCION Y EQUIPAMIENTO DE LA CANCHA DE BASKETBALL-FUTBALL EN LA ZONA VERDE DE LA PARCELACION LAS MERCEDES, ACANTON SANTA ROSA ARRIBA, CASERIO LA CEIBA, MUNICIPIO DE QUEZALTEPEQUE, DEPARTAMENTO DE LA LIBERTAD”. </w:t>
      </w:r>
      <w:r>
        <w:rPr>
          <w:sz w:val="22"/>
          <w:szCs w:val="22"/>
        </w:rPr>
        <w:t xml:space="preserve">Por lo que, se autoriza al señor Alcalde Municipal LIC. ELIO VALDEMAR LEMUS OSORIO, para que, en representación del Concejo, firme  el contrato correspondiente. Se autoriza a la señora Tesorera Municipal, para  que, de la </w:t>
      </w:r>
      <w:r>
        <w:rPr>
          <w:b/>
          <w:sz w:val="22"/>
          <w:szCs w:val="22"/>
        </w:rPr>
        <w:t>Cuenta # 177-002555-5</w:t>
      </w:r>
      <w:r>
        <w:rPr>
          <w:sz w:val="22"/>
          <w:szCs w:val="22"/>
        </w:rPr>
        <w:t xml:space="preserve">, denominada </w:t>
      </w:r>
      <w:r>
        <w:rPr>
          <w:b/>
          <w:sz w:val="22"/>
          <w:szCs w:val="22"/>
        </w:rPr>
        <w:t xml:space="preserve">FODES 75%, traslade a </w:t>
      </w:r>
      <w:r>
        <w:rPr>
          <w:sz w:val="22"/>
          <w:szCs w:val="22"/>
        </w:rPr>
        <w:t xml:space="preserve">la </w:t>
      </w:r>
      <w:r>
        <w:rPr>
          <w:b/>
          <w:sz w:val="22"/>
          <w:szCs w:val="22"/>
        </w:rPr>
        <w:t>cuenta  # 577-001248-0</w:t>
      </w:r>
      <w:r>
        <w:rPr>
          <w:sz w:val="22"/>
          <w:szCs w:val="22"/>
        </w:rPr>
        <w:t xml:space="preserve">, denominada: </w:t>
      </w:r>
      <w:r>
        <w:rPr>
          <w:b/>
          <w:sz w:val="22"/>
          <w:szCs w:val="22"/>
        </w:rPr>
        <w:t>GASTOS DE PREINVERSION 5% FODES,</w:t>
      </w:r>
      <w:r>
        <w:rPr>
          <w:sz w:val="22"/>
          <w:szCs w:val="22"/>
        </w:rPr>
        <w:t xml:space="preserve"> ambas del Banco Agrícola, S. A, la cantidad de  </w:t>
      </w:r>
      <w:r>
        <w:rPr>
          <w:b/>
          <w:sz w:val="22"/>
          <w:szCs w:val="22"/>
        </w:rPr>
        <w:t>$ 3,200.00</w:t>
      </w:r>
      <w:r>
        <w:rPr>
          <w:sz w:val="22"/>
          <w:szCs w:val="22"/>
        </w:rPr>
        <w:t xml:space="preserve">, para efectuar </w:t>
      </w:r>
      <w:r>
        <w:rPr>
          <w:b/>
          <w:sz w:val="22"/>
          <w:szCs w:val="22"/>
        </w:rPr>
        <w:t xml:space="preserve">el pago de factura que la empresa SL CONSTRUCTORES S.A DE C.V, </w:t>
      </w:r>
      <w:r>
        <w:rPr>
          <w:sz w:val="22"/>
          <w:szCs w:val="22"/>
        </w:rPr>
        <w:t xml:space="preserve">emita por el servicio de supervisión del proyecto mencionado; y </w:t>
      </w:r>
      <w:r>
        <w:rPr>
          <w:b/>
          <w:sz w:val="22"/>
          <w:szCs w:val="22"/>
        </w:rPr>
        <w:t>3-</w:t>
      </w:r>
      <w:r>
        <w:rPr>
          <w:sz w:val="22"/>
          <w:szCs w:val="22"/>
        </w:rPr>
        <w:t xml:space="preserve"> Se autoriza a la Unidad Financiera Institucional, para aplicar el específico Presupuestario correspondiente. COMUNIQUESE.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2C7E37" w:rsidRDefault="002C7E37" w:rsidP="002C7E37">
      <w:pPr>
        <w:pStyle w:val="Standard"/>
        <w:tabs>
          <w:tab w:val="left" w:pos="3665"/>
        </w:tabs>
        <w:spacing w:before="280" w:line="360" w:lineRule="auto"/>
        <w:rPr>
          <w:lang w:val="es-MX"/>
        </w:rPr>
      </w:pPr>
      <w:r>
        <w:rPr>
          <w:lang w:val="es-MX"/>
        </w:rPr>
        <w:tab/>
      </w:r>
    </w:p>
    <w:p w:rsidR="002C7E37" w:rsidRDefault="002C7E37" w:rsidP="002C7E37">
      <w:pPr>
        <w:pStyle w:val="Standard"/>
        <w:tabs>
          <w:tab w:val="left" w:pos="3665"/>
        </w:tabs>
        <w:spacing w:before="280" w:line="360" w:lineRule="auto"/>
        <w:rPr>
          <w:lang w:val="es-MX"/>
        </w:rPr>
      </w:pPr>
    </w:p>
    <w:p w:rsidR="002C7E37" w:rsidRDefault="002C7E37" w:rsidP="002C7E37">
      <w:pPr>
        <w:pStyle w:val="Standard"/>
        <w:tabs>
          <w:tab w:val="left" w:pos="3665"/>
        </w:tabs>
        <w:spacing w:before="280" w:line="360" w:lineRule="auto"/>
        <w:rPr>
          <w:lang w:val="es-MX"/>
        </w:rPr>
      </w:pPr>
    </w:p>
    <w:p w:rsidR="002C7E37" w:rsidRDefault="002C7E37" w:rsidP="002C7E37">
      <w:pPr>
        <w:pStyle w:val="Standard"/>
        <w:spacing w:before="280"/>
        <w:ind w:left="-142"/>
        <w:jc w:val="center"/>
      </w:pPr>
      <w:r>
        <w:rPr>
          <w:lang w:val="es-MX"/>
        </w:rPr>
        <w:t xml:space="preserve">ELIO VALDEMAR LEMUS OSORIO                                                                                                                      </w:t>
      </w:r>
      <w:r>
        <w:rPr>
          <w:sz w:val="20"/>
          <w:szCs w:val="20"/>
          <w:lang w:val="es-MX"/>
        </w:rPr>
        <w:t>ALCALDE MUNICIPAL</w:t>
      </w:r>
    </w:p>
    <w:p w:rsidR="002C7E37" w:rsidRDefault="002C7E37" w:rsidP="002C7E37">
      <w:pPr>
        <w:pStyle w:val="Standard"/>
        <w:spacing w:before="280"/>
      </w:pPr>
    </w:p>
    <w:p w:rsidR="002C7E37" w:rsidRDefault="002C7E37" w:rsidP="002C7E37">
      <w:pPr>
        <w:pStyle w:val="Standard"/>
        <w:spacing w:before="280"/>
      </w:pPr>
    </w:p>
    <w:p w:rsidR="002C7E37" w:rsidRDefault="002C7E37" w:rsidP="002C7E37">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2C7E37" w:rsidRDefault="002C7E37" w:rsidP="002C7E37">
      <w:pPr>
        <w:pStyle w:val="NormalWeb"/>
        <w:spacing w:before="0" w:after="0"/>
        <w:ind w:left="-142"/>
        <w:rPr>
          <w:sz w:val="20"/>
          <w:szCs w:val="20"/>
          <w:lang w:val="es-MX"/>
        </w:rPr>
      </w:pPr>
      <w:r>
        <w:rPr>
          <w:sz w:val="20"/>
          <w:szCs w:val="20"/>
          <w:lang w:val="es-MX"/>
        </w:rPr>
        <w:t xml:space="preserve">                     SINDICA MUNICIPAL                                                                 PRIMER   REGIDO</w:t>
      </w:r>
    </w:p>
    <w:p w:rsidR="002C7E37" w:rsidRDefault="002C7E37" w:rsidP="002C7E37">
      <w:pPr>
        <w:pStyle w:val="NormalWeb"/>
        <w:spacing w:before="0" w:after="0"/>
        <w:rPr>
          <w:sz w:val="20"/>
          <w:szCs w:val="20"/>
          <w:lang w:val="es-MX"/>
        </w:rPr>
      </w:pPr>
    </w:p>
    <w:p w:rsidR="002C7E37" w:rsidRDefault="002C7E37" w:rsidP="002C7E37">
      <w:pPr>
        <w:pStyle w:val="NormalWeb"/>
        <w:spacing w:after="0"/>
        <w:rPr>
          <w:sz w:val="20"/>
          <w:szCs w:val="20"/>
          <w:lang w:val="es-MX"/>
        </w:rPr>
      </w:pPr>
    </w:p>
    <w:p w:rsidR="002C7E37" w:rsidRDefault="002C7E37" w:rsidP="002C7E37">
      <w:pPr>
        <w:pStyle w:val="NormalWeb"/>
        <w:spacing w:after="0"/>
        <w:jc w:val="center"/>
        <w:rPr>
          <w:sz w:val="20"/>
          <w:szCs w:val="20"/>
          <w:lang w:val="es-MX"/>
        </w:rPr>
      </w:pPr>
    </w:p>
    <w:p w:rsidR="002C7E37" w:rsidRDefault="002C7E37" w:rsidP="002C7E37">
      <w:pPr>
        <w:pStyle w:val="NormalWeb"/>
        <w:spacing w:after="0"/>
        <w:jc w:val="center"/>
        <w:rPr>
          <w:sz w:val="20"/>
          <w:szCs w:val="20"/>
          <w:lang w:val="es-MX"/>
        </w:rPr>
      </w:pPr>
      <w:r>
        <w:rPr>
          <w:sz w:val="20"/>
          <w:szCs w:val="20"/>
          <w:lang w:val="es-MX"/>
        </w:rPr>
        <w:lastRenderedPageBreak/>
        <w:t>ELBA LUZ SALINAS COBAR DE SALAZAR                         LIC. VICTOR YANUARIO SANTOS TREJO                       SEGUNDA REGIDORA                                                                 TERCER REGIDOR</w:t>
      </w:r>
    </w:p>
    <w:p w:rsidR="002C7E37" w:rsidRDefault="002C7E37" w:rsidP="002C7E37">
      <w:pPr>
        <w:pStyle w:val="NormalWeb"/>
        <w:spacing w:after="0"/>
        <w:rPr>
          <w:sz w:val="20"/>
          <w:szCs w:val="20"/>
          <w:lang w:val="es-MX"/>
        </w:rPr>
      </w:pPr>
    </w:p>
    <w:p w:rsidR="002C7E37" w:rsidRDefault="002C7E37" w:rsidP="002C7E37">
      <w:pPr>
        <w:pStyle w:val="NormalWeb"/>
        <w:spacing w:after="0"/>
        <w:rPr>
          <w:sz w:val="20"/>
          <w:szCs w:val="20"/>
          <w:lang w:val="es-MX"/>
        </w:rPr>
      </w:pPr>
    </w:p>
    <w:p w:rsidR="002C7E37" w:rsidRDefault="002C7E37" w:rsidP="002C7E37">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2C7E37" w:rsidRDefault="002C7E37" w:rsidP="002C7E37">
      <w:pPr>
        <w:pStyle w:val="NormalWeb"/>
        <w:spacing w:after="0"/>
      </w:pPr>
    </w:p>
    <w:p w:rsidR="002C7E37" w:rsidRDefault="002C7E37" w:rsidP="002C7E37">
      <w:pPr>
        <w:pStyle w:val="NormalWeb"/>
        <w:spacing w:after="0"/>
      </w:pPr>
    </w:p>
    <w:p w:rsidR="002C7E37" w:rsidRDefault="002C7E37" w:rsidP="002C7E37">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2C7E37" w:rsidRDefault="002C7E37" w:rsidP="002C7E37">
      <w:pPr>
        <w:pStyle w:val="NormalWeb"/>
        <w:spacing w:after="0"/>
        <w:ind w:left="567" w:hanging="567"/>
        <w:rPr>
          <w:sz w:val="20"/>
          <w:szCs w:val="20"/>
          <w:lang w:val="es-MX"/>
        </w:rPr>
      </w:pPr>
    </w:p>
    <w:p w:rsidR="002C7E37" w:rsidRDefault="002C7E37" w:rsidP="002C7E37">
      <w:pPr>
        <w:pStyle w:val="NormalWeb"/>
        <w:spacing w:after="0"/>
        <w:ind w:left="567" w:hanging="567"/>
        <w:rPr>
          <w:sz w:val="20"/>
          <w:szCs w:val="20"/>
          <w:lang w:val="es-MX"/>
        </w:rPr>
      </w:pPr>
    </w:p>
    <w:p w:rsidR="002C7E37" w:rsidRDefault="002C7E37" w:rsidP="002C7E37">
      <w:pPr>
        <w:pStyle w:val="NormalWeb"/>
        <w:spacing w:after="0"/>
        <w:ind w:left="567" w:hanging="567"/>
        <w:rPr>
          <w:sz w:val="20"/>
          <w:szCs w:val="20"/>
        </w:rPr>
      </w:pPr>
    </w:p>
    <w:p w:rsidR="002C7E37" w:rsidRDefault="002C7E37" w:rsidP="002C7E37">
      <w:pPr>
        <w:pStyle w:val="NormalWeb"/>
        <w:spacing w:before="0" w:after="0"/>
        <w:rPr>
          <w:sz w:val="18"/>
          <w:szCs w:val="18"/>
          <w:lang w:val="es-MX"/>
        </w:rPr>
      </w:pPr>
      <w:r>
        <w:rPr>
          <w:sz w:val="18"/>
          <w:szCs w:val="18"/>
          <w:lang w:val="es-MX"/>
        </w:rPr>
        <w:t>CONCEPCION DEL CARMEN CORNEJO DE PORTILLO               ING. CARLOS BLADIMIR BENITEZ MARQUEZ</w:t>
      </w:r>
    </w:p>
    <w:p w:rsidR="002C7E37" w:rsidRDefault="002C7E37" w:rsidP="002C7E37">
      <w:pPr>
        <w:pStyle w:val="NormalWeb"/>
        <w:spacing w:before="0" w:after="0"/>
        <w:ind w:left="851" w:hanging="851"/>
        <w:rPr>
          <w:sz w:val="20"/>
          <w:szCs w:val="20"/>
          <w:lang w:val="es-MX"/>
        </w:rPr>
      </w:pPr>
      <w:r>
        <w:rPr>
          <w:sz w:val="20"/>
          <w:szCs w:val="20"/>
          <w:lang w:val="es-MX"/>
        </w:rPr>
        <w:t xml:space="preserve">                   OCTAVA REGIDORA                                                                     NOVENO REGIDOR</w:t>
      </w:r>
    </w:p>
    <w:p w:rsidR="002C7E37" w:rsidRDefault="002C7E37" w:rsidP="002C7E37">
      <w:pPr>
        <w:pStyle w:val="NormalWeb"/>
        <w:tabs>
          <w:tab w:val="left" w:pos="1335"/>
        </w:tabs>
        <w:spacing w:after="0"/>
        <w:rPr>
          <w:sz w:val="20"/>
          <w:szCs w:val="20"/>
          <w:lang w:val="es-MX"/>
        </w:rPr>
      </w:pPr>
      <w:r>
        <w:rPr>
          <w:sz w:val="20"/>
          <w:szCs w:val="20"/>
          <w:lang w:val="es-MX"/>
        </w:rPr>
        <w:tab/>
      </w:r>
    </w:p>
    <w:p w:rsidR="002C7E37" w:rsidRDefault="002C7E37" w:rsidP="002C7E37">
      <w:pPr>
        <w:pStyle w:val="NormalWeb"/>
        <w:tabs>
          <w:tab w:val="left" w:pos="1335"/>
        </w:tabs>
        <w:spacing w:after="0"/>
        <w:rPr>
          <w:sz w:val="20"/>
          <w:szCs w:val="20"/>
          <w:lang w:val="es-MX"/>
        </w:rPr>
      </w:pPr>
    </w:p>
    <w:p w:rsidR="002C7E37" w:rsidRDefault="002C7E37" w:rsidP="002C7E37">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2C7E37" w:rsidRDefault="002C7E37" w:rsidP="002C7E37">
      <w:pPr>
        <w:pStyle w:val="NormalWeb"/>
        <w:tabs>
          <w:tab w:val="left" w:pos="50"/>
        </w:tabs>
        <w:spacing w:after="0"/>
        <w:rPr>
          <w:sz w:val="20"/>
          <w:szCs w:val="20"/>
          <w:lang w:val="es-MX"/>
        </w:rPr>
      </w:pPr>
    </w:p>
    <w:p w:rsidR="002C7E37" w:rsidRDefault="002C7E37" w:rsidP="002C7E37">
      <w:pPr>
        <w:pStyle w:val="NormalWeb"/>
        <w:tabs>
          <w:tab w:val="left" w:pos="50"/>
        </w:tabs>
        <w:spacing w:after="0"/>
        <w:rPr>
          <w:sz w:val="20"/>
          <w:szCs w:val="20"/>
          <w:lang w:val="es-MX"/>
        </w:rPr>
      </w:pPr>
    </w:p>
    <w:p w:rsidR="002C7E37" w:rsidRDefault="002C7E37" w:rsidP="002C7E37">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p>
    <w:p w:rsidR="002C7E37" w:rsidRDefault="002C7E37" w:rsidP="002C7E37">
      <w:pPr>
        <w:pStyle w:val="NormalWeb"/>
        <w:tabs>
          <w:tab w:val="left" w:pos="-450"/>
        </w:tabs>
        <w:spacing w:after="0"/>
      </w:pPr>
    </w:p>
    <w:p w:rsidR="002C7E37" w:rsidRDefault="002C7E37" w:rsidP="002C7E37">
      <w:pPr>
        <w:pStyle w:val="NormalWeb"/>
        <w:tabs>
          <w:tab w:val="left" w:pos="-450"/>
        </w:tabs>
        <w:spacing w:after="0"/>
      </w:pPr>
    </w:p>
    <w:p w:rsidR="002C7E37" w:rsidRDefault="002C7E37" w:rsidP="002C7E37">
      <w:pPr>
        <w:tabs>
          <w:tab w:val="left" w:pos="780"/>
        </w:tabs>
        <w:autoSpaceDE w:val="0"/>
        <w:spacing w:line="360" w:lineRule="auto"/>
        <w:ind w:right="-1"/>
        <w:jc w:val="both"/>
        <w:rPr>
          <w:rFonts w:cs="Times New Roman"/>
        </w:rPr>
      </w:pPr>
    </w:p>
    <w:p w:rsidR="002C7E37" w:rsidRDefault="002C7E37" w:rsidP="002C7E37">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2C7E37" w:rsidRDefault="002C7E37" w:rsidP="002C7E37">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056CCA" w:rsidRPr="002C7E37" w:rsidRDefault="00056CCA" w:rsidP="002C7E37"/>
    <w:sectPr w:rsidR="00056CCA" w:rsidRPr="002C7E3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DFE" w:rsidRDefault="00716DFE">
      <w:r>
        <w:separator/>
      </w:r>
    </w:p>
  </w:endnote>
  <w:endnote w:type="continuationSeparator" w:id="0">
    <w:p w:rsidR="00716DFE" w:rsidRDefault="0071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DFE" w:rsidRDefault="00716DFE">
      <w:r>
        <w:separator/>
      </w:r>
    </w:p>
  </w:footnote>
  <w:footnote w:type="continuationSeparator" w:id="0">
    <w:p w:rsidR="00716DFE" w:rsidRDefault="00716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16DFE">
    <w:pPr>
      <w:pStyle w:val="Encabezado"/>
    </w:pPr>
  </w:p>
  <w:p w:rsidR="00C20780" w:rsidRDefault="00716D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0729F2"/>
    <w:rsid w:val="0011671F"/>
    <w:rsid w:val="00117700"/>
    <w:rsid w:val="001344F9"/>
    <w:rsid w:val="001471B0"/>
    <w:rsid w:val="00205AA4"/>
    <w:rsid w:val="00225E0E"/>
    <w:rsid w:val="00273066"/>
    <w:rsid w:val="002775C7"/>
    <w:rsid w:val="002960DD"/>
    <w:rsid w:val="002A5BB7"/>
    <w:rsid w:val="002A626F"/>
    <w:rsid w:val="002C7E37"/>
    <w:rsid w:val="003802D1"/>
    <w:rsid w:val="00382380"/>
    <w:rsid w:val="003C6CEB"/>
    <w:rsid w:val="00434BF7"/>
    <w:rsid w:val="0047444A"/>
    <w:rsid w:val="0047672D"/>
    <w:rsid w:val="004E5BA1"/>
    <w:rsid w:val="004F54FF"/>
    <w:rsid w:val="005157A8"/>
    <w:rsid w:val="00577D5F"/>
    <w:rsid w:val="00591B6C"/>
    <w:rsid w:val="005C290E"/>
    <w:rsid w:val="005F0E02"/>
    <w:rsid w:val="005F0F70"/>
    <w:rsid w:val="00603268"/>
    <w:rsid w:val="006A71AE"/>
    <w:rsid w:val="006C27C5"/>
    <w:rsid w:val="006E6F79"/>
    <w:rsid w:val="006F5124"/>
    <w:rsid w:val="00716DFE"/>
    <w:rsid w:val="0073684F"/>
    <w:rsid w:val="00780520"/>
    <w:rsid w:val="00785308"/>
    <w:rsid w:val="00786559"/>
    <w:rsid w:val="007C2505"/>
    <w:rsid w:val="007C5C3E"/>
    <w:rsid w:val="00821303"/>
    <w:rsid w:val="008276AE"/>
    <w:rsid w:val="00871443"/>
    <w:rsid w:val="00937A0A"/>
    <w:rsid w:val="009748F1"/>
    <w:rsid w:val="0097588D"/>
    <w:rsid w:val="009B7740"/>
    <w:rsid w:val="009D329C"/>
    <w:rsid w:val="009F726A"/>
    <w:rsid w:val="00A03974"/>
    <w:rsid w:val="00A45C1F"/>
    <w:rsid w:val="00A84428"/>
    <w:rsid w:val="00AF5D5E"/>
    <w:rsid w:val="00AF6058"/>
    <w:rsid w:val="00AF776F"/>
    <w:rsid w:val="00B82B60"/>
    <w:rsid w:val="00B8419C"/>
    <w:rsid w:val="00B86AA9"/>
    <w:rsid w:val="00BC7C72"/>
    <w:rsid w:val="00C834E1"/>
    <w:rsid w:val="00C95F62"/>
    <w:rsid w:val="00CA49A9"/>
    <w:rsid w:val="00CC3823"/>
    <w:rsid w:val="00CC4F41"/>
    <w:rsid w:val="00CE5EDF"/>
    <w:rsid w:val="00CF5693"/>
    <w:rsid w:val="00D024A5"/>
    <w:rsid w:val="00DD06A6"/>
    <w:rsid w:val="00DE48D9"/>
    <w:rsid w:val="00DE5BFF"/>
    <w:rsid w:val="00E0527A"/>
    <w:rsid w:val="00E20449"/>
    <w:rsid w:val="00E33824"/>
    <w:rsid w:val="00E82B75"/>
    <w:rsid w:val="00ED6388"/>
    <w:rsid w:val="00EF3B6D"/>
    <w:rsid w:val="00F03E7B"/>
    <w:rsid w:val="00F5651C"/>
    <w:rsid w:val="00F83FC0"/>
    <w:rsid w:val="00F97791"/>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5</Pages>
  <Words>1798</Words>
  <Characters>9895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58</cp:revision>
  <dcterms:created xsi:type="dcterms:W3CDTF">2019-09-26T15:54:00Z</dcterms:created>
  <dcterms:modified xsi:type="dcterms:W3CDTF">2019-10-15T15:19:00Z</dcterms:modified>
</cp:coreProperties>
</file>