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823" w:rsidRDefault="00CC3823" w:rsidP="00CC3823">
      <w:pPr>
        <w:spacing w:line="360" w:lineRule="auto"/>
        <w:ind w:right="-2"/>
        <w:jc w:val="both"/>
      </w:pPr>
      <w:r>
        <w:rPr>
          <w:b/>
          <w:color w:val="000000"/>
          <w:lang w:val="es-MX" w:eastAsia="es-ES"/>
        </w:rPr>
        <w:t xml:space="preserve">ACTA  NUMERO  CINCO.  </w:t>
      </w:r>
      <w:r>
        <w:rPr>
          <w:color w:val="000000"/>
          <w:lang w:val="es-MX" w:eastAsia="es-ES"/>
        </w:rPr>
        <w:t xml:space="preserve">En  el  salón  de  sesiones  de  la  Alcaldía  Municipal de </w:t>
      </w:r>
      <w:proofErr w:type="spellStart"/>
      <w:r>
        <w:rPr>
          <w:color w:val="000000"/>
          <w:lang w:val="es-MX" w:eastAsia="es-ES"/>
        </w:rPr>
        <w:t>Quezaltepeque</w:t>
      </w:r>
      <w:proofErr w:type="spellEnd"/>
      <w:r>
        <w:rPr>
          <w:color w:val="000000"/>
          <w:lang w:val="es-MX" w:eastAsia="es-ES"/>
        </w:rPr>
        <w:t xml:space="preserve">,  a  las diez horas, del día  cinco del mes de febrero  de dos mil dieciocho, se realizó sesión Ordinaria convocada y presidida por el Alcalde Municipal Lic. Elio Valdemar Lemus Osorio, con la asistencia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Lic. Jorge Alberto Sánchez,  doña Elba Luz Salinas </w:t>
      </w:r>
      <w:proofErr w:type="spellStart"/>
      <w:r>
        <w:rPr>
          <w:color w:val="000000"/>
          <w:lang w:val="es-MX" w:eastAsia="es-ES"/>
        </w:rPr>
        <w:t>Cobar</w:t>
      </w:r>
      <w:proofErr w:type="spellEnd"/>
      <w:r>
        <w:rPr>
          <w:color w:val="000000"/>
          <w:lang w:val="es-MX" w:eastAsia="es-ES"/>
        </w:rPr>
        <w:t xml:space="preserve"> de Salazar, Lic. Víctor </w:t>
      </w:r>
      <w:proofErr w:type="spellStart"/>
      <w:r>
        <w:rPr>
          <w:color w:val="000000"/>
          <w:lang w:val="es-MX" w:eastAsia="es-ES"/>
        </w:rPr>
        <w:t>Yanuario</w:t>
      </w:r>
      <w:proofErr w:type="spellEnd"/>
      <w:r>
        <w:rPr>
          <w:color w:val="000000"/>
          <w:lang w:val="es-MX" w:eastAsia="es-ES"/>
        </w:rPr>
        <w:t xml:space="preserve"> Santos Trejo, Prof. Ernesto Antonio Hernández Cornejo,  Licda. M</w:t>
      </w:r>
      <w:r w:rsidR="00E0527A">
        <w:rPr>
          <w:color w:val="000000"/>
          <w:lang w:val="es-MX" w:eastAsia="es-ES"/>
        </w:rPr>
        <w:t xml:space="preserve">irna </w:t>
      </w:r>
      <w:proofErr w:type="spellStart"/>
      <w:r w:rsidR="00E0527A">
        <w:rPr>
          <w:color w:val="000000"/>
          <w:lang w:val="es-MX" w:eastAsia="es-ES"/>
        </w:rPr>
        <w:t>Belbia</w:t>
      </w:r>
      <w:proofErr w:type="spellEnd"/>
      <w:r w:rsidR="00E0527A">
        <w:rPr>
          <w:color w:val="000000"/>
          <w:lang w:val="es-MX" w:eastAsia="es-ES"/>
        </w:rPr>
        <w:t xml:space="preserve"> Mendoza Hernández, </w:t>
      </w:r>
      <w:r>
        <w:rPr>
          <w:color w:val="000000"/>
          <w:lang w:val="es-MX" w:eastAsia="es-ES"/>
        </w:rPr>
        <w:t xml:space="preserve">don Juan Carlos Tobar Alfaro, Don José Antonio Ortiz, doña Concepción del Carmen Cornejo de Portillo, Ing. Carlos Bladimir </w:t>
      </w:r>
      <w:proofErr w:type="spellStart"/>
      <w:r>
        <w:rPr>
          <w:color w:val="000000"/>
          <w:lang w:val="es-MX" w:eastAsia="es-ES"/>
        </w:rPr>
        <w:t>Benitez</w:t>
      </w:r>
      <w:proofErr w:type="spellEnd"/>
      <w:r>
        <w:rPr>
          <w:color w:val="000000"/>
          <w:lang w:val="es-MX" w:eastAsia="es-ES"/>
        </w:rPr>
        <w:t xml:space="preserve"> Márquez, doña Morena del Carmen Rodríguez </w:t>
      </w:r>
      <w:proofErr w:type="spellStart"/>
      <w:r>
        <w:rPr>
          <w:color w:val="000000"/>
          <w:lang w:val="es-MX" w:eastAsia="es-ES"/>
        </w:rPr>
        <w:t>Guadrón</w:t>
      </w:r>
      <w:proofErr w:type="spellEnd"/>
      <w:r>
        <w:rPr>
          <w:color w:val="000000"/>
          <w:lang w:val="es-MX" w:eastAsia="es-ES"/>
        </w:rPr>
        <w:t xml:space="preserve">  </w:t>
      </w:r>
      <w:r>
        <w:rPr>
          <w:b/>
          <w:bCs/>
          <w:color w:val="000000"/>
          <w:lang w:val="es-MX" w:eastAsia="es-ES"/>
        </w:rPr>
        <w:t xml:space="preserve">Regidores Suplentes: </w:t>
      </w:r>
      <w:r>
        <w:rPr>
          <w:color w:val="000000"/>
          <w:lang w:val="es-MX" w:eastAsia="es-ES"/>
        </w:rPr>
        <w:t xml:space="preserve">Don Héctor Orlando Bonilla, Licda. Josefina Elizabeth </w:t>
      </w:r>
      <w:proofErr w:type="spellStart"/>
      <w:r>
        <w:rPr>
          <w:color w:val="000000"/>
          <w:lang w:val="es-MX" w:eastAsia="es-ES"/>
        </w:rPr>
        <w:t>Baires</w:t>
      </w:r>
      <w:proofErr w:type="spellEnd"/>
      <w:r>
        <w:rPr>
          <w:color w:val="000000"/>
          <w:lang w:val="es-MX" w:eastAsia="es-ES"/>
        </w:rPr>
        <w:t xml:space="preserve"> de Méndez, don Erick Alexander Castañeda Hernández; y don </w:t>
      </w:r>
      <w:proofErr w:type="spellStart"/>
      <w:r>
        <w:rPr>
          <w:color w:val="000000"/>
          <w:lang w:val="es-MX" w:eastAsia="es-ES"/>
        </w:rPr>
        <w:t>Duglas</w:t>
      </w:r>
      <w:proofErr w:type="spellEnd"/>
      <w:r>
        <w:rPr>
          <w:color w:val="000000"/>
          <w:lang w:val="es-MX" w:eastAsia="es-ES"/>
        </w:rPr>
        <w:t xml:space="preserve"> Baltazar Galeano Guillén, de la Síndica Municipal Profa. Carmen Elena Meléndez de Aguilera;  y del  Secretario Municipal don Ovidio Álvaro Cárcamo López.  Se dio inicio a la sesión  con la lectura del Acta anterior, la que fue aprobada y firmada sin ninguna objeción.  El Concejo Municipal en uso de las facultades legales, que le confiere el Código Municipal y previo el análisis correspondiente, emite  los  acuerdos  siguientes: </w:t>
      </w:r>
      <w:r>
        <w:rPr>
          <w:b/>
        </w:rPr>
        <w:t xml:space="preserve">ACUERDO NÚMERO UNO.  </w:t>
      </w:r>
      <w:r>
        <w:t xml:space="preserve">Considerando que el equipo Municipal de Baloncesto </w:t>
      </w:r>
      <w:r>
        <w:rPr>
          <w:b/>
        </w:rPr>
        <w:t>QUEZALTEPEQUE BC</w:t>
      </w:r>
      <w:r>
        <w:t xml:space="preserve">, participará en el </w:t>
      </w:r>
      <w:r>
        <w:rPr>
          <w:b/>
        </w:rPr>
        <w:t>torneo de apertura 2018</w:t>
      </w:r>
      <w:r>
        <w:t>, de la Liga Mayor de Baloncesto;  organizado por la Federación Salvadoreña de Baloncesto (FESABAL), el cual dará inicio en día 17 de febrero de 2018. El Concejo Municipal en uso de sus facultades legales y tomando en cuenta el contenido del  Art. 4 Numeral 4 del Código Municipal, el cual establece que es competencia Municipal, la promoción de la educación, la cultura, el deporte y la recreación</w:t>
      </w:r>
      <w:r>
        <w:rPr>
          <w:b/>
        </w:rPr>
        <w:t>,</w:t>
      </w:r>
      <w:r>
        <w:t xml:space="preserve">  ACUERDA: Autorizar a la señora Tesorera Municipal, para que, de la </w:t>
      </w:r>
      <w:r>
        <w:rPr>
          <w:b/>
        </w:rPr>
        <w:t>cuenta del proyecto: “INSTITUTO QUEZALTECO DE LOS DEPORTES Y LA RECREACION 2018 (INQUEDER)”,</w:t>
      </w:r>
      <w:r>
        <w:t xml:space="preserve"> </w:t>
      </w:r>
      <w:r>
        <w:rPr>
          <w:b/>
          <w:bCs/>
        </w:rPr>
        <w:t xml:space="preserve"> # 577-001802-4, </w:t>
      </w:r>
      <w:r>
        <w:rPr>
          <w:bCs/>
        </w:rPr>
        <w:t xml:space="preserve">del Banco Agrícola, S. </w:t>
      </w:r>
      <w:proofErr w:type="gramStart"/>
      <w:r>
        <w:rPr>
          <w:bCs/>
        </w:rPr>
        <w:t>A</w:t>
      </w:r>
      <w:proofErr w:type="gramEnd"/>
      <w:r>
        <w:rPr>
          <w:bCs/>
        </w:rPr>
        <w:t xml:space="preserve">, </w:t>
      </w:r>
      <w:r>
        <w:t xml:space="preserve">emita cheque a nombre de </w:t>
      </w:r>
      <w:r>
        <w:rPr>
          <w:b/>
        </w:rPr>
        <w:t xml:space="preserve">FEDERACION SALVADOREÑA DE BALONCESTO, </w:t>
      </w:r>
      <w:r>
        <w:t xml:space="preserve"> por la cantidad de   </w:t>
      </w:r>
      <w:r>
        <w:rPr>
          <w:b/>
        </w:rPr>
        <w:t>$ 2,850.00</w:t>
      </w:r>
      <w:r>
        <w:t>, para pagar   la</w:t>
      </w:r>
      <w:r>
        <w:rPr>
          <w:b/>
        </w:rPr>
        <w:t xml:space="preserve"> Inscripción $ 2,500.00 y</w:t>
      </w:r>
      <w:r>
        <w:t xml:space="preserve"> </w:t>
      </w:r>
      <w:r>
        <w:rPr>
          <w:b/>
        </w:rPr>
        <w:t xml:space="preserve">Uniforme $ 350.00. </w:t>
      </w:r>
      <w:r>
        <w:t xml:space="preserve">El cheque será amparado por el comprobante de pago,  que la Federación emita cuando se realice dicho pago.  Se autoriza a la Unidad Financiera Institucional, para aplicar los específicos Presupuestarios correspondientes. COMUNIQUESE. </w:t>
      </w:r>
      <w:r>
        <w:rPr>
          <w:b/>
        </w:rPr>
        <w:t xml:space="preserve">ACUERDO NÚMERO DOS.  </w:t>
      </w:r>
      <w:r>
        <w:t>El Concejo Municipal en uso de sus facultades, ACUERDA: Autorizar a la señora Tesorera Municipal, para que, de la cuenta del proyecto: “</w:t>
      </w:r>
      <w:r>
        <w:rPr>
          <w:b/>
        </w:rPr>
        <w:t>“INSTITUTO QUEZALTECO DE LOS DEPORTES Y LA RECREACION 2018 (INQUEDER)”,</w:t>
      </w:r>
      <w:r>
        <w:t xml:space="preserve">  # 577-</w:t>
      </w:r>
      <w:r>
        <w:lastRenderedPageBreak/>
        <w:t xml:space="preserve">001802-4, </w:t>
      </w:r>
      <w:r>
        <w:rPr>
          <w:b/>
          <w:bCs/>
        </w:rPr>
        <w:t xml:space="preserve"> </w:t>
      </w:r>
      <w:r>
        <w:t xml:space="preserve">emita cheque por la cantidad de </w:t>
      </w:r>
      <w:r>
        <w:rPr>
          <w:b/>
        </w:rPr>
        <w:t>$ 660.00</w:t>
      </w:r>
      <w:r>
        <w:t xml:space="preserve">, a nombre del señor </w:t>
      </w:r>
      <w:r>
        <w:rPr>
          <w:b/>
        </w:rPr>
        <w:t>ELMER ANDRES VAQUERO AQUINO</w:t>
      </w:r>
      <w:r>
        <w:t xml:space="preserve">, entrenador de Futbol del referido proyecto y encargado de las escuelas de futbol ADFA La Libertad, Campeonato 2018, en el cual participa la Escuela Municipal de Futbol con sus 6 niveles. Dicho monto será utilizado para realizar pagos de arbitraje </w:t>
      </w:r>
      <w:r>
        <w:rPr>
          <w:b/>
        </w:rPr>
        <w:t>correspondientes a los meses  de enero hasta el mes de abril de 2018</w:t>
      </w:r>
      <w:r>
        <w:t xml:space="preserve">,  y será liquidado contra presentación de recibos que se emitan por los arbitrajes. Se autoriza a la Unidad Financiera Institucional, para aplicar el específico Presupuestario correspondiente. COMUNIQUESE. </w:t>
      </w:r>
      <w:r>
        <w:rPr>
          <w:b/>
        </w:rPr>
        <w:t xml:space="preserve">ACUERDO NÚMERO TRES.  </w:t>
      </w:r>
      <w:r>
        <w:t xml:space="preserve">Vista la solicitud presentada por la Coordinadora Municipal del Enlace para el proyecto USAID, en la que solicita que se autorice mediante acuerdo Municipal, el arrendamiento de los inmuebles, donde funcionan los  diferentes Centros de Alcance en este Municipio. El Concejo Municipal en uso de sus facultades, </w:t>
      </w:r>
      <w:r>
        <w:rPr>
          <w:b/>
        </w:rPr>
        <w:t>ACUERDA:</w:t>
      </w:r>
      <w:r>
        <w:t xml:space="preserve"> Autorizar al señor Alcalde Municipal LIC. ELIO VALDEMAR LEMUS OSORIO, para que, en representación del Concejo, firme  contrato de arrendamiento de Inmuebles, </w:t>
      </w:r>
      <w:r>
        <w:rPr>
          <w:b/>
        </w:rPr>
        <w:t>por el término de</w:t>
      </w:r>
      <w:r>
        <w:t xml:space="preserve"> </w:t>
      </w:r>
      <w:r>
        <w:rPr>
          <w:b/>
        </w:rPr>
        <w:t>4-meses (enero-abril-2018),</w:t>
      </w:r>
      <w:r>
        <w:t xml:space="preserve"> con los siguientes señores: </w:t>
      </w:r>
      <w:r>
        <w:rPr>
          <w:b/>
          <w:bCs/>
        </w:rPr>
        <w:t>1)</w:t>
      </w:r>
      <w:r>
        <w:rPr>
          <w:bCs/>
        </w:rPr>
        <w:t xml:space="preserve"> </w:t>
      </w:r>
      <w:r>
        <w:rPr>
          <w:b/>
        </w:rPr>
        <w:t xml:space="preserve"> VIRGILIO PORTILLO MONTOYA</w:t>
      </w:r>
      <w:r>
        <w:t xml:space="preserve">, Urb. y Lotificación las Mandarinas  Cantón Santa Rosa lotes dos y tres  </w:t>
      </w:r>
      <w:proofErr w:type="spellStart"/>
      <w:r>
        <w:t>Quezaltepeque</w:t>
      </w:r>
      <w:proofErr w:type="spellEnd"/>
      <w:r>
        <w:t xml:space="preserve">, por un monto de   </w:t>
      </w:r>
      <w:r>
        <w:rPr>
          <w:b/>
        </w:rPr>
        <w:t>$ 175.00  dólares</w:t>
      </w:r>
      <w:r>
        <w:t xml:space="preserve"> mensuales, </w:t>
      </w:r>
      <w:r>
        <w:rPr>
          <w:b/>
        </w:rPr>
        <w:t>2)</w:t>
      </w:r>
      <w:r>
        <w:t xml:space="preserve"> </w:t>
      </w:r>
      <w:r>
        <w:rPr>
          <w:b/>
        </w:rPr>
        <w:t>ANA ARACELI DIAZ DE GUADRON</w:t>
      </w:r>
      <w:r>
        <w:t xml:space="preserve">, en calidad de Apoderada del señor </w:t>
      </w:r>
      <w:r>
        <w:rPr>
          <w:b/>
        </w:rPr>
        <w:t xml:space="preserve">NOE GUADRON SAMAYOA, </w:t>
      </w:r>
      <w:r>
        <w:t xml:space="preserve">Lotificación </w:t>
      </w:r>
      <w:proofErr w:type="spellStart"/>
      <w:r>
        <w:t>Estanzuela</w:t>
      </w:r>
      <w:proofErr w:type="spellEnd"/>
      <w:r>
        <w:t xml:space="preserve"> II Etapa Pol. 1 Número 12 de esta ciudad, por un valor de  </w:t>
      </w:r>
      <w:r>
        <w:rPr>
          <w:b/>
        </w:rPr>
        <w:t>$ 125.00 mensuales, 3) CECILIA ISABEL CIDEOS FLORES,</w:t>
      </w:r>
      <w:r>
        <w:t xml:space="preserve">  Lotificación Santa Lucia  </w:t>
      </w:r>
      <w:proofErr w:type="spellStart"/>
      <w:r>
        <w:t>Pje</w:t>
      </w:r>
      <w:proofErr w:type="spellEnd"/>
      <w:r>
        <w:t xml:space="preserve">. Tres  Pol. C Numero dieciséis  </w:t>
      </w:r>
      <w:proofErr w:type="spellStart"/>
      <w:r>
        <w:t>Quezaltepeque</w:t>
      </w:r>
      <w:proofErr w:type="spellEnd"/>
      <w:r>
        <w:t xml:space="preserve">, por un  monto de </w:t>
      </w:r>
      <w:r>
        <w:rPr>
          <w:b/>
        </w:rPr>
        <w:t>$ 85.00 dólares</w:t>
      </w:r>
      <w:r>
        <w:t xml:space="preserve"> mensuales; y </w:t>
      </w:r>
      <w:r>
        <w:rPr>
          <w:b/>
        </w:rPr>
        <w:t>4</w:t>
      </w:r>
      <w:r>
        <w:rPr>
          <w:b/>
          <w:bCs/>
        </w:rPr>
        <w:t>)</w:t>
      </w:r>
      <w:r>
        <w:rPr>
          <w:bCs/>
        </w:rPr>
        <w:t xml:space="preserve"> </w:t>
      </w:r>
      <w:r>
        <w:rPr>
          <w:b/>
          <w:bCs/>
        </w:rPr>
        <w:t xml:space="preserve">CARLOS MAURICIO IRAHETA HENRIQUEZ, Apoderado Especial del señor PORFIRIO OTONIEL HERNÁNDEZ </w:t>
      </w:r>
      <w:proofErr w:type="spellStart"/>
      <w:r>
        <w:rPr>
          <w:b/>
          <w:bCs/>
        </w:rPr>
        <w:t>HERNÁNDEZ</w:t>
      </w:r>
      <w:proofErr w:type="spellEnd"/>
      <w:r>
        <w:rPr>
          <w:bCs/>
        </w:rPr>
        <w:t>,</w:t>
      </w:r>
      <w:r>
        <w:rPr>
          <w:b/>
          <w:bCs/>
        </w:rPr>
        <w:t xml:space="preserve"> </w:t>
      </w:r>
      <w:r>
        <w:rPr>
          <w:bCs/>
        </w:rPr>
        <w:t>Lotificación San Ramón  Cantón Santa Rosa Lote Número Seis de esta Jurisdicción, por un monto de</w:t>
      </w:r>
      <w:r>
        <w:rPr>
          <w:b/>
          <w:bCs/>
        </w:rPr>
        <w:t xml:space="preserve"> $ 150.00 dólares </w:t>
      </w:r>
      <w:r>
        <w:rPr>
          <w:bCs/>
        </w:rPr>
        <w:t xml:space="preserve">mensuales, </w:t>
      </w:r>
      <w:r>
        <w:t xml:space="preserve"> los</w:t>
      </w:r>
      <w:r>
        <w:rPr>
          <w:b/>
        </w:rPr>
        <w:t xml:space="preserve"> </w:t>
      </w:r>
      <w:r>
        <w:t>cuáles serán cancelados con</w:t>
      </w:r>
      <w:r>
        <w:rPr>
          <w:b/>
        </w:rPr>
        <w:t xml:space="preserve"> Fondos del proyecto: “PREVENCION DEL CRIMEN Y LA VIOLENCIA 2018”.  </w:t>
      </w:r>
      <w:r>
        <w:t xml:space="preserve">Se autoriza a la </w:t>
      </w:r>
      <w:r>
        <w:rPr>
          <w:b/>
        </w:rPr>
        <w:t>Unidad Jurídica para elaborar los contratos respectivos, en el cual se especifique mediante cláusula de contrato, que el arrendante se compromete a realizar las mejoras del inmueble</w:t>
      </w:r>
      <w:r>
        <w:t xml:space="preserve">.  Se autoriza a la UACI para elaborar de forma mensual los recibos de arrendamientos de Inmuebles, a la señora Tesorera Municipal, para efectuar los pagos mensuales con fondos de dicho proyecto y a la Unidad Financiera Institucional, para aplicar el específico Presupuestario correspondiente. COMUNIQUESE. </w:t>
      </w:r>
      <w:r>
        <w:rPr>
          <w:b/>
        </w:rPr>
        <w:t xml:space="preserve">ACUERDO NÚMERO CUATRO.  </w:t>
      </w:r>
      <w:r>
        <w:t xml:space="preserve">Vistas las Actas de Comprobación No. 1 y No. 2  de fecha  02 y 05 de febrero de 2018,  presentada por la  Jefe del Registro del Estado </w:t>
      </w:r>
      <w:r>
        <w:lastRenderedPageBreak/>
        <w:t xml:space="preserve">Familiar. El Concejo Municipal en uso de sus facultades legales y de conformidad al Art. 56 de la Ley Transitoria del Registro del Estado Familiar y de los Regímenes Patrimoniales del Matrimonio, y Artículos 8 y 16 de la Ley de Reposiciones de libros y partidas del Registro Civil vigente,  ACUERDA: Autorizar a la Registradora de Familia, para que, asiente en el Libro de Reposiciones de partidas, que esta oficina lleva durante el presente año, la partidas que detallo a continuación: </w:t>
      </w:r>
    </w:p>
    <w:tbl>
      <w:tblPr>
        <w:tblW w:w="8990" w:type="dxa"/>
        <w:tblLayout w:type="fixed"/>
        <w:tblCellMar>
          <w:left w:w="10" w:type="dxa"/>
          <w:right w:w="10" w:type="dxa"/>
        </w:tblCellMar>
        <w:tblLook w:val="0000" w:firstRow="0" w:lastRow="0" w:firstColumn="0" w:lastColumn="0" w:noHBand="0" w:noVBand="0"/>
      </w:tblPr>
      <w:tblGrid>
        <w:gridCol w:w="3462"/>
        <w:gridCol w:w="709"/>
        <w:gridCol w:w="1726"/>
        <w:gridCol w:w="3093"/>
      </w:tblGrid>
      <w:tr w:rsidR="00CC3823" w:rsidTr="004F5E07">
        <w:tc>
          <w:tcPr>
            <w:tcW w:w="3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3823" w:rsidRDefault="00CC3823" w:rsidP="004F5E07">
            <w:pPr>
              <w:widowControl/>
              <w:ind w:right="-2"/>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NOMBRE</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3823" w:rsidRDefault="00CC3823" w:rsidP="004F5E07">
            <w:pPr>
              <w:widowControl/>
              <w:ind w:right="-2"/>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AÑO</w:t>
            </w:r>
          </w:p>
        </w:tc>
        <w:tc>
          <w:tcPr>
            <w:tcW w:w="1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3823" w:rsidRDefault="00CC3823" w:rsidP="004F5E07">
            <w:pPr>
              <w:widowControl/>
              <w:ind w:right="-2"/>
              <w:jc w:val="both"/>
              <w:textAlignment w:val="auto"/>
              <w:rPr>
                <w:rFonts w:eastAsia="Calibri" w:cs="Times New Roman"/>
                <w:kern w:val="0"/>
                <w:sz w:val="18"/>
                <w:szCs w:val="18"/>
                <w:lang w:val="es-ES" w:eastAsia="en-US"/>
              </w:rPr>
            </w:pPr>
            <w:r>
              <w:rPr>
                <w:rFonts w:eastAsia="Calibri" w:cs="Times New Roman"/>
                <w:kern w:val="0"/>
                <w:sz w:val="18"/>
                <w:szCs w:val="18"/>
                <w:lang w:val="es-ES" w:eastAsia="en-US"/>
              </w:rPr>
              <w:t>TIPO DE PARTIDA</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3823" w:rsidRDefault="00CC3823" w:rsidP="004F5E07">
            <w:pPr>
              <w:widowControl/>
              <w:ind w:right="-2"/>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CAUSA</w:t>
            </w:r>
          </w:p>
        </w:tc>
      </w:tr>
      <w:tr w:rsidR="00CC3823" w:rsidTr="004F5E07">
        <w:tc>
          <w:tcPr>
            <w:tcW w:w="3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3823" w:rsidRDefault="00CC3823" w:rsidP="004F5E07">
            <w:pPr>
              <w:widowControl/>
              <w:ind w:right="175"/>
              <w:textAlignment w:val="auto"/>
            </w:pPr>
            <w:r>
              <w:rPr>
                <w:rFonts w:eastAsia="Calibri" w:cs="Times New Roman"/>
                <w:kern w:val="0"/>
                <w:sz w:val="26"/>
                <w:szCs w:val="26"/>
                <w:lang w:val="es-ES" w:eastAsia="en-US"/>
              </w:rPr>
              <w:t>Sabina Méndez</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3823" w:rsidRDefault="00CC3823" w:rsidP="004F5E07">
            <w:pPr>
              <w:widowControl/>
              <w:ind w:right="-2"/>
              <w:textAlignment w:val="auto"/>
              <w:rPr>
                <w:rFonts w:eastAsia="Calibri" w:cs="Times New Roman"/>
                <w:kern w:val="0"/>
                <w:sz w:val="22"/>
                <w:szCs w:val="22"/>
                <w:lang w:val="es-ES" w:eastAsia="en-US"/>
              </w:rPr>
            </w:pPr>
            <w:r>
              <w:rPr>
                <w:rFonts w:eastAsia="Calibri" w:cs="Times New Roman"/>
                <w:kern w:val="0"/>
                <w:sz w:val="22"/>
                <w:szCs w:val="22"/>
                <w:lang w:val="es-ES" w:eastAsia="en-US"/>
              </w:rPr>
              <w:t>1945</w:t>
            </w:r>
          </w:p>
        </w:tc>
        <w:tc>
          <w:tcPr>
            <w:tcW w:w="1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3823" w:rsidRDefault="00CC3823" w:rsidP="004F5E07">
            <w:pPr>
              <w:widowControl/>
              <w:ind w:right="-2"/>
              <w:textAlignment w:val="auto"/>
              <w:rPr>
                <w:rFonts w:eastAsia="Calibri" w:cs="Times New Roman"/>
                <w:kern w:val="0"/>
                <w:sz w:val="22"/>
                <w:szCs w:val="22"/>
                <w:lang w:val="es-ES" w:eastAsia="en-US"/>
              </w:rPr>
            </w:pPr>
            <w:r>
              <w:rPr>
                <w:rFonts w:eastAsia="Calibri" w:cs="Times New Roman"/>
                <w:kern w:val="0"/>
                <w:sz w:val="22"/>
                <w:szCs w:val="22"/>
                <w:lang w:val="es-ES" w:eastAsia="en-US"/>
              </w:rPr>
              <w:t>Nacimiento</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3823" w:rsidRDefault="00CC3823" w:rsidP="004F5E07">
            <w:pPr>
              <w:widowControl/>
              <w:ind w:right="-2"/>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Total Deterioro, la cual estaba inscrita a página No. 001, partida No. 1, según fotocopia de partida , extendida por el Registro Nacional de las Personas Naturales, el día 01 de febrero de 2018.</w:t>
            </w:r>
          </w:p>
        </w:tc>
      </w:tr>
      <w:tr w:rsidR="00CC3823" w:rsidTr="004F5E07">
        <w:tc>
          <w:tcPr>
            <w:tcW w:w="3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3823" w:rsidRDefault="00CC3823" w:rsidP="004F5E07">
            <w:pPr>
              <w:widowControl/>
              <w:ind w:right="-134"/>
              <w:textAlignment w:val="auto"/>
              <w:rPr>
                <w:rFonts w:eastAsia="Calibri" w:cs="Times New Roman"/>
                <w:kern w:val="0"/>
                <w:lang w:val="es-ES" w:eastAsia="en-US"/>
              </w:rPr>
            </w:pPr>
            <w:r>
              <w:rPr>
                <w:rFonts w:eastAsia="Calibri" w:cs="Times New Roman"/>
                <w:kern w:val="0"/>
                <w:lang w:val="es-ES" w:eastAsia="en-US"/>
              </w:rPr>
              <w:t xml:space="preserve">José Antonio Guerra Paz; y Carmen Elena </w:t>
            </w:r>
            <w:proofErr w:type="spellStart"/>
            <w:r>
              <w:rPr>
                <w:rFonts w:eastAsia="Calibri" w:cs="Times New Roman"/>
                <w:kern w:val="0"/>
                <w:lang w:val="es-ES" w:eastAsia="en-US"/>
              </w:rPr>
              <w:t>Menjívar</w:t>
            </w:r>
            <w:proofErr w:type="spellEnd"/>
            <w:r>
              <w:rPr>
                <w:rFonts w:eastAsia="Calibri" w:cs="Times New Roman"/>
                <w:kern w:val="0"/>
                <w:lang w:val="es-ES" w:eastAsia="en-US"/>
              </w:rPr>
              <w:t xml:space="preserve"> Sandoval</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3823" w:rsidRDefault="00CC3823" w:rsidP="004F5E07">
            <w:pPr>
              <w:widowControl/>
              <w:ind w:right="-2"/>
              <w:textAlignment w:val="auto"/>
              <w:rPr>
                <w:rFonts w:eastAsia="Calibri" w:cs="Times New Roman"/>
                <w:kern w:val="0"/>
                <w:sz w:val="22"/>
                <w:szCs w:val="22"/>
                <w:lang w:val="es-ES" w:eastAsia="en-US"/>
              </w:rPr>
            </w:pPr>
            <w:r>
              <w:rPr>
                <w:rFonts w:eastAsia="Calibri" w:cs="Times New Roman"/>
                <w:kern w:val="0"/>
                <w:sz w:val="22"/>
                <w:szCs w:val="22"/>
                <w:lang w:val="es-ES" w:eastAsia="en-US"/>
              </w:rPr>
              <w:t>2004</w:t>
            </w:r>
          </w:p>
        </w:tc>
        <w:tc>
          <w:tcPr>
            <w:tcW w:w="1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3823" w:rsidRDefault="00CC3823" w:rsidP="004F5E07">
            <w:pPr>
              <w:widowControl/>
              <w:ind w:right="-2"/>
              <w:textAlignment w:val="auto"/>
              <w:rPr>
                <w:rFonts w:eastAsia="Calibri" w:cs="Times New Roman"/>
                <w:kern w:val="0"/>
                <w:sz w:val="22"/>
                <w:szCs w:val="22"/>
                <w:lang w:val="es-ES" w:eastAsia="en-US"/>
              </w:rPr>
            </w:pPr>
            <w:r>
              <w:rPr>
                <w:rFonts w:eastAsia="Calibri" w:cs="Times New Roman"/>
                <w:kern w:val="0"/>
                <w:sz w:val="22"/>
                <w:szCs w:val="22"/>
                <w:lang w:val="es-ES" w:eastAsia="en-US"/>
              </w:rPr>
              <w:t>Partida de Regímenes Patrimoniales del Matrimonio.</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3823" w:rsidRDefault="00CC3823" w:rsidP="004F5E07">
            <w:pPr>
              <w:widowControl/>
              <w:ind w:right="-2"/>
              <w:textAlignment w:val="auto"/>
              <w:rPr>
                <w:rFonts w:eastAsia="Calibri" w:cs="Times New Roman"/>
                <w:kern w:val="0"/>
                <w:sz w:val="22"/>
                <w:szCs w:val="22"/>
                <w:lang w:val="es-ES" w:eastAsia="en-US"/>
              </w:rPr>
            </w:pPr>
            <w:r>
              <w:rPr>
                <w:rFonts w:eastAsia="Calibri" w:cs="Times New Roman"/>
                <w:kern w:val="0"/>
                <w:sz w:val="22"/>
                <w:szCs w:val="22"/>
                <w:lang w:val="es-ES" w:eastAsia="en-US"/>
              </w:rPr>
              <w:t>Por Falta de Firma del Jefe del Registro del Estado Familiar, que fungió en esa fecha.</w:t>
            </w:r>
          </w:p>
        </w:tc>
      </w:tr>
    </w:tbl>
    <w:p w:rsidR="00CC3823" w:rsidRDefault="00CC3823" w:rsidP="00CC3823">
      <w:pPr>
        <w:spacing w:line="360" w:lineRule="auto"/>
        <w:jc w:val="both"/>
      </w:pPr>
      <w:r>
        <w:rPr>
          <w:sz w:val="26"/>
          <w:szCs w:val="26"/>
        </w:rPr>
        <w:t xml:space="preserve">COMUNIQUESE. </w:t>
      </w:r>
      <w:r>
        <w:rPr>
          <w:b/>
        </w:rPr>
        <w:t xml:space="preserve">ACUERDO NÚMERO CINCO.  </w:t>
      </w:r>
      <w:r>
        <w:t>El Concejo Municipal en uso de sus facultades legales y tomando en cuenta la interpretación auténtica del Art. 5 de la Ley FODES, ACUERDA:</w:t>
      </w:r>
      <w:r>
        <w:rPr>
          <w:b/>
        </w:rPr>
        <w:t xml:space="preserve">  </w:t>
      </w:r>
      <w:r>
        <w:t xml:space="preserve">Autorizar a la señora Tesorera Municipal, para  que, de  la cuenta </w:t>
      </w:r>
      <w:r>
        <w:rPr>
          <w:b/>
        </w:rPr>
        <w:t># 177-002555-5</w:t>
      </w:r>
      <w:r>
        <w:t xml:space="preserve">, denominada </w:t>
      </w:r>
      <w:r>
        <w:rPr>
          <w:b/>
        </w:rPr>
        <w:t>FODES 75%,</w:t>
      </w:r>
      <w:r>
        <w:t xml:space="preserve"> del Banco Agrícola, S. A, emita los siguientes cheques: </w:t>
      </w:r>
      <w:r>
        <w:rPr>
          <w:b/>
        </w:rPr>
        <w:t>1)</w:t>
      </w:r>
      <w:r>
        <w:t xml:space="preserve"> A nombre del señor </w:t>
      </w:r>
      <w:r>
        <w:rPr>
          <w:b/>
        </w:rPr>
        <w:t>JOSE DANIEL MONTANO MOLINA</w:t>
      </w:r>
      <w:r>
        <w:t>, por la cantidad de</w:t>
      </w:r>
      <w:r>
        <w:rPr>
          <w:b/>
        </w:rPr>
        <w:t xml:space="preserve"> $ 625.00, </w:t>
      </w:r>
      <w:r>
        <w:t xml:space="preserve">para comprar al contado: 1-Prensa de </w:t>
      </w:r>
      <w:proofErr w:type="spellStart"/>
      <w:r>
        <w:t>Clutch</w:t>
      </w:r>
      <w:proofErr w:type="spellEnd"/>
      <w:r>
        <w:t>/</w:t>
      </w:r>
      <w:proofErr w:type="spellStart"/>
      <w:r>
        <w:t>Futian</w:t>
      </w:r>
      <w:proofErr w:type="spellEnd"/>
      <w:r>
        <w:t xml:space="preserve"> 14”, a razón de $ 250.00, 1-Disco de </w:t>
      </w:r>
      <w:proofErr w:type="spellStart"/>
      <w:r>
        <w:t>clutch</w:t>
      </w:r>
      <w:proofErr w:type="spellEnd"/>
      <w:r>
        <w:t>/</w:t>
      </w:r>
      <w:proofErr w:type="spellStart"/>
      <w:r>
        <w:t>Futian</w:t>
      </w:r>
      <w:proofErr w:type="spellEnd"/>
      <w:r>
        <w:t xml:space="preserve">, a razón de $ 200.00, 1-volante, a razón de $ 65.00, 1-balero collarín, a razón de  $ 35.00 y 1-balero piloto, a razón de $ 75.00, repuestos que serán utilizados para reparar el equipo No. 5, camión compactador, placa N 11380, y </w:t>
      </w:r>
      <w:r>
        <w:rPr>
          <w:b/>
        </w:rPr>
        <w:t>2)</w:t>
      </w:r>
      <w:r>
        <w:t xml:space="preserve"> A nombre de </w:t>
      </w:r>
      <w:r>
        <w:rPr>
          <w:b/>
        </w:rPr>
        <w:t>IMPRESSA, S.A DE C.V</w:t>
      </w:r>
      <w:r>
        <w:t xml:space="preserve">, por la cantidad de </w:t>
      </w:r>
      <w:r>
        <w:rPr>
          <w:b/>
        </w:rPr>
        <w:t>$ 65.20</w:t>
      </w:r>
      <w:r>
        <w:t xml:space="preserve">, para efectuar la compra al contado de: </w:t>
      </w:r>
      <w:r>
        <w:rPr>
          <w:b/>
        </w:rPr>
        <w:t>2-faja Micro-V</w:t>
      </w:r>
      <w:r>
        <w:t xml:space="preserve">, a razón de $ 65.20, que serán utilizadas para reparar el equipo No. 45, camión pesado, placa N 8718. Los cheques serán amparados por las facturas que dichos proveedores emitan, cuando se realice la compra. Se autoriza a la Unidad Financiera Institucional, para aplicar los específicos Presupuestarios correspondientes. COMUNIQUESE.  </w:t>
      </w:r>
      <w:r>
        <w:rPr>
          <w:b/>
        </w:rPr>
        <w:t xml:space="preserve">ACUERDO NÚMERO SEIS.  </w:t>
      </w:r>
      <w:r>
        <w:t xml:space="preserve">El Concejo Municipal en uso de sus facultades legales, ACUERDA: Autorizar a la señora Tesorera Municipal, para que, de la cuenta </w:t>
      </w:r>
      <w:r>
        <w:rPr>
          <w:b/>
        </w:rPr>
        <w:t>FONDOS PROPIOS # 577-000324-2 del Banco Agrícola, S. A,</w:t>
      </w:r>
      <w:r>
        <w:t xml:space="preserve"> efectúe el pago de los siguientes recibos: </w:t>
      </w:r>
      <w:r>
        <w:rPr>
          <w:b/>
        </w:rPr>
        <w:t>el primero</w:t>
      </w:r>
      <w:r>
        <w:t xml:space="preserve"> a nombre de la señora </w:t>
      </w:r>
      <w:r>
        <w:rPr>
          <w:b/>
        </w:rPr>
        <w:t>SANDRA ELIZABETH GARCIA MONTALVO,</w:t>
      </w:r>
      <w:r>
        <w:t xml:space="preserve">  de fecha 26 de enero de 2018, por la cantidad de  </w:t>
      </w:r>
      <w:r>
        <w:rPr>
          <w:b/>
        </w:rPr>
        <w:t>$ 200.00</w:t>
      </w:r>
      <w:r>
        <w:t xml:space="preserve">, en concepto de pago </w:t>
      </w:r>
      <w:r>
        <w:lastRenderedPageBreak/>
        <w:t xml:space="preserve">por un viaje a Cara Sucia del Municipio de San Francisco Menéndez, el día 14 de enero de 2018, transportando a 40 mujeres de la Asociación de Mujeres Emprendedoras y del Comité de Salud de esta ciudad, para asistir a un intercambio y convivio y </w:t>
      </w:r>
      <w:r>
        <w:rPr>
          <w:b/>
        </w:rPr>
        <w:t>el segundo recibo</w:t>
      </w:r>
      <w:r>
        <w:t xml:space="preserve"> a nombre del señor </w:t>
      </w:r>
      <w:r>
        <w:rPr>
          <w:b/>
        </w:rPr>
        <w:t xml:space="preserve">OSCAR EDUARDO RIVERA, </w:t>
      </w:r>
      <w:r>
        <w:t xml:space="preserve"> de fecha 25 de enero de 2018, por la cantidad de </w:t>
      </w:r>
      <w:r>
        <w:rPr>
          <w:b/>
        </w:rPr>
        <w:t>$ 90.00</w:t>
      </w:r>
      <w:r>
        <w:t xml:space="preserve">, en concepto de pago por un viaje con destino al Municipio de San Juan </w:t>
      </w:r>
      <w:proofErr w:type="spellStart"/>
      <w:r>
        <w:t>Opico</w:t>
      </w:r>
      <w:proofErr w:type="spellEnd"/>
      <w:r>
        <w:t xml:space="preserve">, el día 17 de enero de 2018, transportando a personas que son beneficiarias del componente Pensión Básica Universal, al Banco de Fomento Agropecuario. Aclárese que, se autorizó contratar transporte particular, debido que según notas de fecha 04 y 15 de enero de 2018, presentadas por el Jefe de Transporte, los autobuses Institucionales, se encontraban en proceso de reparación. Se autoriza a la Unidad Financiera Institucional, para aplicar el específico Presupuestario correspondiente. COMUNIQUESE. </w:t>
      </w:r>
      <w:r>
        <w:rPr>
          <w:b/>
        </w:rPr>
        <w:t xml:space="preserve">ACUERDO NÚMERO SIETE.  </w:t>
      </w:r>
      <w:r>
        <w:t>El Concejo Municipal en uso de sus facultades legales, ACUERDA: Ratificar el Acuerdo No. 6 asentado en el acta No. 48 de fecha 13 de diciembre de 2017, que literalmente dice: “””””</w:t>
      </w:r>
      <w:r>
        <w:rPr>
          <w:b/>
        </w:rPr>
        <w:t>ACUERDO NUMERO SEIS.</w:t>
      </w:r>
      <w:r>
        <w:t xml:space="preserve">  El Concejo Municipal en uso de sus facultades legales y tomando en cuenta la interpretación auténtica del Art. 5 de la Ley FODES, ACUERDA: Autorizar a la señora Tesorera Municipal, para que, de la cuenta </w:t>
      </w:r>
      <w:r>
        <w:rPr>
          <w:b/>
        </w:rPr>
        <w:t># 177-002555-5</w:t>
      </w:r>
      <w:r>
        <w:t xml:space="preserve">, denominada </w:t>
      </w:r>
      <w:r>
        <w:rPr>
          <w:b/>
        </w:rPr>
        <w:t>FODES 75%,</w:t>
      </w:r>
      <w:r>
        <w:t xml:space="preserve"> del Banco Agrícola, S. A, emita cheque a nombre de la señora </w:t>
      </w:r>
      <w:r>
        <w:rPr>
          <w:b/>
        </w:rPr>
        <w:t>MARIA DEL CARMEN FLORES DE GARCIA</w:t>
      </w:r>
      <w:r w:rsidR="002775C7">
        <w:t xml:space="preserve">, por la cantidad de </w:t>
      </w:r>
      <w:r>
        <w:rPr>
          <w:b/>
        </w:rPr>
        <w:t>$ 104.00,</w:t>
      </w:r>
      <w:r>
        <w:t xml:space="preserve"> para pagar contra servicio, lo siguiente: 4-cambio de llanta, a razón de $ 12.00, para el equipo No. 42, </w:t>
      </w:r>
      <w:proofErr w:type="spellStart"/>
      <w:r>
        <w:t>bobcat</w:t>
      </w:r>
      <w:proofErr w:type="spellEnd"/>
      <w:r>
        <w:t xml:space="preserve"> propiedad Municipal, 1-Reparación zapata B42 y una R10, a razón de $ 26.00, 1-sopleteado de filtro, a razón de $ 2.00, para el equipo No. 45, camión pesado, placa N 8718, 1-sopleteado de filtro retro, a razón de $ 2.00, para el equipo No. 44, retro excavadora propiedad Municipal, 1-reparación con parche No. 2, a razón de $ 5.00, para el equipo No. 53, camión cajón, placa N 20687, 1-sopleteado de filtro, a razón de $ 2.00, 1-reparación de llanta con mecha, a razón de $ 4.00, para el equipo No. 46, camión pesado, placa N 2994, 1-cambio de llanta R16, a razón de $ 2.00, 1-Reparación de llanta, a razón de $ 5.00, para el equipo No. 5, camión compactador, placa N 11380, 1-reparación con dos tacos, a razón de $ 5.00, para el equipo No. 49, camión pesado, placa N 9967, 1-Reparación con parche No. 3, a razón de $ 6.00, 2-reparación de llantas más 2 parche, a razón de $ 6.00, para el equipo No. 39, camión compactador, placa N 5129, 3-cambio de llantas, a razón de $ 9.00, 2-movimientostraslados, a razón de $ 4.00, para el equipo No. 35, multiuso, placa N 6575, 1-sopletia de filtros, a razón de $ 2.00, para el equipo No. 27, rodo propiedad Municipal, y 1-reparación con zapata CVB 42, a </w:t>
      </w:r>
      <w:r>
        <w:lastRenderedPageBreak/>
        <w:t>razón de $ 12.00, para el equipo No. 4, camión de volteo, placa N 11386. El cheque será amparado por la factura que la señora de García emita, cuando se realice el pago de sus servicios. Se autoriza a la Unidad Financiera Institucional, para aplicar el específico Presupuestario correspondiente. COMUNIQUESE””” COMUNIQUESE.</w:t>
      </w:r>
      <w:r>
        <w:rPr>
          <w:b/>
          <w:sz w:val="26"/>
          <w:szCs w:val="26"/>
        </w:rPr>
        <w:t xml:space="preserve"> </w:t>
      </w:r>
      <w:r>
        <w:rPr>
          <w:b/>
        </w:rPr>
        <w:t xml:space="preserve">ACUERDO NÚMERO OCHO.  </w:t>
      </w:r>
      <w:r>
        <w:t xml:space="preserve">Vista la nota enviada por el  Jefe de la UATM,  de fecha 31 de enero del 2018, en la que remite la documentación presentada por  el señor </w:t>
      </w:r>
      <w:proofErr w:type="spellStart"/>
      <w:r>
        <w:t>Mardoqueo</w:t>
      </w:r>
      <w:proofErr w:type="spellEnd"/>
      <w:r>
        <w:t xml:space="preserve"> Samuel</w:t>
      </w:r>
      <w:r w:rsidR="00AF776F">
        <w:t xml:space="preserve"> </w:t>
      </w:r>
      <w:r>
        <w:t xml:space="preserve">Portillo Campos, en representación del Circulo Social Quezalteco, para la refrenda de  </w:t>
      </w:r>
      <w:r>
        <w:rPr>
          <w:b/>
          <w:bCs/>
        </w:rPr>
        <w:t>"LICENCIA DE VENTA DE BEBIDAS ALCOHÓLICAS 2018"</w:t>
      </w:r>
      <w:r>
        <w:t xml:space="preserve">, habiendo cancelado multa, cuota # 1, abono anticipo,  según recibo de ingreso # 493007, de fecha 31-enero-2018,  por no haber tramitado en la fecha oportuna la licencia  solicitada.  El Concejo Municipal en uso de sus facultades legales y de conformidad a los Art. 30, 31 e Inciso segundo del Art. 32 de La Ley Reguladora de la Producción y comercialización de Alcohol y de las bebidas alcohólicas, ACUERDA: Refrendar las licencias de ventas de Bebidas Alcohólicas, al </w:t>
      </w:r>
      <w:r>
        <w:rPr>
          <w:b/>
        </w:rPr>
        <w:t>CIRCULO SOCIAL QUEZALTECO (C.S.Q)</w:t>
      </w:r>
      <w:r>
        <w:t xml:space="preserve"> de un </w:t>
      </w:r>
      <w:r>
        <w:rPr>
          <w:b/>
        </w:rPr>
        <w:t>BAR</w:t>
      </w:r>
      <w:r>
        <w:t xml:space="preserve">, ubicado en 1ª. Calle Poniente # 16, Barrio El Calvario de esta ciudad. La licencia que ampara el presente acuerdo, deberá ser renovada en los primeros quince días de cada año, y no autoriza la venta de bebidas alcohólicas fraccionada, según el Art. 33 de la citada Ley. COMUNÍQUESE.  </w:t>
      </w:r>
      <w:r>
        <w:rPr>
          <w:b/>
        </w:rPr>
        <w:t xml:space="preserve">ACUERDO NÚMERO NUEVE.  </w:t>
      </w:r>
      <w:r>
        <w:t xml:space="preserve">El Concejo Municipal en uso de sus facultades legales, ACUERDA: Autorizar a la señora Tesorera Municipal, para que, de la cuenta </w:t>
      </w:r>
      <w:r>
        <w:rPr>
          <w:b/>
        </w:rPr>
        <w:t xml:space="preserve">FONDOS PROPIOS # 577-000324-2 del Banco Agrícola, S. A, </w:t>
      </w:r>
      <w:r>
        <w:t xml:space="preserve">emita cheque a nombre del señor </w:t>
      </w:r>
      <w:r>
        <w:rPr>
          <w:b/>
        </w:rPr>
        <w:t xml:space="preserve">ISIDRO FRANCO </w:t>
      </w:r>
      <w:proofErr w:type="spellStart"/>
      <w:r>
        <w:rPr>
          <w:b/>
        </w:rPr>
        <w:t>FRANCO</w:t>
      </w:r>
      <w:proofErr w:type="spellEnd"/>
      <w:r>
        <w:rPr>
          <w:b/>
        </w:rPr>
        <w:t xml:space="preserve">, </w:t>
      </w:r>
      <w:r>
        <w:t xml:space="preserve">por la cantidad de  </w:t>
      </w:r>
      <w:r>
        <w:rPr>
          <w:b/>
        </w:rPr>
        <w:t>$ 240.00</w:t>
      </w:r>
      <w:r>
        <w:t xml:space="preserve">, para efectuar la compra al contado de: </w:t>
      </w:r>
      <w:r>
        <w:rPr>
          <w:b/>
        </w:rPr>
        <w:t>4-docenas de escobas de maicillo</w:t>
      </w:r>
      <w:r>
        <w:t xml:space="preserve">, a razón de $ 60.00 cada docena, las que serán utilizadas por personal de aseo, para el barrido de calles de esta ciudad. El cheque será amparado por el recibo que el señor Franco emita, cuando se realice la compra. Se autoriza a la Unidad Financiera Institucional, para aplicar el específico Presupuestario correspondiente. COMUNIQUESE. </w:t>
      </w:r>
      <w:r>
        <w:rPr>
          <w:b/>
        </w:rPr>
        <w:t xml:space="preserve">ACUERDO NÚMERO DIEZ.  </w:t>
      </w:r>
      <w:r>
        <w:t xml:space="preserve">El Concejo Municipal en uso de sus facultades legales, ACUERDA: Autorizar a la señora Tesorera Municipal, para que, de la cuenta </w:t>
      </w:r>
      <w:r>
        <w:rPr>
          <w:b/>
        </w:rPr>
        <w:t>FONDOS PROPIOS</w:t>
      </w:r>
      <w:r>
        <w:t xml:space="preserve"> </w:t>
      </w:r>
      <w:r>
        <w:rPr>
          <w:b/>
        </w:rPr>
        <w:t># 580000542</w:t>
      </w:r>
      <w:r>
        <w:t xml:space="preserve">, del </w:t>
      </w:r>
      <w:r>
        <w:rPr>
          <w:b/>
        </w:rPr>
        <w:t>Banco Hipotecario de El Salvador, S. A</w:t>
      </w:r>
      <w:r>
        <w:rPr>
          <w:bCs/>
        </w:rPr>
        <w:t xml:space="preserve">, pague a </w:t>
      </w:r>
      <w:r>
        <w:rPr>
          <w:b/>
          <w:bCs/>
        </w:rPr>
        <w:t>FERRETERÍA MONICO</w:t>
      </w:r>
      <w:r>
        <w:rPr>
          <w:bCs/>
        </w:rPr>
        <w:t xml:space="preserve">, propiedad del señor </w:t>
      </w:r>
      <w:r>
        <w:rPr>
          <w:b/>
          <w:bCs/>
        </w:rPr>
        <w:t>ANDREAS OBED LLANES CORNEJO</w:t>
      </w:r>
      <w:r>
        <w:rPr>
          <w:bCs/>
        </w:rPr>
        <w:t xml:space="preserve">, factura No. 0215, de fecha 09/enero/2018, por la cantidad de   </w:t>
      </w:r>
      <w:r>
        <w:rPr>
          <w:b/>
          <w:bCs/>
        </w:rPr>
        <w:t>$ 2,076.00,</w:t>
      </w:r>
      <w:r>
        <w:rPr>
          <w:bCs/>
        </w:rPr>
        <w:t xml:space="preserve"> que ampara el suministro de:  </w:t>
      </w:r>
      <w:r>
        <w:rPr>
          <w:b/>
          <w:bCs/>
        </w:rPr>
        <w:t>96 M³ arena de rio</w:t>
      </w:r>
      <w:r>
        <w:rPr>
          <w:bCs/>
        </w:rPr>
        <w:t xml:space="preserve">, a razón de $ 16.50 cada metro cúbico, </w:t>
      </w:r>
      <w:r>
        <w:rPr>
          <w:b/>
          <w:bCs/>
        </w:rPr>
        <w:t>60-bolsas de cemento C1157</w:t>
      </w:r>
      <w:r>
        <w:rPr>
          <w:bCs/>
        </w:rPr>
        <w:t xml:space="preserve">, a razón de $ 8.20 cada una, material que será proporcionado al Comité de Apoyo Pro Mejoras de la Colonia San </w:t>
      </w:r>
      <w:r>
        <w:rPr>
          <w:bCs/>
        </w:rPr>
        <w:lastRenderedPageBreak/>
        <w:t xml:space="preserve">Felipe de esta ciudad, para darle continuidad al proyecto de adoquinado en dicha comunidad. Se autoriza a la Unidad Financiera Institucional, para aplicar los específicos Presupuestarios correspondientes. COMUNIQUESE. </w:t>
      </w:r>
      <w:r>
        <w:rPr>
          <w:b/>
        </w:rPr>
        <w:t xml:space="preserve">ACUERDO NÚMERO ONCE.  </w:t>
      </w:r>
      <w:r>
        <w:t xml:space="preserve">El Concejo Municipal en uso de sus facultades legales y tomando en cuenta la solicitud presentada por la Comisión de Gestión </w:t>
      </w:r>
      <w:proofErr w:type="spellStart"/>
      <w:r>
        <w:t>Quezaltepeque</w:t>
      </w:r>
      <w:proofErr w:type="spellEnd"/>
      <w:r>
        <w:t xml:space="preserve"> </w:t>
      </w:r>
      <w:proofErr w:type="spellStart"/>
      <w:r>
        <w:t>Basketball</w:t>
      </w:r>
      <w:proofErr w:type="spellEnd"/>
      <w:r>
        <w:t xml:space="preserve"> Club; y considerando que es competencia Municipal, la promoción del deporte, de conformidad al Art. 4 Numeral 4 del Código Municipal,  ACUERDA: Autorizar a la señora Tesorera Municipal, para que, de la cuenta </w:t>
      </w:r>
      <w:r>
        <w:rPr>
          <w:b/>
        </w:rPr>
        <w:t>FONDOS PROPIOS</w:t>
      </w:r>
      <w:r>
        <w:t xml:space="preserve"> </w:t>
      </w:r>
      <w:r>
        <w:rPr>
          <w:b/>
        </w:rPr>
        <w:t># 580000542</w:t>
      </w:r>
      <w:r>
        <w:t xml:space="preserve">, del </w:t>
      </w:r>
      <w:r>
        <w:rPr>
          <w:b/>
        </w:rPr>
        <w:t>Banco Hipotecario de El Salvador, S. A</w:t>
      </w:r>
      <w:r>
        <w:rPr>
          <w:bCs/>
        </w:rPr>
        <w:t xml:space="preserve">, </w:t>
      </w:r>
      <w:r>
        <w:t xml:space="preserve"> efectúe la compra de </w:t>
      </w:r>
      <w:r>
        <w:rPr>
          <w:b/>
        </w:rPr>
        <w:t>1-BOLETO AÉREO</w:t>
      </w:r>
      <w:r>
        <w:t xml:space="preserve">, en la Agencia </w:t>
      </w:r>
      <w:r>
        <w:rPr>
          <w:b/>
        </w:rPr>
        <w:t>AVILES TRAVEL, S.A DE C.V</w:t>
      </w:r>
      <w:r>
        <w:t xml:space="preserve">,  por la cantidad de </w:t>
      </w:r>
      <w:r>
        <w:rPr>
          <w:b/>
        </w:rPr>
        <w:t>$ 902.04</w:t>
      </w:r>
      <w:r>
        <w:t xml:space="preserve">, </w:t>
      </w:r>
      <w:r>
        <w:rPr>
          <w:bCs/>
        </w:rPr>
        <w:t xml:space="preserve">para que, </w:t>
      </w:r>
      <w:r>
        <w:rPr>
          <w:b/>
          <w:bCs/>
        </w:rPr>
        <w:t xml:space="preserve">MILLER/RAYMOND EDWARD JR, </w:t>
      </w:r>
      <w:r>
        <w:rPr>
          <w:bCs/>
        </w:rPr>
        <w:t xml:space="preserve">viaje desde Des Moines-Atlanta, con destino a El  Salvador,  el día 17 de febrero de 2018. </w:t>
      </w:r>
      <w:r>
        <w:t xml:space="preserve"> </w:t>
      </w:r>
      <w:r>
        <w:rPr>
          <w:b/>
        </w:rPr>
        <w:t>Jugador extranjero que tendrá nómina en el EQUIPO DE BALONCESTO QUEZALTEPEQUE BC</w:t>
      </w:r>
      <w:r>
        <w:t xml:space="preserve"> que participa en </w:t>
      </w:r>
      <w:r>
        <w:rPr>
          <w:b/>
        </w:rPr>
        <w:t>LA LIGA MAYOR DE BALONCESTO</w:t>
      </w:r>
      <w:r>
        <w:t xml:space="preserve">, </w:t>
      </w:r>
      <w:r>
        <w:rPr>
          <w:b/>
        </w:rPr>
        <w:t>Torneo Apertura 2018</w:t>
      </w:r>
      <w:r>
        <w:t xml:space="preserve">, organizado a nivel nacional por la Federación Salvadoreña de Baloncesto (FESABAL). </w:t>
      </w:r>
      <w:r>
        <w:rPr>
          <w:bCs/>
        </w:rPr>
        <w:t xml:space="preserve"> El</w:t>
      </w:r>
      <w:r>
        <w:t xml:space="preserve"> cheque será amparado por la factura que Avilés </w:t>
      </w:r>
      <w:proofErr w:type="spellStart"/>
      <w:r>
        <w:t>Travel</w:t>
      </w:r>
      <w:proofErr w:type="spellEnd"/>
      <w:r>
        <w:t xml:space="preserve">, S. A de C.V, emita cuando se realice la compra.  Se autoriza a la Unidad Financiera Institucional, para aplicar el específico Presupuestario correspondiente. COMUNIQUESE. </w:t>
      </w:r>
      <w:r>
        <w:rPr>
          <w:b/>
        </w:rPr>
        <w:t xml:space="preserve">ACUERDO NÚMERO DOCE.  </w:t>
      </w:r>
      <w:r>
        <w:rPr>
          <w:sz w:val="22"/>
          <w:szCs w:val="22"/>
        </w:rPr>
        <w:t xml:space="preserve">El Concejo Municipal en uso de sus facultades legales,  ACUERDA: Autorizar a la señora Tesorera Municipal, para efectuar el pago de las siguientes facturas: </w:t>
      </w:r>
    </w:p>
    <w:tbl>
      <w:tblPr>
        <w:tblW w:w="9147" w:type="dxa"/>
        <w:tblCellMar>
          <w:left w:w="10" w:type="dxa"/>
          <w:right w:w="10" w:type="dxa"/>
        </w:tblCellMar>
        <w:tblLook w:val="0000" w:firstRow="0" w:lastRow="0" w:firstColumn="0" w:lastColumn="0" w:noHBand="0" w:noVBand="0"/>
      </w:tblPr>
      <w:tblGrid>
        <w:gridCol w:w="7763"/>
        <w:gridCol w:w="136"/>
        <w:gridCol w:w="1248"/>
      </w:tblGrid>
      <w:tr w:rsidR="00CC3823" w:rsidTr="004F5E07">
        <w:tc>
          <w:tcPr>
            <w:tcW w:w="78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3823" w:rsidRDefault="00CC3823" w:rsidP="004F5E07">
            <w:pPr>
              <w:pStyle w:val="NormalWeb"/>
              <w:widowControl/>
              <w:spacing w:before="0" w:after="0"/>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PROVEEDOR</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C3823" w:rsidRDefault="00CC3823" w:rsidP="004F5E07">
            <w:pPr>
              <w:pStyle w:val="NormalWeb"/>
              <w:widowControl/>
              <w:spacing w:before="0" w:after="0"/>
              <w:textAlignment w:val="auto"/>
              <w:rPr>
                <w:rFonts w:eastAsia="Calibri" w:cs="Times New Roman"/>
                <w:kern w:val="0"/>
                <w:sz w:val="22"/>
                <w:szCs w:val="22"/>
                <w:lang w:val="es-ES" w:eastAsia="en-US"/>
              </w:rPr>
            </w:pPr>
            <w:r>
              <w:rPr>
                <w:rFonts w:eastAsia="Calibri" w:cs="Times New Roman"/>
                <w:kern w:val="0"/>
                <w:sz w:val="22"/>
                <w:szCs w:val="22"/>
                <w:lang w:val="es-ES" w:eastAsia="en-US"/>
              </w:rPr>
              <w:t>MONTO</w:t>
            </w:r>
          </w:p>
        </w:tc>
      </w:tr>
      <w:tr w:rsidR="00CC3823" w:rsidTr="004F5E07">
        <w:tc>
          <w:tcPr>
            <w:tcW w:w="91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3823" w:rsidRDefault="00CC3823" w:rsidP="00CC3823">
            <w:pPr>
              <w:pStyle w:val="NormalWeb"/>
              <w:widowControl/>
              <w:numPr>
                <w:ilvl w:val="0"/>
                <w:numId w:val="4"/>
              </w:numPr>
              <w:suppressAutoHyphens w:val="0"/>
              <w:spacing w:before="0" w:after="0"/>
              <w:ind w:left="0" w:firstLine="0"/>
              <w:textAlignment w:val="auto"/>
            </w:pPr>
            <w:r>
              <w:rPr>
                <w:rFonts w:eastAsia="Calibri" w:cs="Times New Roman"/>
                <w:kern w:val="0"/>
                <w:sz w:val="22"/>
                <w:szCs w:val="22"/>
                <w:lang w:val="es-ES" w:eastAsia="en-US"/>
              </w:rPr>
              <w:t xml:space="preserve">Cuenta </w:t>
            </w:r>
            <w:r>
              <w:rPr>
                <w:rFonts w:eastAsia="Calibri" w:cs="Times New Roman"/>
                <w:b/>
                <w:kern w:val="0"/>
                <w:sz w:val="22"/>
                <w:szCs w:val="22"/>
                <w:lang w:val="es-ES" w:eastAsia="en-US"/>
              </w:rPr>
              <w:t xml:space="preserve">FONDOS PROPIOS # 577-000324-2 del Banco Agrícola, S. A, denominada Alcaldía Municipal de </w:t>
            </w:r>
            <w:proofErr w:type="spellStart"/>
            <w:r>
              <w:rPr>
                <w:rFonts w:eastAsia="Calibri" w:cs="Times New Roman"/>
                <w:b/>
                <w:kern w:val="0"/>
                <w:sz w:val="22"/>
                <w:szCs w:val="22"/>
                <w:lang w:val="es-ES" w:eastAsia="en-US"/>
              </w:rPr>
              <w:t>Quezaltepeque</w:t>
            </w:r>
            <w:proofErr w:type="spellEnd"/>
            <w:r>
              <w:rPr>
                <w:rFonts w:eastAsia="Calibri" w:cs="Times New Roman"/>
                <w:b/>
                <w:kern w:val="0"/>
                <w:sz w:val="22"/>
                <w:szCs w:val="22"/>
                <w:lang w:val="es-ES" w:eastAsia="en-US"/>
              </w:rPr>
              <w:t>.</w:t>
            </w:r>
          </w:p>
        </w:tc>
      </w:tr>
      <w:tr w:rsidR="00CC3823" w:rsidTr="004F5E07">
        <w:tc>
          <w:tcPr>
            <w:tcW w:w="7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3823" w:rsidRDefault="00CC3823" w:rsidP="004F5E07">
            <w:pPr>
              <w:pStyle w:val="NormalWeb"/>
              <w:widowControl/>
              <w:spacing w:before="0" w:after="0"/>
              <w:ind w:right="-49"/>
              <w:jc w:val="both"/>
              <w:textAlignment w:val="auto"/>
            </w:pPr>
            <w:r>
              <w:rPr>
                <w:rFonts w:eastAsia="Calibri" w:cs="Times New Roman"/>
                <w:kern w:val="0"/>
                <w:sz w:val="22"/>
                <w:szCs w:val="22"/>
                <w:lang w:val="es-ES" w:eastAsia="en-US"/>
              </w:rPr>
              <w:t>-</w:t>
            </w:r>
            <w:r>
              <w:rPr>
                <w:rFonts w:eastAsia="Calibri" w:cs="Times New Roman"/>
                <w:b/>
                <w:kern w:val="0"/>
                <w:sz w:val="22"/>
                <w:szCs w:val="22"/>
                <w:lang w:val="es-ES" w:eastAsia="en-US"/>
              </w:rPr>
              <w:t xml:space="preserve"> FUNERALES LOS PINOS</w:t>
            </w:r>
            <w:r>
              <w:rPr>
                <w:rFonts w:eastAsia="Calibri" w:cs="Times New Roman"/>
                <w:kern w:val="0"/>
                <w:sz w:val="22"/>
                <w:szCs w:val="22"/>
                <w:lang w:val="es-ES" w:eastAsia="en-US"/>
              </w:rPr>
              <w:t xml:space="preserve">, propiedad de </w:t>
            </w:r>
            <w:r>
              <w:rPr>
                <w:rFonts w:eastAsia="Calibri" w:cs="Times New Roman"/>
                <w:b/>
                <w:kern w:val="0"/>
                <w:sz w:val="22"/>
                <w:szCs w:val="22"/>
                <w:lang w:val="es-ES" w:eastAsia="en-US"/>
              </w:rPr>
              <w:t xml:space="preserve">VLADIMIR DE JESUS RUANO VASQUEZ, </w:t>
            </w:r>
            <w:r>
              <w:rPr>
                <w:rFonts w:eastAsia="Calibri" w:cs="Times New Roman"/>
                <w:kern w:val="0"/>
                <w:sz w:val="22"/>
                <w:szCs w:val="22"/>
                <w:lang w:val="es-ES" w:eastAsia="en-US"/>
              </w:rPr>
              <w:t>factura No. 0024 de fecha 16-01-2018, que ampara el suministro de 1-ataúd tipo estándar, que se utilizó para el funeral del señor Eugenio Burgos Alfaro, que falleció el día 30 de diciembre de 2017, según consta en partida de defunción No. 15, asentado a página No. 15 del tomo I, del Libro de partidas de defunciones que esta oficina lleva durante el presente año, lo anterior tomando en cuenta  lo establecido en el Art. 30 Numeral 18 del Código Municipal,.................................………………</w:t>
            </w:r>
          </w:p>
        </w:tc>
        <w:tc>
          <w:tcPr>
            <w:tcW w:w="13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C3823" w:rsidRDefault="00CC3823" w:rsidP="004F5E07">
            <w:pPr>
              <w:pStyle w:val="NormalWeb"/>
              <w:widowControl/>
              <w:spacing w:before="0" w:after="0"/>
              <w:textAlignment w:val="auto"/>
              <w:rPr>
                <w:rFonts w:eastAsia="Calibri" w:cs="Times New Roman"/>
                <w:kern w:val="0"/>
                <w:sz w:val="22"/>
                <w:szCs w:val="22"/>
                <w:lang w:val="es-ES" w:eastAsia="en-US"/>
              </w:rPr>
            </w:pPr>
            <w:r>
              <w:rPr>
                <w:rFonts w:eastAsia="Calibri" w:cs="Times New Roman"/>
                <w:kern w:val="0"/>
                <w:sz w:val="22"/>
                <w:szCs w:val="22"/>
                <w:lang w:val="es-ES" w:eastAsia="en-US"/>
              </w:rPr>
              <w:t>$        75.00</w:t>
            </w:r>
          </w:p>
        </w:tc>
      </w:tr>
      <w:tr w:rsidR="00CC3823" w:rsidTr="004F5E07">
        <w:tc>
          <w:tcPr>
            <w:tcW w:w="7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3823" w:rsidRDefault="00CC3823" w:rsidP="004F5E07">
            <w:pPr>
              <w:pStyle w:val="NormalWeb"/>
              <w:widowControl/>
              <w:spacing w:before="0" w:after="0"/>
              <w:jc w:val="both"/>
              <w:textAlignment w:val="auto"/>
              <w:rPr>
                <w:rFonts w:eastAsia="Calibri" w:cs="Times New Roman"/>
                <w:b/>
                <w:kern w:val="0"/>
                <w:sz w:val="22"/>
                <w:szCs w:val="22"/>
                <w:lang w:val="es-ES" w:eastAsia="en-US"/>
              </w:rPr>
            </w:pPr>
            <w:r>
              <w:rPr>
                <w:rFonts w:eastAsia="Calibri" w:cs="Times New Roman"/>
                <w:b/>
                <w:kern w:val="0"/>
                <w:sz w:val="22"/>
                <w:szCs w:val="22"/>
                <w:lang w:val="es-ES" w:eastAsia="en-US"/>
              </w:rPr>
              <w:t xml:space="preserve">                                                                               TOTAL FONDOS PROPIOS…</w:t>
            </w:r>
          </w:p>
        </w:tc>
        <w:tc>
          <w:tcPr>
            <w:tcW w:w="13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C3823" w:rsidRDefault="00CC3823" w:rsidP="004F5E07">
            <w:pPr>
              <w:pStyle w:val="NormalWeb"/>
              <w:widowControl/>
              <w:spacing w:before="0" w:after="0"/>
              <w:textAlignment w:val="auto"/>
              <w:rPr>
                <w:rFonts w:eastAsia="Calibri" w:cs="Times New Roman"/>
                <w:b/>
                <w:kern w:val="0"/>
                <w:sz w:val="22"/>
                <w:szCs w:val="22"/>
                <w:lang w:val="es-ES" w:eastAsia="en-US"/>
              </w:rPr>
            </w:pPr>
            <w:r>
              <w:rPr>
                <w:rFonts w:eastAsia="Calibri" w:cs="Times New Roman"/>
                <w:b/>
                <w:kern w:val="0"/>
                <w:sz w:val="22"/>
                <w:szCs w:val="22"/>
                <w:lang w:val="es-ES" w:eastAsia="en-US"/>
              </w:rPr>
              <w:t>$        75.00</w:t>
            </w:r>
          </w:p>
        </w:tc>
      </w:tr>
      <w:tr w:rsidR="00CC3823" w:rsidTr="004F5E07">
        <w:tc>
          <w:tcPr>
            <w:tcW w:w="91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3823" w:rsidRDefault="00CC3823" w:rsidP="00CC3823">
            <w:pPr>
              <w:pStyle w:val="NormalWeb"/>
              <w:widowControl/>
              <w:numPr>
                <w:ilvl w:val="0"/>
                <w:numId w:val="4"/>
              </w:numPr>
              <w:suppressAutoHyphens w:val="0"/>
              <w:spacing w:before="0" w:after="0"/>
              <w:ind w:left="0" w:firstLine="0"/>
              <w:textAlignment w:val="auto"/>
            </w:pPr>
            <w:r>
              <w:rPr>
                <w:rFonts w:eastAsia="Calibri" w:cs="Times New Roman"/>
                <w:kern w:val="0"/>
                <w:sz w:val="22"/>
                <w:szCs w:val="22"/>
                <w:lang w:val="es-ES" w:eastAsia="en-US"/>
              </w:rPr>
              <w:t xml:space="preserve">Cuenta </w:t>
            </w:r>
            <w:r>
              <w:rPr>
                <w:rFonts w:eastAsia="Calibri" w:cs="Times New Roman"/>
                <w:kern w:val="0"/>
                <w:sz w:val="22"/>
                <w:szCs w:val="22"/>
                <w:u w:val="single"/>
                <w:lang w:val="es-ES" w:eastAsia="en-US"/>
              </w:rPr>
              <w:t xml:space="preserve"># </w:t>
            </w:r>
            <w:r>
              <w:rPr>
                <w:rFonts w:eastAsia="Calibri" w:cs="Times New Roman"/>
                <w:b/>
                <w:kern w:val="0"/>
                <w:sz w:val="22"/>
                <w:szCs w:val="22"/>
                <w:u w:val="single"/>
                <w:lang w:val="es-ES" w:eastAsia="en-US"/>
              </w:rPr>
              <w:t>377-029104-9, denominada: FODES 25%,</w:t>
            </w:r>
            <w:r>
              <w:rPr>
                <w:rFonts w:eastAsia="Calibri" w:cs="Times New Roman"/>
                <w:b/>
                <w:kern w:val="0"/>
                <w:sz w:val="22"/>
                <w:szCs w:val="22"/>
                <w:lang w:val="es-ES" w:eastAsia="en-US"/>
              </w:rPr>
              <w:t xml:space="preserve"> </w:t>
            </w:r>
            <w:r>
              <w:rPr>
                <w:rFonts w:eastAsia="Calibri" w:cs="Times New Roman"/>
                <w:kern w:val="0"/>
                <w:sz w:val="22"/>
                <w:szCs w:val="22"/>
                <w:lang w:val="es-ES" w:eastAsia="en-US"/>
              </w:rPr>
              <w:t>del Banco Agrícola, S. A.</w:t>
            </w:r>
          </w:p>
        </w:tc>
      </w:tr>
      <w:tr w:rsidR="00CC3823" w:rsidTr="004F5E07">
        <w:tc>
          <w:tcPr>
            <w:tcW w:w="7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3823" w:rsidRDefault="00CC3823" w:rsidP="004F5E07">
            <w:pPr>
              <w:pStyle w:val="NormalWeb"/>
              <w:widowControl/>
              <w:spacing w:before="0" w:after="0"/>
              <w:ind w:right="-36"/>
              <w:jc w:val="both"/>
              <w:textAlignment w:val="auto"/>
            </w:pPr>
            <w:r>
              <w:rPr>
                <w:rFonts w:eastAsia="Calibri" w:cs="Times New Roman"/>
                <w:kern w:val="0"/>
                <w:sz w:val="22"/>
                <w:szCs w:val="22"/>
                <w:lang w:val="es-ES" w:eastAsia="en-US"/>
              </w:rPr>
              <w:t>-REINA DE LA PAZ RODRIGUEZ ZELAYA, factura No. 00435 de fecha 31/enero/2018, que ampara el suministro de: 1-Impresor EPSON LX 350, a razón de $ 275.00</w:t>
            </w:r>
            <w:r>
              <w:rPr>
                <w:rFonts w:eastAsia="Calibri" w:cs="Times New Roman"/>
                <w:kern w:val="0"/>
                <w:sz w:val="20"/>
                <w:szCs w:val="20"/>
                <w:lang w:val="es-ES" w:eastAsia="en-US"/>
              </w:rPr>
              <w:t>, 1-combo de teclado y mouse LOGITECH MK 220, a razón de $ 30.00, que serán utilizados en la Unidad de Adquisiciones y Contrataciones Institucional</w:t>
            </w:r>
            <w:r>
              <w:rPr>
                <w:rFonts w:eastAsia="Calibri" w:cs="Times New Roman"/>
                <w:kern w:val="0"/>
                <w:sz w:val="22"/>
                <w:szCs w:val="22"/>
                <w:lang w:val="es-ES" w:eastAsia="en-US"/>
              </w:rPr>
              <w:t xml:space="preserve"> (UACI)…………</w:t>
            </w:r>
          </w:p>
        </w:tc>
        <w:tc>
          <w:tcPr>
            <w:tcW w:w="13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C3823" w:rsidRDefault="00CC3823" w:rsidP="004F5E07">
            <w:pPr>
              <w:pStyle w:val="NormalWeb"/>
              <w:widowControl/>
              <w:spacing w:before="0" w:after="0"/>
              <w:textAlignment w:val="auto"/>
              <w:rPr>
                <w:rFonts w:eastAsia="Calibri" w:cs="Times New Roman"/>
                <w:kern w:val="0"/>
                <w:sz w:val="22"/>
                <w:szCs w:val="22"/>
                <w:lang w:val="es-ES" w:eastAsia="en-US"/>
              </w:rPr>
            </w:pPr>
            <w:r>
              <w:rPr>
                <w:rFonts w:eastAsia="Calibri" w:cs="Times New Roman"/>
                <w:kern w:val="0"/>
                <w:sz w:val="22"/>
                <w:szCs w:val="22"/>
                <w:lang w:val="es-ES" w:eastAsia="en-US"/>
              </w:rPr>
              <w:t>$       305.00</w:t>
            </w:r>
          </w:p>
        </w:tc>
      </w:tr>
      <w:tr w:rsidR="00CC3823" w:rsidTr="004F5E07">
        <w:tc>
          <w:tcPr>
            <w:tcW w:w="7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3823" w:rsidRDefault="00CC3823" w:rsidP="004F5E07">
            <w:pPr>
              <w:pStyle w:val="NormalWeb"/>
              <w:widowControl/>
              <w:spacing w:before="0" w:after="0"/>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 xml:space="preserve">- REINA DE LA PAZ RODRIGUEZ ZELAYA, factura No. 00434 de fecha 31-enero-2018, que ampara el suministro de: 1-impresora EPSON LX350, a razón de $ 274.00, y 2-contómetros </w:t>
            </w:r>
            <w:proofErr w:type="spellStart"/>
            <w:r>
              <w:rPr>
                <w:rFonts w:eastAsia="Calibri" w:cs="Times New Roman"/>
                <w:kern w:val="0"/>
                <w:sz w:val="22"/>
                <w:szCs w:val="22"/>
                <w:lang w:val="es-ES" w:eastAsia="en-US"/>
              </w:rPr>
              <w:t>Casio</w:t>
            </w:r>
            <w:proofErr w:type="spellEnd"/>
            <w:r>
              <w:rPr>
                <w:rFonts w:eastAsia="Calibri" w:cs="Times New Roman"/>
                <w:kern w:val="0"/>
                <w:sz w:val="22"/>
                <w:szCs w:val="22"/>
                <w:lang w:val="es-ES" w:eastAsia="en-US"/>
              </w:rPr>
              <w:t xml:space="preserve"> TM210, a razón de $ 95.00 cada uno, que serán utilizados en el departamento de Tesorería y Caja…………………………………</w:t>
            </w:r>
          </w:p>
        </w:tc>
        <w:tc>
          <w:tcPr>
            <w:tcW w:w="13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C3823" w:rsidRDefault="00CC3823" w:rsidP="004F5E07">
            <w:pPr>
              <w:pStyle w:val="NormalWeb"/>
              <w:widowControl/>
              <w:spacing w:before="0" w:after="0"/>
              <w:textAlignment w:val="auto"/>
              <w:rPr>
                <w:rFonts w:eastAsia="Calibri" w:cs="Times New Roman"/>
                <w:kern w:val="0"/>
                <w:sz w:val="22"/>
                <w:szCs w:val="22"/>
                <w:lang w:val="es-ES" w:eastAsia="en-US"/>
              </w:rPr>
            </w:pPr>
            <w:r>
              <w:rPr>
                <w:rFonts w:eastAsia="Calibri" w:cs="Times New Roman"/>
                <w:kern w:val="0"/>
                <w:sz w:val="22"/>
                <w:szCs w:val="22"/>
                <w:lang w:val="es-ES" w:eastAsia="en-US"/>
              </w:rPr>
              <w:t>$       465.00</w:t>
            </w:r>
          </w:p>
        </w:tc>
      </w:tr>
      <w:tr w:rsidR="00CC3823" w:rsidTr="004F5E07">
        <w:tc>
          <w:tcPr>
            <w:tcW w:w="7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3823" w:rsidRDefault="00CC3823" w:rsidP="004F5E07">
            <w:pPr>
              <w:pStyle w:val="NormalWeb"/>
              <w:widowControl/>
              <w:spacing w:before="0" w:after="0"/>
              <w:jc w:val="both"/>
              <w:textAlignment w:val="auto"/>
              <w:rPr>
                <w:rFonts w:eastAsia="Calibri" w:cs="Times New Roman"/>
                <w:b/>
                <w:kern w:val="0"/>
                <w:sz w:val="22"/>
                <w:szCs w:val="22"/>
                <w:lang w:val="es-ES" w:eastAsia="en-US"/>
              </w:rPr>
            </w:pPr>
            <w:r>
              <w:rPr>
                <w:rFonts w:eastAsia="Calibri" w:cs="Times New Roman"/>
                <w:b/>
                <w:kern w:val="0"/>
                <w:sz w:val="22"/>
                <w:szCs w:val="22"/>
                <w:lang w:val="es-ES" w:eastAsia="en-US"/>
              </w:rPr>
              <w:t xml:space="preserve">                                                                                    TOTAL FODES 25%...............</w:t>
            </w:r>
          </w:p>
        </w:tc>
        <w:tc>
          <w:tcPr>
            <w:tcW w:w="13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C3823" w:rsidRDefault="00CC3823" w:rsidP="004F5E07">
            <w:pPr>
              <w:pStyle w:val="NormalWeb"/>
              <w:widowControl/>
              <w:spacing w:before="0" w:after="0"/>
              <w:textAlignment w:val="auto"/>
              <w:rPr>
                <w:rFonts w:eastAsia="Calibri" w:cs="Times New Roman"/>
                <w:b/>
                <w:kern w:val="0"/>
                <w:sz w:val="22"/>
                <w:szCs w:val="22"/>
                <w:lang w:val="es-ES" w:eastAsia="en-US"/>
              </w:rPr>
            </w:pPr>
            <w:r>
              <w:rPr>
                <w:rFonts w:eastAsia="Calibri" w:cs="Times New Roman"/>
                <w:b/>
                <w:kern w:val="0"/>
                <w:sz w:val="22"/>
                <w:szCs w:val="22"/>
                <w:lang w:val="es-ES" w:eastAsia="en-US"/>
              </w:rPr>
              <w:t>$       770.00</w:t>
            </w:r>
          </w:p>
        </w:tc>
      </w:tr>
    </w:tbl>
    <w:p w:rsidR="00CC3823" w:rsidRDefault="00CC3823" w:rsidP="00CC3823">
      <w:pPr>
        <w:pStyle w:val="NormalWeb"/>
        <w:spacing w:line="360" w:lineRule="auto"/>
        <w:jc w:val="both"/>
      </w:pPr>
      <w:r>
        <w:lastRenderedPageBreak/>
        <w:t xml:space="preserve">Se autoriza a la Unidad Financiera Institucional, para aplicar el específico Presupuestario correspondiente. COMUNIQUESE. </w:t>
      </w:r>
      <w:r>
        <w:rPr>
          <w:b/>
        </w:rPr>
        <w:t xml:space="preserve">ACUERDO NÚMERO TRECE.  </w:t>
      </w:r>
      <w:r>
        <w:t xml:space="preserve">Vista la nota  presentada  por la Coordinadora Municipal de la Mesa por la Paz, en la cual solicita se autoricen fondos para realizar el  </w:t>
      </w:r>
      <w:r>
        <w:rPr>
          <w:b/>
        </w:rPr>
        <w:t>FESTIVAL COMUNITARIO “CONVIVIENDO CON MI COMUNIDAD”</w:t>
      </w:r>
      <w:r>
        <w:t xml:space="preserve">,  evento que se llevará a cabo el </w:t>
      </w:r>
      <w:r w:rsidR="00AF776F">
        <w:rPr>
          <w:b/>
        </w:rPr>
        <w:t xml:space="preserve">día jueves 22 de febrero de </w:t>
      </w:r>
      <w:r>
        <w:rPr>
          <w:b/>
        </w:rPr>
        <w:t>2018</w:t>
      </w:r>
      <w:r>
        <w:t xml:space="preserve">,   en el Centro Escolar Las Margaritas 1 y 2 del cantón Santa Rosa de esta de esta jurisdicción.  El Concejo Municipal en uso de sus facultades legales, ACUERDA: Autorizar a la señora Tesorera Municipal, para que, de la cuenta del proyecto: </w:t>
      </w:r>
      <w:r>
        <w:rPr>
          <w:b/>
        </w:rPr>
        <w:t>“PREVENCIÓN DEL CRIMEN Y LA VIOLENCIA 2018”</w:t>
      </w:r>
      <w:r>
        <w:rPr>
          <w:b/>
          <w:bCs/>
        </w:rPr>
        <w:t>,</w:t>
      </w:r>
      <w:r>
        <w:rPr>
          <w:b/>
        </w:rPr>
        <w:t xml:space="preserve"> </w:t>
      </w:r>
      <w:r>
        <w:t>emita cheque a</w:t>
      </w:r>
      <w:r>
        <w:rPr>
          <w:b/>
        </w:rPr>
        <w:t xml:space="preserve"> </w:t>
      </w:r>
      <w:r>
        <w:t xml:space="preserve">nombre de </w:t>
      </w:r>
      <w:r>
        <w:rPr>
          <w:b/>
        </w:rPr>
        <w:t>JUAN CARLOS MONTES MANCIA,</w:t>
      </w:r>
      <w:r>
        <w:t xml:space="preserve"> Auxiliar de la UACI de esta Institución, por la cantidad de   </w:t>
      </w:r>
      <w:r>
        <w:rPr>
          <w:b/>
        </w:rPr>
        <w:t>$ 275.00,</w:t>
      </w:r>
      <w:r>
        <w:t xml:space="preserve"> que será utilizado para efectuar la compra de insumos</w:t>
      </w:r>
      <w:r>
        <w:rPr>
          <w:b/>
        </w:rPr>
        <w:t>,</w:t>
      </w:r>
      <w:r>
        <w:t xml:space="preserve"> para realizar dicho evento. El señor Montes </w:t>
      </w:r>
      <w:proofErr w:type="spellStart"/>
      <w:r>
        <w:t>Mancía</w:t>
      </w:r>
      <w:proofErr w:type="spellEnd"/>
      <w:r>
        <w:t xml:space="preserve">, deberá liquidar  a la mayor brevedad posible, la cantidad proporcionada, contra presentación de facturas </w:t>
      </w:r>
      <w:proofErr w:type="spellStart"/>
      <w:r>
        <w:t>ó</w:t>
      </w:r>
      <w:proofErr w:type="spellEnd"/>
      <w:r>
        <w:t xml:space="preserve"> recibos.  Se autoriza a la Unidad Financiera Institucional, para aplicar los específicos Presupuestarios correspondientes. COMUNIQUESE. </w:t>
      </w:r>
      <w:r>
        <w:rPr>
          <w:b/>
        </w:rPr>
        <w:t xml:space="preserve">ACUERDO NÚMERO CATORCE.  </w:t>
      </w:r>
      <w:r>
        <w:t xml:space="preserve">Considerando que en el Centro Escolar República de Nicaragua de esta ciudad, se están construyendo 2-aulas para </w:t>
      </w:r>
      <w:proofErr w:type="spellStart"/>
      <w:r>
        <w:t>Parvularia</w:t>
      </w:r>
      <w:proofErr w:type="spellEnd"/>
      <w:r>
        <w:t xml:space="preserve">, y que esta Municipalidad ha contribuido proporcionando material de construcción, según Acuerdo No. 12 asentado en el acta No. 47, de fecha 04 de diciembre de 2017; y acuerdo No. 6 asentado en el acta No. 50 de fecha 27 de diciembre de 2017;  Y que, según nota de fecha 09 de enero de 2018, enviada por la Comunidad Educativa de dicho Centro Escolar, en la que manifiestan que,  parte  del costo de mano de obra de la construcción, fue cancelado con la donación que hicieron los padres de familia, y que dicho fondo ya se terminó; Por lo que,  no pueden  continuar pagando el costo de la mano de la mano de obra que aún hace falta. El Concejo Municipal en uso de sus facultades legales y habiendo verificado el avance de la construcción, ACUERDA: Autorizar a la señora Tesorera Municipal, para que, de la cuenta </w:t>
      </w:r>
      <w:r>
        <w:rPr>
          <w:b/>
        </w:rPr>
        <w:t>FONDOS PROPIOS</w:t>
      </w:r>
      <w:r>
        <w:t xml:space="preserve"> </w:t>
      </w:r>
      <w:r>
        <w:rPr>
          <w:b/>
        </w:rPr>
        <w:t># 580000542</w:t>
      </w:r>
      <w:r>
        <w:t xml:space="preserve">, del </w:t>
      </w:r>
      <w:r>
        <w:rPr>
          <w:b/>
        </w:rPr>
        <w:t>Banco Hipotecario de El Salvador, S. A</w:t>
      </w:r>
      <w:r>
        <w:rPr>
          <w:bCs/>
        </w:rPr>
        <w:t xml:space="preserve">, efectúe el pago a los siguientes señores: </w:t>
      </w:r>
      <w:r>
        <w:rPr>
          <w:b/>
          <w:bCs/>
          <w:u w:val="single"/>
        </w:rPr>
        <w:t>1)</w:t>
      </w:r>
      <w:r>
        <w:rPr>
          <w:u w:val="single"/>
        </w:rPr>
        <w:t xml:space="preserve"> </w:t>
      </w:r>
      <w:r>
        <w:rPr>
          <w:b/>
          <w:u w:val="single"/>
        </w:rPr>
        <w:t>CARLOS ANTONIO VASQUEZ  MENDOZA</w:t>
      </w:r>
      <w:r>
        <w:t xml:space="preserve">, la </w:t>
      </w:r>
      <w:r w:rsidR="00AF776F">
        <w:t xml:space="preserve">cantidad de </w:t>
      </w:r>
      <w:r>
        <w:rPr>
          <w:b/>
          <w:u w:val="single"/>
        </w:rPr>
        <w:t>$ 2,438.34</w:t>
      </w:r>
      <w:r>
        <w:t xml:space="preserve">, mediante </w:t>
      </w:r>
      <w:r>
        <w:rPr>
          <w:b/>
        </w:rPr>
        <w:t>dos cuotas de $ 1,219.17 C/U</w:t>
      </w:r>
      <w:r>
        <w:t xml:space="preserve">, </w:t>
      </w:r>
      <w:r>
        <w:rPr>
          <w:b/>
        </w:rPr>
        <w:t>la primera en el mes de febrero</w:t>
      </w:r>
      <w:r>
        <w:t xml:space="preserve"> y </w:t>
      </w:r>
      <w:r>
        <w:rPr>
          <w:b/>
        </w:rPr>
        <w:t>la segunda en el mes de marzo del presente año</w:t>
      </w:r>
      <w:r>
        <w:t xml:space="preserve">,  en concepto de pago por el </w:t>
      </w:r>
      <w:r>
        <w:rPr>
          <w:b/>
        </w:rPr>
        <w:t>servicio de albañilería brindado por la construcción de 2-aulas en el Centro Escolar República de Nicaragua</w:t>
      </w:r>
      <w:r>
        <w:t xml:space="preserve">, durante el mes </w:t>
      </w:r>
      <w:r>
        <w:rPr>
          <w:b/>
        </w:rPr>
        <w:t>de enero de 2018; y del 01 al 16 de febrero de 2018</w:t>
      </w:r>
      <w:r>
        <w:t xml:space="preserve">. Aclárese que mencionado servicio se cancela por Avance de obra; y </w:t>
      </w:r>
      <w:r>
        <w:rPr>
          <w:b/>
          <w:u w:val="single"/>
        </w:rPr>
        <w:t>2)</w:t>
      </w:r>
      <w:r>
        <w:t xml:space="preserve"> </w:t>
      </w:r>
      <w:r>
        <w:rPr>
          <w:b/>
          <w:u w:val="single"/>
        </w:rPr>
        <w:t>VICTOR MANUEL ANTONIO OSEGUEDA</w:t>
      </w:r>
      <w:r>
        <w:t xml:space="preserve">, por la cantidad de  </w:t>
      </w:r>
      <w:r w:rsidR="00AF776F">
        <w:rPr>
          <w:b/>
          <w:u w:val="single"/>
        </w:rPr>
        <w:t>$</w:t>
      </w:r>
      <w:r>
        <w:rPr>
          <w:b/>
          <w:u w:val="single"/>
        </w:rPr>
        <w:t>2,170.00</w:t>
      </w:r>
      <w:r>
        <w:t xml:space="preserve">, mediante </w:t>
      </w:r>
      <w:r>
        <w:rPr>
          <w:b/>
        </w:rPr>
        <w:t xml:space="preserve">dos </w:t>
      </w:r>
      <w:r>
        <w:rPr>
          <w:b/>
        </w:rPr>
        <w:lastRenderedPageBreak/>
        <w:t>cuotas</w:t>
      </w:r>
      <w:r w:rsidR="00AF776F">
        <w:t xml:space="preserve"> de </w:t>
      </w:r>
      <w:r w:rsidR="00AF776F">
        <w:rPr>
          <w:b/>
        </w:rPr>
        <w:t>$</w:t>
      </w:r>
      <w:r>
        <w:rPr>
          <w:b/>
        </w:rPr>
        <w:t>1,085.00</w:t>
      </w:r>
      <w:r>
        <w:t xml:space="preserve"> cada una, </w:t>
      </w:r>
      <w:r>
        <w:rPr>
          <w:b/>
        </w:rPr>
        <w:t>la primera</w:t>
      </w:r>
      <w:r>
        <w:t xml:space="preserve"> será cancelada en el mes de </w:t>
      </w:r>
      <w:r>
        <w:rPr>
          <w:b/>
        </w:rPr>
        <w:t>febrero</w:t>
      </w:r>
      <w:r>
        <w:t xml:space="preserve"> y la </w:t>
      </w:r>
      <w:r>
        <w:rPr>
          <w:b/>
        </w:rPr>
        <w:t>segunda</w:t>
      </w:r>
      <w:r>
        <w:t xml:space="preserve"> en el </w:t>
      </w:r>
      <w:r>
        <w:rPr>
          <w:b/>
        </w:rPr>
        <w:t>mes de marzo de 2018</w:t>
      </w:r>
      <w:r>
        <w:t xml:space="preserve">,  para efectuar la compra de: 2-puertas de 2.30 X 1 MTS, a razón de  $260.00, 4-balcones de 2 X 1 MTS, a razón de $ 280.00, 6-balcones de 1.60 X 1 MTS, a razón de  $ 360.00, 10-ventanas </w:t>
      </w:r>
      <w:proofErr w:type="spellStart"/>
      <w:r>
        <w:t>solaires</w:t>
      </w:r>
      <w:proofErr w:type="spellEnd"/>
      <w:r>
        <w:t xml:space="preserve"> ( 4 de 2.30 X 1 MT y 6 de 1.60 X 1 MT, a razón de $ 450.00 y cielo falso, a razón de   $ 820.00, el servicio incluye: materiales,  mano de obra, elaboración y ubicación de balcones, puertas, ventanas y cielo falso en aulas. El cheque será amparado por los  recibos que dichos señores emitan, cuando se realice la compra y el pago de sus servicios. Se autoriza a la Unidad Financiera Institucional, para aplicar el específico Presupuestario correspondiente. COMUNIQUESE. </w:t>
      </w:r>
      <w:r>
        <w:rPr>
          <w:b/>
          <w:sz w:val="22"/>
          <w:szCs w:val="22"/>
        </w:rPr>
        <w:t xml:space="preserve">ACUERDO NÚMERO QUINCE.  </w:t>
      </w:r>
      <w:r>
        <w:rPr>
          <w:sz w:val="22"/>
          <w:szCs w:val="22"/>
        </w:rPr>
        <w:t xml:space="preserve">El Concejo Municipal en uso de sus facultades legales y de conformidad a lo establecido en el Art. 20 de la LACAP, ACUERDA: Nombrar a la </w:t>
      </w:r>
      <w:r>
        <w:rPr>
          <w:b/>
          <w:sz w:val="22"/>
          <w:szCs w:val="22"/>
        </w:rPr>
        <w:t xml:space="preserve">COMISION DE APERTURA DE OFERTAS, </w:t>
      </w:r>
      <w:r>
        <w:rPr>
          <w:sz w:val="22"/>
          <w:szCs w:val="22"/>
        </w:rPr>
        <w:t xml:space="preserve">y la </w:t>
      </w:r>
      <w:r>
        <w:rPr>
          <w:b/>
          <w:sz w:val="22"/>
          <w:szCs w:val="22"/>
        </w:rPr>
        <w:t>COMISION EVALUADORA DE OFERTAS,</w:t>
      </w:r>
      <w:r>
        <w:rPr>
          <w:sz w:val="22"/>
          <w:szCs w:val="22"/>
        </w:rPr>
        <w:t xml:space="preserve"> para la </w:t>
      </w:r>
      <w:r>
        <w:rPr>
          <w:b/>
          <w:sz w:val="22"/>
          <w:szCs w:val="22"/>
        </w:rPr>
        <w:t>licitación Pública Nacional Licitación Publica No. 01/2018-AMQ,</w:t>
      </w:r>
      <w:r>
        <w:rPr>
          <w:sz w:val="22"/>
          <w:szCs w:val="22"/>
        </w:rPr>
        <w:t xml:space="preserve"> proyecto: </w:t>
      </w:r>
      <w:r>
        <w:rPr>
          <w:b/>
          <w:sz w:val="22"/>
          <w:szCs w:val="22"/>
        </w:rPr>
        <w:t xml:space="preserve">“CONSTRUCCION Y EQUIPAMIENTO DE LA CANCHA DE BASKETBOLL-FUTBOLL EN LA ZONA VERDE DE LA PARCELACIÓN LAS MERCEDES, CANTÓN SANTA ROSA ARRIBA  CASERIO LA CEIBA, MUNICIPIO DE QUEZALTEPEQUE, LA LIBERTAD”,  </w:t>
      </w:r>
      <w:r>
        <w:rPr>
          <w:sz w:val="22"/>
          <w:szCs w:val="22"/>
        </w:rPr>
        <w:t xml:space="preserve">la cual quedará integrada por las siguientes personas: Gerente Financiero </w:t>
      </w:r>
      <w:r>
        <w:rPr>
          <w:b/>
          <w:sz w:val="22"/>
          <w:szCs w:val="22"/>
        </w:rPr>
        <w:t>Lic. CARLOS ERNESTO ORTIZ MEJIA</w:t>
      </w:r>
      <w:r>
        <w:rPr>
          <w:sz w:val="22"/>
          <w:szCs w:val="22"/>
        </w:rPr>
        <w:t xml:space="preserve">, Jefe de la UACI,  </w:t>
      </w:r>
      <w:r>
        <w:rPr>
          <w:b/>
          <w:sz w:val="22"/>
          <w:szCs w:val="22"/>
        </w:rPr>
        <w:t xml:space="preserve">Lic. JOSE LÁZARO ROQUE BONILLA, </w:t>
      </w:r>
      <w:r>
        <w:rPr>
          <w:sz w:val="22"/>
          <w:szCs w:val="22"/>
        </w:rPr>
        <w:t xml:space="preserve">y  por el  Primer Regidor Suplente;  y Responsable de la Comisión de Proyectos, don </w:t>
      </w:r>
      <w:r>
        <w:rPr>
          <w:b/>
          <w:sz w:val="22"/>
          <w:szCs w:val="22"/>
        </w:rPr>
        <w:t>HECTOR ORLANDO BONILLA</w:t>
      </w:r>
      <w:r>
        <w:rPr>
          <w:sz w:val="22"/>
          <w:szCs w:val="22"/>
        </w:rPr>
        <w:t xml:space="preserve">. COMUNIQUESE. </w:t>
      </w:r>
      <w:r>
        <w:rPr>
          <w:b/>
          <w:sz w:val="22"/>
          <w:szCs w:val="22"/>
        </w:rPr>
        <w:t xml:space="preserve">ACUERDO NÚMERO DIECISEIS.  </w:t>
      </w:r>
      <w:r>
        <w:rPr>
          <w:sz w:val="22"/>
          <w:szCs w:val="22"/>
        </w:rPr>
        <w:t xml:space="preserve">Vistas y revisadas las </w:t>
      </w:r>
      <w:r>
        <w:rPr>
          <w:b/>
          <w:bCs/>
          <w:sz w:val="22"/>
          <w:szCs w:val="22"/>
        </w:rPr>
        <w:t>BASES DE LICITACIÓN PUBLICA No. 01/2018-AMQ,</w:t>
      </w:r>
      <w:r>
        <w:rPr>
          <w:sz w:val="22"/>
          <w:szCs w:val="22"/>
        </w:rPr>
        <w:t xml:space="preserve"> para el proceso: </w:t>
      </w:r>
      <w:r>
        <w:rPr>
          <w:b/>
          <w:sz w:val="22"/>
          <w:szCs w:val="22"/>
        </w:rPr>
        <w:t xml:space="preserve">“CONSTRUCCION Y EQUIPAMIENTO DE LA CANCHA DE BASKETBOLL-FUTBOLL EN LA ZONA VERDE DE LA PARCELACIÓN LAS MERCEDES, CANTÓN SANTA ROSA ARRIBA  CASERIO LA CEIBA, MUNICIPIO DE QUEZALTEPEQUE, LA LIBERTAD”.  </w:t>
      </w:r>
      <w:r>
        <w:rPr>
          <w:sz w:val="22"/>
          <w:szCs w:val="22"/>
        </w:rPr>
        <w:t xml:space="preserve">El Concejo Municipal en uso de sus facultades legales, ACUERDA: </w:t>
      </w:r>
      <w:r>
        <w:rPr>
          <w:b/>
          <w:bCs/>
          <w:sz w:val="22"/>
          <w:szCs w:val="22"/>
        </w:rPr>
        <w:t>Aprobar en todas sus partes las Bases de Licitación Pública  No. 01/2018-AMQ</w:t>
      </w:r>
      <w:r>
        <w:rPr>
          <w:sz w:val="22"/>
          <w:szCs w:val="22"/>
        </w:rPr>
        <w:t xml:space="preserve">, presentadas por la Unidad de Adquisiciones y Contrataciones Institucional (UACI), las  que serán utilizadas para el proceso </w:t>
      </w:r>
      <w:r>
        <w:rPr>
          <w:b/>
          <w:sz w:val="22"/>
          <w:szCs w:val="22"/>
        </w:rPr>
        <w:t xml:space="preserve">“CONSTRUCCION Y EQUIPAMIENTO DE LA CANCHA DE BASKETBOLL-FUTBOLL EN LA ZONA VERDE DE LA PARCELACIÓN LAS MERCEDES, CANTÓN SANTA ROSA ARRIBA  CASERIO LA CEIBA, MUNICIPIO DE QUEZALTEPEQUE, LA LIBERTAD”.  </w:t>
      </w:r>
      <w:r w:rsidR="00AF776F">
        <w:rPr>
          <w:sz w:val="22"/>
          <w:szCs w:val="22"/>
        </w:rPr>
        <w:t xml:space="preserve"> Asimismo, </w:t>
      </w:r>
      <w:r>
        <w:rPr>
          <w:sz w:val="22"/>
          <w:szCs w:val="22"/>
        </w:rPr>
        <w:t xml:space="preserve">se autoriza a la UACI, para que, de conformidad a lo establecido en la LACAP, continúe con el proceso pertinente. COMUNIQUESE. </w:t>
      </w:r>
      <w:r>
        <w:t xml:space="preserve"> Y no habiendo más que hacer constar en la presente acta, se </w:t>
      </w:r>
      <w:proofErr w:type="spellStart"/>
      <w:r>
        <w:t>dá</w:t>
      </w:r>
      <w:proofErr w:type="spellEnd"/>
      <w:r>
        <w:t xml:space="preserve"> por terminada y firmamos.</w:t>
      </w:r>
      <w:r>
        <w:rPr>
          <w:lang w:val="es-MX"/>
        </w:rPr>
        <w:t xml:space="preserve">    </w:t>
      </w:r>
    </w:p>
    <w:p w:rsidR="00CC3823" w:rsidRDefault="00CC3823" w:rsidP="00CC3823">
      <w:pPr>
        <w:pStyle w:val="Standard"/>
        <w:tabs>
          <w:tab w:val="left" w:pos="3665"/>
        </w:tabs>
        <w:spacing w:before="280" w:line="360" w:lineRule="auto"/>
        <w:rPr>
          <w:lang w:val="es-MX"/>
        </w:rPr>
      </w:pPr>
      <w:r>
        <w:rPr>
          <w:lang w:val="es-MX"/>
        </w:rPr>
        <w:tab/>
      </w:r>
    </w:p>
    <w:p w:rsidR="00CC3823" w:rsidRDefault="00CC3823" w:rsidP="00CC3823">
      <w:pPr>
        <w:pStyle w:val="Standard"/>
        <w:tabs>
          <w:tab w:val="left" w:pos="3665"/>
        </w:tabs>
        <w:spacing w:before="280" w:line="360" w:lineRule="auto"/>
        <w:rPr>
          <w:lang w:val="es-MX"/>
        </w:rPr>
      </w:pPr>
    </w:p>
    <w:p w:rsidR="00CC3823" w:rsidRDefault="00CC3823" w:rsidP="00CC3823">
      <w:pPr>
        <w:pStyle w:val="Standard"/>
        <w:tabs>
          <w:tab w:val="left" w:pos="3665"/>
        </w:tabs>
        <w:spacing w:before="280" w:line="360" w:lineRule="auto"/>
        <w:rPr>
          <w:lang w:val="es-MX"/>
        </w:rPr>
      </w:pPr>
    </w:p>
    <w:p w:rsidR="00CC3823" w:rsidRDefault="00CC3823" w:rsidP="00CC3823">
      <w:pPr>
        <w:pStyle w:val="Standard"/>
        <w:spacing w:before="280"/>
        <w:ind w:left="-142"/>
        <w:jc w:val="center"/>
      </w:pPr>
      <w:r>
        <w:rPr>
          <w:lang w:val="es-MX"/>
        </w:rPr>
        <w:t xml:space="preserve">ELIO VALDEMAR LEMUS OSORIO                                                                                                                      </w:t>
      </w:r>
      <w:r>
        <w:rPr>
          <w:sz w:val="20"/>
          <w:szCs w:val="20"/>
          <w:lang w:val="es-MX"/>
        </w:rPr>
        <w:t>ALCALDE MUNICIPAL</w:t>
      </w:r>
    </w:p>
    <w:p w:rsidR="00CC3823" w:rsidRDefault="00CC3823" w:rsidP="00CC3823">
      <w:pPr>
        <w:pStyle w:val="Standard"/>
        <w:spacing w:before="280"/>
        <w:ind w:left="-142"/>
        <w:jc w:val="center"/>
        <w:rPr>
          <w:sz w:val="20"/>
          <w:szCs w:val="20"/>
          <w:lang w:val="es-MX"/>
        </w:rPr>
      </w:pPr>
    </w:p>
    <w:p w:rsidR="00CC3823" w:rsidRDefault="00CC3823" w:rsidP="00CC3823">
      <w:pPr>
        <w:pStyle w:val="Standard"/>
        <w:spacing w:before="280"/>
      </w:pPr>
    </w:p>
    <w:p w:rsidR="00CC3823" w:rsidRDefault="00CC3823" w:rsidP="00CC3823">
      <w:pPr>
        <w:pStyle w:val="Standard"/>
        <w:spacing w:before="280"/>
      </w:pPr>
    </w:p>
    <w:p w:rsidR="00CC3823" w:rsidRDefault="00CC3823" w:rsidP="00CC3823">
      <w:pPr>
        <w:pStyle w:val="NormalWeb"/>
        <w:spacing w:before="0" w:after="0"/>
        <w:ind w:left="-142"/>
        <w:rPr>
          <w:sz w:val="20"/>
          <w:szCs w:val="20"/>
          <w:lang w:val="es-MX"/>
        </w:rPr>
      </w:pPr>
      <w:r>
        <w:rPr>
          <w:sz w:val="20"/>
          <w:szCs w:val="20"/>
          <w:lang w:val="es-MX"/>
        </w:rPr>
        <w:t xml:space="preserve">PROFA. CARMEN ELENA MELENDEZ DE AGUILERA         </w:t>
      </w:r>
      <w:r>
        <w:rPr>
          <w:sz w:val="20"/>
          <w:szCs w:val="20"/>
          <w:lang w:val="es-MX"/>
        </w:rPr>
        <w:tab/>
        <w:t xml:space="preserve">LIC. JORGE ALBERTO SANCHEZ         </w:t>
      </w:r>
    </w:p>
    <w:p w:rsidR="00CC3823" w:rsidRDefault="00CC3823" w:rsidP="00CC3823">
      <w:pPr>
        <w:pStyle w:val="NormalWeb"/>
        <w:spacing w:before="0" w:after="0"/>
        <w:ind w:left="-142"/>
        <w:rPr>
          <w:sz w:val="20"/>
          <w:szCs w:val="20"/>
          <w:lang w:val="es-MX"/>
        </w:rPr>
      </w:pPr>
      <w:r>
        <w:rPr>
          <w:sz w:val="20"/>
          <w:szCs w:val="20"/>
          <w:lang w:val="es-MX"/>
        </w:rPr>
        <w:t xml:space="preserve">                     SINDICA MUNICIPAL                                                                 PRIMER   REGIDO</w:t>
      </w:r>
    </w:p>
    <w:p w:rsidR="00CC3823" w:rsidRDefault="00CC3823" w:rsidP="00CC3823">
      <w:pPr>
        <w:pStyle w:val="NormalWeb"/>
        <w:spacing w:before="0" w:after="0"/>
        <w:rPr>
          <w:sz w:val="20"/>
          <w:szCs w:val="20"/>
          <w:lang w:val="es-MX"/>
        </w:rPr>
      </w:pPr>
    </w:p>
    <w:p w:rsidR="00CC3823" w:rsidRDefault="00CC3823" w:rsidP="00CC3823">
      <w:pPr>
        <w:pStyle w:val="NormalWeb"/>
        <w:spacing w:after="0"/>
        <w:jc w:val="center"/>
        <w:rPr>
          <w:sz w:val="20"/>
          <w:szCs w:val="20"/>
          <w:lang w:val="es-MX"/>
        </w:rPr>
      </w:pPr>
    </w:p>
    <w:p w:rsidR="00CC3823" w:rsidRDefault="00CC3823" w:rsidP="00CC3823">
      <w:pPr>
        <w:pStyle w:val="NormalWeb"/>
        <w:spacing w:after="0"/>
        <w:jc w:val="center"/>
        <w:rPr>
          <w:sz w:val="20"/>
          <w:szCs w:val="20"/>
          <w:lang w:val="es-MX"/>
        </w:rPr>
      </w:pPr>
    </w:p>
    <w:p w:rsidR="00CC3823" w:rsidRDefault="00CC3823" w:rsidP="00CC3823">
      <w:pPr>
        <w:pStyle w:val="NormalWeb"/>
        <w:spacing w:after="0"/>
        <w:jc w:val="center"/>
        <w:rPr>
          <w:sz w:val="20"/>
          <w:szCs w:val="20"/>
          <w:lang w:val="es-MX"/>
        </w:rPr>
      </w:pPr>
      <w:r>
        <w:rPr>
          <w:sz w:val="20"/>
          <w:szCs w:val="20"/>
          <w:lang w:val="es-MX"/>
        </w:rPr>
        <w:t>ELBA LUZ SALINAS COBAR DE SALAZAR                         LIC. VICTOR YANUARIO SANTOS TREJO                       SEGUNDA REGIDORA                                                                 TERCER REGIDOR</w:t>
      </w:r>
    </w:p>
    <w:p w:rsidR="00CC3823" w:rsidRDefault="00CC3823" w:rsidP="00CC3823">
      <w:pPr>
        <w:pStyle w:val="NormalWeb"/>
        <w:spacing w:after="0"/>
        <w:rPr>
          <w:sz w:val="20"/>
          <w:szCs w:val="20"/>
          <w:lang w:val="es-MX"/>
        </w:rPr>
      </w:pPr>
    </w:p>
    <w:p w:rsidR="00CC3823" w:rsidRDefault="00CC3823" w:rsidP="00CC3823">
      <w:pPr>
        <w:pStyle w:val="NormalWeb"/>
        <w:spacing w:after="0"/>
        <w:ind w:left="567" w:hanging="567"/>
      </w:pPr>
      <w:r>
        <w:rPr>
          <w:color w:val="FFFFFF"/>
          <w:sz w:val="20"/>
          <w:szCs w:val="20"/>
          <w:lang w:val="es-MX"/>
        </w:rPr>
        <w:t xml:space="preserve">PROF. </w:t>
      </w:r>
      <w:r>
        <w:rPr>
          <w:color w:val="FFFFFF"/>
          <w:sz w:val="18"/>
          <w:szCs w:val="18"/>
          <w:lang w:val="es-MX"/>
        </w:rPr>
        <w:t>ERNESTO ANTONIO HERNANDEZ CORNEJO</w:t>
      </w:r>
      <w:r>
        <w:rPr>
          <w:color w:val="FFFFFF"/>
          <w:sz w:val="20"/>
          <w:szCs w:val="20"/>
          <w:lang w:val="es-MX"/>
        </w:rPr>
        <w:t xml:space="preserve">             </w:t>
      </w:r>
      <w:r>
        <w:rPr>
          <w:color w:val="FFFFFF"/>
          <w:sz w:val="18"/>
          <w:szCs w:val="18"/>
          <w:lang w:val="es-MX"/>
        </w:rPr>
        <w:t>LICDA. MIRNA BELBIA MENDOZA</w:t>
      </w:r>
      <w:r>
        <w:rPr>
          <w:color w:val="FFFFFF"/>
          <w:sz w:val="20"/>
          <w:szCs w:val="20"/>
          <w:lang w:val="es-MX"/>
        </w:rPr>
        <w:t xml:space="preserve"> </w:t>
      </w:r>
      <w:r>
        <w:rPr>
          <w:color w:val="FFFFFF"/>
          <w:sz w:val="18"/>
          <w:szCs w:val="18"/>
          <w:lang w:val="es-MX"/>
        </w:rPr>
        <w:t xml:space="preserve">HER                 </w:t>
      </w:r>
    </w:p>
    <w:p w:rsidR="00CC3823" w:rsidRDefault="00CC3823" w:rsidP="00CC3823">
      <w:pPr>
        <w:pStyle w:val="NormalWeb"/>
        <w:spacing w:after="0"/>
        <w:ind w:left="993" w:hanging="993"/>
      </w:pPr>
      <w:r>
        <w:rPr>
          <w:sz w:val="20"/>
          <w:szCs w:val="20"/>
          <w:lang w:val="es-MX"/>
        </w:rPr>
        <w:t xml:space="preserve">PROF. </w:t>
      </w:r>
      <w:r>
        <w:rPr>
          <w:sz w:val="18"/>
          <w:szCs w:val="18"/>
          <w:lang w:val="es-MX"/>
        </w:rPr>
        <w:t>ERNESTO ANTONIO HERNANDEZ CORNEJO</w:t>
      </w:r>
      <w:r>
        <w:rPr>
          <w:sz w:val="20"/>
          <w:szCs w:val="20"/>
          <w:lang w:val="es-MX"/>
        </w:rPr>
        <w:t xml:space="preserve">             </w:t>
      </w:r>
      <w:r>
        <w:rPr>
          <w:sz w:val="18"/>
          <w:szCs w:val="18"/>
          <w:lang w:val="es-MX"/>
        </w:rPr>
        <w:t>LICDA. MIRNA BELBIA MENDOZA</w:t>
      </w:r>
      <w:r>
        <w:rPr>
          <w:sz w:val="20"/>
          <w:szCs w:val="20"/>
          <w:lang w:val="es-MX"/>
        </w:rPr>
        <w:t xml:space="preserve"> </w:t>
      </w:r>
      <w:r>
        <w:rPr>
          <w:sz w:val="18"/>
          <w:szCs w:val="18"/>
          <w:lang w:val="es-MX"/>
        </w:rPr>
        <w:t xml:space="preserve">HERNANDEZ  </w:t>
      </w:r>
      <w:r>
        <w:rPr>
          <w:sz w:val="20"/>
          <w:szCs w:val="20"/>
          <w:lang w:val="es-MX"/>
        </w:rPr>
        <w:t xml:space="preserve">          CUARTO REGIDOR                                                              QUINTA REGIDORA</w:t>
      </w:r>
    </w:p>
    <w:p w:rsidR="00CC3823" w:rsidRDefault="00CC3823" w:rsidP="00CC3823">
      <w:pPr>
        <w:pStyle w:val="NormalWeb"/>
        <w:spacing w:after="0"/>
        <w:ind w:left="1134" w:hanging="1134"/>
        <w:rPr>
          <w:color w:val="000000"/>
        </w:rPr>
      </w:pPr>
    </w:p>
    <w:p w:rsidR="00CC3823" w:rsidRDefault="00CC3823" w:rsidP="00CC3823">
      <w:pPr>
        <w:pStyle w:val="NormalWeb"/>
        <w:spacing w:after="0"/>
        <w:rPr>
          <w:color w:val="000000"/>
        </w:rPr>
      </w:pPr>
    </w:p>
    <w:p w:rsidR="00CC3823" w:rsidRDefault="00CC3823" w:rsidP="00CC3823">
      <w:pPr>
        <w:pStyle w:val="NormalWeb"/>
        <w:spacing w:after="0"/>
        <w:ind w:left="567" w:hanging="567"/>
        <w:rPr>
          <w:color w:val="000000"/>
          <w:sz w:val="20"/>
          <w:szCs w:val="20"/>
          <w:lang w:val="es-MX"/>
        </w:rPr>
      </w:pPr>
      <w:r>
        <w:rPr>
          <w:color w:val="000000"/>
          <w:sz w:val="20"/>
          <w:szCs w:val="20"/>
          <w:lang w:val="es-MX"/>
        </w:rPr>
        <w:t xml:space="preserve">JUAN CARLOS TOBAR ALFARO                                   </w:t>
      </w:r>
      <w:r>
        <w:rPr>
          <w:color w:val="000000"/>
          <w:sz w:val="20"/>
          <w:szCs w:val="20"/>
          <w:lang w:val="es-MX"/>
        </w:rPr>
        <w:tab/>
      </w:r>
      <w:r>
        <w:rPr>
          <w:color w:val="000000"/>
          <w:sz w:val="20"/>
          <w:szCs w:val="20"/>
          <w:lang w:val="es-MX"/>
        </w:rPr>
        <w:tab/>
        <w:t xml:space="preserve"> JOSE ANTONIO ORTIZ                        SEXTO REGIDOR                                                                          SEPTIMO REGIDOR</w:t>
      </w:r>
    </w:p>
    <w:p w:rsidR="00CC3823" w:rsidRDefault="00CC3823" w:rsidP="00CC3823">
      <w:pPr>
        <w:pStyle w:val="NormalWeb"/>
        <w:spacing w:after="0"/>
        <w:ind w:left="567" w:hanging="567"/>
        <w:rPr>
          <w:color w:val="000000"/>
          <w:sz w:val="20"/>
          <w:szCs w:val="20"/>
          <w:lang w:val="es-MX"/>
        </w:rPr>
      </w:pPr>
    </w:p>
    <w:p w:rsidR="00CC3823" w:rsidRDefault="00CC3823" w:rsidP="00CC3823">
      <w:pPr>
        <w:pStyle w:val="NormalWeb"/>
        <w:spacing w:after="0"/>
        <w:rPr>
          <w:color w:val="000000"/>
          <w:sz w:val="20"/>
          <w:szCs w:val="20"/>
        </w:rPr>
      </w:pPr>
    </w:p>
    <w:p w:rsidR="00CC3823" w:rsidRDefault="00CC3823" w:rsidP="00CC3823">
      <w:pPr>
        <w:pStyle w:val="NormalWeb"/>
        <w:spacing w:after="0"/>
        <w:ind w:left="567" w:hanging="567"/>
        <w:rPr>
          <w:color w:val="000000"/>
          <w:sz w:val="20"/>
          <w:szCs w:val="20"/>
        </w:rPr>
      </w:pPr>
    </w:p>
    <w:p w:rsidR="00CC3823" w:rsidRDefault="00CC3823" w:rsidP="00CC3823">
      <w:pPr>
        <w:pStyle w:val="NormalWeb"/>
        <w:spacing w:before="0" w:after="0"/>
        <w:rPr>
          <w:color w:val="000000"/>
          <w:sz w:val="18"/>
          <w:szCs w:val="18"/>
          <w:lang w:val="es-MX"/>
        </w:rPr>
      </w:pPr>
      <w:r>
        <w:rPr>
          <w:color w:val="000000"/>
          <w:sz w:val="18"/>
          <w:szCs w:val="18"/>
          <w:lang w:val="es-MX"/>
        </w:rPr>
        <w:t>CONCEPCION DEL CARMEN CORNEJO DE PORTILLO               ING. CARLOS BLADIMIR BENITEZ MARQUEZ</w:t>
      </w:r>
    </w:p>
    <w:p w:rsidR="00CC3823" w:rsidRDefault="00CC3823" w:rsidP="00CC3823">
      <w:pPr>
        <w:pStyle w:val="NormalWeb"/>
        <w:spacing w:before="0" w:after="0"/>
        <w:ind w:left="851" w:hanging="851"/>
        <w:rPr>
          <w:color w:val="000000"/>
          <w:sz w:val="20"/>
          <w:szCs w:val="20"/>
          <w:lang w:val="es-MX"/>
        </w:rPr>
      </w:pPr>
      <w:r>
        <w:rPr>
          <w:color w:val="000000"/>
          <w:sz w:val="20"/>
          <w:szCs w:val="20"/>
          <w:lang w:val="es-MX"/>
        </w:rPr>
        <w:t xml:space="preserve">                   OCTAVA REGIDORA                                                                     NOVENO REGIDOR</w:t>
      </w:r>
    </w:p>
    <w:p w:rsidR="00CC3823" w:rsidRDefault="00CC3823" w:rsidP="00CC3823">
      <w:pPr>
        <w:pStyle w:val="NormalWeb"/>
        <w:tabs>
          <w:tab w:val="left" w:pos="1335"/>
        </w:tabs>
        <w:spacing w:after="0"/>
        <w:rPr>
          <w:color w:val="000000"/>
          <w:sz w:val="20"/>
          <w:szCs w:val="20"/>
          <w:lang w:val="es-MX"/>
        </w:rPr>
      </w:pPr>
      <w:r>
        <w:rPr>
          <w:color w:val="000000"/>
          <w:sz w:val="20"/>
          <w:szCs w:val="20"/>
          <w:lang w:val="es-MX"/>
        </w:rPr>
        <w:tab/>
      </w:r>
    </w:p>
    <w:p w:rsidR="000C3587" w:rsidRDefault="00CC3823" w:rsidP="00CC3823">
      <w:pPr>
        <w:pStyle w:val="NormalWeb"/>
        <w:spacing w:after="0"/>
        <w:ind w:left="1134" w:hanging="1134"/>
        <w:rPr>
          <w:color w:val="000000"/>
          <w:sz w:val="20"/>
          <w:szCs w:val="20"/>
          <w:lang w:val="es-MX"/>
        </w:rPr>
      </w:pPr>
      <w:r>
        <w:rPr>
          <w:color w:val="000000"/>
          <w:sz w:val="20"/>
          <w:szCs w:val="20"/>
          <w:lang w:val="es-MX"/>
        </w:rPr>
        <w:t xml:space="preserve">  </w:t>
      </w:r>
    </w:p>
    <w:p w:rsidR="000C3587" w:rsidRDefault="000C3587" w:rsidP="00CC3823">
      <w:pPr>
        <w:pStyle w:val="NormalWeb"/>
        <w:spacing w:after="0"/>
        <w:ind w:left="1134" w:hanging="1134"/>
        <w:rPr>
          <w:color w:val="000000"/>
          <w:sz w:val="20"/>
          <w:szCs w:val="20"/>
          <w:lang w:val="es-MX"/>
        </w:rPr>
      </w:pPr>
    </w:p>
    <w:p w:rsidR="000C3587" w:rsidRDefault="000C3587" w:rsidP="00CC3823">
      <w:pPr>
        <w:pStyle w:val="NormalWeb"/>
        <w:spacing w:after="0"/>
        <w:ind w:left="1134" w:hanging="1134"/>
        <w:rPr>
          <w:color w:val="000000"/>
          <w:sz w:val="20"/>
          <w:szCs w:val="20"/>
          <w:lang w:val="es-MX"/>
        </w:rPr>
      </w:pPr>
    </w:p>
    <w:p w:rsidR="00CC3823" w:rsidRDefault="00CC3823" w:rsidP="00CC3823">
      <w:pPr>
        <w:pStyle w:val="NormalWeb"/>
        <w:spacing w:after="0"/>
        <w:ind w:left="1134" w:hanging="1134"/>
        <w:rPr>
          <w:color w:val="000000"/>
          <w:sz w:val="20"/>
          <w:szCs w:val="20"/>
          <w:lang w:val="es-MX"/>
        </w:rPr>
      </w:pPr>
      <w:bookmarkStart w:id="0" w:name="_GoBack"/>
      <w:bookmarkEnd w:id="0"/>
      <w:r>
        <w:rPr>
          <w:color w:val="000000"/>
          <w:sz w:val="20"/>
          <w:szCs w:val="20"/>
          <w:lang w:val="es-MX"/>
        </w:rPr>
        <w:t xml:space="preserve">MORENA DEL CARMEN RODRIGUEZ GUADRON       </w:t>
      </w:r>
      <w:r>
        <w:rPr>
          <w:color w:val="000000"/>
          <w:sz w:val="20"/>
          <w:szCs w:val="20"/>
          <w:lang w:val="es-MX"/>
        </w:rPr>
        <w:tab/>
        <w:t xml:space="preserve">        HECTOR ORLANDO BONILLA                                           DECIMA REGIDORA                                                      REGIDOR   SUPLENTE</w:t>
      </w:r>
    </w:p>
    <w:p w:rsidR="00CC3823" w:rsidRDefault="00CC3823" w:rsidP="00CC3823">
      <w:pPr>
        <w:pStyle w:val="NormalWeb"/>
        <w:tabs>
          <w:tab w:val="left" w:pos="50"/>
        </w:tabs>
        <w:spacing w:after="0"/>
        <w:rPr>
          <w:color w:val="000000"/>
          <w:sz w:val="20"/>
          <w:szCs w:val="20"/>
          <w:lang w:val="es-MX"/>
        </w:rPr>
      </w:pPr>
    </w:p>
    <w:p w:rsidR="00CC3823" w:rsidRDefault="00CC3823" w:rsidP="00CC3823">
      <w:pPr>
        <w:pStyle w:val="NormalWeb"/>
        <w:tabs>
          <w:tab w:val="left" w:pos="50"/>
        </w:tabs>
        <w:spacing w:after="0"/>
        <w:rPr>
          <w:color w:val="000000"/>
          <w:sz w:val="20"/>
          <w:szCs w:val="20"/>
          <w:lang w:val="es-MX"/>
        </w:rPr>
      </w:pPr>
    </w:p>
    <w:p w:rsidR="00CC3823" w:rsidRDefault="00CC3823" w:rsidP="00CC3823">
      <w:pPr>
        <w:pStyle w:val="NormalWeb"/>
        <w:tabs>
          <w:tab w:val="left" w:pos="-450"/>
        </w:tabs>
        <w:spacing w:after="0"/>
      </w:pPr>
      <w:r>
        <w:rPr>
          <w:color w:val="000000"/>
          <w:sz w:val="18"/>
          <w:szCs w:val="18"/>
          <w:lang w:val="es-MX"/>
        </w:rPr>
        <w:t>LICDA. JOSEFINA ELIZABETH BAIRES DE MENDEZ           ERICK ALEXANDER CASTAÑEDA HERNANDEZ</w:t>
      </w:r>
      <w:r>
        <w:rPr>
          <w:color w:val="000000"/>
          <w:sz w:val="20"/>
          <w:szCs w:val="20"/>
          <w:lang w:val="es-MX"/>
        </w:rPr>
        <w:tab/>
        <w:t>REGIDORA SUPLENTE</w:t>
      </w:r>
      <w:r>
        <w:rPr>
          <w:color w:val="000000"/>
          <w:sz w:val="20"/>
          <w:szCs w:val="20"/>
          <w:lang w:val="es-MX"/>
        </w:rPr>
        <w:tab/>
        <w:t xml:space="preserve">  </w:t>
      </w:r>
      <w:r>
        <w:rPr>
          <w:color w:val="000000"/>
          <w:sz w:val="20"/>
          <w:szCs w:val="20"/>
          <w:lang w:val="es-MX"/>
        </w:rPr>
        <w:tab/>
        <w:t xml:space="preserve">                                       REGIDOR SUPLENTE </w:t>
      </w:r>
      <w:r>
        <w:rPr>
          <w:color w:val="000000"/>
          <w:sz w:val="20"/>
          <w:szCs w:val="20"/>
          <w:lang w:val="es-MX"/>
        </w:rPr>
        <w:tab/>
      </w:r>
    </w:p>
    <w:p w:rsidR="00CC3823" w:rsidRDefault="00CC3823" w:rsidP="00CC3823">
      <w:pPr>
        <w:pStyle w:val="NormalWeb"/>
        <w:tabs>
          <w:tab w:val="left" w:pos="-450"/>
        </w:tabs>
        <w:spacing w:after="0"/>
        <w:rPr>
          <w:color w:val="000000"/>
        </w:rPr>
      </w:pPr>
    </w:p>
    <w:p w:rsidR="00CC3823" w:rsidRDefault="00CC3823" w:rsidP="00CC3823">
      <w:pPr>
        <w:tabs>
          <w:tab w:val="left" w:pos="780"/>
        </w:tabs>
        <w:autoSpaceDE w:val="0"/>
        <w:spacing w:line="360" w:lineRule="auto"/>
        <w:ind w:right="-1" w:firstLine="709"/>
        <w:jc w:val="both"/>
        <w:rPr>
          <w:rFonts w:cs="Times New Roman"/>
          <w:color w:val="000000"/>
        </w:rPr>
      </w:pPr>
    </w:p>
    <w:p w:rsidR="00CC3823" w:rsidRDefault="00CC3823" w:rsidP="00CC3823">
      <w:pPr>
        <w:tabs>
          <w:tab w:val="left" w:pos="780"/>
        </w:tabs>
        <w:autoSpaceDE w:val="0"/>
        <w:spacing w:line="360" w:lineRule="auto"/>
        <w:ind w:right="-1" w:firstLine="709"/>
        <w:jc w:val="both"/>
        <w:rPr>
          <w:rFonts w:cs="Times New Roman"/>
          <w:color w:val="000000"/>
        </w:rPr>
      </w:pPr>
    </w:p>
    <w:p w:rsidR="00CC3823" w:rsidRDefault="00CC3823" w:rsidP="00CC3823">
      <w:pPr>
        <w:pStyle w:val="NormalWeb"/>
        <w:tabs>
          <w:tab w:val="left" w:pos="-450"/>
        </w:tabs>
        <w:spacing w:before="0" w:after="0"/>
        <w:rPr>
          <w:color w:val="000000"/>
          <w:sz w:val="20"/>
          <w:szCs w:val="20"/>
          <w:lang w:val="es-MX"/>
        </w:rPr>
      </w:pPr>
      <w:r>
        <w:rPr>
          <w:color w:val="000000"/>
          <w:sz w:val="20"/>
          <w:szCs w:val="20"/>
          <w:lang w:val="es-MX"/>
        </w:rPr>
        <w:t>DUGLAS BALTAZAR GALEANO GUILLEN</w:t>
      </w:r>
      <w:r>
        <w:rPr>
          <w:color w:val="000000"/>
          <w:sz w:val="20"/>
          <w:szCs w:val="20"/>
          <w:lang w:val="es-MX"/>
        </w:rPr>
        <w:tab/>
      </w:r>
      <w:r>
        <w:rPr>
          <w:color w:val="000000"/>
          <w:sz w:val="20"/>
          <w:szCs w:val="20"/>
          <w:lang w:val="es-MX"/>
        </w:rPr>
        <w:tab/>
        <w:t>OVIDIO ALVARO CARCAMO LOPEZ</w:t>
      </w:r>
    </w:p>
    <w:p w:rsidR="00CC3823" w:rsidRDefault="00CC3823" w:rsidP="00CC3823">
      <w:pPr>
        <w:pStyle w:val="NormalWeb"/>
        <w:tabs>
          <w:tab w:val="left" w:pos="-450"/>
        </w:tabs>
        <w:spacing w:before="0" w:after="0"/>
        <w:ind w:left="-142"/>
        <w:rPr>
          <w:color w:val="000000"/>
          <w:sz w:val="20"/>
          <w:szCs w:val="20"/>
          <w:lang w:val="es-MX"/>
        </w:rPr>
      </w:pPr>
      <w:r>
        <w:rPr>
          <w:color w:val="000000"/>
          <w:sz w:val="20"/>
          <w:szCs w:val="20"/>
          <w:lang w:val="es-MX"/>
        </w:rPr>
        <w:t xml:space="preserve">                 REGIDOR SUPLENTE                                                         SECRETARIO MUNICIPAL</w:t>
      </w:r>
    </w:p>
    <w:p w:rsidR="00CC3823" w:rsidRDefault="00CC3823" w:rsidP="00CC3823">
      <w:pPr>
        <w:pStyle w:val="NormalWeb"/>
        <w:spacing w:after="0" w:line="360" w:lineRule="auto"/>
        <w:jc w:val="both"/>
        <w:rPr>
          <w:color w:val="000000"/>
        </w:rPr>
      </w:pPr>
    </w:p>
    <w:p w:rsidR="00CC3823" w:rsidRDefault="00CC3823" w:rsidP="00CC3823">
      <w:pPr>
        <w:pStyle w:val="NormalWeb"/>
        <w:spacing w:before="0" w:after="0" w:line="360" w:lineRule="auto"/>
        <w:jc w:val="both"/>
      </w:pPr>
    </w:p>
    <w:p w:rsidR="00CC3823" w:rsidRDefault="00CC3823" w:rsidP="00CC3823">
      <w:pPr>
        <w:pStyle w:val="NormalWeb"/>
        <w:spacing w:before="0" w:after="0" w:line="360" w:lineRule="auto"/>
        <w:jc w:val="both"/>
      </w:pPr>
    </w:p>
    <w:p w:rsidR="00CC3823" w:rsidRDefault="00CC3823" w:rsidP="00CC3823">
      <w:pPr>
        <w:pStyle w:val="NormalWeb"/>
        <w:spacing w:before="0" w:after="0" w:line="360" w:lineRule="auto"/>
        <w:jc w:val="both"/>
      </w:pPr>
    </w:p>
    <w:p w:rsidR="00CC3823" w:rsidRDefault="00CC3823" w:rsidP="00CC3823">
      <w:pPr>
        <w:spacing w:line="360" w:lineRule="auto"/>
        <w:jc w:val="both"/>
      </w:pPr>
    </w:p>
    <w:p w:rsidR="00056CCA" w:rsidRPr="00CC3823" w:rsidRDefault="00056CCA" w:rsidP="00CC3823"/>
    <w:sectPr w:rsidR="00056CCA" w:rsidRPr="00CC3823"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188" w:rsidRDefault="00642188">
      <w:r>
        <w:separator/>
      </w:r>
    </w:p>
  </w:endnote>
  <w:endnote w:type="continuationSeparator" w:id="0">
    <w:p w:rsidR="00642188" w:rsidRDefault="00642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188" w:rsidRDefault="00642188">
      <w:r>
        <w:separator/>
      </w:r>
    </w:p>
  </w:footnote>
  <w:footnote w:type="continuationSeparator" w:id="0">
    <w:p w:rsidR="00642188" w:rsidRDefault="006421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642188">
    <w:pPr>
      <w:pStyle w:val="Encabezado"/>
    </w:pPr>
  </w:p>
  <w:p w:rsidR="00C20780" w:rsidRDefault="0064218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56CCA"/>
    <w:rsid w:val="000C3587"/>
    <w:rsid w:val="001471B0"/>
    <w:rsid w:val="00205AA4"/>
    <w:rsid w:val="00225E0E"/>
    <w:rsid w:val="00273066"/>
    <w:rsid w:val="002775C7"/>
    <w:rsid w:val="002A5BB7"/>
    <w:rsid w:val="003C6CEB"/>
    <w:rsid w:val="00434BF7"/>
    <w:rsid w:val="0047444A"/>
    <w:rsid w:val="0047672D"/>
    <w:rsid w:val="004E5BA1"/>
    <w:rsid w:val="004F54FF"/>
    <w:rsid w:val="005157A8"/>
    <w:rsid w:val="00577D5F"/>
    <w:rsid w:val="00642188"/>
    <w:rsid w:val="006A71AE"/>
    <w:rsid w:val="006C27C5"/>
    <w:rsid w:val="006E6F79"/>
    <w:rsid w:val="006F5124"/>
    <w:rsid w:val="00780520"/>
    <w:rsid w:val="00785308"/>
    <w:rsid w:val="00786559"/>
    <w:rsid w:val="007C2505"/>
    <w:rsid w:val="00821303"/>
    <w:rsid w:val="009748F1"/>
    <w:rsid w:val="009D329C"/>
    <w:rsid w:val="00A84428"/>
    <w:rsid w:val="00AF776F"/>
    <w:rsid w:val="00B86AA9"/>
    <w:rsid w:val="00C95F62"/>
    <w:rsid w:val="00CC3823"/>
    <w:rsid w:val="00CC4F41"/>
    <w:rsid w:val="00CE5EDF"/>
    <w:rsid w:val="00CF5693"/>
    <w:rsid w:val="00DE48D9"/>
    <w:rsid w:val="00E0527A"/>
    <w:rsid w:val="00E33824"/>
    <w:rsid w:val="00F03E7B"/>
    <w:rsid w:val="00F83FC0"/>
    <w:rsid w:val="00F977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759</TotalTime>
  <Pages>1</Pages>
  <Words>3686</Words>
  <Characters>20275</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32</cp:revision>
  <dcterms:created xsi:type="dcterms:W3CDTF">2019-09-26T15:54:00Z</dcterms:created>
  <dcterms:modified xsi:type="dcterms:W3CDTF">2019-10-15T14:30:00Z</dcterms:modified>
</cp:coreProperties>
</file>