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7D1BD" w14:textId="77777777" w:rsidR="00951752" w:rsidRDefault="00951752" w:rsidP="00EA4F37"/>
    <w:p w14:paraId="46F60CC3" w14:textId="77777777" w:rsidR="00951752" w:rsidRPr="00951752" w:rsidRDefault="00951752" w:rsidP="00951752">
      <w:pPr>
        <w:overflowPunct w:val="0"/>
        <w:autoSpaceDE w:val="0"/>
        <w:autoSpaceDN w:val="0"/>
        <w:jc w:val="center"/>
        <w:rPr>
          <w:rFonts w:ascii="Calibri" w:eastAsia="Calibri" w:hAnsi="Calibri" w:cs="Arial"/>
          <w:b/>
          <w:bCs/>
          <w:sz w:val="22"/>
          <w:szCs w:val="22"/>
          <w:lang w:val="es-SV" w:eastAsia="es-SV"/>
        </w:rPr>
      </w:pPr>
      <w:r w:rsidRPr="00951752">
        <w:rPr>
          <w:rFonts w:ascii="Calibri" w:eastAsia="Calibri" w:hAnsi="Calibri" w:cs="Arial"/>
          <w:b/>
          <w:bCs/>
          <w:sz w:val="22"/>
          <w:szCs w:val="22"/>
          <w:lang w:val="es-SV" w:eastAsia="es-SV"/>
        </w:rPr>
        <w:t>22/RES/OIR/2019</w:t>
      </w:r>
    </w:p>
    <w:p w14:paraId="68546B28" w14:textId="77777777" w:rsidR="00951752" w:rsidRPr="00951752" w:rsidRDefault="00951752" w:rsidP="00951752">
      <w:pPr>
        <w:overflowPunct w:val="0"/>
        <w:autoSpaceDE w:val="0"/>
        <w:autoSpaceDN w:val="0"/>
        <w:jc w:val="both"/>
        <w:rPr>
          <w:rFonts w:ascii="Calibri" w:eastAsia="Calibri" w:hAnsi="Calibri" w:cs="Arial"/>
          <w:b/>
          <w:bCs/>
          <w:sz w:val="22"/>
          <w:szCs w:val="22"/>
          <w:lang w:val="es-SV" w:eastAsia="es-SV"/>
        </w:rPr>
      </w:pPr>
    </w:p>
    <w:p w14:paraId="099FC0F7" w14:textId="77777777" w:rsidR="00951752" w:rsidRPr="00951752" w:rsidRDefault="00951752" w:rsidP="00951752">
      <w:pPr>
        <w:spacing w:after="200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  <w:r w:rsidRPr="00951752">
        <w:rPr>
          <w:rFonts w:ascii="Calibri" w:eastAsia="Calibri" w:hAnsi="Calibri" w:cs="Arial"/>
          <w:sz w:val="22"/>
          <w:szCs w:val="22"/>
          <w:lang w:val="es-SV" w:eastAsia="en-US"/>
        </w:rPr>
        <w:t>Vista la solicitud de información, del ciudadano_________________________________________, Estudiante, con Documento Único de Identidad número___________________________________, respecto a: " +Con base en lo establecido en el artículo 18 de la Constitución de la República, así como en los artículos 1, 2 y 66 de la Ley de Acceso a la Información Pública, le solicito a título personal que  me proporcione la siguiente información a cargo del Organismo Promotor de Exportaciones e Importaciones de El Salvador (PROESA): 1. Copia de los atestados académicos  (título universitario, maestría, doctorado o su equivalente) del presidente de PROESA.  2. Lista de asesores de PROESA contratados entre el primero de enero de 2017 y el 5 de noviembre de 2019”</w:t>
      </w:r>
      <w:r w:rsidRPr="00951752">
        <w:rPr>
          <w:rFonts w:ascii="Calibri" w:eastAsia="Calibri" w:hAnsi="Calibri" w:cs="Times New Roman"/>
          <w:sz w:val="22"/>
          <w:szCs w:val="22"/>
          <w:lang w:val="es-ES_tradnl" w:eastAsia="en-US"/>
        </w:rPr>
        <w:t xml:space="preserve">. </w:t>
      </w:r>
      <w:r w:rsidRPr="00951752">
        <w:rPr>
          <w:rFonts w:ascii="Calibri" w:eastAsia="Calibri" w:hAnsi="Calibri" w:cs="Arial"/>
          <w:sz w:val="22"/>
          <w:szCs w:val="22"/>
          <w:lang w:val="es-SV" w:eastAsia="en-US"/>
        </w:rPr>
        <w:t xml:space="preserve">Por lo que con el fin de dar cumplimiento a la Ley de Acceso a la Información Pública (LAIP), Artículos 1, 2, 3 Literales a, b, j, 4 Literales a, b, c, d, e, f, g, 24, 65, 66, 67, 68, 69, 70, 71, 73 y artículo 6 LPA, conforme lo proporcionado por la unidad generadora de la información, </w:t>
      </w:r>
      <w:r w:rsidRPr="00951752">
        <w:rPr>
          <w:rFonts w:ascii="Calibri" w:eastAsia="Calibri" w:hAnsi="Calibri" w:cs="Times New Roman"/>
          <w:sz w:val="22"/>
          <w:szCs w:val="22"/>
          <w:lang w:val="es-MX" w:eastAsia="en-US"/>
        </w:rPr>
        <w:t>el suscrito RESUELVE: Hacer de su conocimiento que la información solicitada respecto a la pregunta número uno, está en proceso de trámite, razón por la cual en este momento no podrá proporcionársele; y en relación a la pregunta número dos, según constancia de recepción y admisión extendida a las nueve horas con treinta minutos del día siete de noviembre del corriente año, se le hizo saber que esta información es inexistente (Art. 73 LAIP).</w:t>
      </w:r>
    </w:p>
    <w:p w14:paraId="50BA78A1" w14:textId="77777777" w:rsidR="00951752" w:rsidRPr="00951752" w:rsidRDefault="00951752" w:rsidP="00951752">
      <w:pPr>
        <w:spacing w:after="200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1CB29B79" w14:textId="77777777" w:rsidR="00951752" w:rsidRPr="00951752" w:rsidRDefault="00951752" w:rsidP="00951752">
      <w:pPr>
        <w:spacing w:after="200"/>
        <w:jc w:val="both"/>
        <w:rPr>
          <w:rFonts w:ascii="Calibri" w:eastAsia="Calibri" w:hAnsi="Calibri" w:cs="Arial"/>
          <w:sz w:val="22"/>
          <w:szCs w:val="22"/>
          <w:lang w:val="es-SV" w:eastAsia="en-US"/>
        </w:rPr>
      </w:pPr>
      <w:r w:rsidRPr="00951752">
        <w:rPr>
          <w:rFonts w:ascii="Calibri" w:eastAsia="Calibri" w:hAnsi="Calibri" w:cs="Arial"/>
          <w:sz w:val="22"/>
          <w:szCs w:val="22"/>
          <w:lang w:val="es-SV" w:eastAsia="en-US"/>
        </w:rPr>
        <w:t>Queda expedito el derecho de la solicitante de proceder conforme lo establece el art. 82 LAIP.</w:t>
      </w:r>
    </w:p>
    <w:p w14:paraId="0B03226A" w14:textId="77777777" w:rsidR="00951752" w:rsidRPr="00951752" w:rsidRDefault="00951752" w:rsidP="00951752">
      <w:pPr>
        <w:spacing w:after="200"/>
        <w:jc w:val="both"/>
        <w:rPr>
          <w:rFonts w:ascii="Calibri" w:eastAsia="Calibri" w:hAnsi="Calibri" w:cs="Arial"/>
          <w:sz w:val="22"/>
          <w:szCs w:val="22"/>
          <w:lang w:val="es-SV" w:eastAsia="en-US"/>
        </w:rPr>
      </w:pPr>
      <w:r w:rsidRPr="00951752">
        <w:rPr>
          <w:rFonts w:ascii="Calibri" w:eastAsia="Calibri" w:hAnsi="Calibri" w:cs="Arial"/>
          <w:sz w:val="22"/>
          <w:szCs w:val="22"/>
          <w:lang w:val="es-SV" w:eastAsia="en-US"/>
        </w:rPr>
        <w:t xml:space="preserve">Sin otro particular. </w:t>
      </w:r>
    </w:p>
    <w:p w14:paraId="124BEB7E" w14:textId="77777777" w:rsidR="00951752" w:rsidRPr="00951752" w:rsidRDefault="00951752" w:rsidP="00951752">
      <w:pPr>
        <w:tabs>
          <w:tab w:val="left" w:pos="5166"/>
        </w:tabs>
        <w:jc w:val="both"/>
        <w:rPr>
          <w:rFonts w:ascii="Calibri" w:eastAsia="Calibri" w:hAnsi="Calibri" w:cs="Arial"/>
          <w:sz w:val="22"/>
          <w:szCs w:val="22"/>
          <w:lang w:val="es-SV" w:eastAsia="en-US"/>
        </w:rPr>
      </w:pPr>
      <w:r w:rsidRPr="00951752">
        <w:rPr>
          <w:rFonts w:ascii="Calibri" w:eastAsia="Calibri" w:hAnsi="Calibri" w:cs="Arial"/>
          <w:sz w:val="22"/>
          <w:szCs w:val="22"/>
          <w:lang w:val="es-SV" w:eastAsia="en-US"/>
        </w:rPr>
        <w:t>San Salvador, a las catorce horas con cuarenta y cinco minutos del día dieciocho de noviembre de dos mil diecinueve.</w:t>
      </w:r>
    </w:p>
    <w:p w14:paraId="5927CE16" w14:textId="528D6F57" w:rsidR="00731BC0" w:rsidRDefault="008C26CE" w:rsidP="00EA4F37">
      <w:r w:rsidRPr="00EA4F37">
        <w:t xml:space="preserve"> </w:t>
      </w:r>
    </w:p>
    <w:p w14:paraId="16F5310D" w14:textId="57678E65" w:rsidR="000D6E33" w:rsidRPr="000D6E33" w:rsidRDefault="000D6E33" w:rsidP="000D6E33"/>
    <w:p w14:paraId="3ACEAE41" w14:textId="25FFCD3B" w:rsidR="000D6E33" w:rsidRPr="000D6E33" w:rsidRDefault="000D6E33" w:rsidP="000D6E33"/>
    <w:p w14:paraId="61710D33" w14:textId="49144348" w:rsidR="000D6E33" w:rsidRPr="000D6E33" w:rsidRDefault="000D6E33" w:rsidP="000D6E33"/>
    <w:p w14:paraId="2965EE42" w14:textId="4672304B" w:rsidR="000D6E33" w:rsidRPr="000D6E33" w:rsidRDefault="000D6E33" w:rsidP="000D6E33"/>
    <w:p w14:paraId="25B390AE" w14:textId="74C2181B" w:rsidR="000D6E33" w:rsidRPr="000D6E33" w:rsidRDefault="000D6E33" w:rsidP="000D6E33"/>
    <w:p w14:paraId="5523CD27" w14:textId="5982290F" w:rsidR="000D6E33" w:rsidRPr="000D6E33" w:rsidRDefault="000D6E33" w:rsidP="000D6E33"/>
    <w:p w14:paraId="716E00C2" w14:textId="24200A4A" w:rsidR="000D6E33" w:rsidRPr="000D6E33" w:rsidRDefault="000D6E33" w:rsidP="000D6E33"/>
    <w:p w14:paraId="7C377D70" w14:textId="77D4399B" w:rsidR="000D6E33" w:rsidRDefault="000D6E33" w:rsidP="000D6E33"/>
    <w:p w14:paraId="28F8967E" w14:textId="77777777" w:rsidR="000D6E33" w:rsidRPr="000D6E33" w:rsidRDefault="000D6E33" w:rsidP="000D6E33">
      <w:pPr>
        <w:tabs>
          <w:tab w:val="left" w:pos="3230"/>
        </w:tabs>
        <w:spacing w:after="200" w:line="276" w:lineRule="auto"/>
        <w:rPr>
          <w:rFonts w:ascii="Calibri Light" w:eastAsia="Calibri" w:hAnsi="Calibri Light" w:cs="Times New Roman"/>
          <w:sz w:val="22"/>
          <w:szCs w:val="22"/>
          <w:lang w:val="es-SV" w:eastAsia="en-US"/>
        </w:rPr>
      </w:pPr>
    </w:p>
    <w:p w14:paraId="63B228E7" w14:textId="77777777" w:rsidR="000D6E33" w:rsidRPr="000D6E33" w:rsidRDefault="000D6E33" w:rsidP="000D6E33">
      <w:pPr>
        <w:tabs>
          <w:tab w:val="left" w:pos="5166"/>
        </w:tabs>
        <w:jc w:val="center"/>
        <w:rPr>
          <w:rFonts w:ascii="Calibri" w:eastAsia="Calibri" w:hAnsi="Calibri" w:cs="Arial"/>
          <w:b/>
          <w:sz w:val="22"/>
          <w:szCs w:val="22"/>
          <w:lang w:val="es-SV" w:eastAsia="en-US"/>
        </w:rPr>
      </w:pPr>
      <w:r w:rsidRPr="000D6E33">
        <w:rPr>
          <w:rFonts w:ascii="Calibri" w:eastAsia="Calibri" w:hAnsi="Calibri" w:cs="Arial"/>
          <w:b/>
          <w:sz w:val="22"/>
          <w:szCs w:val="22"/>
          <w:lang w:val="es-SV" w:eastAsia="en-US"/>
        </w:rPr>
        <w:t>Luis Arrazola</w:t>
      </w:r>
    </w:p>
    <w:p w14:paraId="44D80A8C" w14:textId="77777777" w:rsidR="000D6E33" w:rsidRPr="000D6E33" w:rsidRDefault="000D6E33" w:rsidP="000D6E33">
      <w:pPr>
        <w:spacing w:after="200" w:line="276" w:lineRule="auto"/>
        <w:jc w:val="center"/>
        <w:rPr>
          <w:rFonts w:ascii="Calibri" w:eastAsia="Calibri" w:hAnsi="Calibri" w:cs="Arial"/>
          <w:b/>
          <w:sz w:val="22"/>
          <w:szCs w:val="22"/>
          <w:lang w:val="es-SV" w:eastAsia="en-US"/>
        </w:rPr>
      </w:pPr>
      <w:r w:rsidRPr="000D6E33">
        <w:rPr>
          <w:rFonts w:ascii="Calibri" w:eastAsia="Calibri" w:hAnsi="Calibri" w:cs="Arial"/>
          <w:b/>
          <w:sz w:val="22"/>
          <w:szCs w:val="22"/>
          <w:lang w:val="es-SV" w:eastAsia="en-US"/>
        </w:rPr>
        <w:t>Oficial de Información</w:t>
      </w:r>
    </w:p>
    <w:p w14:paraId="23B2DC55" w14:textId="1FBB6772" w:rsidR="000D6E33" w:rsidRDefault="000D6E33" w:rsidP="000D6E33"/>
    <w:p w14:paraId="737C4D96" w14:textId="50D6D95B" w:rsidR="000D6E33" w:rsidRDefault="000D6E33" w:rsidP="000D6E33">
      <w:pPr>
        <w:tabs>
          <w:tab w:val="left" w:pos="4245"/>
        </w:tabs>
      </w:pPr>
      <w:r>
        <w:tab/>
      </w:r>
    </w:p>
    <w:p w14:paraId="5D5D624E" w14:textId="629139E7" w:rsidR="006A3A37" w:rsidRPr="006A3A37" w:rsidRDefault="006A3A37" w:rsidP="006A3A37"/>
    <w:p w14:paraId="78673E83" w14:textId="2BD62180" w:rsidR="006A3A37" w:rsidRPr="006A3A37" w:rsidRDefault="006A3A37" w:rsidP="006A3A37"/>
    <w:p w14:paraId="50CFF35B" w14:textId="54B7CB51" w:rsidR="006A3A37" w:rsidRPr="006A3A37" w:rsidRDefault="006A3A37" w:rsidP="006A3A37"/>
    <w:p w14:paraId="29FFB36D" w14:textId="51931DA2" w:rsidR="006A3A37" w:rsidRPr="006A3A37" w:rsidRDefault="006A3A37" w:rsidP="006A3A37"/>
    <w:p w14:paraId="13E4C32B" w14:textId="4A201100" w:rsidR="006A3A37" w:rsidRPr="006A3A37" w:rsidRDefault="006A3A37" w:rsidP="006A3A37"/>
    <w:p w14:paraId="4B3918AC" w14:textId="687458FF" w:rsidR="006A3A37" w:rsidRDefault="006A3A37" w:rsidP="006A3A37"/>
    <w:p w14:paraId="528718A9" w14:textId="2F38AC30" w:rsidR="006A3A37" w:rsidRPr="006A3A37" w:rsidRDefault="006A3A37" w:rsidP="006A3A37">
      <w:pPr>
        <w:tabs>
          <w:tab w:val="left" w:pos="7725"/>
        </w:tabs>
      </w:pPr>
      <w:r>
        <w:tab/>
        <w:t xml:space="preserve">                    Sin </w:t>
      </w:r>
      <w:proofErr w:type="spellStart"/>
      <w:r>
        <w:t>anexo</w:t>
      </w:r>
      <w:proofErr w:type="spellEnd"/>
    </w:p>
    <w:sectPr w:rsidR="006A3A37" w:rsidRPr="006A3A37" w:rsidSect="00662333">
      <w:headerReference w:type="default" r:id="rId9"/>
      <w:footerReference w:type="default" r:id="rId10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EB2CD" w14:textId="77777777" w:rsidR="00615CBC" w:rsidRDefault="00615CBC" w:rsidP="0074168C">
      <w:r>
        <w:separator/>
      </w:r>
    </w:p>
  </w:endnote>
  <w:endnote w:type="continuationSeparator" w:id="0">
    <w:p w14:paraId="45F1B6D7" w14:textId="77777777" w:rsidR="00615CBC" w:rsidRDefault="00615CBC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9C4E" w14:textId="77777777"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EFC90" w14:textId="77777777" w:rsidR="00615CBC" w:rsidRDefault="00615CBC" w:rsidP="0074168C">
      <w:r>
        <w:separator/>
      </w:r>
    </w:p>
  </w:footnote>
  <w:footnote w:type="continuationSeparator" w:id="0">
    <w:p w14:paraId="31742B16" w14:textId="77777777" w:rsidR="00615CBC" w:rsidRDefault="00615CBC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61C6" w14:textId="59C97D6C"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5BC705B" wp14:editId="6D714D14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B930192" wp14:editId="3584793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SV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16D85"/>
    <w:rsid w:val="00033139"/>
    <w:rsid w:val="00086833"/>
    <w:rsid w:val="000D0D55"/>
    <w:rsid w:val="000D6E33"/>
    <w:rsid w:val="00155201"/>
    <w:rsid w:val="001A2C2D"/>
    <w:rsid w:val="001B7F92"/>
    <w:rsid w:val="0036037C"/>
    <w:rsid w:val="004053BC"/>
    <w:rsid w:val="00456CF0"/>
    <w:rsid w:val="004A220E"/>
    <w:rsid w:val="004D34B9"/>
    <w:rsid w:val="005F32FC"/>
    <w:rsid w:val="00615CBC"/>
    <w:rsid w:val="00651888"/>
    <w:rsid w:val="00662128"/>
    <w:rsid w:val="00662333"/>
    <w:rsid w:val="00680091"/>
    <w:rsid w:val="00695A14"/>
    <w:rsid w:val="006A3A37"/>
    <w:rsid w:val="00731BC0"/>
    <w:rsid w:val="0074168C"/>
    <w:rsid w:val="00781E0D"/>
    <w:rsid w:val="008C26CE"/>
    <w:rsid w:val="008D3F1E"/>
    <w:rsid w:val="00917A5E"/>
    <w:rsid w:val="00951752"/>
    <w:rsid w:val="009C5829"/>
    <w:rsid w:val="00AD7906"/>
    <w:rsid w:val="00AF27E7"/>
    <w:rsid w:val="00AF7BB5"/>
    <w:rsid w:val="00B16FDF"/>
    <w:rsid w:val="00B32E8C"/>
    <w:rsid w:val="00BD2DDA"/>
    <w:rsid w:val="00C21AAD"/>
    <w:rsid w:val="00C72DB6"/>
    <w:rsid w:val="00CD16DA"/>
    <w:rsid w:val="00D3471B"/>
    <w:rsid w:val="00D97BDF"/>
    <w:rsid w:val="00E14256"/>
    <w:rsid w:val="00E17A05"/>
    <w:rsid w:val="00EA4F37"/>
    <w:rsid w:val="00ED4CAA"/>
    <w:rsid w:val="00F4055D"/>
    <w:rsid w:val="00F60F10"/>
    <w:rsid w:val="00F81507"/>
    <w:rsid w:val="00FB63E1"/>
    <w:rsid w:val="00FE0AF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89476"/>
  <w14:defaultImageDpi w14:val="300"/>
  <w15:docId w15:val="{D9508D0B-A0B3-457D-9DCB-A8E8B66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Luis Arrazola</cp:lastModifiedBy>
  <cp:revision>4</cp:revision>
  <cp:lastPrinted>2019-06-18T15:54:00Z</cp:lastPrinted>
  <dcterms:created xsi:type="dcterms:W3CDTF">2020-08-10T16:47:00Z</dcterms:created>
  <dcterms:modified xsi:type="dcterms:W3CDTF">2020-08-10T17:36:00Z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