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752453EC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</w:t>
      </w:r>
      <w:r w:rsidR="00B057E9">
        <w:rPr>
          <w:b/>
        </w:rPr>
        <w:t>ENERO</w:t>
      </w:r>
      <w:r w:rsidR="00766228">
        <w:rPr>
          <w:b/>
        </w:rPr>
        <w:t xml:space="preserve"> A </w:t>
      </w:r>
      <w:r w:rsidR="00B057E9">
        <w:rPr>
          <w:b/>
        </w:rPr>
        <w:t>JUNIO</w:t>
      </w:r>
      <w:r w:rsidR="00766228">
        <w:rPr>
          <w:b/>
        </w:rPr>
        <w:t xml:space="preserve"> 202</w:t>
      </w:r>
      <w:r w:rsidR="004D0415">
        <w:rPr>
          <w:b/>
        </w:rPr>
        <w:t>4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0CAE3619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400589">
        <w:t>enero 12</w:t>
      </w:r>
      <w:r w:rsidR="00F65BAB">
        <w:t xml:space="preserve"> a </w:t>
      </w:r>
      <w:r w:rsidR="00400589">
        <w:t>junio</w:t>
      </w:r>
      <w:r w:rsidR="00766228">
        <w:t xml:space="preserve"> 2</w:t>
      </w:r>
      <w:r w:rsidR="00400589">
        <w:t>6</w:t>
      </w:r>
      <w:r w:rsidR="00290570">
        <w:t xml:space="preserve"> de 202</w:t>
      </w:r>
      <w:r w:rsidR="00400589">
        <w:t>4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4B45ED1C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</w:t>
      </w:r>
      <w:r w:rsidR="00D33EB3">
        <w:rPr>
          <w:b/>
        </w:rPr>
        <w:t>1</w:t>
      </w:r>
      <w:r w:rsidR="0032259E">
        <w:rPr>
          <w:b/>
        </w:rPr>
        <w:t>2</w:t>
      </w:r>
      <w:r w:rsidR="0075015E">
        <w:rPr>
          <w:b/>
        </w:rPr>
        <w:t xml:space="preserve"> DE </w:t>
      </w:r>
      <w:r w:rsidR="0032259E">
        <w:rPr>
          <w:b/>
        </w:rPr>
        <w:t>ENERO</w:t>
      </w:r>
      <w:r w:rsidR="0075015E">
        <w:rPr>
          <w:b/>
        </w:rPr>
        <w:t xml:space="preserve"> </w:t>
      </w:r>
      <w:r w:rsidR="00C6581B">
        <w:rPr>
          <w:b/>
        </w:rPr>
        <w:t>DE 202</w:t>
      </w:r>
      <w:r w:rsidR="00D33EB3">
        <w:rPr>
          <w:b/>
        </w:rPr>
        <w:t>4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3963DDF8" w14:textId="0BE4737C" w:rsidR="00A85126" w:rsidRDefault="00DB788E" w:rsidP="003F0EE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Aporte del Área Metropolitana de San Salvador a la inversión inmobiliaria </w:t>
      </w:r>
      <w:r w:rsidR="004D2911">
        <w:rPr>
          <w:bCs/>
        </w:rPr>
        <w:t>y su contribución al desarrollo del país.</w:t>
      </w:r>
    </w:p>
    <w:p w14:paraId="695BD7DB" w14:textId="00489D97" w:rsidR="004D2911" w:rsidRDefault="004D2911" w:rsidP="003F0EE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para incrementar presupuesto para ejecutar </w:t>
      </w:r>
      <w:r w:rsidR="000F351A">
        <w:rPr>
          <w:bCs/>
        </w:rPr>
        <w:t>intervención adicional al proyecto de Barrios Caminables en Ayutuxtepeque, con fondos provenientes de contrapartida municipal.</w:t>
      </w:r>
    </w:p>
    <w:p w14:paraId="791F68BB" w14:textId="346435E5" w:rsidR="00A7334C" w:rsidRDefault="00A7334C" w:rsidP="003F0EE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Cs/>
        </w:rPr>
      </w:pPr>
      <w:r>
        <w:rPr>
          <w:bCs/>
        </w:rPr>
        <w:t>Solicitud de auto</w:t>
      </w:r>
      <w:r w:rsidR="00394CC5">
        <w:rPr>
          <w:bCs/>
        </w:rPr>
        <w:t xml:space="preserve">rización para incrementar presupuesto en el marco del proyecto: “Fortalecida la Gobernanza </w:t>
      </w:r>
      <w:r w:rsidR="00F7545F">
        <w:rPr>
          <w:bCs/>
        </w:rPr>
        <w:t>del Área Metropolitana de San Salvador para la adopción e implementación de los Objetivos de Desarrollo Sostenible</w:t>
      </w:r>
      <w:r w:rsidR="00C33B91">
        <w:rPr>
          <w:bCs/>
        </w:rPr>
        <w:t>”.</w:t>
      </w:r>
    </w:p>
    <w:p w14:paraId="23EE45C1" w14:textId="2C453CC8" w:rsidR="00C33B91" w:rsidRDefault="00C33B91" w:rsidP="003F0EE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Cs/>
        </w:rPr>
      </w:pPr>
      <w:r>
        <w:rPr>
          <w:bCs/>
        </w:rPr>
        <w:t>Autorización para efectuar pago de indemnizaciones, solicitado por Comisión Evaluadora de Indemnización</w:t>
      </w:r>
      <w:r w:rsidR="000533DB">
        <w:rPr>
          <w:bCs/>
        </w:rPr>
        <w:t>.</w:t>
      </w:r>
    </w:p>
    <w:p w14:paraId="2C89694A" w14:textId="2C67FC42" w:rsidR="000533DB" w:rsidRPr="0032259E" w:rsidRDefault="000533DB" w:rsidP="003F0EE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Cs/>
        </w:rPr>
      </w:pPr>
      <w:r>
        <w:rPr>
          <w:bCs/>
        </w:rPr>
        <w:t>Informe de misiones oficiales.</w:t>
      </w:r>
    </w:p>
    <w:p w14:paraId="0C9BE6D8" w14:textId="77777777" w:rsidR="0032259E" w:rsidRPr="00766228" w:rsidRDefault="0032259E" w:rsidP="0032259E">
      <w:pPr>
        <w:pStyle w:val="Prrafodelista"/>
        <w:spacing w:after="0" w:line="240" w:lineRule="auto"/>
        <w:rPr>
          <w:bCs/>
        </w:rPr>
      </w:pPr>
    </w:p>
    <w:p w14:paraId="22043758" w14:textId="280C21A5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8D4F4B">
        <w:rPr>
          <w:b/>
        </w:rPr>
        <w:t xml:space="preserve">INFORME AL COAMSS EN SESIÓN ORDINARIA DEL </w:t>
      </w:r>
      <w:r w:rsidR="0075015E" w:rsidRPr="008D4F4B">
        <w:rPr>
          <w:b/>
        </w:rPr>
        <w:t>2</w:t>
      </w:r>
      <w:r w:rsidR="0032259E">
        <w:rPr>
          <w:b/>
        </w:rPr>
        <w:t>2</w:t>
      </w:r>
      <w:r w:rsidR="00FA7AD7" w:rsidRPr="008D4F4B">
        <w:rPr>
          <w:b/>
        </w:rPr>
        <w:t xml:space="preserve"> DE </w:t>
      </w:r>
      <w:r w:rsidR="0032259E">
        <w:rPr>
          <w:b/>
        </w:rPr>
        <w:t>ENERO</w:t>
      </w:r>
      <w:r w:rsidR="00FA7AD7" w:rsidRPr="008D4F4B">
        <w:rPr>
          <w:b/>
        </w:rPr>
        <w:t xml:space="preserve"> DE</w:t>
      </w:r>
      <w:r w:rsidRPr="008D4F4B">
        <w:rPr>
          <w:b/>
        </w:rPr>
        <w:t xml:space="preserve"> 202</w:t>
      </w:r>
      <w:r w:rsidR="006A4008">
        <w:rPr>
          <w:b/>
        </w:rPr>
        <w:t>4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CE88ED3" w14:textId="6789BBEE" w:rsidR="0032259E" w:rsidRDefault="00A30589" w:rsidP="00FF224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Aporte del Área Metropolitana de San Salvador a la inversión inmobiliaria </w:t>
      </w:r>
      <w:r w:rsidR="007904BA">
        <w:rPr>
          <w:bCs/>
        </w:rPr>
        <w:t>y su contribución al desarrollo del país.</w:t>
      </w:r>
    </w:p>
    <w:p w14:paraId="514CF294" w14:textId="6971176C" w:rsidR="00BD0DD1" w:rsidRPr="007904BA" w:rsidRDefault="007904BA" w:rsidP="00FF224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Cs/>
        </w:rPr>
        <w:t>Solicitud de autorización de misiones oficiales:</w:t>
      </w:r>
    </w:p>
    <w:p w14:paraId="3AA5BA4A" w14:textId="00977E80" w:rsidR="007904BA" w:rsidRPr="0026670A" w:rsidRDefault="001C457B" w:rsidP="00FF224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b/>
        </w:rPr>
      </w:pPr>
      <w:r>
        <w:rPr>
          <w:bCs/>
        </w:rPr>
        <w:t xml:space="preserve"> Auto</w:t>
      </w:r>
      <w:r w:rsidR="00ED29EB">
        <w:rPr>
          <w:bCs/>
        </w:rPr>
        <w:t>rización para que una T</w:t>
      </w:r>
      <w:r>
        <w:rPr>
          <w:bCs/>
        </w:rPr>
        <w:t xml:space="preserve">écnica de </w:t>
      </w:r>
      <w:r w:rsidR="00ED29EB">
        <w:rPr>
          <w:bCs/>
        </w:rPr>
        <w:t xml:space="preserve">la </w:t>
      </w:r>
      <w:r>
        <w:rPr>
          <w:bCs/>
        </w:rPr>
        <w:t xml:space="preserve">Subdirección de Planificación e Investigación </w:t>
      </w:r>
      <w:r w:rsidR="00ED29EB">
        <w:rPr>
          <w:bCs/>
        </w:rPr>
        <w:t>participe en el</w:t>
      </w:r>
      <w:r w:rsidR="00E320EC">
        <w:rPr>
          <w:bCs/>
        </w:rPr>
        <w:t xml:space="preserve"> </w:t>
      </w:r>
      <w:r w:rsidR="00ED29EB">
        <w:rPr>
          <w:bCs/>
        </w:rPr>
        <w:t xml:space="preserve">Curso Internacional </w:t>
      </w:r>
      <w:r w:rsidR="00E320EC">
        <w:rPr>
          <w:bCs/>
        </w:rPr>
        <w:t xml:space="preserve">“Políticas </w:t>
      </w:r>
      <w:r w:rsidR="0026670A">
        <w:rPr>
          <w:bCs/>
        </w:rPr>
        <w:t>U</w:t>
      </w:r>
      <w:r w:rsidR="00E320EC">
        <w:rPr>
          <w:bCs/>
        </w:rPr>
        <w:t xml:space="preserve">rbanas e </w:t>
      </w:r>
      <w:r w:rsidR="0026670A">
        <w:rPr>
          <w:bCs/>
        </w:rPr>
        <w:t>I</w:t>
      </w:r>
      <w:r w:rsidR="00E320EC">
        <w:rPr>
          <w:bCs/>
        </w:rPr>
        <w:t xml:space="preserve">mplementación de Instrumentos de Planificación, Gestión y Financiamiento del </w:t>
      </w:r>
      <w:r w:rsidR="0026670A">
        <w:rPr>
          <w:bCs/>
        </w:rPr>
        <w:t xml:space="preserve">Desarrollo Urbano” – 3ª edición. </w:t>
      </w:r>
    </w:p>
    <w:p w14:paraId="66FB181A" w14:textId="2709551A" w:rsidR="0026670A" w:rsidRPr="007904BA" w:rsidRDefault="0026670A" w:rsidP="00FF224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b/>
        </w:rPr>
      </w:pPr>
      <w:r>
        <w:rPr>
          <w:bCs/>
        </w:rPr>
        <w:t xml:space="preserve"> Autorización para participar en Follow Up</w:t>
      </w:r>
      <w:r w:rsidR="00FF224A">
        <w:rPr>
          <w:bCs/>
        </w:rPr>
        <w:t>: Políticas Urbanas y de Ordenamiento en América Latina.</w:t>
      </w:r>
    </w:p>
    <w:p w14:paraId="6835F384" w14:textId="77777777" w:rsidR="00097384" w:rsidRDefault="00097384" w:rsidP="0093165F">
      <w:pPr>
        <w:spacing w:after="0" w:line="240" w:lineRule="auto"/>
        <w:jc w:val="both"/>
        <w:rPr>
          <w:b/>
        </w:rPr>
      </w:pPr>
    </w:p>
    <w:p w14:paraId="40111802" w14:textId="77777777" w:rsidR="00530200" w:rsidRDefault="00530200" w:rsidP="0093165F">
      <w:pPr>
        <w:spacing w:after="0" w:line="240" w:lineRule="auto"/>
        <w:jc w:val="both"/>
        <w:rPr>
          <w:b/>
        </w:rPr>
      </w:pPr>
    </w:p>
    <w:p w14:paraId="3580800F" w14:textId="77777777" w:rsidR="00530200" w:rsidRDefault="00530200" w:rsidP="0093165F">
      <w:pPr>
        <w:spacing w:after="0" w:line="240" w:lineRule="auto"/>
        <w:jc w:val="both"/>
        <w:rPr>
          <w:b/>
        </w:rPr>
      </w:pPr>
    </w:p>
    <w:p w14:paraId="0919CC2D" w14:textId="6AD2D69F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7049DE">
        <w:rPr>
          <w:b/>
        </w:rPr>
        <w:t>21</w:t>
      </w:r>
      <w:r w:rsidR="00FA7AD7">
        <w:rPr>
          <w:b/>
        </w:rPr>
        <w:t xml:space="preserve"> DE </w:t>
      </w:r>
      <w:r w:rsidR="007049DE">
        <w:rPr>
          <w:b/>
        </w:rPr>
        <w:t>FEBRERO</w:t>
      </w:r>
      <w:r w:rsidR="00FC3131">
        <w:rPr>
          <w:b/>
        </w:rPr>
        <w:t xml:space="preserve"> DE</w:t>
      </w:r>
      <w:r w:rsidR="00087E4B">
        <w:rPr>
          <w:b/>
        </w:rPr>
        <w:t xml:space="preserve"> 202</w:t>
      </w:r>
      <w:r w:rsidR="00616B57">
        <w:rPr>
          <w:b/>
        </w:rPr>
        <w:t>4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0335043F" w14:textId="59802B03" w:rsidR="003A42F8" w:rsidRDefault="00CD55D3" w:rsidP="003A42F8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Informe de Comisión de Trabajo</w:t>
      </w:r>
      <w:r w:rsidR="003A42F8">
        <w:rPr>
          <w:bCs/>
        </w:rPr>
        <w:t>:</w:t>
      </w:r>
    </w:p>
    <w:p w14:paraId="633D94AA" w14:textId="42244C03" w:rsidR="003A42F8" w:rsidRDefault="003A42F8" w:rsidP="003A42F8">
      <w:pPr>
        <w:pStyle w:val="Prrafodelista"/>
        <w:numPr>
          <w:ilvl w:val="0"/>
          <w:numId w:val="30"/>
        </w:numPr>
        <w:spacing w:after="0" w:line="240" w:lineRule="auto"/>
        <w:rPr>
          <w:bCs/>
        </w:rPr>
      </w:pPr>
      <w:r>
        <w:rPr>
          <w:bCs/>
        </w:rPr>
        <w:t>Comisión de Gestión del Territorio, Medio Ambiente y Riesgos, del 31 de enero de 2024.</w:t>
      </w:r>
    </w:p>
    <w:p w14:paraId="55423725" w14:textId="10F33E89" w:rsidR="003A42F8" w:rsidRPr="003A42F8" w:rsidRDefault="003A42F8" w:rsidP="003A42F8">
      <w:pPr>
        <w:pStyle w:val="Prrafodelista"/>
        <w:numPr>
          <w:ilvl w:val="0"/>
          <w:numId w:val="30"/>
        </w:numPr>
        <w:spacing w:after="0" w:line="240" w:lineRule="auto"/>
        <w:rPr>
          <w:bCs/>
        </w:rPr>
      </w:pPr>
      <w:r>
        <w:rPr>
          <w:bCs/>
        </w:rPr>
        <w:t>Comisión de Gestión de Salud</w:t>
      </w:r>
      <w:r w:rsidR="007D6947">
        <w:rPr>
          <w:bCs/>
        </w:rPr>
        <w:t xml:space="preserve"> y Manejo de Residuos Sólidos, del 16 de febrero de 2024.</w:t>
      </w:r>
    </w:p>
    <w:p w14:paraId="55C231E4" w14:textId="39EDA6FC" w:rsidR="00E50921" w:rsidRDefault="00FB56A9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Nombramiento de Panel de Evaluación </w:t>
      </w:r>
      <w:r w:rsidR="00987DEC">
        <w:rPr>
          <w:bCs/>
        </w:rPr>
        <w:t xml:space="preserve">Ofertas para la contratación </w:t>
      </w:r>
      <w:r w:rsidR="00E07E74">
        <w:rPr>
          <w:bCs/>
        </w:rPr>
        <w:t>de auditoría externa de los Estados Financieros del año 2023.</w:t>
      </w:r>
    </w:p>
    <w:p w14:paraId="457CAE78" w14:textId="70EF845D" w:rsidR="00E07E74" w:rsidRDefault="00E07E74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Solicitud de nombramiento</w:t>
      </w:r>
      <w:r w:rsidR="00F226BE">
        <w:rPr>
          <w:bCs/>
        </w:rPr>
        <w:t xml:space="preserve"> de refrendario de cuentas bancarias institucionales.</w:t>
      </w:r>
    </w:p>
    <w:p w14:paraId="6D4371E6" w14:textId="5505E712" w:rsidR="00F226BE" w:rsidRDefault="00F226BE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Solicitud de autorización para suscribir </w:t>
      </w:r>
      <w:r w:rsidR="00ED29EB">
        <w:rPr>
          <w:bCs/>
        </w:rPr>
        <w:t xml:space="preserve">Acuerdo Específico </w:t>
      </w:r>
      <w:r w:rsidR="009C4AF0">
        <w:rPr>
          <w:bCs/>
        </w:rPr>
        <w:t>con APLAN para realización de Mundaneum.</w:t>
      </w:r>
    </w:p>
    <w:p w14:paraId="6A32731E" w14:textId="1844C93F" w:rsidR="009C4AF0" w:rsidRDefault="009C4AF0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Solicitud para modificar </w:t>
      </w:r>
      <w:r w:rsidR="00892772">
        <w:rPr>
          <w:bCs/>
        </w:rPr>
        <w:t>acuerdo COAMSS en relación a donación de USAID.</w:t>
      </w:r>
    </w:p>
    <w:p w14:paraId="08212F41" w14:textId="5EC10005" w:rsidR="00892772" w:rsidRDefault="00892772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Reunión global del programa Asociaciones </w:t>
      </w:r>
      <w:r w:rsidR="007C13EF">
        <w:rPr>
          <w:bCs/>
        </w:rPr>
        <w:t>para Ciudades Sostenibles – Unión Europea.</w:t>
      </w:r>
    </w:p>
    <w:p w14:paraId="7D6E3C50" w14:textId="77777777" w:rsidR="00A85126" w:rsidRPr="00FC3131" w:rsidRDefault="00A85126" w:rsidP="00A85126">
      <w:pPr>
        <w:pStyle w:val="Prrafodelista"/>
        <w:spacing w:after="0" w:line="240" w:lineRule="auto"/>
        <w:rPr>
          <w:bCs/>
        </w:rPr>
      </w:pPr>
    </w:p>
    <w:p w14:paraId="6DD34DD3" w14:textId="45FF2CE1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7049DE">
        <w:rPr>
          <w:b/>
        </w:rPr>
        <w:t>28</w:t>
      </w:r>
      <w:r w:rsidR="0051558A">
        <w:rPr>
          <w:b/>
        </w:rPr>
        <w:t xml:space="preserve"> DE </w:t>
      </w:r>
      <w:r w:rsidR="007049DE">
        <w:rPr>
          <w:b/>
        </w:rPr>
        <w:t>FEBRERO</w:t>
      </w:r>
      <w:r w:rsidR="00087E4B">
        <w:rPr>
          <w:b/>
        </w:rPr>
        <w:t xml:space="preserve"> DE 202</w:t>
      </w:r>
      <w:r w:rsidR="00DD1FBE">
        <w:rPr>
          <w:b/>
        </w:rPr>
        <w:t>4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23869B3" w14:textId="1DC35541" w:rsidR="007049DE" w:rsidRDefault="00410712" w:rsidP="007049D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financiero, segundo semestre 2023.</w:t>
      </w:r>
    </w:p>
    <w:p w14:paraId="3DDB366A" w14:textId="430F7782" w:rsidR="00410712" w:rsidRDefault="00390B0B" w:rsidP="007049D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Solicitud para autorizar transferencia temporal de fondos OPAMSS para proyecto de cooperación financiado por el AMB.</w:t>
      </w:r>
    </w:p>
    <w:p w14:paraId="1B916330" w14:textId="0CD056E6" w:rsidR="00390B0B" w:rsidRDefault="00DD5FA7" w:rsidP="007049D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misiones oficiales de equipo técnico OPAMSS:</w:t>
      </w:r>
    </w:p>
    <w:p w14:paraId="0827E11A" w14:textId="7F2FF76C" w:rsidR="00DD5FA7" w:rsidRDefault="00EE2808" w:rsidP="004177C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 </w:t>
      </w:r>
      <w:r w:rsidR="008F0A8B">
        <w:rPr>
          <w:bCs/>
        </w:rPr>
        <w:t>Curso corto financiado por JICA</w:t>
      </w:r>
      <w:r w:rsidR="00346E3A">
        <w:rPr>
          <w:bCs/>
        </w:rPr>
        <w:t xml:space="preserve"> “Planificación Integral del Transporte Urbano”, en el periodo de</w:t>
      </w:r>
      <w:r w:rsidR="00180B6E">
        <w:rPr>
          <w:bCs/>
        </w:rPr>
        <w:t>l 10/01/2024 al 08/02/2024, en Tok</w:t>
      </w:r>
      <w:r w:rsidR="007E2E9E">
        <w:rPr>
          <w:bCs/>
        </w:rPr>
        <w:t>i</w:t>
      </w:r>
      <w:r w:rsidR="00180B6E">
        <w:rPr>
          <w:bCs/>
        </w:rPr>
        <w:t>o, Japón.</w:t>
      </w:r>
    </w:p>
    <w:p w14:paraId="73F0F7BA" w14:textId="7D94E858" w:rsidR="00982375" w:rsidRPr="004177C7" w:rsidRDefault="00982375" w:rsidP="004177C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 Curso </w:t>
      </w:r>
      <w:r w:rsidR="00A1035E">
        <w:rPr>
          <w:bCs/>
        </w:rPr>
        <w:t>“</w:t>
      </w:r>
      <w:r>
        <w:rPr>
          <w:bCs/>
        </w:rPr>
        <w:t xml:space="preserve">Cooperación y Seguimiento </w:t>
      </w:r>
      <w:r w:rsidRPr="007E2E9E">
        <w:rPr>
          <w:bCs/>
        </w:rPr>
        <w:t xml:space="preserve">en tercer </w:t>
      </w:r>
      <w:r>
        <w:rPr>
          <w:bCs/>
        </w:rPr>
        <w:t xml:space="preserve">país </w:t>
      </w:r>
      <w:r w:rsidR="00A1035E">
        <w:rPr>
          <w:bCs/>
        </w:rPr>
        <w:t xml:space="preserve">sobre </w:t>
      </w:r>
      <w:r>
        <w:rPr>
          <w:bCs/>
        </w:rPr>
        <w:t xml:space="preserve">Políticas de Desarrollo Urbano y </w:t>
      </w:r>
      <w:r w:rsidR="00C7581E">
        <w:rPr>
          <w:bCs/>
        </w:rPr>
        <w:t>de Ordenamiento en América Lati</w:t>
      </w:r>
      <w:r w:rsidR="008C1833">
        <w:rPr>
          <w:bCs/>
        </w:rPr>
        <w:t xml:space="preserve">na”, financiado por JICA, en el periodo del </w:t>
      </w:r>
      <w:r w:rsidR="00F420CF">
        <w:rPr>
          <w:bCs/>
        </w:rPr>
        <w:t>5 al 7 de febrero de 2024, en Bogotá, Colombia.</w:t>
      </w:r>
    </w:p>
    <w:p w14:paraId="7D34AD1F" w14:textId="77777777" w:rsidR="0038756C" w:rsidRDefault="0038756C" w:rsidP="00F420CF">
      <w:pPr>
        <w:spacing w:after="0" w:line="240" w:lineRule="auto"/>
        <w:jc w:val="both"/>
        <w:rPr>
          <w:bCs/>
        </w:rPr>
      </w:pPr>
    </w:p>
    <w:p w14:paraId="2EA80DD8" w14:textId="14F99F3F" w:rsidR="0038756C" w:rsidRPr="00D8745A" w:rsidRDefault="0038756C" w:rsidP="0038756C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13 DE MARZO DE 2024</w:t>
      </w:r>
    </w:p>
    <w:p w14:paraId="0027D7FC" w14:textId="77777777" w:rsidR="0038756C" w:rsidRPr="00D8745A" w:rsidRDefault="0038756C" w:rsidP="0038756C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0F6A9F87" w14:textId="77777777" w:rsidR="00EE2198" w:rsidRDefault="0038756C" w:rsidP="0038756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Informe</w:t>
      </w:r>
      <w:r w:rsidR="00EE2198">
        <w:rPr>
          <w:bCs/>
        </w:rPr>
        <w:t xml:space="preserve"> de Comisión de Trabajo:</w:t>
      </w:r>
    </w:p>
    <w:p w14:paraId="3D19265D" w14:textId="15788D62" w:rsidR="00EE2198" w:rsidRPr="008205DB" w:rsidRDefault="00EE2198" w:rsidP="00EE219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 Desarrollo Institucional, del 8 de marzo de 2024.</w:t>
      </w:r>
    </w:p>
    <w:p w14:paraId="7568838E" w14:textId="77777777" w:rsidR="00EE2198" w:rsidRDefault="00EE2198" w:rsidP="00EE219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Donaciones:</w:t>
      </w:r>
    </w:p>
    <w:p w14:paraId="4C59A125" w14:textId="77777777" w:rsidR="007F52AD" w:rsidRDefault="007F52AD" w:rsidP="00EE219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Pantallas para Centro de Monitoreo.</w:t>
      </w:r>
    </w:p>
    <w:p w14:paraId="7FCBAB78" w14:textId="77777777" w:rsidR="007F52AD" w:rsidRDefault="007F52AD" w:rsidP="00EE219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Materiales para Proyecto Eco Barrio Nejapa.</w:t>
      </w:r>
    </w:p>
    <w:p w14:paraId="77200E4E" w14:textId="3A7CB3E2" w:rsidR="007F52AD" w:rsidRPr="008205DB" w:rsidRDefault="007F52AD" w:rsidP="007F52A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Proyecto de Resiliencia Urbana – GIZ.</w:t>
      </w:r>
    </w:p>
    <w:p w14:paraId="52CA1C2F" w14:textId="49DE54FF" w:rsidR="0038756C" w:rsidRPr="000A7DB5" w:rsidRDefault="000A7DB5" w:rsidP="00F420C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Avances y solicitud de información para el Centro de Monitoreo de Residuos Sólidos del AMSS.</w:t>
      </w:r>
      <w:r w:rsidR="0038756C" w:rsidRPr="007F52AD">
        <w:rPr>
          <w:bCs/>
        </w:rPr>
        <w:t xml:space="preserve"> </w:t>
      </w:r>
    </w:p>
    <w:p w14:paraId="487851D5" w14:textId="77777777" w:rsidR="0038756C" w:rsidRPr="00F420CF" w:rsidRDefault="0038756C" w:rsidP="00F420CF">
      <w:pPr>
        <w:spacing w:after="0" w:line="240" w:lineRule="auto"/>
        <w:jc w:val="both"/>
        <w:rPr>
          <w:bCs/>
        </w:rPr>
      </w:pPr>
    </w:p>
    <w:p w14:paraId="7D8AA664" w14:textId="208FAF73" w:rsidR="00766228" w:rsidRPr="00D8745A" w:rsidRDefault="00766228" w:rsidP="00766228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AA209D">
        <w:rPr>
          <w:b/>
        </w:rPr>
        <w:t>20</w:t>
      </w:r>
      <w:r w:rsidR="00CF1D40">
        <w:rPr>
          <w:b/>
        </w:rPr>
        <w:t xml:space="preserve"> DE </w:t>
      </w:r>
      <w:r w:rsidR="00AA209D">
        <w:rPr>
          <w:b/>
        </w:rPr>
        <w:t>MARZO</w:t>
      </w:r>
      <w:r>
        <w:rPr>
          <w:b/>
        </w:rPr>
        <w:t xml:space="preserve"> DE 202</w:t>
      </w:r>
      <w:r w:rsidR="00C03820">
        <w:rPr>
          <w:b/>
        </w:rPr>
        <w:t>4</w:t>
      </w:r>
    </w:p>
    <w:p w14:paraId="4B1E4E34" w14:textId="77777777" w:rsidR="00766228" w:rsidRPr="00D8745A" w:rsidRDefault="00766228" w:rsidP="00766228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44B41977" w14:textId="07E3ED12" w:rsidR="00AA209D" w:rsidRDefault="00B922E3" w:rsidP="00AA209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Solicitud de auditoría interna</w:t>
      </w:r>
      <w:r w:rsidR="007311C9">
        <w:rPr>
          <w:bCs/>
        </w:rPr>
        <w:t>, para el cumplimiento de la Ley de la Corte de Cuentas de la República, para el año 2024.</w:t>
      </w:r>
    </w:p>
    <w:p w14:paraId="33D9D0C7" w14:textId="5EAB60CE" w:rsidR="00F2266B" w:rsidRDefault="007311C9" w:rsidP="00A8512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de misiones oficiales:</w:t>
      </w:r>
    </w:p>
    <w:p w14:paraId="72FD688D" w14:textId="50C6B4F8" w:rsidR="007311C9" w:rsidRDefault="007311C9" w:rsidP="007311C9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Curso políticas urbanas</w:t>
      </w:r>
      <w:r w:rsidR="00372077">
        <w:rPr>
          <w:bCs/>
        </w:rPr>
        <w:t xml:space="preserve"> – JICA, Colombia.</w:t>
      </w:r>
    </w:p>
    <w:p w14:paraId="5558BA9D" w14:textId="491FA6A0" w:rsidR="00372077" w:rsidRPr="007311C9" w:rsidRDefault="00372077" w:rsidP="007311C9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Reunión Global del programa </w:t>
      </w:r>
      <w:r w:rsidR="008739B4">
        <w:rPr>
          <w:bCs/>
        </w:rPr>
        <w:t>Asociaciones para Ciudades Sostenibles - UE</w:t>
      </w:r>
    </w:p>
    <w:p w14:paraId="54CF17D9" w14:textId="77777777" w:rsidR="00A85126" w:rsidRDefault="00A85126" w:rsidP="00A85126">
      <w:pPr>
        <w:pStyle w:val="Prrafodelista"/>
        <w:spacing w:after="0" w:line="240" w:lineRule="auto"/>
        <w:jc w:val="both"/>
        <w:rPr>
          <w:bCs/>
        </w:rPr>
      </w:pPr>
    </w:p>
    <w:p w14:paraId="34AB7336" w14:textId="77777777" w:rsidR="0011345E" w:rsidRDefault="0011345E" w:rsidP="00A85126">
      <w:pPr>
        <w:pStyle w:val="Prrafodelista"/>
        <w:spacing w:after="0" w:line="240" w:lineRule="auto"/>
        <w:jc w:val="both"/>
        <w:rPr>
          <w:bCs/>
        </w:rPr>
      </w:pPr>
    </w:p>
    <w:p w14:paraId="46BF8C4D" w14:textId="77777777" w:rsidR="0011345E" w:rsidRDefault="0011345E" w:rsidP="00A85126">
      <w:pPr>
        <w:pStyle w:val="Prrafodelista"/>
        <w:spacing w:after="0" w:line="240" w:lineRule="auto"/>
        <w:jc w:val="both"/>
        <w:rPr>
          <w:bCs/>
        </w:rPr>
      </w:pPr>
    </w:p>
    <w:p w14:paraId="368098C1" w14:textId="77777777" w:rsidR="0038209E" w:rsidRDefault="0038209E" w:rsidP="00F2266B">
      <w:pPr>
        <w:spacing w:after="0" w:line="240" w:lineRule="auto"/>
        <w:jc w:val="both"/>
        <w:rPr>
          <w:b/>
        </w:rPr>
      </w:pPr>
    </w:p>
    <w:p w14:paraId="44F07BD2" w14:textId="78A03E3D" w:rsidR="00F2266B" w:rsidRPr="00D8745A" w:rsidRDefault="00F2266B" w:rsidP="00F2266B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064492">
        <w:rPr>
          <w:b/>
        </w:rPr>
        <w:t>1</w:t>
      </w:r>
      <w:r w:rsidR="00AA209D">
        <w:rPr>
          <w:b/>
        </w:rPr>
        <w:t>0</w:t>
      </w:r>
      <w:r>
        <w:rPr>
          <w:b/>
        </w:rPr>
        <w:t xml:space="preserve"> DE </w:t>
      </w:r>
      <w:r w:rsidR="00AA209D">
        <w:rPr>
          <w:b/>
        </w:rPr>
        <w:t>ABRIL</w:t>
      </w:r>
      <w:r>
        <w:rPr>
          <w:b/>
        </w:rPr>
        <w:t xml:space="preserve"> DE 202</w:t>
      </w:r>
      <w:r w:rsidR="00064492">
        <w:rPr>
          <w:b/>
        </w:rPr>
        <w:t>4</w:t>
      </w:r>
    </w:p>
    <w:p w14:paraId="58CAFB82" w14:textId="77777777" w:rsidR="00F2266B" w:rsidRPr="00D8745A" w:rsidRDefault="00F2266B" w:rsidP="00F2266B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B72D366" w14:textId="77777777" w:rsidR="00507E01" w:rsidRDefault="00F2266B" w:rsidP="00507E0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bCs/>
        </w:rPr>
      </w:pPr>
      <w:r w:rsidRPr="00507E01">
        <w:rPr>
          <w:bCs/>
        </w:rPr>
        <w:t>Informe</w:t>
      </w:r>
      <w:r w:rsidR="008E3968" w:rsidRPr="00507E01">
        <w:rPr>
          <w:bCs/>
        </w:rPr>
        <w:t xml:space="preserve"> sobre la notificación de admisión de demanda </w:t>
      </w:r>
      <w:r w:rsidR="00EF6B4C" w:rsidRPr="00507E01">
        <w:rPr>
          <w:bCs/>
        </w:rPr>
        <w:t>contencioso administrativa por la extinción del contrato 049-2020.</w:t>
      </w:r>
    </w:p>
    <w:p w14:paraId="09410664" w14:textId="77777777" w:rsidR="00507E01" w:rsidRDefault="00507E01" w:rsidP="00507E0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bCs/>
        </w:rPr>
      </w:pPr>
      <w:r>
        <w:rPr>
          <w:bCs/>
        </w:rPr>
        <w:t>Alianza estratégica GOOGLE – GOES.</w:t>
      </w:r>
    </w:p>
    <w:p w14:paraId="708BA893" w14:textId="77777777" w:rsidR="000510A5" w:rsidRDefault="00507E01" w:rsidP="00507E0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para firmar nuevo proyecto </w:t>
      </w:r>
      <w:r w:rsidR="00F1744E">
        <w:rPr>
          <w:bCs/>
        </w:rPr>
        <w:t>“Promovida la adaptación al cambio climático en el Área Metropolitana de San Salvador. Subvencionado por AECID”.</w:t>
      </w:r>
    </w:p>
    <w:p w14:paraId="03DCB3F5" w14:textId="01747AC8" w:rsidR="00AA209D" w:rsidRPr="00507E01" w:rsidRDefault="000510A5" w:rsidP="00507E0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bCs/>
        </w:rPr>
      </w:pPr>
      <w:r>
        <w:rPr>
          <w:bCs/>
        </w:rPr>
        <w:t>Visita del Área Metropolitana de Barcelona, del 14 al 16 de abril de 2024. Visita de campo en los territorios de Ilopango, Delgado y Ayutuxtepeque.</w:t>
      </w:r>
      <w:r w:rsidR="00F2266B" w:rsidRPr="00507E01">
        <w:rPr>
          <w:bCs/>
        </w:rPr>
        <w:t xml:space="preserve"> </w:t>
      </w:r>
    </w:p>
    <w:p w14:paraId="2CE729E2" w14:textId="77777777" w:rsidR="00522231" w:rsidRPr="00D369AF" w:rsidRDefault="00522231" w:rsidP="00D369AF">
      <w:pPr>
        <w:spacing w:after="0" w:line="240" w:lineRule="auto"/>
        <w:jc w:val="both"/>
        <w:rPr>
          <w:bCs/>
        </w:rPr>
      </w:pPr>
    </w:p>
    <w:p w14:paraId="3B3E8E08" w14:textId="5A7CCF90" w:rsidR="00522231" w:rsidRPr="00D8745A" w:rsidRDefault="00522231" w:rsidP="00522231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24 DE ABRIL DE 2024</w:t>
      </w:r>
    </w:p>
    <w:p w14:paraId="69DB94F5" w14:textId="77777777" w:rsidR="00522231" w:rsidRPr="00D8745A" w:rsidRDefault="00522231" w:rsidP="00522231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7EE62DB" w14:textId="4B8E191F" w:rsidR="00522231" w:rsidRDefault="00BC2848" w:rsidP="0052223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para efectuar pago de </w:t>
      </w:r>
      <w:r w:rsidR="00295976">
        <w:rPr>
          <w:bCs/>
        </w:rPr>
        <w:t>indemnización, acorde a dictamen de la Comisión Evaluadora de Indemnización.</w:t>
      </w:r>
    </w:p>
    <w:p w14:paraId="69E24B69" w14:textId="3D55327A" w:rsidR="00295976" w:rsidRDefault="00295976" w:rsidP="0052223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Nombramiento de firma privada para desarrollar </w:t>
      </w:r>
      <w:r w:rsidR="00D57BE3">
        <w:rPr>
          <w:bCs/>
        </w:rPr>
        <w:t>auditoría financiera externa para el ejercicio 2023, de la Oficina de Planificación del Área Metropolitana de San Salvador.</w:t>
      </w:r>
    </w:p>
    <w:p w14:paraId="1AF46584" w14:textId="38550087" w:rsidR="00522231" w:rsidRDefault="00D57BE3" w:rsidP="009B29B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Avances en la </w:t>
      </w:r>
      <w:r w:rsidR="009B29B0">
        <w:rPr>
          <w:bCs/>
        </w:rPr>
        <w:t>elaboración de documento “Informe de Gestión Metropolitana 2023-2024”.</w:t>
      </w:r>
    </w:p>
    <w:p w14:paraId="5A86382B" w14:textId="3BDFF09B" w:rsidR="009B29B0" w:rsidRDefault="000F7EC7" w:rsidP="009B29B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bCs/>
        </w:rPr>
      </w:pPr>
      <w:r>
        <w:rPr>
          <w:bCs/>
        </w:rPr>
        <w:t>Informe de misión oficial a Costa Rica, 17 y 18 de abril 2024.</w:t>
      </w:r>
    </w:p>
    <w:p w14:paraId="374E1FA0" w14:textId="0BD625E2" w:rsidR="00654C14" w:rsidRPr="009B29B0" w:rsidRDefault="00976103" w:rsidP="009B29B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bCs/>
        </w:rPr>
      </w:pPr>
      <w:r>
        <w:rPr>
          <w:bCs/>
        </w:rPr>
        <w:t>Informe sobre Estudios de Factibilidad Fase I “Operación Urbana Integral San Salvador 500”.</w:t>
      </w:r>
    </w:p>
    <w:p w14:paraId="312B013C" w14:textId="77777777" w:rsidR="00522231" w:rsidRDefault="00522231" w:rsidP="00522231">
      <w:pPr>
        <w:pStyle w:val="Prrafodelista"/>
        <w:spacing w:after="0" w:line="240" w:lineRule="auto"/>
        <w:jc w:val="both"/>
        <w:rPr>
          <w:bCs/>
        </w:rPr>
      </w:pPr>
    </w:p>
    <w:p w14:paraId="54EB80A9" w14:textId="297F34B5" w:rsidR="00A96C54" w:rsidRPr="00D8745A" w:rsidRDefault="00A96C54" w:rsidP="00A96C54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451072">
        <w:rPr>
          <w:b/>
        </w:rPr>
        <w:t>8</w:t>
      </w:r>
      <w:r>
        <w:rPr>
          <w:b/>
        </w:rPr>
        <w:t xml:space="preserve"> DE </w:t>
      </w:r>
      <w:r w:rsidR="00451072">
        <w:rPr>
          <w:b/>
        </w:rPr>
        <w:t>MAYO</w:t>
      </w:r>
      <w:r>
        <w:rPr>
          <w:b/>
        </w:rPr>
        <w:t xml:space="preserve"> DE 2024</w:t>
      </w:r>
    </w:p>
    <w:p w14:paraId="69B3C3A3" w14:textId="77777777" w:rsidR="00A96C54" w:rsidRPr="00D8745A" w:rsidRDefault="00A96C54" w:rsidP="00A96C54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E12C3F8" w14:textId="65EE753D" w:rsidR="00A96C54" w:rsidRDefault="007707F3" w:rsidP="00894AB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Gobernanza Metropolitana.</w:t>
      </w:r>
    </w:p>
    <w:p w14:paraId="771E5A09" w14:textId="79A762C7" w:rsidR="007707F3" w:rsidRDefault="007707F3" w:rsidP="007707F3">
      <w:pPr>
        <w:pStyle w:val="Prrafodelista"/>
        <w:numPr>
          <w:ilvl w:val="1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Ratificación estatutaria.</w:t>
      </w:r>
    </w:p>
    <w:p w14:paraId="095864A1" w14:textId="0889E036" w:rsidR="007707F3" w:rsidRDefault="007707F3" w:rsidP="007707F3">
      <w:pPr>
        <w:pStyle w:val="Prrafodelista"/>
        <w:numPr>
          <w:ilvl w:val="1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Elección de autoridades metropolitanas.</w:t>
      </w:r>
    </w:p>
    <w:p w14:paraId="28F06BE8" w14:textId="736E9E8D" w:rsidR="007707F3" w:rsidRDefault="007707F3" w:rsidP="007707F3">
      <w:pPr>
        <w:pStyle w:val="Prrafodelista"/>
        <w:numPr>
          <w:ilvl w:val="1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Reestructuración e integración de las Comisiones de Trabajo.</w:t>
      </w:r>
    </w:p>
    <w:p w14:paraId="57514E3C" w14:textId="08E6D214" w:rsidR="007707F3" w:rsidRDefault="007707F3" w:rsidP="007707F3">
      <w:pPr>
        <w:pStyle w:val="Prrafodelista"/>
        <w:numPr>
          <w:ilvl w:val="1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Funcionamiento del COAMSS.</w:t>
      </w:r>
    </w:p>
    <w:p w14:paraId="36DAA77B" w14:textId="25FA6235" w:rsidR="007707F3" w:rsidRPr="007707F3" w:rsidRDefault="007707F3" w:rsidP="007707F3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El quehacer metropolitano.</w:t>
      </w:r>
    </w:p>
    <w:p w14:paraId="707D9C10" w14:textId="2865534B" w:rsidR="007707F3" w:rsidRPr="00894AB7" w:rsidRDefault="007707F3" w:rsidP="00894AB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bCs/>
        </w:rPr>
      </w:pPr>
      <w:r>
        <w:rPr>
          <w:bCs/>
        </w:rPr>
        <w:t>MIDES.</w:t>
      </w:r>
    </w:p>
    <w:p w14:paraId="68B9FFF3" w14:textId="77777777" w:rsidR="00A96C54" w:rsidRDefault="00A96C54" w:rsidP="00522231">
      <w:pPr>
        <w:pStyle w:val="Prrafodelista"/>
        <w:spacing w:after="0" w:line="240" w:lineRule="auto"/>
        <w:jc w:val="both"/>
        <w:rPr>
          <w:bCs/>
        </w:rPr>
      </w:pPr>
    </w:p>
    <w:p w14:paraId="722AF393" w14:textId="3F6105A2" w:rsidR="00894AB7" w:rsidRPr="00D8745A" w:rsidRDefault="00894AB7" w:rsidP="00894AB7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451072">
        <w:rPr>
          <w:b/>
        </w:rPr>
        <w:t>22</w:t>
      </w:r>
      <w:r>
        <w:rPr>
          <w:b/>
        </w:rPr>
        <w:t xml:space="preserve"> DE </w:t>
      </w:r>
      <w:r w:rsidR="00451072">
        <w:rPr>
          <w:b/>
        </w:rPr>
        <w:t>MAYO</w:t>
      </w:r>
      <w:r>
        <w:rPr>
          <w:b/>
        </w:rPr>
        <w:t xml:space="preserve"> DE 2024</w:t>
      </w:r>
    </w:p>
    <w:p w14:paraId="74CF49BB" w14:textId="77777777" w:rsidR="00894AB7" w:rsidRPr="00D8745A" w:rsidRDefault="00894AB7" w:rsidP="00894AB7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4F4C8A89" w14:textId="3ACADF12" w:rsidR="00894AB7" w:rsidRDefault="007707F3" w:rsidP="00894AB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bCs/>
        </w:rPr>
      </w:pPr>
      <w:r>
        <w:rPr>
          <w:bCs/>
        </w:rPr>
        <w:t>Presentación de Informe de Gestión Metropolitana 2023-2024.</w:t>
      </w:r>
    </w:p>
    <w:p w14:paraId="0D86E428" w14:textId="6FEBEA47" w:rsidR="007707F3" w:rsidRDefault="007707F3" w:rsidP="00894AB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para firma de Convenio con HOLCIM para recibir donación por proyecto Eco Barrio </w:t>
      </w:r>
      <w:proofErr w:type="spellStart"/>
      <w:r>
        <w:rPr>
          <w:bCs/>
        </w:rPr>
        <w:t>Lab</w:t>
      </w:r>
      <w:proofErr w:type="spellEnd"/>
      <w:r>
        <w:rPr>
          <w:bCs/>
        </w:rPr>
        <w:t>, en el distrito de Nejapa.</w:t>
      </w:r>
    </w:p>
    <w:p w14:paraId="13C4BE52" w14:textId="67B2F448" w:rsidR="007707F3" w:rsidRPr="00894AB7" w:rsidRDefault="007707F3" w:rsidP="00894AB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Nombramiento de auditor interno. </w:t>
      </w:r>
    </w:p>
    <w:p w14:paraId="4D5933F4" w14:textId="77777777" w:rsidR="00894AB7" w:rsidRDefault="00894AB7" w:rsidP="00522231">
      <w:pPr>
        <w:pStyle w:val="Prrafodelista"/>
        <w:spacing w:after="0" w:line="240" w:lineRule="auto"/>
        <w:jc w:val="both"/>
        <w:rPr>
          <w:bCs/>
        </w:rPr>
      </w:pPr>
    </w:p>
    <w:p w14:paraId="59DB1CC5" w14:textId="24DA0974" w:rsidR="00522231" w:rsidRPr="00D8745A" w:rsidRDefault="00522231" w:rsidP="00522231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8753CF">
        <w:rPr>
          <w:b/>
        </w:rPr>
        <w:t>6</w:t>
      </w:r>
      <w:r>
        <w:rPr>
          <w:b/>
        </w:rPr>
        <w:t xml:space="preserve"> DE </w:t>
      </w:r>
      <w:r w:rsidR="008753CF">
        <w:rPr>
          <w:b/>
        </w:rPr>
        <w:t>JUNIO</w:t>
      </w:r>
      <w:r>
        <w:rPr>
          <w:b/>
        </w:rPr>
        <w:t xml:space="preserve"> DE 2024</w:t>
      </w:r>
    </w:p>
    <w:p w14:paraId="45EB9C14" w14:textId="77777777" w:rsidR="00522231" w:rsidRPr="00D8745A" w:rsidRDefault="00522231" w:rsidP="00522231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ACF79A3" w14:textId="6EE7EBB0" w:rsidR="00522231" w:rsidRDefault="00522231" w:rsidP="0052223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2D2FCB">
        <w:rPr>
          <w:bCs/>
        </w:rPr>
        <w:t>de Junta General de Accionistas</w:t>
      </w:r>
      <w:r w:rsidR="0057747A">
        <w:rPr>
          <w:bCs/>
        </w:rPr>
        <w:t xml:space="preserve"> de MIDES S.E.M., de C.V./ Solicitud de acuerdos.</w:t>
      </w:r>
    </w:p>
    <w:p w14:paraId="72FFD0C5" w14:textId="5CE2331D" w:rsidR="0057747A" w:rsidRDefault="0057747A" w:rsidP="0052223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bCs/>
        </w:rPr>
      </w:pPr>
      <w:r>
        <w:rPr>
          <w:bCs/>
        </w:rPr>
        <w:t>Solicitud del INDES para nuevo Estadio Nacional.</w:t>
      </w:r>
    </w:p>
    <w:p w14:paraId="7A6E8DDE" w14:textId="1C88251D" w:rsidR="0057747A" w:rsidRDefault="00867BC2" w:rsidP="0052223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bCs/>
        </w:rPr>
      </w:pPr>
      <w:r>
        <w:rPr>
          <w:bCs/>
        </w:rPr>
        <w:t>Evento de cierre del proyecto “OUI San Salvador 500”.</w:t>
      </w:r>
    </w:p>
    <w:p w14:paraId="7DBE07F0" w14:textId="73B1A745" w:rsidR="00867BC2" w:rsidRPr="00F2266B" w:rsidRDefault="00867BC2" w:rsidP="0052223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bCs/>
        </w:rPr>
      </w:pPr>
      <w:r>
        <w:rPr>
          <w:bCs/>
        </w:rPr>
        <w:t>Nombramiento de Dirección Ejecutiva OPAMSS.</w:t>
      </w:r>
    </w:p>
    <w:p w14:paraId="352A41CC" w14:textId="77777777" w:rsidR="00522231" w:rsidRDefault="00522231" w:rsidP="00AA209D">
      <w:pPr>
        <w:pStyle w:val="Prrafodelista"/>
        <w:spacing w:after="0" w:line="240" w:lineRule="auto"/>
        <w:jc w:val="both"/>
        <w:rPr>
          <w:bCs/>
        </w:rPr>
      </w:pPr>
    </w:p>
    <w:p w14:paraId="5060C496" w14:textId="77777777" w:rsidR="0038209E" w:rsidRDefault="0038209E" w:rsidP="008753CF">
      <w:pPr>
        <w:spacing w:after="0" w:line="240" w:lineRule="auto"/>
        <w:jc w:val="both"/>
        <w:rPr>
          <w:b/>
        </w:rPr>
      </w:pPr>
    </w:p>
    <w:p w14:paraId="006ADBA8" w14:textId="77777777" w:rsidR="0038209E" w:rsidRDefault="0038209E" w:rsidP="008753CF">
      <w:pPr>
        <w:spacing w:after="0" w:line="240" w:lineRule="auto"/>
        <w:jc w:val="both"/>
        <w:rPr>
          <w:b/>
        </w:rPr>
      </w:pPr>
    </w:p>
    <w:p w14:paraId="31AC7770" w14:textId="77777777" w:rsidR="0038209E" w:rsidRDefault="0038209E" w:rsidP="008753CF">
      <w:pPr>
        <w:spacing w:after="0" w:line="240" w:lineRule="auto"/>
        <w:jc w:val="both"/>
        <w:rPr>
          <w:b/>
        </w:rPr>
      </w:pPr>
    </w:p>
    <w:p w14:paraId="61912C44" w14:textId="1E7961DF" w:rsidR="008753CF" w:rsidRPr="00D8745A" w:rsidRDefault="008753CF" w:rsidP="008753C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2</w:t>
      </w:r>
      <w:r w:rsidR="00185556">
        <w:rPr>
          <w:b/>
        </w:rPr>
        <w:t>6</w:t>
      </w:r>
      <w:r>
        <w:rPr>
          <w:b/>
        </w:rPr>
        <w:t xml:space="preserve"> DE JUNIO DE 2024</w:t>
      </w:r>
    </w:p>
    <w:p w14:paraId="195C057F" w14:textId="77777777" w:rsidR="008753CF" w:rsidRPr="00D8745A" w:rsidRDefault="008753CF" w:rsidP="008753C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A4B95FA" w14:textId="1D210675" w:rsidR="008753CF" w:rsidRDefault="003925B7" w:rsidP="008753C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Nuevo </w:t>
      </w:r>
      <w:r w:rsidR="002401D7">
        <w:rPr>
          <w:bCs/>
        </w:rPr>
        <w:t xml:space="preserve">Horizonte de Prosperidad y Desarrollo para El Salvador – </w:t>
      </w:r>
    </w:p>
    <w:p w14:paraId="20D66689" w14:textId="5FBBDC83" w:rsidR="00B1529E" w:rsidRDefault="002401D7" w:rsidP="002401D7">
      <w:pPr>
        <w:spacing w:after="0" w:line="240" w:lineRule="auto"/>
        <w:jc w:val="both"/>
        <w:rPr>
          <w:bCs/>
        </w:rPr>
      </w:pPr>
      <w:r>
        <w:rPr>
          <w:bCs/>
        </w:rPr>
        <w:t xml:space="preserve">Presentación </w:t>
      </w:r>
      <w:r w:rsidR="002E1667">
        <w:rPr>
          <w:bCs/>
        </w:rPr>
        <w:t xml:space="preserve">oficial de Director Ejecutivo de la OPAMSS ante </w:t>
      </w:r>
      <w:r w:rsidR="00A174F1">
        <w:rPr>
          <w:bCs/>
        </w:rPr>
        <w:t>Inversionistas, Cooperación Nac</w:t>
      </w:r>
      <w:r w:rsidR="002E1667">
        <w:rPr>
          <w:bCs/>
        </w:rPr>
        <w:t xml:space="preserve">ional e </w:t>
      </w:r>
      <w:r w:rsidR="00A174F1">
        <w:rPr>
          <w:bCs/>
        </w:rPr>
        <w:t>Internacional y R</w:t>
      </w:r>
      <w:bookmarkStart w:id="0" w:name="_GoBack"/>
      <w:bookmarkEnd w:id="0"/>
      <w:r w:rsidR="00B1529E">
        <w:rPr>
          <w:bCs/>
        </w:rPr>
        <w:t>epresentantes de Gobierno Central y Asamblea Legislativa.</w:t>
      </w:r>
    </w:p>
    <w:p w14:paraId="1215B5F9" w14:textId="72E51F9E" w:rsidR="00B1529E" w:rsidRDefault="00B1529E" w:rsidP="00B1529E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descargo y disposición final de bienes </w:t>
      </w:r>
      <w:r w:rsidR="000D2861">
        <w:rPr>
          <w:bCs/>
        </w:rPr>
        <w:t>consistentes en 1) Maquinaria y equipo; 2) Equipo informático y 3) Estantes metálicos.</w:t>
      </w:r>
    </w:p>
    <w:p w14:paraId="07E29F03" w14:textId="389AAE3A" w:rsidR="00CD74F6" w:rsidRPr="00B1529E" w:rsidRDefault="00CD74F6" w:rsidP="00B1529E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>Informe de auditoría financiera 2019</w:t>
      </w:r>
      <w:r w:rsidR="007248C5">
        <w:rPr>
          <w:bCs/>
        </w:rPr>
        <w:t>, por la Corte de Cuentas de la República.</w:t>
      </w:r>
    </w:p>
    <w:p w14:paraId="0D286401" w14:textId="77777777" w:rsidR="008753CF" w:rsidRDefault="008753CF" w:rsidP="00AA209D">
      <w:pPr>
        <w:pStyle w:val="Prrafodelista"/>
        <w:spacing w:after="0" w:line="240" w:lineRule="auto"/>
        <w:jc w:val="both"/>
        <w:rPr>
          <w:bCs/>
        </w:rPr>
      </w:pPr>
    </w:p>
    <w:p w14:paraId="2412AC8F" w14:textId="77777777" w:rsidR="008753CF" w:rsidRPr="00F2266B" w:rsidRDefault="008753CF" w:rsidP="00AA209D">
      <w:pPr>
        <w:pStyle w:val="Prrafodelista"/>
        <w:spacing w:after="0" w:line="240" w:lineRule="auto"/>
        <w:jc w:val="both"/>
        <w:rPr>
          <w:bCs/>
        </w:rPr>
      </w:pPr>
    </w:p>
    <w:sectPr w:rsidR="008753CF" w:rsidRPr="00F2266B" w:rsidSect="00AA209D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22FF5" w14:textId="77777777" w:rsidR="00E650D7" w:rsidRDefault="00E650D7" w:rsidP="004B3031">
      <w:pPr>
        <w:spacing w:after="0" w:line="240" w:lineRule="auto"/>
      </w:pPr>
      <w:r>
        <w:separator/>
      </w:r>
    </w:p>
  </w:endnote>
  <w:endnote w:type="continuationSeparator" w:id="0">
    <w:p w14:paraId="7189769A" w14:textId="77777777" w:rsidR="00E650D7" w:rsidRDefault="00E650D7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7D1C6" w14:textId="77777777" w:rsidR="00E650D7" w:rsidRDefault="00E650D7" w:rsidP="004B3031">
      <w:pPr>
        <w:spacing w:after="0" w:line="240" w:lineRule="auto"/>
      </w:pPr>
      <w:r>
        <w:separator/>
      </w:r>
    </w:p>
  </w:footnote>
  <w:footnote w:type="continuationSeparator" w:id="0">
    <w:p w14:paraId="124A4B03" w14:textId="77777777" w:rsidR="00E650D7" w:rsidRDefault="00E650D7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A1035E" w:rsidRDefault="00A1035E" w:rsidP="004B3031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A1035E" w:rsidRDefault="00A1035E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A1035E" w:rsidRPr="000E1D47" w:rsidRDefault="00A1035E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</w:t>
                          </w:r>
                          <w:r w:rsidRPr="000E1D47"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  <w:t xml:space="preserve">C. Pte., 15ª. Av. Nte. </w:t>
                          </w:r>
                        </w:p>
                        <w:p w14:paraId="45EFE6BB" w14:textId="77777777" w:rsidR="00A1035E" w:rsidRDefault="00A1035E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 w:rsidRPr="00400589"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Col. Layco.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San Salvador, El Salvador, C.A.</w:t>
                          </w:r>
                        </w:p>
                        <w:p w14:paraId="1F7364B5" w14:textId="77777777" w:rsidR="00A1035E" w:rsidRDefault="00A1035E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A1035E" w:rsidRDefault="00A1035E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A1035E" w:rsidRDefault="00A1035E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A1035E" w:rsidRDefault="00A1035E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Pr="000E1D47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</w:t>
                    </w:r>
                    <w:r w:rsidRPr="000E1D47"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  <w:t xml:space="preserve">C. Pte., 15ª. Av. Nte.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 w:rsidRPr="00400589"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Col. Layco.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1365907394" name="Imagen 1365907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A1035E" w:rsidRDefault="00A103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8889B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08D92070"/>
    <w:multiLevelType w:val="multilevel"/>
    <w:tmpl w:val="1BDE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33BA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4C5EAE"/>
    <w:multiLevelType w:val="hybridMultilevel"/>
    <w:tmpl w:val="A25895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1002D5D"/>
    <w:multiLevelType w:val="hybridMultilevel"/>
    <w:tmpl w:val="BECC36E0"/>
    <w:lvl w:ilvl="0" w:tplc="7EB69D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664427"/>
    <w:multiLevelType w:val="hybridMultilevel"/>
    <w:tmpl w:val="DC2883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0277E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DDB751D"/>
    <w:multiLevelType w:val="hybridMultilevel"/>
    <w:tmpl w:val="418E4852"/>
    <w:lvl w:ilvl="0" w:tplc="EFD08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697F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FE7144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6" w15:restartNumberingAfterBreak="0">
    <w:nsid w:val="406B185D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4E1A90"/>
    <w:multiLevelType w:val="hybridMultilevel"/>
    <w:tmpl w:val="540E310E"/>
    <w:lvl w:ilvl="0" w:tplc="440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 w15:restartNumberingAfterBreak="0">
    <w:nsid w:val="453E2F21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871CFD"/>
    <w:multiLevelType w:val="hybridMultilevel"/>
    <w:tmpl w:val="BECC0936"/>
    <w:lvl w:ilvl="0" w:tplc="01CE94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34AD"/>
    <w:multiLevelType w:val="hybridMultilevel"/>
    <w:tmpl w:val="3CD4DD06"/>
    <w:lvl w:ilvl="0" w:tplc="440A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2A37483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4EA57B6"/>
    <w:multiLevelType w:val="hybridMultilevel"/>
    <w:tmpl w:val="480077B2"/>
    <w:lvl w:ilvl="0" w:tplc="C1B24C5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37369A"/>
    <w:multiLevelType w:val="hybridMultilevel"/>
    <w:tmpl w:val="C972D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452CB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863D6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DD520B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1"/>
  </w:num>
  <w:num w:numId="5">
    <w:abstractNumId w:val="2"/>
  </w:num>
  <w:num w:numId="6">
    <w:abstractNumId w:val="30"/>
  </w:num>
  <w:num w:numId="7">
    <w:abstractNumId w:val="17"/>
  </w:num>
  <w:num w:numId="8">
    <w:abstractNumId w:val="29"/>
  </w:num>
  <w:num w:numId="9">
    <w:abstractNumId w:val="5"/>
  </w:num>
  <w:num w:numId="10">
    <w:abstractNumId w:val="31"/>
  </w:num>
  <w:num w:numId="11">
    <w:abstractNumId w:val="11"/>
  </w:num>
  <w:num w:numId="12">
    <w:abstractNumId w:val="20"/>
  </w:num>
  <w:num w:numId="13">
    <w:abstractNumId w:val="12"/>
  </w:num>
  <w:num w:numId="14">
    <w:abstractNumId w:val="15"/>
  </w:num>
  <w:num w:numId="15">
    <w:abstractNumId w:val="6"/>
  </w:num>
  <w:num w:numId="16">
    <w:abstractNumId w:val="3"/>
  </w:num>
  <w:num w:numId="17">
    <w:abstractNumId w:val="28"/>
  </w:num>
  <w:num w:numId="18">
    <w:abstractNumId w:val="26"/>
  </w:num>
  <w:num w:numId="19">
    <w:abstractNumId w:val="8"/>
  </w:num>
  <w:num w:numId="20">
    <w:abstractNumId w:val="32"/>
  </w:num>
  <w:num w:numId="21">
    <w:abstractNumId w:val="19"/>
  </w:num>
  <w:num w:numId="22">
    <w:abstractNumId w:val="22"/>
  </w:num>
  <w:num w:numId="23">
    <w:abstractNumId w:val="18"/>
  </w:num>
  <w:num w:numId="24">
    <w:abstractNumId w:val="25"/>
  </w:num>
  <w:num w:numId="25">
    <w:abstractNumId w:val="33"/>
  </w:num>
  <w:num w:numId="26">
    <w:abstractNumId w:val="16"/>
  </w:num>
  <w:num w:numId="27">
    <w:abstractNumId w:val="23"/>
  </w:num>
  <w:num w:numId="28">
    <w:abstractNumId w:val="4"/>
  </w:num>
  <w:num w:numId="29">
    <w:abstractNumId w:val="24"/>
  </w:num>
  <w:num w:numId="30">
    <w:abstractNumId w:val="21"/>
  </w:num>
  <w:num w:numId="31">
    <w:abstractNumId w:val="0"/>
  </w:num>
  <w:num w:numId="32">
    <w:abstractNumId w:val="9"/>
  </w:num>
  <w:num w:numId="33">
    <w:abstractNumId w:val="13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13DCD"/>
    <w:rsid w:val="00031B64"/>
    <w:rsid w:val="00032935"/>
    <w:rsid w:val="00034B6B"/>
    <w:rsid w:val="000459EA"/>
    <w:rsid w:val="000510A5"/>
    <w:rsid w:val="000533DB"/>
    <w:rsid w:val="00054235"/>
    <w:rsid w:val="00064492"/>
    <w:rsid w:val="0007638D"/>
    <w:rsid w:val="0008307B"/>
    <w:rsid w:val="00087E4B"/>
    <w:rsid w:val="000970B4"/>
    <w:rsid w:val="00097384"/>
    <w:rsid w:val="000A774E"/>
    <w:rsid w:val="000A7DB5"/>
    <w:rsid w:val="000C131F"/>
    <w:rsid w:val="000C7B10"/>
    <w:rsid w:val="000D1E5C"/>
    <w:rsid w:val="000D2861"/>
    <w:rsid w:val="000E072B"/>
    <w:rsid w:val="000E1D47"/>
    <w:rsid w:val="000F0B5E"/>
    <w:rsid w:val="000F351A"/>
    <w:rsid w:val="000F5B8E"/>
    <w:rsid w:val="000F7EC7"/>
    <w:rsid w:val="00101190"/>
    <w:rsid w:val="00105A6D"/>
    <w:rsid w:val="0011345E"/>
    <w:rsid w:val="00114507"/>
    <w:rsid w:val="00127825"/>
    <w:rsid w:val="0013066A"/>
    <w:rsid w:val="00134B5D"/>
    <w:rsid w:val="0015080A"/>
    <w:rsid w:val="0016236E"/>
    <w:rsid w:val="001645EA"/>
    <w:rsid w:val="00176CF6"/>
    <w:rsid w:val="00180B6E"/>
    <w:rsid w:val="00185556"/>
    <w:rsid w:val="00187759"/>
    <w:rsid w:val="001B0C13"/>
    <w:rsid w:val="001B2A13"/>
    <w:rsid w:val="001B7580"/>
    <w:rsid w:val="001C457B"/>
    <w:rsid w:val="001D0D3D"/>
    <w:rsid w:val="001D57ED"/>
    <w:rsid w:val="001E51A1"/>
    <w:rsid w:val="001F54E4"/>
    <w:rsid w:val="00200A65"/>
    <w:rsid w:val="002065A6"/>
    <w:rsid w:val="002071AB"/>
    <w:rsid w:val="002109D7"/>
    <w:rsid w:val="00217DBF"/>
    <w:rsid w:val="002401D7"/>
    <w:rsid w:val="002448BC"/>
    <w:rsid w:val="00251140"/>
    <w:rsid w:val="00253C45"/>
    <w:rsid w:val="0026670A"/>
    <w:rsid w:val="00283A43"/>
    <w:rsid w:val="00290570"/>
    <w:rsid w:val="00292ED8"/>
    <w:rsid w:val="00295976"/>
    <w:rsid w:val="002A382F"/>
    <w:rsid w:val="002D1A36"/>
    <w:rsid w:val="002D2FCB"/>
    <w:rsid w:val="002E1667"/>
    <w:rsid w:val="002E3761"/>
    <w:rsid w:val="0032259E"/>
    <w:rsid w:val="00331438"/>
    <w:rsid w:val="00346444"/>
    <w:rsid w:val="0034675A"/>
    <w:rsid w:val="00346E3A"/>
    <w:rsid w:val="0036125C"/>
    <w:rsid w:val="00366A39"/>
    <w:rsid w:val="00370CA6"/>
    <w:rsid w:val="00372077"/>
    <w:rsid w:val="0037275F"/>
    <w:rsid w:val="0038209E"/>
    <w:rsid w:val="00383232"/>
    <w:rsid w:val="0038756C"/>
    <w:rsid w:val="00390B0B"/>
    <w:rsid w:val="003925B7"/>
    <w:rsid w:val="00394CC5"/>
    <w:rsid w:val="003954C3"/>
    <w:rsid w:val="003A291F"/>
    <w:rsid w:val="003A42F8"/>
    <w:rsid w:val="003B04F1"/>
    <w:rsid w:val="003B6771"/>
    <w:rsid w:val="003B79E3"/>
    <w:rsid w:val="003E0FA2"/>
    <w:rsid w:val="003E3B78"/>
    <w:rsid w:val="003E4B4C"/>
    <w:rsid w:val="003F0EE2"/>
    <w:rsid w:val="00400589"/>
    <w:rsid w:val="0040540F"/>
    <w:rsid w:val="00405FD7"/>
    <w:rsid w:val="00410053"/>
    <w:rsid w:val="00410712"/>
    <w:rsid w:val="004177C7"/>
    <w:rsid w:val="004227D5"/>
    <w:rsid w:val="0043601E"/>
    <w:rsid w:val="00451072"/>
    <w:rsid w:val="004510FA"/>
    <w:rsid w:val="004512C3"/>
    <w:rsid w:val="00486D6B"/>
    <w:rsid w:val="00491747"/>
    <w:rsid w:val="004B3031"/>
    <w:rsid w:val="004B34A6"/>
    <w:rsid w:val="004C0810"/>
    <w:rsid w:val="004D0415"/>
    <w:rsid w:val="004D2911"/>
    <w:rsid w:val="004F0512"/>
    <w:rsid w:val="004F2751"/>
    <w:rsid w:val="005066D1"/>
    <w:rsid w:val="00507E01"/>
    <w:rsid w:val="0051558A"/>
    <w:rsid w:val="00522231"/>
    <w:rsid w:val="00524E82"/>
    <w:rsid w:val="00527776"/>
    <w:rsid w:val="00530200"/>
    <w:rsid w:val="00567A43"/>
    <w:rsid w:val="0057274C"/>
    <w:rsid w:val="00572976"/>
    <w:rsid w:val="005760F7"/>
    <w:rsid w:val="0057747A"/>
    <w:rsid w:val="005A1601"/>
    <w:rsid w:val="005A5D88"/>
    <w:rsid w:val="005D54BB"/>
    <w:rsid w:val="005D71F9"/>
    <w:rsid w:val="005E5FBC"/>
    <w:rsid w:val="005E6713"/>
    <w:rsid w:val="005F7D80"/>
    <w:rsid w:val="0060312F"/>
    <w:rsid w:val="00603677"/>
    <w:rsid w:val="00604EB1"/>
    <w:rsid w:val="006058D3"/>
    <w:rsid w:val="00616B57"/>
    <w:rsid w:val="006202DA"/>
    <w:rsid w:val="00654C14"/>
    <w:rsid w:val="006756D3"/>
    <w:rsid w:val="0069565C"/>
    <w:rsid w:val="006A0CFB"/>
    <w:rsid w:val="006A1036"/>
    <w:rsid w:val="006A4008"/>
    <w:rsid w:val="006D2D7F"/>
    <w:rsid w:val="006D2E08"/>
    <w:rsid w:val="006E4ECA"/>
    <w:rsid w:val="007038D7"/>
    <w:rsid w:val="007049DE"/>
    <w:rsid w:val="00712227"/>
    <w:rsid w:val="007146D2"/>
    <w:rsid w:val="00723E4C"/>
    <w:rsid w:val="0072420A"/>
    <w:rsid w:val="007248C5"/>
    <w:rsid w:val="00724A64"/>
    <w:rsid w:val="007311C9"/>
    <w:rsid w:val="0073296B"/>
    <w:rsid w:val="00734DEF"/>
    <w:rsid w:val="00734ED7"/>
    <w:rsid w:val="00747CAC"/>
    <w:rsid w:val="0075015E"/>
    <w:rsid w:val="00766228"/>
    <w:rsid w:val="00766A89"/>
    <w:rsid w:val="007707F3"/>
    <w:rsid w:val="00780656"/>
    <w:rsid w:val="00782E36"/>
    <w:rsid w:val="007904BA"/>
    <w:rsid w:val="0079111D"/>
    <w:rsid w:val="007928EF"/>
    <w:rsid w:val="007A5661"/>
    <w:rsid w:val="007B5B39"/>
    <w:rsid w:val="007C0AD7"/>
    <w:rsid w:val="007C13EF"/>
    <w:rsid w:val="007C1BAC"/>
    <w:rsid w:val="007D6947"/>
    <w:rsid w:val="007E0161"/>
    <w:rsid w:val="007E2E9E"/>
    <w:rsid w:val="007E5C25"/>
    <w:rsid w:val="007E6C2F"/>
    <w:rsid w:val="007F52AD"/>
    <w:rsid w:val="00800F3C"/>
    <w:rsid w:val="0080797C"/>
    <w:rsid w:val="00815DD8"/>
    <w:rsid w:val="008205DB"/>
    <w:rsid w:val="0082715B"/>
    <w:rsid w:val="00830EFC"/>
    <w:rsid w:val="00855924"/>
    <w:rsid w:val="00856FB4"/>
    <w:rsid w:val="00857BA1"/>
    <w:rsid w:val="00867BC2"/>
    <w:rsid w:val="0087162B"/>
    <w:rsid w:val="0087250C"/>
    <w:rsid w:val="008739B4"/>
    <w:rsid w:val="008753CF"/>
    <w:rsid w:val="00892772"/>
    <w:rsid w:val="00894AB7"/>
    <w:rsid w:val="008969FC"/>
    <w:rsid w:val="008C0F80"/>
    <w:rsid w:val="008C1833"/>
    <w:rsid w:val="008D4F4B"/>
    <w:rsid w:val="008E3968"/>
    <w:rsid w:val="008F0A8B"/>
    <w:rsid w:val="00920F8F"/>
    <w:rsid w:val="0093165F"/>
    <w:rsid w:val="0093294A"/>
    <w:rsid w:val="009570AE"/>
    <w:rsid w:val="009577C7"/>
    <w:rsid w:val="00961155"/>
    <w:rsid w:val="00961335"/>
    <w:rsid w:val="00963209"/>
    <w:rsid w:val="009757DA"/>
    <w:rsid w:val="00976103"/>
    <w:rsid w:val="00982375"/>
    <w:rsid w:val="009829F6"/>
    <w:rsid w:val="00983B08"/>
    <w:rsid w:val="009843E0"/>
    <w:rsid w:val="00987DEC"/>
    <w:rsid w:val="009B1FFA"/>
    <w:rsid w:val="009B29B0"/>
    <w:rsid w:val="009B6E04"/>
    <w:rsid w:val="009B7706"/>
    <w:rsid w:val="009C4AF0"/>
    <w:rsid w:val="009D0CF0"/>
    <w:rsid w:val="009E5CAA"/>
    <w:rsid w:val="009F1BB5"/>
    <w:rsid w:val="00A022F8"/>
    <w:rsid w:val="00A032B9"/>
    <w:rsid w:val="00A066D6"/>
    <w:rsid w:val="00A077EB"/>
    <w:rsid w:val="00A1035E"/>
    <w:rsid w:val="00A14450"/>
    <w:rsid w:val="00A174F1"/>
    <w:rsid w:val="00A30589"/>
    <w:rsid w:val="00A346DA"/>
    <w:rsid w:val="00A718CC"/>
    <w:rsid w:val="00A7334C"/>
    <w:rsid w:val="00A809D4"/>
    <w:rsid w:val="00A84604"/>
    <w:rsid w:val="00A85126"/>
    <w:rsid w:val="00A96C54"/>
    <w:rsid w:val="00AA060A"/>
    <w:rsid w:val="00AA209D"/>
    <w:rsid w:val="00AD1CF9"/>
    <w:rsid w:val="00AD3DE1"/>
    <w:rsid w:val="00AD7DDB"/>
    <w:rsid w:val="00AF7E0B"/>
    <w:rsid w:val="00B057E9"/>
    <w:rsid w:val="00B1529E"/>
    <w:rsid w:val="00B407C1"/>
    <w:rsid w:val="00B42387"/>
    <w:rsid w:val="00B55E64"/>
    <w:rsid w:val="00B65B9D"/>
    <w:rsid w:val="00B82552"/>
    <w:rsid w:val="00B922E3"/>
    <w:rsid w:val="00BA5393"/>
    <w:rsid w:val="00BA63B4"/>
    <w:rsid w:val="00BC2848"/>
    <w:rsid w:val="00BD0DD1"/>
    <w:rsid w:val="00BD10C8"/>
    <w:rsid w:val="00BD1E5E"/>
    <w:rsid w:val="00BD34B4"/>
    <w:rsid w:val="00BD4E8F"/>
    <w:rsid w:val="00BD74A2"/>
    <w:rsid w:val="00BD7F6D"/>
    <w:rsid w:val="00BE19E3"/>
    <w:rsid w:val="00BE2EB7"/>
    <w:rsid w:val="00BE3DE5"/>
    <w:rsid w:val="00BE4335"/>
    <w:rsid w:val="00BF1DDE"/>
    <w:rsid w:val="00C03820"/>
    <w:rsid w:val="00C04508"/>
    <w:rsid w:val="00C11D7D"/>
    <w:rsid w:val="00C2529F"/>
    <w:rsid w:val="00C269A7"/>
    <w:rsid w:val="00C33B91"/>
    <w:rsid w:val="00C60362"/>
    <w:rsid w:val="00C6213D"/>
    <w:rsid w:val="00C6581B"/>
    <w:rsid w:val="00C7581E"/>
    <w:rsid w:val="00C75ABB"/>
    <w:rsid w:val="00C8495A"/>
    <w:rsid w:val="00CB3ACB"/>
    <w:rsid w:val="00CC167C"/>
    <w:rsid w:val="00CC1BBD"/>
    <w:rsid w:val="00CC44B5"/>
    <w:rsid w:val="00CD55D3"/>
    <w:rsid w:val="00CD74F6"/>
    <w:rsid w:val="00CE22AC"/>
    <w:rsid w:val="00CF1D40"/>
    <w:rsid w:val="00CF4464"/>
    <w:rsid w:val="00D150EE"/>
    <w:rsid w:val="00D2085A"/>
    <w:rsid w:val="00D24220"/>
    <w:rsid w:val="00D33EB3"/>
    <w:rsid w:val="00D369AF"/>
    <w:rsid w:val="00D41DE3"/>
    <w:rsid w:val="00D43862"/>
    <w:rsid w:val="00D45BB9"/>
    <w:rsid w:val="00D46A94"/>
    <w:rsid w:val="00D54DD5"/>
    <w:rsid w:val="00D57BE3"/>
    <w:rsid w:val="00D6102E"/>
    <w:rsid w:val="00D71099"/>
    <w:rsid w:val="00D765AB"/>
    <w:rsid w:val="00D81E11"/>
    <w:rsid w:val="00D8745A"/>
    <w:rsid w:val="00D8762B"/>
    <w:rsid w:val="00DB02D0"/>
    <w:rsid w:val="00DB290A"/>
    <w:rsid w:val="00DB61BB"/>
    <w:rsid w:val="00DB788E"/>
    <w:rsid w:val="00DD1FBE"/>
    <w:rsid w:val="00DD5FA7"/>
    <w:rsid w:val="00DD68F4"/>
    <w:rsid w:val="00E066F5"/>
    <w:rsid w:val="00E07E74"/>
    <w:rsid w:val="00E16CA3"/>
    <w:rsid w:val="00E23D1C"/>
    <w:rsid w:val="00E320EC"/>
    <w:rsid w:val="00E34E7B"/>
    <w:rsid w:val="00E441AD"/>
    <w:rsid w:val="00E50921"/>
    <w:rsid w:val="00E61A00"/>
    <w:rsid w:val="00E6377D"/>
    <w:rsid w:val="00E63D59"/>
    <w:rsid w:val="00E64248"/>
    <w:rsid w:val="00E650D7"/>
    <w:rsid w:val="00E712AE"/>
    <w:rsid w:val="00E7188F"/>
    <w:rsid w:val="00E73272"/>
    <w:rsid w:val="00E80BB8"/>
    <w:rsid w:val="00E87874"/>
    <w:rsid w:val="00E93026"/>
    <w:rsid w:val="00EB20EA"/>
    <w:rsid w:val="00EB21A1"/>
    <w:rsid w:val="00EC7611"/>
    <w:rsid w:val="00ED29EB"/>
    <w:rsid w:val="00EE2198"/>
    <w:rsid w:val="00EE2808"/>
    <w:rsid w:val="00EF6862"/>
    <w:rsid w:val="00EF6B4C"/>
    <w:rsid w:val="00EF6D66"/>
    <w:rsid w:val="00F03FF3"/>
    <w:rsid w:val="00F10F14"/>
    <w:rsid w:val="00F1744E"/>
    <w:rsid w:val="00F2266B"/>
    <w:rsid w:val="00F226BE"/>
    <w:rsid w:val="00F420CF"/>
    <w:rsid w:val="00F43217"/>
    <w:rsid w:val="00F53F19"/>
    <w:rsid w:val="00F65BAB"/>
    <w:rsid w:val="00F7545F"/>
    <w:rsid w:val="00F84078"/>
    <w:rsid w:val="00F90181"/>
    <w:rsid w:val="00F9487C"/>
    <w:rsid w:val="00FA4663"/>
    <w:rsid w:val="00FA7AD7"/>
    <w:rsid w:val="00FB3FE3"/>
    <w:rsid w:val="00FB56A9"/>
    <w:rsid w:val="00FC0B23"/>
    <w:rsid w:val="00FC1D44"/>
    <w:rsid w:val="00FC3131"/>
    <w:rsid w:val="00FE14CC"/>
    <w:rsid w:val="00FE27D7"/>
    <w:rsid w:val="00FF0D8B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  <w:style w:type="paragraph" w:styleId="Listaconvietas">
    <w:name w:val="List Bullet"/>
    <w:basedOn w:val="Normal"/>
    <w:uiPriority w:val="99"/>
    <w:unhideWhenUsed/>
    <w:rsid w:val="00410712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2024-10-17T16:09:00Z</cp:lastPrinted>
  <dcterms:created xsi:type="dcterms:W3CDTF">2024-10-29T15:58:00Z</dcterms:created>
  <dcterms:modified xsi:type="dcterms:W3CDTF">2024-10-29T15:58:00Z</dcterms:modified>
</cp:coreProperties>
</file>