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21064D" w:rsidRDefault="00D86EF4" w:rsidP="00D42AB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1B7F68" w:rsidRDefault="00D42AB1" w:rsidP="0021064D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 w:rsidRPr="001B7F68">
        <w:rPr>
          <w:rFonts w:asciiTheme="minorHAnsi" w:hAnsiTheme="minorHAnsi" w:cs="Arial"/>
          <w:sz w:val="20"/>
          <w:szCs w:val="20"/>
        </w:rPr>
        <w:t xml:space="preserve">Oficina de Planificación del Área Metropolitana de San Salvador, en </w:t>
      </w:r>
      <w:r w:rsidR="008803B9" w:rsidRPr="001B7F68">
        <w:rPr>
          <w:rFonts w:asciiTheme="minorHAnsi" w:hAnsiTheme="minorHAnsi" w:cs="Arial"/>
          <w:sz w:val="20"/>
          <w:szCs w:val="20"/>
        </w:rPr>
        <w:t xml:space="preserve">la ciudad de San Salvador a </w:t>
      </w:r>
      <w:r w:rsidR="008803B9" w:rsidRPr="00D60112">
        <w:rPr>
          <w:rFonts w:asciiTheme="minorHAnsi" w:hAnsiTheme="minorHAnsi" w:cs="Arial"/>
          <w:sz w:val="20"/>
          <w:szCs w:val="20"/>
        </w:rPr>
        <w:t xml:space="preserve">las </w:t>
      </w:r>
      <w:r w:rsidR="00D60112" w:rsidRPr="00D60112">
        <w:rPr>
          <w:rFonts w:asciiTheme="minorHAnsi" w:hAnsiTheme="minorHAnsi" w:cs="Arial"/>
          <w:sz w:val="20"/>
          <w:szCs w:val="20"/>
        </w:rPr>
        <w:t>catorce</w:t>
      </w:r>
      <w:r w:rsidRPr="00D60112">
        <w:rPr>
          <w:rFonts w:asciiTheme="minorHAnsi" w:hAnsiTheme="minorHAnsi" w:cs="Arial"/>
          <w:sz w:val="20"/>
          <w:szCs w:val="20"/>
        </w:rPr>
        <w:t xml:space="preserve"> horas </w:t>
      </w:r>
      <w:r w:rsidR="006A18FC" w:rsidRPr="00D60112">
        <w:rPr>
          <w:rFonts w:asciiTheme="minorHAnsi" w:hAnsiTheme="minorHAnsi" w:cs="Arial"/>
          <w:sz w:val="20"/>
          <w:szCs w:val="20"/>
        </w:rPr>
        <w:t xml:space="preserve">con </w:t>
      </w:r>
      <w:r w:rsidR="00F81D4A">
        <w:rPr>
          <w:rFonts w:asciiTheme="minorHAnsi" w:hAnsiTheme="minorHAnsi" w:cs="Arial"/>
          <w:sz w:val="20"/>
          <w:szCs w:val="20"/>
        </w:rPr>
        <w:t>cuarenta</w:t>
      </w:r>
      <w:r w:rsidR="006A18FC" w:rsidRPr="00D60112">
        <w:rPr>
          <w:rFonts w:asciiTheme="minorHAnsi" w:hAnsiTheme="minorHAnsi" w:cs="Arial"/>
          <w:sz w:val="20"/>
          <w:szCs w:val="20"/>
        </w:rPr>
        <w:t xml:space="preserve"> minutos </w:t>
      </w:r>
      <w:r w:rsidRPr="00D60112">
        <w:rPr>
          <w:rFonts w:asciiTheme="minorHAnsi" w:hAnsiTheme="minorHAnsi" w:cs="Arial"/>
          <w:sz w:val="20"/>
          <w:szCs w:val="20"/>
        </w:rPr>
        <w:t xml:space="preserve">del </w:t>
      </w:r>
      <w:r w:rsidR="00D346EF" w:rsidRPr="00D60112">
        <w:rPr>
          <w:rFonts w:asciiTheme="minorHAnsi" w:hAnsiTheme="minorHAnsi" w:cs="Arial"/>
          <w:sz w:val="20"/>
          <w:szCs w:val="20"/>
        </w:rPr>
        <w:t xml:space="preserve">día </w:t>
      </w:r>
      <w:r w:rsidR="0021064D" w:rsidRPr="00D60112">
        <w:rPr>
          <w:rFonts w:asciiTheme="minorHAnsi" w:hAnsiTheme="minorHAnsi" w:cs="Arial"/>
          <w:sz w:val="20"/>
          <w:szCs w:val="20"/>
        </w:rPr>
        <w:t>veintiséis</w:t>
      </w:r>
      <w:r w:rsidR="00D346EF" w:rsidRPr="00D60112">
        <w:rPr>
          <w:rFonts w:asciiTheme="minorHAnsi" w:hAnsiTheme="minorHAnsi" w:cs="Arial"/>
          <w:sz w:val="20"/>
          <w:szCs w:val="20"/>
        </w:rPr>
        <w:t xml:space="preserve"> de febrero del año dos mil veinte</w:t>
      </w:r>
      <w:r w:rsidRPr="00D60112">
        <w:rPr>
          <w:rFonts w:asciiTheme="minorHAnsi" w:hAnsiTheme="minorHAnsi" w:cs="Arial"/>
          <w:sz w:val="20"/>
          <w:szCs w:val="20"/>
        </w:rPr>
        <w:t>.</w:t>
      </w:r>
    </w:p>
    <w:p w:rsidR="001B6916" w:rsidRPr="001B7F68" w:rsidRDefault="001B6916" w:rsidP="0021064D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1B6916" w:rsidRPr="001B7F68" w:rsidRDefault="001B6916" w:rsidP="00E00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b/>
          <w:sz w:val="20"/>
          <w:szCs w:val="20"/>
        </w:rPr>
      </w:pPr>
      <w:r w:rsidRPr="001B7F68">
        <w:rPr>
          <w:rFonts w:cs="Arial"/>
          <w:sz w:val="20"/>
          <w:szCs w:val="20"/>
        </w:rPr>
        <w:t xml:space="preserve">Que con fecha </w:t>
      </w:r>
      <w:r w:rsidR="0021064D" w:rsidRPr="001B7F68">
        <w:rPr>
          <w:rFonts w:cs="Arial"/>
          <w:sz w:val="20"/>
          <w:szCs w:val="20"/>
        </w:rPr>
        <w:t>diecinueve</w:t>
      </w:r>
      <w:r w:rsidR="008803B9" w:rsidRPr="001B7F68">
        <w:rPr>
          <w:rFonts w:cs="Arial"/>
          <w:sz w:val="20"/>
          <w:szCs w:val="20"/>
        </w:rPr>
        <w:t xml:space="preserve"> </w:t>
      </w:r>
      <w:r w:rsidRPr="001B7F68">
        <w:rPr>
          <w:rFonts w:cs="Arial"/>
          <w:sz w:val="20"/>
          <w:szCs w:val="20"/>
        </w:rPr>
        <w:t xml:space="preserve">de febrero del dos mil veinte, se recibió solicitud de información interpuesta de forma digital, registrada bajo el número </w:t>
      </w:r>
      <w:r w:rsidRPr="001B7F68">
        <w:rPr>
          <w:rFonts w:cs="Arial"/>
          <w:b/>
          <w:sz w:val="20"/>
          <w:szCs w:val="20"/>
        </w:rPr>
        <w:t>UAIPT No. 00</w:t>
      </w:r>
      <w:r w:rsidR="008803B9" w:rsidRPr="001B7F68">
        <w:rPr>
          <w:rFonts w:cs="Arial"/>
          <w:b/>
          <w:sz w:val="20"/>
          <w:szCs w:val="20"/>
        </w:rPr>
        <w:t>2</w:t>
      </w:r>
      <w:r w:rsidR="00E845C3" w:rsidRPr="001B7F68">
        <w:rPr>
          <w:rFonts w:cs="Arial"/>
          <w:b/>
          <w:sz w:val="20"/>
          <w:szCs w:val="20"/>
        </w:rPr>
        <w:t>7</w:t>
      </w:r>
      <w:r w:rsidRPr="001B7F68">
        <w:rPr>
          <w:rFonts w:cs="Arial"/>
          <w:b/>
          <w:sz w:val="20"/>
          <w:szCs w:val="20"/>
        </w:rPr>
        <w:t>-2020</w:t>
      </w:r>
      <w:r w:rsidRPr="001B7F68">
        <w:rPr>
          <w:rFonts w:cs="Arial"/>
          <w:sz w:val="20"/>
          <w:szCs w:val="20"/>
        </w:rPr>
        <w:t xml:space="preserve"> ante esta unidad, de parte de </w:t>
      </w:r>
      <w:r w:rsidR="00AD7BEA">
        <w:rPr>
          <w:rFonts w:cs="Arial"/>
          <w:b/>
          <w:sz w:val="20"/>
          <w:szCs w:val="20"/>
        </w:rPr>
        <w:t xml:space="preserve">  </w:t>
      </w:r>
      <w:r w:rsidR="0021064D" w:rsidRPr="001B7F68">
        <w:rPr>
          <w:rFonts w:cs="Arial"/>
          <w:b/>
          <w:sz w:val="20"/>
          <w:szCs w:val="20"/>
        </w:rPr>
        <w:t xml:space="preserve">, </w:t>
      </w:r>
      <w:r w:rsidR="0021064D" w:rsidRPr="001B7F68">
        <w:rPr>
          <w:rFonts w:cs="Arial"/>
          <w:sz w:val="20"/>
          <w:szCs w:val="20"/>
        </w:rPr>
        <w:t>quien se identificó por medio de su Documento único de identidad número</w:t>
      </w:r>
      <w:r w:rsidR="0021064D" w:rsidRPr="001B7F68">
        <w:rPr>
          <w:rFonts w:cs="Arial"/>
          <w:b/>
          <w:sz w:val="20"/>
          <w:szCs w:val="20"/>
        </w:rPr>
        <w:t xml:space="preserve"> </w:t>
      </w:r>
      <w:r w:rsidR="00AD7BEA">
        <w:rPr>
          <w:rFonts w:cs="Arial"/>
          <w:b/>
          <w:sz w:val="20"/>
          <w:szCs w:val="20"/>
        </w:rPr>
        <w:t xml:space="preserve">        </w:t>
      </w:r>
      <w:bookmarkStart w:id="0" w:name="_GoBack"/>
      <w:bookmarkEnd w:id="0"/>
      <w:r w:rsidRPr="001B7F68">
        <w:rPr>
          <w:rFonts w:cs="Arial"/>
          <w:b/>
          <w:sz w:val="20"/>
          <w:szCs w:val="20"/>
        </w:rPr>
        <w:t xml:space="preserve">, </w:t>
      </w:r>
      <w:r w:rsidRPr="001B7F68">
        <w:rPr>
          <w:rFonts w:cs="Arial"/>
          <w:sz w:val="20"/>
          <w:szCs w:val="20"/>
        </w:rPr>
        <w:t xml:space="preserve">requiriendo </w:t>
      </w:r>
      <w:bookmarkStart w:id="1" w:name="_Hlk496184085"/>
      <w:r w:rsidRPr="001B7F68">
        <w:rPr>
          <w:rFonts w:cs="Arial"/>
          <w:sz w:val="20"/>
          <w:szCs w:val="20"/>
        </w:rPr>
        <w:t>la información siguiente:</w:t>
      </w:r>
      <w:bookmarkEnd w:id="1"/>
      <w:r w:rsidRPr="001B7F68">
        <w:rPr>
          <w:rFonts w:cs="Arial"/>
          <w:sz w:val="20"/>
          <w:szCs w:val="20"/>
        </w:rPr>
        <w:t xml:space="preserve"> </w:t>
      </w:r>
      <w:r w:rsidRPr="001B7F68">
        <w:rPr>
          <w:rFonts w:cs="Arial"/>
          <w:b/>
          <w:sz w:val="20"/>
          <w:szCs w:val="20"/>
        </w:rPr>
        <w:t>“</w:t>
      </w:r>
      <w:r w:rsidR="00E845C3" w:rsidRPr="001B7F68">
        <w:rPr>
          <w:rFonts w:cs="Arial"/>
          <w:b/>
          <w:sz w:val="20"/>
          <w:szCs w:val="20"/>
        </w:rPr>
        <w:t>Fotocopia certificada de las constancias de recepción de obras emitidas por la OPAMSS del Condominio Complejo Triana… El condominio se encuentra ubicado en Urbanización La Mascota y Calle La Mascota, #52, San Salvador</w:t>
      </w:r>
      <w:r w:rsidR="00AD0A26" w:rsidRPr="001B7F68">
        <w:rPr>
          <w:rFonts w:cs="Arial"/>
          <w:b/>
          <w:sz w:val="20"/>
          <w:szCs w:val="20"/>
        </w:rPr>
        <w:t>.</w:t>
      </w:r>
      <w:r w:rsidRPr="001B7F68">
        <w:rPr>
          <w:rFonts w:cs="Arial"/>
          <w:b/>
          <w:sz w:val="20"/>
          <w:szCs w:val="20"/>
        </w:rPr>
        <w:t>”</w:t>
      </w:r>
    </w:p>
    <w:p w:rsidR="00D42AB1" w:rsidRPr="001B7F68" w:rsidRDefault="00D42AB1" w:rsidP="00E009FD">
      <w:pPr>
        <w:pStyle w:val="Prrafodelista"/>
        <w:spacing w:after="0" w:line="276" w:lineRule="auto"/>
        <w:jc w:val="both"/>
        <w:rPr>
          <w:rFonts w:cs="Arial"/>
          <w:sz w:val="20"/>
          <w:szCs w:val="20"/>
        </w:rPr>
      </w:pPr>
    </w:p>
    <w:p w:rsidR="00285A34" w:rsidRPr="001B7F68" w:rsidRDefault="00D42AB1" w:rsidP="00E009FD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sz w:val="20"/>
          <w:szCs w:val="20"/>
        </w:rPr>
      </w:pPr>
      <w:r w:rsidRPr="001B7F68">
        <w:rPr>
          <w:rFonts w:cs="Arial"/>
          <w:sz w:val="20"/>
          <w:szCs w:val="20"/>
        </w:rPr>
        <w:t xml:space="preserve">Que en su fecha esta Unidad realizó consulta al Departamento </w:t>
      </w:r>
      <w:r w:rsidR="00BF65D4" w:rsidRPr="001B7F68">
        <w:rPr>
          <w:rFonts w:cs="Arial"/>
          <w:sz w:val="20"/>
          <w:szCs w:val="20"/>
        </w:rPr>
        <w:t>de</w:t>
      </w:r>
      <w:r w:rsidR="0021064D" w:rsidRPr="001B7F68">
        <w:rPr>
          <w:rFonts w:cs="Arial"/>
          <w:sz w:val="20"/>
          <w:szCs w:val="20"/>
        </w:rPr>
        <w:t xml:space="preserve"> </w:t>
      </w:r>
      <w:r w:rsidR="00E009FD" w:rsidRPr="001B7F68">
        <w:rPr>
          <w:rFonts w:cs="Arial"/>
          <w:sz w:val="20"/>
          <w:szCs w:val="20"/>
        </w:rPr>
        <w:t>Monitoreo y Recepción de Obras</w:t>
      </w:r>
      <w:r w:rsidR="00F771F8" w:rsidRPr="001B7F68">
        <w:rPr>
          <w:rFonts w:cs="Arial"/>
          <w:sz w:val="20"/>
          <w:szCs w:val="20"/>
        </w:rPr>
        <w:t>,</w:t>
      </w:r>
      <w:r w:rsidRPr="001B7F68">
        <w:rPr>
          <w:rFonts w:cs="Arial"/>
          <w:sz w:val="20"/>
          <w:szCs w:val="20"/>
        </w:rPr>
        <w:t xml:space="preserve"> a fin de que se pronunciara sobre lo solicitado; al respecto informa que</w:t>
      </w:r>
      <w:r w:rsidR="00424205" w:rsidRPr="001B7F68">
        <w:rPr>
          <w:rFonts w:cs="Arial"/>
          <w:sz w:val="20"/>
          <w:szCs w:val="20"/>
        </w:rPr>
        <w:t>:</w:t>
      </w:r>
      <w:r w:rsidRPr="001B7F68">
        <w:rPr>
          <w:rFonts w:cs="Arial"/>
          <w:sz w:val="20"/>
          <w:szCs w:val="20"/>
        </w:rPr>
        <w:t xml:space="preserve"> </w:t>
      </w:r>
    </w:p>
    <w:p w:rsidR="00D42AB1" w:rsidRPr="001B7F68" w:rsidRDefault="004F53B3" w:rsidP="00E009FD">
      <w:pPr>
        <w:pStyle w:val="Prrafodelista"/>
        <w:spacing w:after="0" w:line="276" w:lineRule="auto"/>
        <w:jc w:val="both"/>
        <w:rPr>
          <w:rFonts w:cs="Arial"/>
          <w:i/>
          <w:sz w:val="20"/>
          <w:szCs w:val="20"/>
        </w:rPr>
      </w:pPr>
      <w:r w:rsidRPr="001B7F68">
        <w:rPr>
          <w:rFonts w:cs="Arial"/>
          <w:i/>
          <w:sz w:val="20"/>
          <w:szCs w:val="20"/>
        </w:rPr>
        <w:t>Luego de realizar búsqueda en el sistema de “Trámites y Antecedentes”</w:t>
      </w:r>
      <w:r w:rsidR="007F26A9" w:rsidRPr="001B7F68">
        <w:rPr>
          <w:rFonts w:cs="Arial"/>
          <w:i/>
          <w:sz w:val="20"/>
          <w:szCs w:val="20"/>
        </w:rPr>
        <w:t xml:space="preserve"> </w:t>
      </w:r>
      <w:r w:rsidR="00A41C2D" w:rsidRPr="001B7F68">
        <w:rPr>
          <w:rFonts w:cs="Arial"/>
          <w:i/>
          <w:sz w:val="20"/>
          <w:szCs w:val="20"/>
        </w:rPr>
        <w:t>se encontró que han sido otorgadas dos resoluciones bajo números 0222-2018 y 0066-2019 de Recepción Parcial para el uso habitacional del Complejo Urbano denominado “Condominio Habitacional Triana”</w:t>
      </w:r>
      <w:r w:rsidR="00342CAC" w:rsidRPr="001B7F68">
        <w:rPr>
          <w:rFonts w:cs="Arial"/>
          <w:i/>
          <w:sz w:val="20"/>
          <w:szCs w:val="20"/>
        </w:rPr>
        <w:t>;</w:t>
      </w:r>
      <w:r w:rsidR="003D6FB6" w:rsidRPr="001B7F68">
        <w:rPr>
          <w:rFonts w:cs="Arial"/>
          <w:i/>
          <w:sz w:val="20"/>
          <w:szCs w:val="20"/>
        </w:rPr>
        <w:t xml:space="preserve"> y dando cumplimiento a la protección de datos personales establecida en el Art. 32</w:t>
      </w:r>
      <w:r w:rsidR="005038CB" w:rsidRPr="001B7F68">
        <w:rPr>
          <w:rFonts w:cs="Arial"/>
          <w:i/>
          <w:sz w:val="20"/>
          <w:szCs w:val="20"/>
        </w:rPr>
        <w:t xml:space="preserve"> y 33</w:t>
      </w:r>
      <w:r w:rsidR="003D6FB6" w:rsidRPr="001B7F68">
        <w:rPr>
          <w:rFonts w:cs="Arial"/>
          <w:i/>
          <w:sz w:val="20"/>
          <w:szCs w:val="20"/>
        </w:rPr>
        <w:t xml:space="preserve"> de la Ley de Acceso a la Información Pública (LAIP)</w:t>
      </w:r>
      <w:r w:rsidR="00A0075B" w:rsidRPr="001B7F68">
        <w:rPr>
          <w:rFonts w:cs="Arial"/>
          <w:i/>
          <w:sz w:val="20"/>
          <w:szCs w:val="20"/>
        </w:rPr>
        <w:t xml:space="preserve"> </w:t>
      </w:r>
      <w:r w:rsidR="004F5368" w:rsidRPr="001B7F68">
        <w:rPr>
          <w:rFonts w:cs="Arial"/>
          <w:i/>
          <w:sz w:val="20"/>
          <w:szCs w:val="20"/>
        </w:rPr>
        <w:t>s</w:t>
      </w:r>
      <w:r w:rsidR="00A0075B" w:rsidRPr="001B7F68">
        <w:rPr>
          <w:rFonts w:cs="Arial"/>
          <w:i/>
          <w:sz w:val="20"/>
          <w:szCs w:val="20"/>
        </w:rPr>
        <w:t xml:space="preserve">e </w:t>
      </w:r>
      <w:r w:rsidR="004F5368" w:rsidRPr="001B7F68">
        <w:rPr>
          <w:rFonts w:cs="Arial"/>
          <w:i/>
          <w:sz w:val="20"/>
          <w:szCs w:val="20"/>
        </w:rPr>
        <w:t xml:space="preserve">concede el acceso a la información </w:t>
      </w:r>
      <w:r w:rsidR="00A0075B" w:rsidRPr="001B7F68">
        <w:rPr>
          <w:rFonts w:cs="Arial"/>
          <w:i/>
          <w:sz w:val="20"/>
          <w:szCs w:val="20"/>
        </w:rPr>
        <w:t xml:space="preserve">en </w:t>
      </w:r>
      <w:r w:rsidR="00E16C27" w:rsidRPr="001B7F68">
        <w:rPr>
          <w:rFonts w:cs="Arial"/>
          <w:i/>
          <w:sz w:val="20"/>
          <w:szCs w:val="20"/>
        </w:rPr>
        <w:t xml:space="preserve">formato de </w:t>
      </w:r>
      <w:r w:rsidR="00A0075B" w:rsidRPr="001B7F68">
        <w:rPr>
          <w:rFonts w:cs="Arial"/>
          <w:i/>
          <w:sz w:val="20"/>
          <w:szCs w:val="20"/>
        </w:rPr>
        <w:t xml:space="preserve">versión pública, de acuerdo a lo regulado en el Art. 30 </w:t>
      </w:r>
      <w:r w:rsidR="003D6FB6" w:rsidRPr="001B7F68">
        <w:rPr>
          <w:rFonts w:cs="Arial"/>
          <w:i/>
          <w:sz w:val="20"/>
          <w:szCs w:val="20"/>
        </w:rPr>
        <w:t>LAIP</w:t>
      </w:r>
      <w:r w:rsidR="00FB70E7" w:rsidRPr="001B7F68">
        <w:rPr>
          <w:rFonts w:cs="Arial"/>
          <w:i/>
          <w:sz w:val="20"/>
          <w:szCs w:val="20"/>
        </w:rPr>
        <w:t>,</w:t>
      </w:r>
      <w:r w:rsidR="00A0075B" w:rsidRPr="001B7F68">
        <w:rPr>
          <w:rFonts w:cs="Arial"/>
          <w:i/>
          <w:sz w:val="20"/>
          <w:szCs w:val="20"/>
        </w:rPr>
        <w:t xml:space="preserve"> </w:t>
      </w:r>
      <w:r w:rsidR="004F5368" w:rsidRPr="001B7F68">
        <w:rPr>
          <w:rFonts w:cs="Arial"/>
          <w:i/>
          <w:sz w:val="20"/>
          <w:szCs w:val="20"/>
        </w:rPr>
        <w:t xml:space="preserve">y habiendo sido solicitada su entrega por medio </w:t>
      </w:r>
      <w:r w:rsidR="005038CB" w:rsidRPr="001B7F68">
        <w:rPr>
          <w:rFonts w:cs="Arial"/>
          <w:i/>
          <w:sz w:val="20"/>
          <w:szCs w:val="20"/>
        </w:rPr>
        <w:t>de fotocopia certificada</w:t>
      </w:r>
      <w:r w:rsidR="00D60112">
        <w:rPr>
          <w:rFonts w:cs="Arial"/>
          <w:i/>
          <w:sz w:val="20"/>
          <w:szCs w:val="20"/>
        </w:rPr>
        <w:t>, pero por ser información que cuenta con partes confidenciales</w:t>
      </w:r>
      <w:r w:rsidR="004F5368" w:rsidRPr="001B7F68">
        <w:rPr>
          <w:rFonts w:cs="Arial"/>
          <w:i/>
          <w:sz w:val="20"/>
          <w:szCs w:val="20"/>
        </w:rPr>
        <w:t xml:space="preserve">, se </w:t>
      </w:r>
      <w:r w:rsidR="00D60112">
        <w:rPr>
          <w:rFonts w:cs="Arial"/>
          <w:i/>
          <w:sz w:val="20"/>
          <w:szCs w:val="20"/>
        </w:rPr>
        <w:t xml:space="preserve">concede entregar la versión pública por medio de correo electrónico, </w:t>
      </w:r>
      <w:r w:rsidR="00D60112" w:rsidRPr="00D60112">
        <w:rPr>
          <w:rFonts w:cs="Arial"/>
          <w:i/>
          <w:sz w:val="20"/>
          <w:szCs w:val="20"/>
        </w:rPr>
        <w:t xml:space="preserve">se adjunta </w:t>
      </w:r>
      <w:r w:rsidR="00D60112">
        <w:rPr>
          <w:rFonts w:cs="Arial"/>
          <w:i/>
          <w:sz w:val="20"/>
          <w:szCs w:val="20"/>
        </w:rPr>
        <w:t>a la respuestas los documentos</w:t>
      </w:r>
      <w:r w:rsidR="00D60112" w:rsidRPr="00D60112">
        <w:rPr>
          <w:rFonts w:cs="Arial"/>
          <w:i/>
          <w:sz w:val="20"/>
          <w:szCs w:val="20"/>
        </w:rPr>
        <w:t xml:space="preserve"> que forma</w:t>
      </w:r>
      <w:r w:rsidR="00D60112">
        <w:rPr>
          <w:rFonts w:cs="Arial"/>
          <w:i/>
          <w:sz w:val="20"/>
          <w:szCs w:val="20"/>
        </w:rPr>
        <w:t>n</w:t>
      </w:r>
      <w:r w:rsidR="00D60112" w:rsidRPr="00D60112">
        <w:rPr>
          <w:rFonts w:cs="Arial"/>
          <w:i/>
          <w:sz w:val="20"/>
          <w:szCs w:val="20"/>
        </w:rPr>
        <w:t xml:space="preserve"> parte </w:t>
      </w:r>
      <w:r w:rsidR="00D60112">
        <w:rPr>
          <w:rFonts w:cs="Arial"/>
          <w:i/>
          <w:sz w:val="20"/>
          <w:szCs w:val="20"/>
        </w:rPr>
        <w:t xml:space="preserve">integral </w:t>
      </w:r>
      <w:r w:rsidR="00D60112" w:rsidRPr="00D60112">
        <w:rPr>
          <w:rFonts w:cs="Arial"/>
          <w:i/>
          <w:sz w:val="20"/>
          <w:szCs w:val="20"/>
        </w:rPr>
        <w:t>de la presente resolución</w:t>
      </w:r>
      <w:r w:rsidR="00846928" w:rsidRPr="001B7F68">
        <w:rPr>
          <w:rFonts w:cs="Arial"/>
          <w:i/>
          <w:sz w:val="20"/>
          <w:szCs w:val="20"/>
        </w:rPr>
        <w:t>.</w:t>
      </w:r>
    </w:p>
    <w:p w:rsidR="00424205" w:rsidRPr="001B7F68" w:rsidRDefault="00424205" w:rsidP="00E009FD">
      <w:pPr>
        <w:pStyle w:val="Prrafodelista"/>
        <w:spacing w:after="0" w:line="276" w:lineRule="auto"/>
        <w:rPr>
          <w:rFonts w:cs="Arial"/>
          <w:sz w:val="20"/>
          <w:szCs w:val="20"/>
        </w:rPr>
      </w:pPr>
    </w:p>
    <w:p w:rsidR="00D42AB1" w:rsidRPr="001B7F68" w:rsidRDefault="00D42AB1" w:rsidP="00E009FD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  <w:sz w:val="20"/>
          <w:szCs w:val="20"/>
        </w:rPr>
      </w:pPr>
      <w:r w:rsidRPr="001B7F68">
        <w:rPr>
          <w:rFonts w:cs="Arial"/>
          <w:b/>
          <w:sz w:val="20"/>
          <w:szCs w:val="20"/>
        </w:rPr>
        <w:t>POR TANTO</w:t>
      </w:r>
      <w:r w:rsidRPr="001B7F68">
        <w:rPr>
          <w:rFonts w:cs="Arial"/>
          <w:sz w:val="20"/>
          <w:szCs w:val="20"/>
        </w:rPr>
        <w:t xml:space="preserve">, de conformidad a los artículos </w:t>
      </w:r>
      <w:r w:rsidR="00C95D3D" w:rsidRPr="001B7F68">
        <w:rPr>
          <w:rFonts w:cs="Arial"/>
          <w:sz w:val="20"/>
          <w:szCs w:val="20"/>
        </w:rPr>
        <w:t>30</w:t>
      </w:r>
      <w:r w:rsidR="00E16C27" w:rsidRPr="001B7F68">
        <w:rPr>
          <w:rFonts w:cs="Arial"/>
          <w:sz w:val="20"/>
          <w:szCs w:val="20"/>
        </w:rPr>
        <w:t>, 32</w:t>
      </w:r>
      <w:r w:rsidR="00C95D3D" w:rsidRPr="001B7F68">
        <w:rPr>
          <w:rFonts w:cs="Arial"/>
          <w:sz w:val="20"/>
          <w:szCs w:val="20"/>
        </w:rPr>
        <w:t xml:space="preserve">, </w:t>
      </w:r>
      <w:r w:rsidRPr="001B7F68">
        <w:rPr>
          <w:rFonts w:cs="Arial"/>
          <w:sz w:val="20"/>
          <w:szCs w:val="20"/>
        </w:rPr>
        <w:t xml:space="preserve">62, 65, 66, 69, 70, 71 y 72 de la Ley de Acceso a la Información Pública, el suscrito Oficial de Información </w:t>
      </w:r>
      <w:r w:rsidRPr="001B7F68">
        <w:rPr>
          <w:rFonts w:cs="Arial"/>
          <w:b/>
          <w:sz w:val="20"/>
          <w:szCs w:val="20"/>
        </w:rPr>
        <w:t>RESUELVE</w:t>
      </w:r>
      <w:r w:rsidR="00E009FD" w:rsidRPr="001B7F68">
        <w:rPr>
          <w:rFonts w:cs="Arial"/>
          <w:sz w:val="20"/>
          <w:szCs w:val="20"/>
        </w:rPr>
        <w:t>:</w:t>
      </w:r>
    </w:p>
    <w:p w:rsidR="00E16C27" w:rsidRPr="001B7F68" w:rsidRDefault="00D42AB1" w:rsidP="00E009F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  <w:sz w:val="20"/>
          <w:szCs w:val="20"/>
        </w:rPr>
      </w:pPr>
      <w:r w:rsidRPr="001B7F68">
        <w:rPr>
          <w:rFonts w:cs="Arial"/>
          <w:b/>
          <w:sz w:val="20"/>
          <w:szCs w:val="20"/>
        </w:rPr>
        <w:t xml:space="preserve">Informar </w:t>
      </w:r>
      <w:r w:rsidRPr="001B7F68">
        <w:rPr>
          <w:rFonts w:cs="Arial"/>
          <w:sz w:val="20"/>
          <w:szCs w:val="20"/>
        </w:rPr>
        <w:t>a</w:t>
      </w:r>
      <w:r w:rsidR="003002C6" w:rsidRPr="001B7F68">
        <w:rPr>
          <w:rFonts w:cs="Arial"/>
          <w:sz w:val="20"/>
          <w:szCs w:val="20"/>
        </w:rPr>
        <w:t xml:space="preserve"> </w:t>
      </w:r>
      <w:r w:rsidRPr="001B7F68">
        <w:rPr>
          <w:rFonts w:cs="Arial"/>
          <w:sz w:val="20"/>
          <w:szCs w:val="20"/>
        </w:rPr>
        <w:t>l</w:t>
      </w:r>
      <w:r w:rsidR="003002C6" w:rsidRPr="001B7F68">
        <w:rPr>
          <w:rFonts w:cs="Arial"/>
          <w:sz w:val="20"/>
          <w:szCs w:val="20"/>
        </w:rPr>
        <w:t>a</w:t>
      </w:r>
      <w:r w:rsidRPr="001B7F68">
        <w:rPr>
          <w:rFonts w:cs="Arial"/>
          <w:sz w:val="20"/>
          <w:szCs w:val="20"/>
        </w:rPr>
        <w:t xml:space="preserve"> solicitante lo consignado en el romano </w:t>
      </w:r>
      <w:r w:rsidR="001B7F68">
        <w:rPr>
          <w:rFonts w:cs="Arial"/>
          <w:sz w:val="20"/>
          <w:szCs w:val="20"/>
        </w:rPr>
        <w:t>II de la presente resolución.</w:t>
      </w:r>
    </w:p>
    <w:p w:rsidR="001B7F68" w:rsidRPr="001B7F68" w:rsidRDefault="001B7F68" w:rsidP="001B7F68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  <w:sz w:val="20"/>
          <w:szCs w:val="20"/>
        </w:rPr>
      </w:pPr>
    </w:p>
    <w:p w:rsidR="000D2226" w:rsidRPr="00D60112" w:rsidRDefault="004430B7" w:rsidP="000D2226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sz w:val="20"/>
          <w:szCs w:val="20"/>
        </w:rPr>
      </w:pPr>
      <w:r w:rsidRPr="004F5368">
        <w:rPr>
          <w:rFonts w:cs="Arial"/>
          <w:sz w:val="20"/>
          <w:szCs w:val="20"/>
        </w:rPr>
        <w:t>Se concede</w:t>
      </w:r>
      <w:r w:rsidRPr="004F5368">
        <w:rPr>
          <w:rFonts w:cs="Arial"/>
          <w:b/>
          <w:sz w:val="20"/>
          <w:szCs w:val="20"/>
        </w:rPr>
        <w:t xml:space="preserve"> </w:t>
      </w:r>
      <w:r w:rsidRPr="004F5368">
        <w:rPr>
          <w:rFonts w:cs="Arial"/>
          <w:sz w:val="20"/>
          <w:szCs w:val="20"/>
        </w:rPr>
        <w:t>acceso a la información referida</w:t>
      </w:r>
      <w:r>
        <w:rPr>
          <w:rFonts w:cs="Arial"/>
          <w:sz w:val="20"/>
          <w:szCs w:val="20"/>
        </w:rPr>
        <w:t>, en versión pública.</w:t>
      </w:r>
      <w:r w:rsidRPr="004F5368">
        <w:rPr>
          <w:rFonts w:cs="Arial"/>
          <w:sz w:val="20"/>
          <w:szCs w:val="20"/>
        </w:rPr>
        <w:t xml:space="preserve"> </w:t>
      </w:r>
      <w:r w:rsidRPr="004F5368">
        <w:rPr>
          <w:rFonts w:cs="Arial"/>
          <w:b/>
          <w:sz w:val="20"/>
          <w:szCs w:val="20"/>
        </w:rPr>
        <w:t>Notifíquese</w:t>
      </w:r>
      <w:r w:rsidR="000D2226" w:rsidRPr="00D60112">
        <w:rPr>
          <w:rFonts w:cs="Arial"/>
          <w:b/>
          <w:sz w:val="20"/>
          <w:szCs w:val="20"/>
        </w:rPr>
        <w:t>.</w:t>
      </w:r>
    </w:p>
    <w:p w:rsidR="000D2226" w:rsidRDefault="000D2226" w:rsidP="000D222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right="60"/>
        <w:jc w:val="both"/>
        <w:rPr>
          <w:sz w:val="20"/>
          <w:szCs w:val="20"/>
        </w:rPr>
      </w:pPr>
    </w:p>
    <w:p w:rsidR="001B7F68" w:rsidRDefault="001B7F68" w:rsidP="000D222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right="60"/>
        <w:jc w:val="both"/>
        <w:rPr>
          <w:sz w:val="20"/>
          <w:szCs w:val="20"/>
        </w:rPr>
      </w:pPr>
    </w:p>
    <w:p w:rsidR="001575F0" w:rsidRPr="001B7F68" w:rsidRDefault="001575F0" w:rsidP="000D222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right="60"/>
        <w:jc w:val="both"/>
        <w:rPr>
          <w:sz w:val="20"/>
          <w:szCs w:val="20"/>
        </w:rPr>
      </w:pPr>
    </w:p>
    <w:p w:rsidR="00D42AB1" w:rsidRPr="001B7F68" w:rsidRDefault="00D42AB1" w:rsidP="0021064D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  <w:sz w:val="20"/>
          <w:szCs w:val="20"/>
        </w:rPr>
      </w:pPr>
      <w:r w:rsidRPr="001B7F68">
        <w:rPr>
          <w:rFonts w:cs="Arial"/>
          <w:b/>
          <w:sz w:val="20"/>
          <w:szCs w:val="20"/>
        </w:rPr>
        <w:t xml:space="preserve"> </w:t>
      </w:r>
    </w:p>
    <w:p w:rsidR="00D42AB1" w:rsidRPr="001B7F68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7F68">
        <w:rPr>
          <w:sz w:val="20"/>
          <w:szCs w:val="20"/>
        </w:rPr>
        <w:t>Marlene Solano</w:t>
      </w:r>
    </w:p>
    <w:p w:rsidR="00D42AB1" w:rsidRPr="001B7F68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7F68">
        <w:rPr>
          <w:sz w:val="20"/>
          <w:szCs w:val="20"/>
        </w:rPr>
        <w:t>Oficial de Información</w:t>
      </w:r>
    </w:p>
    <w:sectPr w:rsidR="00D42AB1" w:rsidRPr="001B7F68" w:rsidSect="001B7F68">
      <w:headerReference w:type="default" r:id="rId7"/>
      <w:footerReference w:type="default" r:id="rId8"/>
      <w:pgSz w:w="12240" w:h="15840"/>
      <w:pgMar w:top="1871" w:right="1530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5A" w:rsidRDefault="009A0E5A" w:rsidP="007F451F">
      <w:pPr>
        <w:spacing w:after="0" w:line="240" w:lineRule="auto"/>
      </w:pPr>
      <w:r>
        <w:separator/>
      </w:r>
    </w:p>
  </w:endnote>
  <w:endnote w:type="continuationSeparator" w:id="0">
    <w:p w:rsidR="009A0E5A" w:rsidRDefault="009A0E5A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AD7BEA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AD7BEA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5A" w:rsidRDefault="009A0E5A" w:rsidP="007F451F">
      <w:pPr>
        <w:spacing w:after="0" w:line="240" w:lineRule="auto"/>
      </w:pPr>
      <w:r>
        <w:separator/>
      </w:r>
    </w:p>
  </w:footnote>
  <w:footnote w:type="continuationSeparator" w:id="0">
    <w:p w:rsidR="009A0E5A" w:rsidRDefault="009A0E5A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1B7F68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margin">
                <wp:posOffset>70154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7B65D2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5pt,47.5pt" to="270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APF8Lo3QAAAAgBAAAPAAAAAAAAAAAAAAAAADgEAABkcnMvZG93bnJldi54bWxQSwUGAAAA&#10;AAQABADzAAAAQgUAAAAA&#10;" strokecolor="#323e4f [2415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align>left</wp:align>
              </wp:positionH>
              <wp:positionV relativeFrom="paragraph">
                <wp:posOffset>400381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31.55pt;width:296.75pt;height:19.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771276</wp:posOffset>
          </wp:positionH>
          <wp:positionV relativeFrom="paragraph">
            <wp:posOffset>-234011</wp:posOffset>
          </wp:positionV>
          <wp:extent cx="1766570" cy="590550"/>
          <wp:effectExtent l="0" t="0" r="508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4667140</wp:posOffset>
              </wp:positionH>
              <wp:positionV relativeFrom="page">
                <wp:posOffset>118662</wp:posOffset>
              </wp:positionV>
              <wp:extent cx="2628017" cy="501015"/>
              <wp:effectExtent l="0" t="0" r="12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017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67.5pt;margin-top:9.35pt;width:206.95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Fr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4054171</wp:posOffset>
              </wp:positionH>
              <wp:positionV relativeFrom="paragraph">
                <wp:posOffset>232410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8803B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E845C3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8" type="#_x0000_t202" style="position:absolute;margin-left:319.25pt;margin-top:18.3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8803B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</w:t>
                    </w:r>
                    <w:r w:rsidR="00E845C3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7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D2226"/>
    <w:rsid w:val="000F0BE6"/>
    <w:rsid w:val="00107C1F"/>
    <w:rsid w:val="0014500F"/>
    <w:rsid w:val="00145122"/>
    <w:rsid w:val="0014546D"/>
    <w:rsid w:val="001464B9"/>
    <w:rsid w:val="001547BD"/>
    <w:rsid w:val="001575F0"/>
    <w:rsid w:val="00160828"/>
    <w:rsid w:val="00161A4F"/>
    <w:rsid w:val="00162541"/>
    <w:rsid w:val="00176DF3"/>
    <w:rsid w:val="00184EE4"/>
    <w:rsid w:val="0019695A"/>
    <w:rsid w:val="001B50F1"/>
    <w:rsid w:val="001B6916"/>
    <w:rsid w:val="001B7F68"/>
    <w:rsid w:val="001C4043"/>
    <w:rsid w:val="001D2310"/>
    <w:rsid w:val="001D2827"/>
    <w:rsid w:val="001D7DFE"/>
    <w:rsid w:val="0020195C"/>
    <w:rsid w:val="0020610B"/>
    <w:rsid w:val="002069D3"/>
    <w:rsid w:val="0021064D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42CAC"/>
    <w:rsid w:val="003609A7"/>
    <w:rsid w:val="003643E1"/>
    <w:rsid w:val="00365657"/>
    <w:rsid w:val="00366C68"/>
    <w:rsid w:val="003A03DB"/>
    <w:rsid w:val="003A4B8D"/>
    <w:rsid w:val="003C457E"/>
    <w:rsid w:val="003D043F"/>
    <w:rsid w:val="003D6FB6"/>
    <w:rsid w:val="003E782D"/>
    <w:rsid w:val="003F1E11"/>
    <w:rsid w:val="003F3938"/>
    <w:rsid w:val="00424205"/>
    <w:rsid w:val="00435A18"/>
    <w:rsid w:val="004408F4"/>
    <w:rsid w:val="004430B7"/>
    <w:rsid w:val="00450627"/>
    <w:rsid w:val="00493877"/>
    <w:rsid w:val="00495A52"/>
    <w:rsid w:val="004974FE"/>
    <w:rsid w:val="00497CE0"/>
    <w:rsid w:val="004B19C8"/>
    <w:rsid w:val="004B2F7D"/>
    <w:rsid w:val="004C4014"/>
    <w:rsid w:val="004D236F"/>
    <w:rsid w:val="004E2634"/>
    <w:rsid w:val="004E58E6"/>
    <w:rsid w:val="004F096B"/>
    <w:rsid w:val="004F1F03"/>
    <w:rsid w:val="004F5368"/>
    <w:rsid w:val="004F53B3"/>
    <w:rsid w:val="005038CB"/>
    <w:rsid w:val="005144CD"/>
    <w:rsid w:val="00531C8D"/>
    <w:rsid w:val="00580201"/>
    <w:rsid w:val="00586CBC"/>
    <w:rsid w:val="005955DD"/>
    <w:rsid w:val="005A5078"/>
    <w:rsid w:val="005B0B2A"/>
    <w:rsid w:val="005B4DF8"/>
    <w:rsid w:val="005B78C4"/>
    <w:rsid w:val="005D005A"/>
    <w:rsid w:val="005D5866"/>
    <w:rsid w:val="005F450B"/>
    <w:rsid w:val="00662282"/>
    <w:rsid w:val="00672872"/>
    <w:rsid w:val="00676727"/>
    <w:rsid w:val="006772BF"/>
    <w:rsid w:val="0069223B"/>
    <w:rsid w:val="006932EA"/>
    <w:rsid w:val="006958F2"/>
    <w:rsid w:val="006A18FC"/>
    <w:rsid w:val="006A41A7"/>
    <w:rsid w:val="006C0DB5"/>
    <w:rsid w:val="006C62CD"/>
    <w:rsid w:val="006F1D94"/>
    <w:rsid w:val="006F450D"/>
    <w:rsid w:val="00704331"/>
    <w:rsid w:val="007050E1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E2F8B"/>
    <w:rsid w:val="007F0504"/>
    <w:rsid w:val="007F26A9"/>
    <w:rsid w:val="007F451F"/>
    <w:rsid w:val="00823939"/>
    <w:rsid w:val="00827D24"/>
    <w:rsid w:val="00846928"/>
    <w:rsid w:val="00851B84"/>
    <w:rsid w:val="0085277C"/>
    <w:rsid w:val="00855921"/>
    <w:rsid w:val="00855E96"/>
    <w:rsid w:val="008803B9"/>
    <w:rsid w:val="00881BD4"/>
    <w:rsid w:val="008938CA"/>
    <w:rsid w:val="008A2E67"/>
    <w:rsid w:val="008B01D1"/>
    <w:rsid w:val="008C7B88"/>
    <w:rsid w:val="008F2A7A"/>
    <w:rsid w:val="00907FFA"/>
    <w:rsid w:val="00930EFE"/>
    <w:rsid w:val="00940C94"/>
    <w:rsid w:val="009451A4"/>
    <w:rsid w:val="00947E2B"/>
    <w:rsid w:val="00976F8D"/>
    <w:rsid w:val="00985BC1"/>
    <w:rsid w:val="009A0798"/>
    <w:rsid w:val="009A0E5A"/>
    <w:rsid w:val="009A17F2"/>
    <w:rsid w:val="009A3DDC"/>
    <w:rsid w:val="009C28F9"/>
    <w:rsid w:val="009C2F45"/>
    <w:rsid w:val="009E3E86"/>
    <w:rsid w:val="00A0075B"/>
    <w:rsid w:val="00A02C78"/>
    <w:rsid w:val="00A40AF1"/>
    <w:rsid w:val="00A41C2D"/>
    <w:rsid w:val="00A55D3B"/>
    <w:rsid w:val="00A64732"/>
    <w:rsid w:val="00A70EB9"/>
    <w:rsid w:val="00A92018"/>
    <w:rsid w:val="00A96EAA"/>
    <w:rsid w:val="00A97AC2"/>
    <w:rsid w:val="00AC7820"/>
    <w:rsid w:val="00AD0A26"/>
    <w:rsid w:val="00AD1C12"/>
    <w:rsid w:val="00AD2B81"/>
    <w:rsid w:val="00AD7BEA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F41C0"/>
    <w:rsid w:val="00BF43C5"/>
    <w:rsid w:val="00BF65D4"/>
    <w:rsid w:val="00C02AE3"/>
    <w:rsid w:val="00C22311"/>
    <w:rsid w:val="00C64546"/>
    <w:rsid w:val="00C65221"/>
    <w:rsid w:val="00C66B98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652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0112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09FD"/>
    <w:rsid w:val="00E16C27"/>
    <w:rsid w:val="00E321B1"/>
    <w:rsid w:val="00E40BA7"/>
    <w:rsid w:val="00E43E0E"/>
    <w:rsid w:val="00E4473E"/>
    <w:rsid w:val="00E50981"/>
    <w:rsid w:val="00E529D9"/>
    <w:rsid w:val="00E62B19"/>
    <w:rsid w:val="00E845C3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D4A"/>
    <w:rsid w:val="00F81FAF"/>
    <w:rsid w:val="00F83003"/>
    <w:rsid w:val="00F8386C"/>
    <w:rsid w:val="00FB5D69"/>
    <w:rsid w:val="00FB70E7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CAC54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13</cp:revision>
  <cp:lastPrinted>2019-11-22T20:57:00Z</cp:lastPrinted>
  <dcterms:created xsi:type="dcterms:W3CDTF">2020-02-26T16:30:00Z</dcterms:created>
  <dcterms:modified xsi:type="dcterms:W3CDTF">2020-08-11T05:44:00Z</dcterms:modified>
</cp:coreProperties>
</file>