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1B6916" w:rsidRDefault="00D42AB1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1B6916">
        <w:rPr>
          <w:rFonts w:asciiTheme="minorHAnsi" w:hAnsiTheme="minorHAnsi" w:cs="Arial"/>
          <w:sz w:val="20"/>
          <w:szCs w:val="20"/>
        </w:rPr>
        <w:t xml:space="preserve">Oficina de Planificación del Área Metropolitana de San Salvador, en </w:t>
      </w:r>
      <w:r w:rsidR="008803B9">
        <w:rPr>
          <w:rFonts w:asciiTheme="minorHAnsi" w:hAnsiTheme="minorHAnsi" w:cs="Arial"/>
          <w:sz w:val="20"/>
          <w:szCs w:val="20"/>
        </w:rPr>
        <w:t xml:space="preserve">la ciudad de San Salvador a las </w:t>
      </w:r>
      <w:r w:rsidR="004C4014">
        <w:rPr>
          <w:rFonts w:asciiTheme="minorHAnsi" w:hAnsiTheme="minorHAnsi" w:cs="Arial"/>
          <w:sz w:val="20"/>
          <w:szCs w:val="20"/>
        </w:rPr>
        <w:t>cator</w:t>
      </w:r>
      <w:r w:rsidR="008803B9">
        <w:rPr>
          <w:rFonts w:asciiTheme="minorHAnsi" w:hAnsiTheme="minorHAnsi" w:cs="Arial"/>
          <w:sz w:val="20"/>
          <w:szCs w:val="20"/>
        </w:rPr>
        <w:t>ce</w:t>
      </w:r>
      <w:r w:rsidRPr="001B6916">
        <w:rPr>
          <w:rFonts w:asciiTheme="minorHAnsi" w:hAnsiTheme="minorHAnsi" w:cs="Arial"/>
          <w:sz w:val="20"/>
          <w:szCs w:val="20"/>
        </w:rPr>
        <w:t xml:space="preserve"> horas 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con </w:t>
      </w:r>
      <w:r w:rsidR="00F83003">
        <w:rPr>
          <w:rFonts w:asciiTheme="minorHAnsi" w:hAnsiTheme="minorHAnsi" w:cs="Arial"/>
          <w:sz w:val="20"/>
          <w:szCs w:val="20"/>
        </w:rPr>
        <w:t>veinticinco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 minutos </w:t>
      </w:r>
      <w:r w:rsidRPr="001B6916">
        <w:rPr>
          <w:rFonts w:asciiTheme="minorHAnsi" w:hAnsiTheme="minorHAnsi" w:cs="Arial"/>
          <w:sz w:val="20"/>
          <w:szCs w:val="20"/>
        </w:rPr>
        <w:t xml:space="preserve">del </w:t>
      </w:r>
      <w:r w:rsidR="00D346EF">
        <w:rPr>
          <w:rFonts w:asciiTheme="minorHAnsi" w:hAnsiTheme="minorHAnsi" w:cs="Arial"/>
          <w:sz w:val="20"/>
          <w:szCs w:val="20"/>
        </w:rPr>
        <w:t xml:space="preserve">día </w:t>
      </w:r>
      <w:r w:rsidR="008803B9">
        <w:rPr>
          <w:rFonts w:asciiTheme="minorHAnsi" w:hAnsiTheme="minorHAnsi" w:cs="Arial"/>
          <w:sz w:val="20"/>
          <w:szCs w:val="20"/>
        </w:rPr>
        <w:t>veint</w:t>
      </w:r>
      <w:r w:rsidR="00AD0A26">
        <w:rPr>
          <w:rFonts w:asciiTheme="minorHAnsi" w:hAnsiTheme="minorHAnsi" w:cs="Arial"/>
          <w:sz w:val="20"/>
          <w:szCs w:val="20"/>
        </w:rPr>
        <w:t>iuno</w:t>
      </w:r>
      <w:r w:rsidR="00D346EF">
        <w:rPr>
          <w:rFonts w:asciiTheme="minorHAnsi" w:hAnsiTheme="minorHAnsi" w:cs="Arial"/>
          <w:sz w:val="20"/>
          <w:szCs w:val="20"/>
        </w:rPr>
        <w:t xml:space="preserve"> de febrero del año dos mil veinte</w:t>
      </w:r>
      <w:r w:rsidRPr="001B6916">
        <w:rPr>
          <w:rFonts w:asciiTheme="minorHAnsi" w:hAnsiTheme="minorHAnsi" w:cs="Arial"/>
          <w:sz w:val="20"/>
          <w:szCs w:val="20"/>
        </w:rPr>
        <w:t>.</w:t>
      </w:r>
    </w:p>
    <w:p w:rsidR="001B6916" w:rsidRPr="001B6916" w:rsidRDefault="001B6916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B6916" w:rsidRPr="00AD0A26" w:rsidRDefault="001B6916" w:rsidP="00AD0A26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sz w:val="20"/>
          <w:szCs w:val="20"/>
        </w:rPr>
        <w:t xml:space="preserve">Que </w:t>
      </w:r>
      <w:r w:rsidRPr="00AD0A26">
        <w:rPr>
          <w:rFonts w:cs="Arial"/>
          <w:sz w:val="20"/>
          <w:szCs w:val="20"/>
        </w:rPr>
        <w:t xml:space="preserve">con fecha </w:t>
      </w:r>
      <w:r w:rsidR="008803B9" w:rsidRPr="00AD0A26">
        <w:rPr>
          <w:rFonts w:cs="Arial"/>
          <w:sz w:val="20"/>
          <w:szCs w:val="20"/>
        </w:rPr>
        <w:t xml:space="preserve">once </w:t>
      </w:r>
      <w:r w:rsidRPr="00AD0A26">
        <w:rPr>
          <w:rFonts w:cs="Arial"/>
          <w:sz w:val="20"/>
          <w:szCs w:val="20"/>
        </w:rPr>
        <w:t xml:space="preserve">de febrero del dos mil veinte, se recibió solicitud de información interpuesta de forma digital, registrada bajo el número </w:t>
      </w:r>
      <w:r w:rsidRPr="00AD0A26">
        <w:rPr>
          <w:rFonts w:cs="Arial"/>
          <w:b/>
          <w:sz w:val="20"/>
          <w:szCs w:val="20"/>
        </w:rPr>
        <w:t>UAIPT No. 00</w:t>
      </w:r>
      <w:r w:rsidR="008803B9" w:rsidRPr="00AD0A26">
        <w:rPr>
          <w:rFonts w:cs="Arial"/>
          <w:b/>
          <w:sz w:val="20"/>
          <w:szCs w:val="20"/>
        </w:rPr>
        <w:t>22</w:t>
      </w:r>
      <w:r w:rsidRPr="00AD0A26">
        <w:rPr>
          <w:rFonts w:cs="Arial"/>
          <w:b/>
          <w:sz w:val="20"/>
          <w:szCs w:val="20"/>
        </w:rPr>
        <w:t>-2020</w:t>
      </w:r>
      <w:r w:rsidRPr="00AD0A26">
        <w:rPr>
          <w:rFonts w:cs="Arial"/>
          <w:sz w:val="20"/>
          <w:szCs w:val="20"/>
        </w:rPr>
        <w:t xml:space="preserve"> ante esta unidad, de parte de </w:t>
      </w:r>
      <w:r w:rsidR="00A43BD5">
        <w:rPr>
          <w:rFonts w:cs="Arial"/>
          <w:b/>
          <w:sz w:val="20"/>
          <w:szCs w:val="20"/>
        </w:rPr>
        <w:t xml:space="preserve">   </w:t>
      </w:r>
      <w:r w:rsidR="00AD0A26" w:rsidRPr="00AD0A26">
        <w:rPr>
          <w:rFonts w:cs="Arial"/>
          <w:b/>
          <w:sz w:val="20"/>
          <w:szCs w:val="20"/>
        </w:rPr>
        <w:t xml:space="preserve">, </w:t>
      </w:r>
      <w:r w:rsidR="00AD0A26" w:rsidRPr="00AD0A26">
        <w:rPr>
          <w:rFonts w:cs="Arial"/>
          <w:sz w:val="20"/>
          <w:szCs w:val="20"/>
        </w:rPr>
        <w:t>quien se identificó por medio de su Documento único de identidad número</w:t>
      </w:r>
      <w:r w:rsidR="00AD0A26" w:rsidRPr="00AD0A26">
        <w:rPr>
          <w:rFonts w:cs="Arial"/>
          <w:b/>
          <w:sz w:val="20"/>
          <w:szCs w:val="20"/>
        </w:rPr>
        <w:t xml:space="preserve"> </w:t>
      </w:r>
      <w:r w:rsidR="00A43BD5">
        <w:rPr>
          <w:rFonts w:cs="Arial"/>
          <w:b/>
          <w:sz w:val="20"/>
          <w:szCs w:val="20"/>
        </w:rPr>
        <w:t xml:space="preserve">      </w:t>
      </w:r>
      <w:bookmarkStart w:id="0" w:name="_GoBack"/>
      <w:bookmarkEnd w:id="0"/>
      <w:r w:rsidRPr="00AD0A26">
        <w:rPr>
          <w:rFonts w:cs="Arial"/>
          <w:b/>
          <w:sz w:val="20"/>
          <w:szCs w:val="20"/>
        </w:rPr>
        <w:t xml:space="preserve">, </w:t>
      </w:r>
      <w:r w:rsidRPr="00AD0A26">
        <w:rPr>
          <w:rFonts w:cs="Arial"/>
          <w:sz w:val="20"/>
          <w:szCs w:val="20"/>
        </w:rPr>
        <w:t xml:space="preserve">requiriendo </w:t>
      </w:r>
      <w:bookmarkStart w:id="1" w:name="_Hlk496184085"/>
      <w:r w:rsidRPr="00AD0A26">
        <w:rPr>
          <w:rFonts w:cs="Arial"/>
          <w:sz w:val="20"/>
          <w:szCs w:val="20"/>
        </w:rPr>
        <w:t>la información siguiente:</w:t>
      </w:r>
      <w:bookmarkEnd w:id="1"/>
      <w:r w:rsidRPr="00AD0A26">
        <w:rPr>
          <w:rFonts w:cs="Arial"/>
          <w:sz w:val="20"/>
          <w:szCs w:val="20"/>
        </w:rPr>
        <w:t xml:space="preserve"> </w:t>
      </w:r>
      <w:r w:rsidRPr="00AD0A26">
        <w:rPr>
          <w:rFonts w:cs="Arial"/>
          <w:b/>
          <w:sz w:val="20"/>
          <w:szCs w:val="20"/>
        </w:rPr>
        <w:t>“</w:t>
      </w:r>
      <w:r w:rsidR="00AD0A26" w:rsidRPr="00AD0A26">
        <w:rPr>
          <w:rFonts w:cs="Arial"/>
          <w:b/>
          <w:sz w:val="20"/>
          <w:szCs w:val="20"/>
        </w:rPr>
        <w:t>Solicito información del memorando vencido de permiso de construcción con expediente número PC-0370-2011, es sobre un inmueble ubicado en Apopa.</w:t>
      </w:r>
      <w:r w:rsidRPr="00AD0A26">
        <w:rPr>
          <w:rFonts w:cs="Arial"/>
          <w:b/>
          <w:sz w:val="20"/>
          <w:szCs w:val="20"/>
        </w:rPr>
        <w:t>”</w:t>
      </w:r>
    </w:p>
    <w:p w:rsidR="00D42AB1" w:rsidRPr="001B6916" w:rsidRDefault="00D42AB1" w:rsidP="004F5368">
      <w:pPr>
        <w:pStyle w:val="Prrafodelista"/>
        <w:spacing w:after="0" w:line="360" w:lineRule="auto"/>
        <w:jc w:val="both"/>
        <w:rPr>
          <w:rFonts w:cs="Arial"/>
          <w:sz w:val="20"/>
          <w:szCs w:val="20"/>
        </w:rPr>
      </w:pPr>
    </w:p>
    <w:p w:rsidR="00285A34" w:rsidRPr="001B6916" w:rsidRDefault="00D42AB1" w:rsidP="004F536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="Arial"/>
          <w:sz w:val="20"/>
          <w:szCs w:val="20"/>
        </w:rPr>
      </w:pPr>
      <w:r w:rsidRPr="001B6916">
        <w:rPr>
          <w:rFonts w:cs="Arial"/>
          <w:sz w:val="20"/>
          <w:szCs w:val="20"/>
        </w:rPr>
        <w:t xml:space="preserve">Que en su fecha esta Unidad realizó consulta al Departamento </w:t>
      </w:r>
      <w:r w:rsidR="00BF65D4" w:rsidRPr="001B6916">
        <w:rPr>
          <w:rFonts w:cs="Arial"/>
          <w:sz w:val="20"/>
          <w:szCs w:val="20"/>
        </w:rPr>
        <w:t xml:space="preserve">de </w:t>
      </w:r>
      <w:r w:rsidR="00D346EF">
        <w:rPr>
          <w:rFonts w:cs="Arial"/>
          <w:sz w:val="20"/>
          <w:szCs w:val="20"/>
        </w:rPr>
        <w:t>Revisión Preliminar, Receptoría y Archivo</w:t>
      </w:r>
      <w:r w:rsidR="00F771F8" w:rsidRPr="001B6916">
        <w:rPr>
          <w:rFonts w:cs="Arial"/>
          <w:sz w:val="20"/>
          <w:szCs w:val="20"/>
        </w:rPr>
        <w:t>,</w:t>
      </w:r>
      <w:r w:rsidRPr="001B6916">
        <w:rPr>
          <w:rFonts w:cs="Arial"/>
          <w:sz w:val="20"/>
          <w:szCs w:val="20"/>
        </w:rPr>
        <w:t xml:space="preserve"> a fin de que se pronunciara sobre lo solicitado; al respecto informa que</w:t>
      </w:r>
      <w:r w:rsidR="00424205" w:rsidRPr="001B6916">
        <w:rPr>
          <w:rFonts w:cs="Arial"/>
          <w:sz w:val="20"/>
          <w:szCs w:val="20"/>
        </w:rPr>
        <w:t>:</w:t>
      </w:r>
      <w:r w:rsidRPr="001B6916">
        <w:rPr>
          <w:rFonts w:cs="Arial"/>
          <w:sz w:val="20"/>
          <w:szCs w:val="20"/>
        </w:rPr>
        <w:t xml:space="preserve"> </w:t>
      </w:r>
    </w:p>
    <w:p w:rsidR="00D42AB1" w:rsidRPr="001B6916" w:rsidRDefault="004F53B3" w:rsidP="004F5368">
      <w:pPr>
        <w:pStyle w:val="Prrafodelista"/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Luego de realizar búsqueda en el sistema de “Trámites y Antecedentes”</w:t>
      </w:r>
      <w:r w:rsidR="007F26A9">
        <w:rPr>
          <w:rFonts w:cs="Arial"/>
          <w:sz w:val="20"/>
          <w:szCs w:val="20"/>
        </w:rPr>
        <w:t xml:space="preserve"> que lleva éste departamento, se </w:t>
      </w:r>
      <w:r w:rsidR="00F83003">
        <w:rPr>
          <w:rFonts w:cs="Arial"/>
          <w:sz w:val="20"/>
          <w:szCs w:val="20"/>
        </w:rPr>
        <w:t xml:space="preserve">aclara que el expediente de Permiso de Construcción No. </w:t>
      </w:r>
      <w:r w:rsidR="004F5368">
        <w:rPr>
          <w:rFonts w:cs="Arial"/>
          <w:sz w:val="20"/>
          <w:szCs w:val="20"/>
        </w:rPr>
        <w:t>03</w:t>
      </w:r>
      <w:r w:rsidR="00F83003">
        <w:rPr>
          <w:rFonts w:cs="Arial"/>
          <w:sz w:val="20"/>
          <w:szCs w:val="20"/>
        </w:rPr>
        <w:t>7</w:t>
      </w:r>
      <w:r w:rsidR="004F5368">
        <w:rPr>
          <w:rFonts w:cs="Arial"/>
          <w:sz w:val="20"/>
          <w:szCs w:val="20"/>
        </w:rPr>
        <w:t>0-20</w:t>
      </w:r>
      <w:r w:rsidR="00F83003">
        <w:rPr>
          <w:rFonts w:cs="Arial"/>
          <w:sz w:val="20"/>
          <w:szCs w:val="20"/>
        </w:rPr>
        <w:t>11</w:t>
      </w:r>
      <w:r w:rsidR="004F5368">
        <w:rPr>
          <w:rFonts w:cs="Arial"/>
          <w:sz w:val="20"/>
          <w:szCs w:val="20"/>
        </w:rPr>
        <w:t>,</w:t>
      </w:r>
      <w:r w:rsidR="00FB70E7">
        <w:rPr>
          <w:rFonts w:cs="Arial"/>
          <w:sz w:val="20"/>
          <w:szCs w:val="20"/>
        </w:rPr>
        <w:t xml:space="preserve"> fue retirado completo</w:t>
      </w:r>
      <w:r w:rsidR="00E16C27">
        <w:rPr>
          <w:rFonts w:cs="Arial"/>
          <w:sz w:val="20"/>
          <w:szCs w:val="20"/>
        </w:rPr>
        <w:t xml:space="preserve"> por el responsable del proyecto</w:t>
      </w:r>
      <w:r w:rsidR="00FB70E7">
        <w:rPr>
          <w:rFonts w:cs="Arial"/>
          <w:sz w:val="20"/>
          <w:szCs w:val="20"/>
        </w:rPr>
        <w:t>, en vista que se resolvió por medio de Memorando; existe solamente la copia digital del referido memorando,</w:t>
      </w:r>
      <w:r w:rsidR="003D6FB6">
        <w:rPr>
          <w:rFonts w:cs="Arial"/>
          <w:sz w:val="20"/>
          <w:szCs w:val="20"/>
        </w:rPr>
        <w:t xml:space="preserve"> y dando cumplimiento a la protección de datos personales establecida en el Art. 32 de la </w:t>
      </w:r>
      <w:r w:rsidR="003D6FB6" w:rsidRPr="001B6916">
        <w:rPr>
          <w:rFonts w:cs="Arial"/>
          <w:sz w:val="20"/>
          <w:szCs w:val="20"/>
        </w:rPr>
        <w:t>Ley de Acceso a la Información Pública (LAIP)</w:t>
      </w:r>
      <w:r w:rsidR="00A0075B" w:rsidRPr="001B6916">
        <w:rPr>
          <w:rFonts w:cs="Arial"/>
          <w:sz w:val="20"/>
          <w:szCs w:val="20"/>
        </w:rPr>
        <w:t xml:space="preserve"> </w:t>
      </w:r>
      <w:r w:rsidR="004F5368">
        <w:rPr>
          <w:rFonts w:cs="Arial"/>
          <w:sz w:val="20"/>
          <w:szCs w:val="20"/>
        </w:rPr>
        <w:t>s</w:t>
      </w:r>
      <w:r w:rsidR="00A0075B" w:rsidRPr="001B6916">
        <w:rPr>
          <w:rFonts w:cs="Arial"/>
          <w:sz w:val="20"/>
          <w:szCs w:val="20"/>
        </w:rPr>
        <w:t xml:space="preserve">e </w:t>
      </w:r>
      <w:r w:rsidR="004F5368">
        <w:rPr>
          <w:rFonts w:cs="Arial"/>
          <w:sz w:val="20"/>
          <w:szCs w:val="20"/>
        </w:rPr>
        <w:t xml:space="preserve">concede el acceso a la información </w:t>
      </w:r>
      <w:r w:rsidR="00A0075B" w:rsidRPr="001B6916">
        <w:rPr>
          <w:rFonts w:cs="Arial"/>
          <w:sz w:val="20"/>
          <w:szCs w:val="20"/>
        </w:rPr>
        <w:t xml:space="preserve">en </w:t>
      </w:r>
      <w:r w:rsidR="00E16C27">
        <w:rPr>
          <w:rFonts w:cs="Arial"/>
          <w:sz w:val="20"/>
          <w:szCs w:val="20"/>
        </w:rPr>
        <w:t xml:space="preserve">formato de </w:t>
      </w:r>
      <w:r w:rsidR="00A0075B" w:rsidRPr="001B6916">
        <w:rPr>
          <w:rFonts w:cs="Arial"/>
          <w:sz w:val="20"/>
          <w:szCs w:val="20"/>
        </w:rPr>
        <w:t xml:space="preserve">versión pública, de acuerdo a lo regulado en el Art. 30 </w:t>
      </w:r>
      <w:r w:rsidR="003D6FB6">
        <w:rPr>
          <w:rFonts w:cs="Arial"/>
          <w:sz w:val="20"/>
          <w:szCs w:val="20"/>
        </w:rPr>
        <w:t>LAIP</w:t>
      </w:r>
      <w:r w:rsidR="00FB70E7">
        <w:rPr>
          <w:rFonts w:cs="Arial"/>
          <w:sz w:val="20"/>
          <w:szCs w:val="20"/>
        </w:rPr>
        <w:t>,</w:t>
      </w:r>
      <w:r w:rsidR="00A0075B" w:rsidRPr="001B6916">
        <w:rPr>
          <w:rFonts w:cs="Arial"/>
          <w:sz w:val="20"/>
          <w:szCs w:val="20"/>
        </w:rPr>
        <w:t xml:space="preserve"> </w:t>
      </w:r>
      <w:r w:rsidR="004F5368">
        <w:rPr>
          <w:rFonts w:cs="Arial"/>
          <w:sz w:val="20"/>
          <w:szCs w:val="20"/>
        </w:rPr>
        <w:t>y habiendo sido solicitada su entrega por medio de correo electrónico, se adjunta el documento que forma parte de la presente resolución</w:t>
      </w:r>
      <w:r w:rsidR="00846928" w:rsidRPr="001B6916">
        <w:rPr>
          <w:rFonts w:cs="Arial"/>
          <w:sz w:val="20"/>
          <w:szCs w:val="20"/>
        </w:rPr>
        <w:t>.</w:t>
      </w:r>
    </w:p>
    <w:p w:rsidR="00424205" w:rsidRPr="001B6916" w:rsidRDefault="00424205" w:rsidP="004F5368">
      <w:pPr>
        <w:pStyle w:val="Prrafodelista"/>
        <w:spacing w:after="0" w:line="360" w:lineRule="auto"/>
        <w:rPr>
          <w:rFonts w:cs="Arial"/>
          <w:sz w:val="20"/>
          <w:szCs w:val="20"/>
        </w:rPr>
      </w:pPr>
    </w:p>
    <w:p w:rsidR="00D42AB1" w:rsidRPr="001B6916" w:rsidRDefault="00D42AB1" w:rsidP="004F536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cs="Arial"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>POR TANTO</w:t>
      </w:r>
      <w:r w:rsidRPr="001B6916">
        <w:rPr>
          <w:rFonts w:cs="Arial"/>
          <w:sz w:val="20"/>
          <w:szCs w:val="20"/>
        </w:rPr>
        <w:t xml:space="preserve">, de conformidad a los artículos </w:t>
      </w:r>
      <w:r w:rsidR="00C95D3D" w:rsidRPr="001B6916">
        <w:rPr>
          <w:rFonts w:cs="Arial"/>
          <w:sz w:val="20"/>
          <w:szCs w:val="20"/>
        </w:rPr>
        <w:t>30</w:t>
      </w:r>
      <w:r w:rsidR="00E16C27">
        <w:rPr>
          <w:rFonts w:cs="Arial"/>
          <w:sz w:val="20"/>
          <w:szCs w:val="20"/>
        </w:rPr>
        <w:t>, 32</w:t>
      </w:r>
      <w:r w:rsidR="00C95D3D" w:rsidRPr="001B6916">
        <w:rPr>
          <w:rFonts w:cs="Arial"/>
          <w:sz w:val="20"/>
          <w:szCs w:val="20"/>
        </w:rPr>
        <w:t xml:space="preserve">, </w:t>
      </w:r>
      <w:r w:rsidRPr="001B6916">
        <w:rPr>
          <w:rFonts w:cs="Arial"/>
          <w:sz w:val="20"/>
          <w:szCs w:val="20"/>
        </w:rPr>
        <w:t xml:space="preserve">62, 65, 66, 69, 70, 71 y 72 de la Ley de Acceso a la Información Pública, el suscrito Oficial de Información </w:t>
      </w:r>
      <w:r w:rsidRPr="001B6916">
        <w:rPr>
          <w:rFonts w:cs="Arial"/>
          <w:b/>
          <w:sz w:val="20"/>
          <w:szCs w:val="20"/>
        </w:rPr>
        <w:t>RESUELVE</w:t>
      </w:r>
      <w:r w:rsidRPr="001B6916">
        <w:rPr>
          <w:rFonts w:cs="Arial"/>
          <w:sz w:val="20"/>
          <w:szCs w:val="20"/>
        </w:rPr>
        <w:t xml:space="preserve">: </w:t>
      </w:r>
    </w:p>
    <w:p w:rsidR="00E16C27" w:rsidRPr="00E16C27" w:rsidRDefault="00D42AB1" w:rsidP="004F536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Informar </w:t>
      </w:r>
      <w:r w:rsidRPr="001B6916">
        <w:rPr>
          <w:rFonts w:cs="Arial"/>
          <w:sz w:val="20"/>
          <w:szCs w:val="20"/>
        </w:rPr>
        <w:t>a</w:t>
      </w:r>
      <w:r w:rsidR="003002C6" w:rsidRPr="001B6916">
        <w:rPr>
          <w:rFonts w:cs="Arial"/>
          <w:sz w:val="20"/>
          <w:szCs w:val="20"/>
        </w:rPr>
        <w:t xml:space="preserve"> </w:t>
      </w:r>
      <w:r w:rsidRPr="001B6916">
        <w:rPr>
          <w:rFonts w:cs="Arial"/>
          <w:sz w:val="20"/>
          <w:szCs w:val="20"/>
        </w:rPr>
        <w:t>l</w:t>
      </w:r>
      <w:r w:rsidR="003002C6" w:rsidRPr="001B6916">
        <w:rPr>
          <w:rFonts w:cs="Arial"/>
          <w:sz w:val="20"/>
          <w:szCs w:val="20"/>
        </w:rPr>
        <w:t>a</w:t>
      </w:r>
      <w:r w:rsidRPr="001B6916">
        <w:rPr>
          <w:rFonts w:cs="Arial"/>
          <w:sz w:val="20"/>
          <w:szCs w:val="20"/>
        </w:rPr>
        <w:t xml:space="preserve"> solicitante lo consignado en el romano II de la presente resolución,  y</w:t>
      </w:r>
    </w:p>
    <w:p w:rsidR="00245B4D" w:rsidRPr="004F5368" w:rsidRDefault="00D42AB1" w:rsidP="004F536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60"/>
        <w:jc w:val="both"/>
        <w:rPr>
          <w:sz w:val="20"/>
          <w:szCs w:val="20"/>
        </w:rPr>
      </w:pPr>
      <w:r w:rsidRPr="004F5368">
        <w:rPr>
          <w:rFonts w:cs="Arial"/>
          <w:sz w:val="20"/>
          <w:szCs w:val="20"/>
        </w:rPr>
        <w:t>Se concede</w:t>
      </w:r>
      <w:r w:rsidRPr="004F5368">
        <w:rPr>
          <w:rFonts w:cs="Arial"/>
          <w:b/>
          <w:sz w:val="20"/>
          <w:szCs w:val="20"/>
        </w:rPr>
        <w:t xml:space="preserve"> </w:t>
      </w:r>
      <w:r w:rsidRPr="004F5368">
        <w:rPr>
          <w:rFonts w:cs="Arial"/>
          <w:sz w:val="20"/>
          <w:szCs w:val="20"/>
        </w:rPr>
        <w:t>acceso a la información referida</w:t>
      </w:r>
      <w:r w:rsidR="004F5368">
        <w:rPr>
          <w:rFonts w:cs="Arial"/>
          <w:sz w:val="20"/>
          <w:szCs w:val="20"/>
        </w:rPr>
        <w:t>, en versión pública.</w:t>
      </w:r>
      <w:r w:rsidR="00D86EF4" w:rsidRPr="004F5368">
        <w:rPr>
          <w:rFonts w:cs="Arial"/>
          <w:sz w:val="20"/>
          <w:szCs w:val="20"/>
        </w:rPr>
        <w:t xml:space="preserve"> </w:t>
      </w:r>
      <w:r w:rsidR="00245B4D" w:rsidRPr="004F5368">
        <w:rPr>
          <w:rFonts w:cs="Arial"/>
          <w:b/>
          <w:sz w:val="20"/>
          <w:szCs w:val="20"/>
        </w:rPr>
        <w:t>Notifíquese.</w:t>
      </w:r>
    </w:p>
    <w:p w:rsidR="00D42AB1" w:rsidRPr="001B6916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Marlene Solano</w:t>
      </w: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Oficial de Información</w:t>
      </w:r>
    </w:p>
    <w:sectPr w:rsidR="00D42AB1" w:rsidRPr="001B6916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DE" w:rsidRDefault="008804DE" w:rsidP="007F451F">
      <w:pPr>
        <w:spacing w:after="0" w:line="240" w:lineRule="auto"/>
      </w:pPr>
      <w:r>
        <w:separator/>
      </w:r>
    </w:p>
  </w:endnote>
  <w:endnote w:type="continuationSeparator" w:id="0">
    <w:p w:rsidR="008804DE" w:rsidRDefault="008804DE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43BD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A43BD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DE" w:rsidRDefault="008804DE" w:rsidP="007F451F">
      <w:pPr>
        <w:spacing w:after="0" w:line="240" w:lineRule="auto"/>
      </w:pPr>
      <w:r>
        <w:separator/>
      </w:r>
    </w:p>
  </w:footnote>
  <w:footnote w:type="continuationSeparator" w:id="0">
    <w:p w:rsidR="008804DE" w:rsidRDefault="008804DE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8803B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22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8803B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22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84EE4"/>
    <w:rsid w:val="0019695A"/>
    <w:rsid w:val="001B50F1"/>
    <w:rsid w:val="001B6916"/>
    <w:rsid w:val="001C4043"/>
    <w:rsid w:val="001D2310"/>
    <w:rsid w:val="001D2827"/>
    <w:rsid w:val="001D7DF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609A7"/>
    <w:rsid w:val="003643E1"/>
    <w:rsid w:val="00365657"/>
    <w:rsid w:val="00366C68"/>
    <w:rsid w:val="003A03DB"/>
    <w:rsid w:val="003A4B8D"/>
    <w:rsid w:val="003C457E"/>
    <w:rsid w:val="003D043F"/>
    <w:rsid w:val="003D6FB6"/>
    <w:rsid w:val="003E782D"/>
    <w:rsid w:val="003F1E11"/>
    <w:rsid w:val="003F3938"/>
    <w:rsid w:val="00424205"/>
    <w:rsid w:val="00435A18"/>
    <w:rsid w:val="004408F4"/>
    <w:rsid w:val="00450627"/>
    <w:rsid w:val="00493877"/>
    <w:rsid w:val="00495A52"/>
    <w:rsid w:val="004974FE"/>
    <w:rsid w:val="00497CE0"/>
    <w:rsid w:val="004B19C8"/>
    <w:rsid w:val="004B2F7D"/>
    <w:rsid w:val="004C4014"/>
    <w:rsid w:val="004D236F"/>
    <w:rsid w:val="004E2634"/>
    <w:rsid w:val="004E58E6"/>
    <w:rsid w:val="004F096B"/>
    <w:rsid w:val="004F1F03"/>
    <w:rsid w:val="004F5368"/>
    <w:rsid w:val="004F53B3"/>
    <w:rsid w:val="005144CD"/>
    <w:rsid w:val="00580201"/>
    <w:rsid w:val="00586CBC"/>
    <w:rsid w:val="005955DD"/>
    <w:rsid w:val="005A5078"/>
    <w:rsid w:val="005B0B2A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0504"/>
    <w:rsid w:val="007F26A9"/>
    <w:rsid w:val="007F451F"/>
    <w:rsid w:val="00823939"/>
    <w:rsid w:val="00827D24"/>
    <w:rsid w:val="00846928"/>
    <w:rsid w:val="00851B84"/>
    <w:rsid w:val="0085277C"/>
    <w:rsid w:val="00855921"/>
    <w:rsid w:val="00855E96"/>
    <w:rsid w:val="008803B9"/>
    <w:rsid w:val="008804DE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7E2B"/>
    <w:rsid w:val="00976F8D"/>
    <w:rsid w:val="00985BC1"/>
    <w:rsid w:val="009A0798"/>
    <w:rsid w:val="009A17F2"/>
    <w:rsid w:val="009A3DDC"/>
    <w:rsid w:val="009C28F9"/>
    <w:rsid w:val="009C2F45"/>
    <w:rsid w:val="009E3E86"/>
    <w:rsid w:val="00A0075B"/>
    <w:rsid w:val="00A02C78"/>
    <w:rsid w:val="00A40AF1"/>
    <w:rsid w:val="00A43BD5"/>
    <w:rsid w:val="00A55D3B"/>
    <w:rsid w:val="00A64732"/>
    <w:rsid w:val="00A70EB9"/>
    <w:rsid w:val="00A92018"/>
    <w:rsid w:val="00A96EAA"/>
    <w:rsid w:val="00A97AC2"/>
    <w:rsid w:val="00AC7820"/>
    <w:rsid w:val="00AD0A26"/>
    <w:rsid w:val="00AD1C12"/>
    <w:rsid w:val="00AD2B81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16C27"/>
    <w:rsid w:val="00E321B1"/>
    <w:rsid w:val="00E40BA7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003"/>
    <w:rsid w:val="00F8386C"/>
    <w:rsid w:val="00FB5D69"/>
    <w:rsid w:val="00FB70E7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203D4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9</cp:revision>
  <cp:lastPrinted>2019-11-22T20:57:00Z</cp:lastPrinted>
  <dcterms:created xsi:type="dcterms:W3CDTF">2020-02-20T17:35:00Z</dcterms:created>
  <dcterms:modified xsi:type="dcterms:W3CDTF">2020-08-11T05:42:00Z</dcterms:modified>
</cp:coreProperties>
</file>