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DB2CA4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DB2CA4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Pr="00DB2CA4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DB2CA4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DB2CA4">
        <w:rPr>
          <w:rFonts w:ascii="Century Gothic" w:hAnsi="Century Gothic" w:cs="Arial"/>
          <w:sz w:val="20"/>
          <w:szCs w:val="20"/>
        </w:rPr>
        <w:t>Oficina de Planificación del Área Metro</w:t>
      </w:r>
      <w:r w:rsidR="00691802" w:rsidRPr="00DB2CA4">
        <w:rPr>
          <w:rFonts w:ascii="Century Gothic" w:hAnsi="Century Gothic" w:cs="Arial"/>
          <w:sz w:val="20"/>
          <w:szCs w:val="20"/>
        </w:rPr>
        <w:t xml:space="preserve">politana de San Salvador, a las </w:t>
      </w:r>
      <w:r w:rsidR="00D20884">
        <w:rPr>
          <w:rFonts w:ascii="Century Gothic" w:hAnsi="Century Gothic" w:cs="Arial"/>
          <w:sz w:val="20"/>
          <w:szCs w:val="20"/>
        </w:rPr>
        <w:t xml:space="preserve">doce </w:t>
      </w:r>
      <w:r w:rsidR="002501C7">
        <w:rPr>
          <w:rFonts w:ascii="Century Gothic" w:hAnsi="Century Gothic" w:cs="Arial"/>
          <w:sz w:val="20"/>
          <w:szCs w:val="20"/>
        </w:rPr>
        <w:t>horas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 </w:t>
      </w:r>
      <w:r w:rsidR="00DE194C" w:rsidRPr="00DB2CA4">
        <w:rPr>
          <w:rFonts w:ascii="Century Gothic" w:hAnsi="Century Gothic" w:cs="Arial"/>
          <w:sz w:val="20"/>
          <w:szCs w:val="20"/>
        </w:rPr>
        <w:t>con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 </w:t>
      </w:r>
      <w:r w:rsidR="00D20884">
        <w:rPr>
          <w:rFonts w:ascii="Century Gothic" w:hAnsi="Century Gothic" w:cs="Arial"/>
          <w:sz w:val="20"/>
          <w:szCs w:val="20"/>
        </w:rPr>
        <w:t>diez</w:t>
      </w:r>
      <w:r w:rsidR="00D972E7" w:rsidRPr="00DB2CA4">
        <w:rPr>
          <w:rFonts w:ascii="Century Gothic" w:hAnsi="Century Gothic" w:cs="Arial"/>
          <w:sz w:val="20"/>
          <w:szCs w:val="20"/>
        </w:rPr>
        <w:t xml:space="preserve"> </w:t>
      </w:r>
      <w:r w:rsidR="00DE194C" w:rsidRPr="00DB2CA4">
        <w:rPr>
          <w:rFonts w:ascii="Century Gothic" w:hAnsi="Century Gothic" w:cs="Arial"/>
          <w:sz w:val="20"/>
          <w:szCs w:val="20"/>
        </w:rPr>
        <w:t>minutos</w:t>
      </w:r>
      <w:r w:rsidR="0098175E" w:rsidRPr="00DB2CA4">
        <w:rPr>
          <w:rFonts w:ascii="Century Gothic" w:hAnsi="Century Gothic" w:cs="Arial"/>
          <w:sz w:val="20"/>
          <w:szCs w:val="20"/>
        </w:rPr>
        <w:t xml:space="preserve"> </w:t>
      </w:r>
      <w:r w:rsidRPr="00DB2CA4">
        <w:rPr>
          <w:rFonts w:ascii="Century Gothic" w:hAnsi="Century Gothic" w:cs="Arial"/>
          <w:sz w:val="20"/>
          <w:szCs w:val="20"/>
        </w:rPr>
        <w:t>de</w:t>
      </w:r>
      <w:r w:rsidR="00DE194C" w:rsidRPr="00DB2CA4">
        <w:rPr>
          <w:rFonts w:ascii="Century Gothic" w:hAnsi="Century Gothic" w:cs="Arial"/>
          <w:sz w:val="20"/>
          <w:szCs w:val="20"/>
        </w:rPr>
        <w:t>l</w:t>
      </w:r>
      <w:r w:rsidRPr="00DB2CA4">
        <w:rPr>
          <w:rFonts w:ascii="Century Gothic" w:hAnsi="Century Gothic" w:cs="Arial"/>
          <w:sz w:val="20"/>
          <w:szCs w:val="20"/>
        </w:rPr>
        <w:t xml:space="preserve"> </w:t>
      </w:r>
      <w:r w:rsidR="00D20884">
        <w:rPr>
          <w:rFonts w:ascii="Century Gothic" w:hAnsi="Century Gothic" w:cs="Arial"/>
          <w:sz w:val="20"/>
          <w:szCs w:val="20"/>
        </w:rPr>
        <w:t>once</w:t>
      </w:r>
      <w:r w:rsidR="00DE194C" w:rsidRPr="00DB2CA4">
        <w:rPr>
          <w:rFonts w:ascii="Century Gothic" w:hAnsi="Century Gothic" w:cs="Arial"/>
          <w:sz w:val="20"/>
          <w:szCs w:val="20"/>
        </w:rPr>
        <w:t xml:space="preserve"> de </w:t>
      </w:r>
      <w:r w:rsidR="008E7D47">
        <w:rPr>
          <w:rFonts w:ascii="Century Gothic" w:hAnsi="Century Gothic" w:cs="Arial"/>
          <w:sz w:val="20"/>
          <w:szCs w:val="20"/>
        </w:rPr>
        <w:t xml:space="preserve">enero </w:t>
      </w:r>
      <w:r w:rsidR="00D20884">
        <w:rPr>
          <w:rFonts w:ascii="Century Gothic" w:hAnsi="Century Gothic" w:cs="Arial"/>
          <w:sz w:val="20"/>
          <w:szCs w:val="20"/>
        </w:rPr>
        <w:t xml:space="preserve">del </w:t>
      </w:r>
      <w:r w:rsidR="008E7D47">
        <w:rPr>
          <w:rFonts w:ascii="Century Gothic" w:hAnsi="Century Gothic" w:cs="Arial"/>
          <w:sz w:val="20"/>
          <w:szCs w:val="20"/>
        </w:rPr>
        <w:t>dos mil diecinueve</w:t>
      </w:r>
      <w:r w:rsidRPr="00DB2CA4">
        <w:rPr>
          <w:rFonts w:ascii="Century Gothic" w:hAnsi="Century Gothic" w:cs="Arial"/>
          <w:sz w:val="20"/>
          <w:szCs w:val="20"/>
        </w:rPr>
        <w:t>.</w:t>
      </w:r>
    </w:p>
    <w:p w:rsidR="00215878" w:rsidRPr="00DB2CA4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872016" w:rsidRPr="00D12DEE" w:rsidRDefault="00933A98" w:rsidP="00D12DEE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3869863</wp:posOffset>
                </wp:positionH>
                <wp:positionV relativeFrom="paragraph">
                  <wp:posOffset>571557</wp:posOffset>
                </wp:positionV>
                <wp:extent cx="681644" cy="88669"/>
                <wp:effectExtent l="0" t="0" r="23495" b="2603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644" cy="88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C0E36" id="Rectángulo 8" o:spid="_x0000_s1026" style="position:absolute;margin-left:304.7pt;margin-top:45pt;width:53.65pt;height: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" fillcolor="black [3200]" strokecolor="black [1600]" strokeweight="1pt"/>
            </w:pict>
          </mc:Fallback>
        </mc:AlternateContent>
      </w: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377363</wp:posOffset>
                </wp:positionV>
                <wp:extent cx="1485207" cy="110836"/>
                <wp:effectExtent l="0" t="0" r="20320" b="2286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207" cy="1108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3913E" id="Rectángulo 7" o:spid="_x0000_s1026" style="position:absolute;margin-left:246.65pt;margin-top:29.7pt;width:116.9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" fillcolor="black [3200]" strokecolor="black [1600]" strokeweight="1pt"/>
            </w:pict>
          </mc:Fallback>
        </mc:AlternateContent>
      </w:r>
      <w:r w:rsidR="00B6581E" w:rsidRPr="00DB2CA4">
        <w:rPr>
          <w:rFonts w:ascii="Century Gothic" w:hAnsi="Century Gothic" w:cs="Arial"/>
          <w:sz w:val="20"/>
          <w:szCs w:val="20"/>
        </w:rPr>
        <w:t xml:space="preserve">Que con fecha </w:t>
      </w:r>
      <w:r w:rsidR="008E7D47" w:rsidRPr="008E7D47">
        <w:rPr>
          <w:rFonts w:ascii="Century Gothic" w:hAnsi="Century Gothic" w:cs="Arial"/>
          <w:sz w:val="20"/>
          <w:szCs w:val="20"/>
        </w:rPr>
        <w:t>diecisiete de diciembre del dos mil dieciocho,</w:t>
      </w:r>
      <w:r w:rsidR="00215878" w:rsidRPr="00DB2CA4">
        <w:rPr>
          <w:rFonts w:ascii="Century Gothic" w:hAnsi="Century Gothic" w:cs="Arial"/>
          <w:sz w:val="20"/>
          <w:szCs w:val="20"/>
        </w:rPr>
        <w:t xml:space="preserve"> se recibió y admitió solicitud de infor</w:t>
      </w:r>
      <w:r w:rsidR="004363D1" w:rsidRPr="00DB2CA4">
        <w:rPr>
          <w:rFonts w:ascii="Century Gothic" w:hAnsi="Century Gothic" w:cs="Arial"/>
          <w:sz w:val="20"/>
          <w:szCs w:val="20"/>
        </w:rPr>
        <w:t xml:space="preserve">mación recibida de forma </w:t>
      </w:r>
      <w:r w:rsidR="00691802" w:rsidRPr="00DB2CA4">
        <w:rPr>
          <w:rFonts w:ascii="Century Gothic" w:hAnsi="Century Gothic" w:cs="Arial"/>
          <w:sz w:val="20"/>
          <w:szCs w:val="20"/>
        </w:rPr>
        <w:t>digital</w:t>
      </w:r>
      <w:r w:rsidR="00215878" w:rsidRPr="00DB2CA4">
        <w:rPr>
          <w:rFonts w:ascii="Century Gothic" w:hAnsi="Century Gothic" w:cs="Arial"/>
          <w:sz w:val="20"/>
          <w:szCs w:val="20"/>
        </w:rPr>
        <w:t xml:space="preserve">, registrada bajo el número </w:t>
      </w:r>
      <w:r w:rsidR="00346BDB" w:rsidRPr="00DB2CA4">
        <w:rPr>
          <w:rFonts w:ascii="Century Gothic" w:hAnsi="Century Gothic" w:cs="Arial"/>
          <w:b/>
          <w:sz w:val="20"/>
          <w:szCs w:val="20"/>
        </w:rPr>
        <w:t xml:space="preserve">UAIPT N° </w:t>
      </w:r>
      <w:r w:rsidR="00D20884">
        <w:rPr>
          <w:rFonts w:ascii="Century Gothic" w:hAnsi="Century Gothic" w:cs="Arial"/>
          <w:b/>
          <w:sz w:val="20"/>
          <w:szCs w:val="20"/>
        </w:rPr>
        <w:t>0101</w:t>
      </w:r>
      <w:r w:rsidR="00215878" w:rsidRPr="00DB2CA4">
        <w:rPr>
          <w:rFonts w:ascii="Century Gothic" w:hAnsi="Century Gothic" w:cs="Arial"/>
          <w:b/>
          <w:sz w:val="20"/>
          <w:szCs w:val="20"/>
        </w:rPr>
        <w:t>-2018</w:t>
      </w:r>
      <w:r w:rsidR="00215878" w:rsidRPr="00DB2CA4">
        <w:rPr>
          <w:rFonts w:ascii="Century Gothic" w:hAnsi="Century Gothic" w:cs="Arial"/>
          <w:sz w:val="20"/>
          <w:szCs w:val="20"/>
        </w:rPr>
        <w:t xml:space="preserve"> ante esta unidad, de parte de</w:t>
      </w:r>
      <w:r>
        <w:rPr>
          <w:rFonts w:ascii="Century Gothic" w:hAnsi="Century Gothic" w:cs="Arial"/>
          <w:sz w:val="20"/>
          <w:szCs w:val="20"/>
        </w:rPr>
        <w:t xml:space="preserve">                                           </w:t>
      </w:r>
      <w:r w:rsidR="00D12DEE" w:rsidRPr="00D12DEE">
        <w:rPr>
          <w:rFonts w:ascii="Century Gothic" w:hAnsi="Century Gothic" w:cs="Arial"/>
          <w:b/>
          <w:sz w:val="20"/>
          <w:szCs w:val="20"/>
        </w:rPr>
        <w:t xml:space="preserve">, </w:t>
      </w:r>
      <w:r w:rsidR="00D12DEE" w:rsidRPr="00D12DEE">
        <w:rPr>
          <w:rFonts w:ascii="Century Gothic" w:hAnsi="Century Gothic" w:cs="Arial"/>
          <w:sz w:val="20"/>
          <w:szCs w:val="20"/>
        </w:rPr>
        <w:t>identificada por medio de su Documento Único de Identidad número</w:t>
      </w:r>
      <w:r w:rsidR="00D12DEE" w:rsidRPr="00D12DEE"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b/>
          <w:sz w:val="20"/>
          <w:szCs w:val="20"/>
        </w:rPr>
        <w:t xml:space="preserve">                       </w:t>
      </w:r>
      <w:r w:rsidR="00D12DEE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DB2CA4">
        <w:rPr>
          <w:rFonts w:ascii="Century Gothic" w:hAnsi="Century Gothic" w:cs="Arial"/>
          <w:sz w:val="20"/>
          <w:szCs w:val="20"/>
        </w:rPr>
        <w:t xml:space="preserve">por medio de la </w:t>
      </w:r>
      <w:bookmarkStart w:id="0" w:name="_GoBack"/>
      <w:bookmarkEnd w:id="0"/>
      <w:r w:rsidR="00215878" w:rsidRPr="00DB2CA4">
        <w:rPr>
          <w:rFonts w:ascii="Century Gothic" w:hAnsi="Century Gothic" w:cs="Arial"/>
          <w:sz w:val="20"/>
          <w:szCs w:val="20"/>
        </w:rPr>
        <w:t xml:space="preserve">cual requiere </w:t>
      </w:r>
      <w:bookmarkStart w:id="1" w:name="_Hlk496184085"/>
      <w:r w:rsidR="00215878" w:rsidRPr="00DB2CA4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215878" w:rsidRPr="00DB2CA4">
        <w:rPr>
          <w:rFonts w:ascii="Century Gothic" w:hAnsi="Century Gothic" w:cs="Arial"/>
          <w:sz w:val="20"/>
          <w:szCs w:val="20"/>
        </w:rPr>
        <w:t>:</w:t>
      </w:r>
      <w:r w:rsidR="00855E96" w:rsidRPr="00DB2CA4">
        <w:rPr>
          <w:rFonts w:ascii="Century Gothic" w:hAnsi="Century Gothic" w:cs="Arial"/>
          <w:sz w:val="20"/>
          <w:szCs w:val="20"/>
        </w:rPr>
        <w:t xml:space="preserve"> </w:t>
      </w:r>
      <w:r w:rsidR="00D12DEE" w:rsidRPr="00D12DEE">
        <w:rPr>
          <w:rFonts w:ascii="Century Gothic" w:hAnsi="Century Gothic" w:cs="Arial"/>
          <w:b/>
          <w:sz w:val="20"/>
          <w:szCs w:val="20"/>
          <w:lang w:val="es-ES"/>
        </w:rPr>
        <w:t>Plano autorizado de la Parcelación Buena Vista, propiedad según antecedente de F. H. Ayala e Hijos de la Jurisdicción de Ayutuxtepeque, Departamento de San Salvador. Adjunto copia de croquis de CNR.</w:t>
      </w:r>
    </w:p>
    <w:p w:rsidR="00DD265E" w:rsidRPr="00DB2CA4" w:rsidRDefault="00DD265E" w:rsidP="00DD265E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:rsidR="00215878" w:rsidRPr="002E31ED" w:rsidRDefault="002E4324" w:rsidP="002E31ED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  <w:r w:rsidRPr="00D12DEE">
        <w:rPr>
          <w:rFonts w:ascii="Century Gothic" w:hAnsi="Century Gothic" w:cs="Arial"/>
          <w:sz w:val="20"/>
          <w:szCs w:val="20"/>
        </w:rPr>
        <w:t xml:space="preserve">Que en su fecha esta Unidad realizó consulta al Departamento de </w:t>
      </w:r>
      <w:r w:rsidR="00D12DEE" w:rsidRPr="00D12DEE">
        <w:rPr>
          <w:rFonts w:ascii="Century Gothic" w:hAnsi="Century Gothic" w:cs="Arial"/>
          <w:sz w:val="20"/>
          <w:szCs w:val="20"/>
        </w:rPr>
        <w:t>Urbanización y Construcción</w:t>
      </w:r>
      <w:r w:rsidRPr="00D12DEE">
        <w:rPr>
          <w:rFonts w:ascii="Century Gothic" w:hAnsi="Century Gothic" w:cs="Arial"/>
          <w:sz w:val="20"/>
          <w:szCs w:val="20"/>
        </w:rPr>
        <w:t xml:space="preserve"> a fin de que se pronunciara sobre lo solicitado; al respecto informa que </w:t>
      </w:r>
      <w:r w:rsidR="00D12DEE">
        <w:rPr>
          <w:rFonts w:ascii="Century Gothic" w:hAnsi="Century Gothic" w:cs="Arial"/>
          <w:sz w:val="20"/>
          <w:szCs w:val="20"/>
        </w:rPr>
        <w:t>no se cuenta con registros en el archivo institucional del trámite solicitado; por lo que declara inexistente dicha información</w:t>
      </w:r>
      <w:r w:rsidR="00DB2CA4" w:rsidRPr="00D12DEE">
        <w:rPr>
          <w:rFonts w:ascii="Century Gothic" w:hAnsi="Century Gothic" w:cs="Arial"/>
          <w:sz w:val="20"/>
          <w:szCs w:val="20"/>
        </w:rPr>
        <w:t xml:space="preserve">. </w:t>
      </w:r>
    </w:p>
    <w:p w:rsidR="002E31ED" w:rsidRPr="002E31ED" w:rsidRDefault="002E31ED" w:rsidP="002E31ED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</w:p>
    <w:p w:rsidR="002F65B3" w:rsidRPr="00EF23B1" w:rsidRDefault="002F65B3" w:rsidP="002F65B3">
      <w:pPr>
        <w:widowControl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EF23B1">
        <w:rPr>
          <w:rFonts w:ascii="Century Gothic" w:hAnsi="Century Gothic" w:cs="Arial"/>
          <w:b/>
          <w:sz w:val="20"/>
          <w:szCs w:val="20"/>
        </w:rPr>
        <w:t>POR TANTO</w:t>
      </w:r>
      <w:r w:rsidRPr="00EF23B1">
        <w:rPr>
          <w:rFonts w:ascii="Century Gothic" w:hAnsi="Century Gothic" w:cs="Arial"/>
          <w:sz w:val="20"/>
          <w:szCs w:val="20"/>
        </w:rPr>
        <w:t xml:space="preserve">, de conformidad a los artículos </w:t>
      </w:r>
      <w:r>
        <w:rPr>
          <w:rFonts w:ascii="Century Gothic" w:hAnsi="Century Gothic" w:cs="Arial"/>
          <w:sz w:val="20"/>
          <w:szCs w:val="20"/>
        </w:rPr>
        <w:t>62, 65, 66, 69, 70, 71,</w:t>
      </w:r>
      <w:r w:rsidRPr="00EF23B1">
        <w:rPr>
          <w:rFonts w:ascii="Century Gothic" w:hAnsi="Century Gothic" w:cs="Arial"/>
          <w:sz w:val="20"/>
          <w:szCs w:val="20"/>
        </w:rPr>
        <w:t xml:space="preserve"> 72</w:t>
      </w:r>
      <w:r>
        <w:rPr>
          <w:rFonts w:ascii="Century Gothic" w:hAnsi="Century Gothic" w:cs="Arial"/>
          <w:sz w:val="20"/>
          <w:szCs w:val="20"/>
        </w:rPr>
        <w:t xml:space="preserve"> y 73</w:t>
      </w:r>
      <w:r w:rsidRPr="00EF23B1">
        <w:rPr>
          <w:rFonts w:ascii="Century Gothic" w:hAnsi="Century Gothic" w:cs="Arial"/>
          <w:sz w:val="20"/>
          <w:szCs w:val="20"/>
        </w:rPr>
        <w:t xml:space="preserve"> de la Ley de Acceso a la Información Pública, la suscrito Oficial de Información </w:t>
      </w:r>
      <w:r w:rsidRPr="00EF23B1">
        <w:rPr>
          <w:rFonts w:ascii="Century Gothic" w:hAnsi="Century Gothic" w:cs="Arial"/>
          <w:b/>
          <w:sz w:val="20"/>
          <w:szCs w:val="20"/>
        </w:rPr>
        <w:t>RESUELVE</w:t>
      </w:r>
      <w:r w:rsidRPr="00EF23B1">
        <w:rPr>
          <w:rFonts w:ascii="Century Gothic" w:hAnsi="Century Gothic" w:cs="Arial"/>
          <w:sz w:val="20"/>
          <w:szCs w:val="20"/>
        </w:rPr>
        <w:t>:</w:t>
      </w:r>
    </w:p>
    <w:p w:rsidR="002F65B3" w:rsidRPr="00EF23B1" w:rsidRDefault="002F65B3" w:rsidP="002F65B3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6958F2" w:rsidRPr="002E31ED" w:rsidRDefault="002F65B3" w:rsidP="002E31ED">
      <w:pPr>
        <w:pStyle w:val="Prrafodelista"/>
        <w:jc w:val="both"/>
        <w:rPr>
          <w:rFonts w:ascii="Century Gothic" w:hAnsi="Century Gothic" w:cs="Arial"/>
          <w:b/>
          <w:sz w:val="20"/>
          <w:szCs w:val="20"/>
        </w:rPr>
      </w:pPr>
      <w:r w:rsidRPr="002471BB">
        <w:rPr>
          <w:rFonts w:ascii="Century Gothic" w:hAnsi="Century Gothic" w:cs="Arial"/>
          <w:b/>
          <w:sz w:val="20"/>
          <w:szCs w:val="20"/>
        </w:rPr>
        <w:t xml:space="preserve">Confirmar la inexistencia </w:t>
      </w:r>
      <w:r w:rsidR="002E31ED">
        <w:rPr>
          <w:rFonts w:ascii="Century Gothic" w:hAnsi="Century Gothic" w:cs="Arial"/>
          <w:sz w:val="20"/>
          <w:szCs w:val="20"/>
        </w:rPr>
        <w:t>de lo requerido</w:t>
      </w:r>
      <w:r>
        <w:rPr>
          <w:rFonts w:ascii="Century Gothic" w:hAnsi="Century Gothic" w:cs="Arial"/>
          <w:sz w:val="20"/>
          <w:szCs w:val="20"/>
        </w:rPr>
        <w:t xml:space="preserve"> por la solicitante.</w:t>
      </w:r>
      <w:r w:rsidRPr="002471BB">
        <w:rPr>
          <w:rFonts w:ascii="Century Gothic" w:hAnsi="Century Gothic" w:cs="Arial"/>
          <w:sz w:val="20"/>
          <w:szCs w:val="20"/>
        </w:rPr>
        <w:t xml:space="preserve"> </w:t>
      </w:r>
      <w:r w:rsidRPr="002471BB">
        <w:rPr>
          <w:rFonts w:ascii="Century Gothic" w:hAnsi="Century Gothic" w:cs="Arial"/>
          <w:b/>
          <w:sz w:val="20"/>
          <w:szCs w:val="20"/>
        </w:rPr>
        <w:t xml:space="preserve">Notifíquese. </w:t>
      </w:r>
    </w:p>
    <w:p w:rsidR="00893DE4" w:rsidRPr="00DB2CA4" w:rsidRDefault="00893DE4" w:rsidP="003B59FC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AB32C1" w:rsidRPr="00DB2CA4" w:rsidRDefault="00AB32C1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DB2CA4">
        <w:rPr>
          <w:rFonts w:ascii="Century Gothic" w:hAnsi="Century Gothic"/>
          <w:sz w:val="20"/>
          <w:szCs w:val="20"/>
        </w:rPr>
        <w:t>Marlene Solano</w:t>
      </w:r>
    </w:p>
    <w:p w:rsidR="00C73252" w:rsidRPr="00DB2CA4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DB2CA4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DB2CA4" w:rsidSect="00861424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61424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861424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20884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0101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20884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0101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1A00"/>
    <w:multiLevelType w:val="hybridMultilevel"/>
    <w:tmpl w:val="36D87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C21"/>
    <w:multiLevelType w:val="hybridMultilevel"/>
    <w:tmpl w:val="E8A6B102"/>
    <w:lvl w:ilvl="0" w:tplc="E77C19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E85383"/>
    <w:multiLevelType w:val="hybridMultilevel"/>
    <w:tmpl w:val="253E374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06FEC"/>
    <w:rsid w:val="00050CB3"/>
    <w:rsid w:val="00061D2C"/>
    <w:rsid w:val="000B1F74"/>
    <w:rsid w:val="000C33BE"/>
    <w:rsid w:val="000C7E3B"/>
    <w:rsid w:val="0011490D"/>
    <w:rsid w:val="0011500B"/>
    <w:rsid w:val="00125871"/>
    <w:rsid w:val="00132B67"/>
    <w:rsid w:val="00145122"/>
    <w:rsid w:val="001464B9"/>
    <w:rsid w:val="00152A0C"/>
    <w:rsid w:val="001547BD"/>
    <w:rsid w:val="001647B9"/>
    <w:rsid w:val="001660C8"/>
    <w:rsid w:val="00173843"/>
    <w:rsid w:val="00176DF3"/>
    <w:rsid w:val="001848BD"/>
    <w:rsid w:val="001A2BB5"/>
    <w:rsid w:val="001A6CDB"/>
    <w:rsid w:val="001C0E4A"/>
    <w:rsid w:val="001D2310"/>
    <w:rsid w:val="001D3A88"/>
    <w:rsid w:val="001D7D6F"/>
    <w:rsid w:val="001E5EAE"/>
    <w:rsid w:val="001F18DB"/>
    <w:rsid w:val="001F7DA7"/>
    <w:rsid w:val="002029E3"/>
    <w:rsid w:val="00215878"/>
    <w:rsid w:val="002161D8"/>
    <w:rsid w:val="00221F46"/>
    <w:rsid w:val="002267CC"/>
    <w:rsid w:val="0023055D"/>
    <w:rsid w:val="00232A33"/>
    <w:rsid w:val="00235BF0"/>
    <w:rsid w:val="002378DE"/>
    <w:rsid w:val="002501C7"/>
    <w:rsid w:val="00253B0F"/>
    <w:rsid w:val="002721FA"/>
    <w:rsid w:val="00277F18"/>
    <w:rsid w:val="002848C1"/>
    <w:rsid w:val="00286C98"/>
    <w:rsid w:val="00293B52"/>
    <w:rsid w:val="002A1405"/>
    <w:rsid w:val="002B5AC1"/>
    <w:rsid w:val="002C5206"/>
    <w:rsid w:val="002D309D"/>
    <w:rsid w:val="002E27A6"/>
    <w:rsid w:val="002E31ED"/>
    <w:rsid w:val="002E4324"/>
    <w:rsid w:val="002F65B3"/>
    <w:rsid w:val="003067C9"/>
    <w:rsid w:val="00320038"/>
    <w:rsid w:val="00320A71"/>
    <w:rsid w:val="00337124"/>
    <w:rsid w:val="00344FBC"/>
    <w:rsid w:val="00346BDB"/>
    <w:rsid w:val="00351EFD"/>
    <w:rsid w:val="003643E1"/>
    <w:rsid w:val="00374E13"/>
    <w:rsid w:val="003877C3"/>
    <w:rsid w:val="0039525E"/>
    <w:rsid w:val="003B59FC"/>
    <w:rsid w:val="003D7537"/>
    <w:rsid w:val="003E2C1B"/>
    <w:rsid w:val="003E782D"/>
    <w:rsid w:val="004033E5"/>
    <w:rsid w:val="004363D1"/>
    <w:rsid w:val="004408F4"/>
    <w:rsid w:val="0045468D"/>
    <w:rsid w:val="00457731"/>
    <w:rsid w:val="00473648"/>
    <w:rsid w:val="00475DF6"/>
    <w:rsid w:val="004838F9"/>
    <w:rsid w:val="00484C6C"/>
    <w:rsid w:val="004B4A2E"/>
    <w:rsid w:val="004C14E5"/>
    <w:rsid w:val="004D50A7"/>
    <w:rsid w:val="004D65F7"/>
    <w:rsid w:val="004D7B26"/>
    <w:rsid w:val="004E5091"/>
    <w:rsid w:val="004F1F03"/>
    <w:rsid w:val="00501A5F"/>
    <w:rsid w:val="00503D23"/>
    <w:rsid w:val="005144CD"/>
    <w:rsid w:val="00523532"/>
    <w:rsid w:val="00525913"/>
    <w:rsid w:val="00571429"/>
    <w:rsid w:val="005C55B5"/>
    <w:rsid w:val="005D005A"/>
    <w:rsid w:val="005D2C6A"/>
    <w:rsid w:val="005F4CA9"/>
    <w:rsid w:val="00630CA2"/>
    <w:rsid w:val="006409CE"/>
    <w:rsid w:val="00646477"/>
    <w:rsid w:val="0067187E"/>
    <w:rsid w:val="006772BF"/>
    <w:rsid w:val="00691802"/>
    <w:rsid w:val="006958F2"/>
    <w:rsid w:val="006C62CD"/>
    <w:rsid w:val="006D1076"/>
    <w:rsid w:val="006D7762"/>
    <w:rsid w:val="006F6688"/>
    <w:rsid w:val="0073636F"/>
    <w:rsid w:val="00746E63"/>
    <w:rsid w:val="00775F27"/>
    <w:rsid w:val="0078523F"/>
    <w:rsid w:val="00795470"/>
    <w:rsid w:val="007C0371"/>
    <w:rsid w:val="007C1709"/>
    <w:rsid w:val="007F0419"/>
    <w:rsid w:val="007F267E"/>
    <w:rsid w:val="007F451F"/>
    <w:rsid w:val="007F6A15"/>
    <w:rsid w:val="00816269"/>
    <w:rsid w:val="00823939"/>
    <w:rsid w:val="008334DB"/>
    <w:rsid w:val="00842CA5"/>
    <w:rsid w:val="00847EBC"/>
    <w:rsid w:val="00855921"/>
    <w:rsid w:val="00855E96"/>
    <w:rsid w:val="00857BEB"/>
    <w:rsid w:val="00861424"/>
    <w:rsid w:val="0086285E"/>
    <w:rsid w:val="008710CE"/>
    <w:rsid w:val="00872016"/>
    <w:rsid w:val="008908EA"/>
    <w:rsid w:val="00893DE4"/>
    <w:rsid w:val="008A4909"/>
    <w:rsid w:val="008C2C8D"/>
    <w:rsid w:val="008E7D47"/>
    <w:rsid w:val="00910455"/>
    <w:rsid w:val="00921585"/>
    <w:rsid w:val="00921D59"/>
    <w:rsid w:val="00933A98"/>
    <w:rsid w:val="009451A4"/>
    <w:rsid w:val="00947E2B"/>
    <w:rsid w:val="00953279"/>
    <w:rsid w:val="00956DB2"/>
    <w:rsid w:val="0098175E"/>
    <w:rsid w:val="00992A32"/>
    <w:rsid w:val="009937F0"/>
    <w:rsid w:val="009A443E"/>
    <w:rsid w:val="009B1AA1"/>
    <w:rsid w:val="009B4C3E"/>
    <w:rsid w:val="009B75BC"/>
    <w:rsid w:val="009C6097"/>
    <w:rsid w:val="00A02C78"/>
    <w:rsid w:val="00A23B47"/>
    <w:rsid w:val="00A247EA"/>
    <w:rsid w:val="00A547E9"/>
    <w:rsid w:val="00A55D3B"/>
    <w:rsid w:val="00A66789"/>
    <w:rsid w:val="00A7223B"/>
    <w:rsid w:val="00A94C05"/>
    <w:rsid w:val="00A964D5"/>
    <w:rsid w:val="00A9711A"/>
    <w:rsid w:val="00AB32C1"/>
    <w:rsid w:val="00AB5EBF"/>
    <w:rsid w:val="00AD42DD"/>
    <w:rsid w:val="00AD57C4"/>
    <w:rsid w:val="00AF6D88"/>
    <w:rsid w:val="00B05420"/>
    <w:rsid w:val="00B17D3E"/>
    <w:rsid w:val="00B20EC6"/>
    <w:rsid w:val="00B22C27"/>
    <w:rsid w:val="00B61AE4"/>
    <w:rsid w:val="00B6581E"/>
    <w:rsid w:val="00B749EF"/>
    <w:rsid w:val="00B816D1"/>
    <w:rsid w:val="00B96A94"/>
    <w:rsid w:val="00BA4E86"/>
    <w:rsid w:val="00BD0EE5"/>
    <w:rsid w:val="00BD16D2"/>
    <w:rsid w:val="00BD363B"/>
    <w:rsid w:val="00BE1586"/>
    <w:rsid w:val="00C07556"/>
    <w:rsid w:val="00C10BEB"/>
    <w:rsid w:val="00C11E39"/>
    <w:rsid w:val="00C11F24"/>
    <w:rsid w:val="00C15378"/>
    <w:rsid w:val="00C73252"/>
    <w:rsid w:val="00C90E6E"/>
    <w:rsid w:val="00C92CE8"/>
    <w:rsid w:val="00CE66ED"/>
    <w:rsid w:val="00CF5958"/>
    <w:rsid w:val="00D03221"/>
    <w:rsid w:val="00D12399"/>
    <w:rsid w:val="00D12DEE"/>
    <w:rsid w:val="00D20884"/>
    <w:rsid w:val="00D356DB"/>
    <w:rsid w:val="00D55E19"/>
    <w:rsid w:val="00D6102E"/>
    <w:rsid w:val="00D63AB6"/>
    <w:rsid w:val="00D65683"/>
    <w:rsid w:val="00D741CF"/>
    <w:rsid w:val="00D816B9"/>
    <w:rsid w:val="00D9061E"/>
    <w:rsid w:val="00D972E7"/>
    <w:rsid w:val="00DA6F68"/>
    <w:rsid w:val="00DB1879"/>
    <w:rsid w:val="00DB2CA4"/>
    <w:rsid w:val="00DB44A8"/>
    <w:rsid w:val="00DB7DCB"/>
    <w:rsid w:val="00DC3B62"/>
    <w:rsid w:val="00DC5F45"/>
    <w:rsid w:val="00DC770A"/>
    <w:rsid w:val="00DC776E"/>
    <w:rsid w:val="00DD265E"/>
    <w:rsid w:val="00DD5128"/>
    <w:rsid w:val="00DD6F42"/>
    <w:rsid w:val="00DE194C"/>
    <w:rsid w:val="00DF1088"/>
    <w:rsid w:val="00E0142F"/>
    <w:rsid w:val="00E42F52"/>
    <w:rsid w:val="00E4473E"/>
    <w:rsid w:val="00E52068"/>
    <w:rsid w:val="00E54039"/>
    <w:rsid w:val="00E570F2"/>
    <w:rsid w:val="00E6236B"/>
    <w:rsid w:val="00EE27E8"/>
    <w:rsid w:val="00F14356"/>
    <w:rsid w:val="00F3057A"/>
    <w:rsid w:val="00F37C56"/>
    <w:rsid w:val="00F546DE"/>
    <w:rsid w:val="00F618ED"/>
    <w:rsid w:val="00F66994"/>
    <w:rsid w:val="00F74E11"/>
    <w:rsid w:val="00FA73BC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1F353448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9</cp:revision>
  <cp:lastPrinted>2019-01-11T19:45:00Z</cp:lastPrinted>
  <dcterms:created xsi:type="dcterms:W3CDTF">2019-01-11T18:23:00Z</dcterms:created>
  <dcterms:modified xsi:type="dcterms:W3CDTF">2019-10-07T16:26:00Z</dcterms:modified>
</cp:coreProperties>
</file>