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91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585E91">
        <w:rPr>
          <w:rFonts w:cs="Calibri"/>
          <w:b/>
          <w:bCs/>
          <w:spacing w:val="-1"/>
          <w:sz w:val="32"/>
          <w:szCs w:val="24"/>
        </w:rPr>
        <w:t xml:space="preserve">RESOLUCIÓN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A </w:t>
      </w:r>
      <w:r w:rsidR="00E657ED">
        <w:rPr>
          <w:rFonts w:cs="Calibri"/>
          <w:b/>
          <w:bCs/>
          <w:spacing w:val="-1"/>
          <w:sz w:val="32"/>
          <w:szCs w:val="24"/>
        </w:rPr>
        <w:t xml:space="preserve">SOLICITUD DE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INFORMACIÓN </w:t>
      </w:r>
    </w:p>
    <w:p w:rsidR="00920DA0" w:rsidRPr="008B7065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0"/>
          <w:szCs w:val="18"/>
        </w:rPr>
      </w:pPr>
    </w:p>
    <w:p w:rsidR="00163209" w:rsidRPr="007E2E13" w:rsidRDefault="00C741E0" w:rsidP="00B94AAC">
      <w:pPr>
        <w:pStyle w:val="Default"/>
        <w:jc w:val="both"/>
        <w:rPr>
          <w:rFonts w:ascii="Century Gothic" w:hAnsi="Century Gothic" w:cs="Arial"/>
          <w:sz w:val="20"/>
          <w:szCs w:val="20"/>
        </w:rPr>
      </w:pPr>
      <w:r w:rsidRPr="007E2E13">
        <w:rPr>
          <w:rFonts w:ascii="Century Gothic" w:hAnsi="Century Gothic" w:cs="Arial"/>
          <w:sz w:val="20"/>
          <w:szCs w:val="20"/>
        </w:rPr>
        <w:t>San Salvador, a las</w:t>
      </w:r>
      <w:r w:rsidR="00A94D62" w:rsidRPr="007E2E13">
        <w:rPr>
          <w:rFonts w:ascii="Century Gothic" w:hAnsi="Century Gothic" w:cs="Arial"/>
          <w:sz w:val="20"/>
          <w:szCs w:val="20"/>
        </w:rPr>
        <w:t xml:space="preserve"> </w:t>
      </w:r>
      <w:r w:rsidR="00FF6EF0">
        <w:rPr>
          <w:rFonts w:ascii="Century Gothic" w:hAnsi="Century Gothic" w:cs="Arial"/>
          <w:sz w:val="20"/>
          <w:szCs w:val="20"/>
        </w:rPr>
        <w:t>quince</w:t>
      </w:r>
      <w:r w:rsidR="00B77B5F" w:rsidRPr="007E2E13">
        <w:rPr>
          <w:rFonts w:ascii="Century Gothic" w:hAnsi="Century Gothic" w:cs="Arial"/>
          <w:sz w:val="20"/>
          <w:szCs w:val="20"/>
        </w:rPr>
        <w:t xml:space="preserve"> </w:t>
      </w:r>
      <w:r w:rsidR="00424F0F" w:rsidRPr="007E2E13">
        <w:rPr>
          <w:rFonts w:ascii="Century Gothic" w:hAnsi="Century Gothic" w:cs="Arial"/>
          <w:sz w:val="20"/>
          <w:szCs w:val="20"/>
        </w:rPr>
        <w:t>horas</w:t>
      </w:r>
      <w:r w:rsidR="00EF6B78" w:rsidRPr="007E2E13">
        <w:rPr>
          <w:rFonts w:ascii="Century Gothic" w:hAnsi="Century Gothic" w:cs="Arial"/>
          <w:sz w:val="20"/>
          <w:szCs w:val="20"/>
        </w:rPr>
        <w:t xml:space="preserve"> con </w:t>
      </w:r>
      <w:r w:rsidR="00FF6EF0">
        <w:rPr>
          <w:rFonts w:ascii="Century Gothic" w:hAnsi="Century Gothic" w:cs="Arial"/>
          <w:sz w:val="20"/>
          <w:szCs w:val="20"/>
        </w:rPr>
        <w:t>treinta</w:t>
      </w:r>
      <w:r w:rsidR="00BA520A" w:rsidRPr="007E2E13">
        <w:rPr>
          <w:rFonts w:ascii="Century Gothic" w:hAnsi="Century Gothic" w:cs="Arial"/>
          <w:sz w:val="20"/>
          <w:szCs w:val="20"/>
        </w:rPr>
        <w:t xml:space="preserve"> </w:t>
      </w:r>
      <w:r w:rsidR="0003167F" w:rsidRPr="007E2E13">
        <w:rPr>
          <w:rFonts w:ascii="Century Gothic" w:hAnsi="Century Gothic" w:cs="Arial"/>
          <w:sz w:val="20"/>
          <w:szCs w:val="20"/>
        </w:rPr>
        <w:t>minutos</w:t>
      </w:r>
      <w:r w:rsidR="00E13DF9" w:rsidRPr="007E2E13">
        <w:rPr>
          <w:rFonts w:ascii="Century Gothic" w:hAnsi="Century Gothic" w:cs="Arial"/>
          <w:sz w:val="20"/>
          <w:szCs w:val="20"/>
        </w:rPr>
        <w:t xml:space="preserve"> </w:t>
      </w:r>
      <w:r w:rsidR="003534C3" w:rsidRPr="007E2E13">
        <w:rPr>
          <w:rFonts w:ascii="Century Gothic" w:hAnsi="Century Gothic" w:cs="Arial"/>
          <w:sz w:val="20"/>
          <w:szCs w:val="20"/>
        </w:rPr>
        <w:t>del día</w:t>
      </w:r>
      <w:r w:rsidR="005A0414" w:rsidRPr="007E2E13">
        <w:rPr>
          <w:rFonts w:ascii="Century Gothic" w:hAnsi="Century Gothic" w:cs="Arial"/>
          <w:sz w:val="20"/>
          <w:szCs w:val="20"/>
        </w:rPr>
        <w:t xml:space="preserve"> </w:t>
      </w:r>
      <w:r w:rsidR="000646D5" w:rsidRPr="007E2E13">
        <w:rPr>
          <w:rFonts w:ascii="Century Gothic" w:hAnsi="Century Gothic" w:cs="Arial"/>
          <w:sz w:val="20"/>
          <w:szCs w:val="20"/>
        </w:rPr>
        <w:t>cuatro</w:t>
      </w:r>
      <w:r w:rsidR="008C54D0" w:rsidRPr="007E2E13">
        <w:rPr>
          <w:rFonts w:ascii="Century Gothic" w:hAnsi="Century Gothic" w:cs="Arial"/>
          <w:sz w:val="20"/>
          <w:szCs w:val="20"/>
        </w:rPr>
        <w:t xml:space="preserve"> de </w:t>
      </w:r>
      <w:r w:rsidR="00163209" w:rsidRPr="007E2E13">
        <w:rPr>
          <w:rFonts w:ascii="Century Gothic" w:hAnsi="Century Gothic" w:cs="Arial"/>
          <w:sz w:val="20"/>
          <w:szCs w:val="20"/>
        </w:rPr>
        <w:t>dici</w:t>
      </w:r>
      <w:r w:rsidR="00EF6B78" w:rsidRPr="007E2E13">
        <w:rPr>
          <w:rFonts w:ascii="Century Gothic" w:hAnsi="Century Gothic" w:cs="Arial"/>
          <w:sz w:val="20"/>
          <w:szCs w:val="20"/>
        </w:rPr>
        <w:t>em</w:t>
      </w:r>
      <w:r w:rsidR="008C54D0" w:rsidRPr="007E2E13">
        <w:rPr>
          <w:rFonts w:ascii="Century Gothic" w:hAnsi="Century Gothic" w:cs="Arial"/>
          <w:sz w:val="20"/>
          <w:szCs w:val="20"/>
        </w:rPr>
        <w:t>bre</w:t>
      </w:r>
      <w:r w:rsidR="00A26E15" w:rsidRPr="007E2E13">
        <w:rPr>
          <w:rFonts w:ascii="Century Gothic" w:hAnsi="Century Gothic" w:cs="Arial"/>
          <w:sz w:val="20"/>
          <w:szCs w:val="20"/>
        </w:rPr>
        <w:t xml:space="preserve"> </w:t>
      </w:r>
      <w:r w:rsidRPr="007E2E13">
        <w:rPr>
          <w:rFonts w:ascii="Century Gothic" w:hAnsi="Century Gothic" w:cs="Arial"/>
          <w:sz w:val="20"/>
          <w:szCs w:val="20"/>
        </w:rPr>
        <w:t>de dos mil diecisi</w:t>
      </w:r>
      <w:r w:rsidR="006E4031" w:rsidRPr="007E2E13">
        <w:rPr>
          <w:rFonts w:ascii="Century Gothic" w:hAnsi="Century Gothic" w:cs="Arial"/>
          <w:sz w:val="20"/>
          <w:szCs w:val="20"/>
        </w:rPr>
        <w:t>ete</w:t>
      </w:r>
      <w:r w:rsidRPr="007E2E13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Pr="007E2E13">
        <w:rPr>
          <w:rFonts w:ascii="Century Gothic" w:hAnsi="Century Gothic" w:cs="Arial"/>
          <w:b/>
          <w:sz w:val="20"/>
          <w:szCs w:val="20"/>
        </w:rPr>
        <w:t>UAIPT No. 0</w:t>
      </w:r>
      <w:r w:rsidR="00E105E1" w:rsidRPr="007E2E13">
        <w:rPr>
          <w:rFonts w:ascii="Century Gothic" w:hAnsi="Century Gothic" w:cs="Arial"/>
          <w:b/>
          <w:sz w:val="20"/>
          <w:szCs w:val="20"/>
        </w:rPr>
        <w:t>1</w:t>
      </w:r>
      <w:r w:rsidR="000646D5" w:rsidRPr="007E2E13">
        <w:rPr>
          <w:rFonts w:ascii="Century Gothic" w:hAnsi="Century Gothic" w:cs="Arial"/>
          <w:b/>
          <w:sz w:val="20"/>
          <w:szCs w:val="20"/>
        </w:rPr>
        <w:t>1</w:t>
      </w:r>
      <w:r w:rsidR="00163209" w:rsidRPr="007E2E13">
        <w:rPr>
          <w:rFonts w:ascii="Century Gothic" w:hAnsi="Century Gothic" w:cs="Arial"/>
          <w:b/>
          <w:sz w:val="20"/>
          <w:szCs w:val="20"/>
        </w:rPr>
        <w:t>6</w:t>
      </w:r>
      <w:r w:rsidRPr="007E2E13">
        <w:rPr>
          <w:rFonts w:ascii="Century Gothic" w:hAnsi="Century Gothic" w:cs="Arial"/>
          <w:b/>
          <w:sz w:val="20"/>
          <w:szCs w:val="20"/>
        </w:rPr>
        <w:t>-201</w:t>
      </w:r>
      <w:r w:rsidR="004F5DF2" w:rsidRPr="007E2E13">
        <w:rPr>
          <w:rFonts w:ascii="Century Gothic" w:hAnsi="Century Gothic" w:cs="Arial"/>
          <w:b/>
          <w:sz w:val="20"/>
          <w:szCs w:val="20"/>
        </w:rPr>
        <w:t>7</w:t>
      </w:r>
      <w:r w:rsidRPr="007E2E13">
        <w:rPr>
          <w:rFonts w:ascii="Century Gothic" w:hAnsi="Century Gothic" w:cs="Arial"/>
          <w:sz w:val="20"/>
          <w:szCs w:val="20"/>
        </w:rPr>
        <w:t xml:space="preserve"> presentada </w:t>
      </w:r>
      <w:r w:rsidR="00424F0F" w:rsidRPr="007E2E13">
        <w:rPr>
          <w:rFonts w:ascii="Century Gothic" w:hAnsi="Century Gothic" w:cs="Arial"/>
          <w:sz w:val="20"/>
          <w:szCs w:val="20"/>
        </w:rPr>
        <w:t>presencialmente ante</w:t>
      </w:r>
      <w:r w:rsidR="004F5DF2" w:rsidRPr="007E2E13">
        <w:rPr>
          <w:rFonts w:ascii="Century Gothic" w:hAnsi="Century Gothic" w:cs="Arial"/>
          <w:sz w:val="20"/>
          <w:szCs w:val="20"/>
        </w:rPr>
        <w:t xml:space="preserve"> esta unidad</w:t>
      </w:r>
      <w:r w:rsidRPr="007E2E13">
        <w:rPr>
          <w:rFonts w:ascii="Century Gothic" w:hAnsi="Century Gothic" w:cs="Arial"/>
          <w:sz w:val="20"/>
          <w:szCs w:val="20"/>
        </w:rPr>
        <w:t>,</w:t>
      </w:r>
      <w:r w:rsidR="005A0414" w:rsidRPr="007E2E13">
        <w:rPr>
          <w:rFonts w:ascii="Century Gothic" w:hAnsi="Century Gothic" w:cs="Arial"/>
          <w:sz w:val="20"/>
          <w:szCs w:val="20"/>
        </w:rPr>
        <w:t xml:space="preserve"> por parte</w:t>
      </w:r>
      <w:r w:rsidR="00BA520A" w:rsidRPr="007E2E13">
        <w:rPr>
          <w:rFonts w:ascii="Century Gothic" w:hAnsi="Century Gothic" w:cs="Arial"/>
          <w:sz w:val="20"/>
          <w:szCs w:val="20"/>
        </w:rPr>
        <w:t xml:space="preserve"> de</w:t>
      </w:r>
      <w:r w:rsidR="00163209" w:rsidRPr="007E2E13">
        <w:rPr>
          <w:rFonts w:ascii="Century Gothic" w:hAnsi="Century Gothic" w:cs="Arial"/>
          <w:sz w:val="20"/>
          <w:szCs w:val="20"/>
        </w:rPr>
        <w:t xml:space="preserve"> </w:t>
      </w:r>
      <w:r w:rsidR="00BA520A" w:rsidRPr="007E2E13">
        <w:rPr>
          <w:rFonts w:ascii="Century Gothic" w:hAnsi="Century Gothic" w:cs="Arial"/>
          <w:sz w:val="20"/>
          <w:szCs w:val="20"/>
        </w:rPr>
        <w:t>l</w:t>
      </w:r>
      <w:r w:rsidR="00163209" w:rsidRPr="007E2E13">
        <w:rPr>
          <w:rFonts w:ascii="Century Gothic" w:hAnsi="Century Gothic" w:cs="Arial"/>
          <w:sz w:val="20"/>
          <w:szCs w:val="20"/>
        </w:rPr>
        <w:t>a</w:t>
      </w:r>
      <w:r w:rsidR="000646D5" w:rsidRPr="007E2E13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CE55EC" w:rsidRPr="00CE55EC">
        <w:rPr>
          <w:rFonts w:ascii="Century Gothic" w:hAnsi="Century Gothic" w:cs="Arial"/>
          <w:b/>
          <w:sz w:val="20"/>
          <w:szCs w:val="20"/>
          <w:highlight w:val="black"/>
        </w:rPr>
        <w:t>xxxxxxxxxxxxxxxxxxxxxxxxxxxxxxxxxx</w:t>
      </w:r>
      <w:proofErr w:type="spellEnd"/>
      <w:r w:rsidR="009D3F21" w:rsidRPr="007E2E13">
        <w:rPr>
          <w:rFonts w:ascii="Century Gothic" w:hAnsi="Century Gothic" w:cs="Arial"/>
          <w:b/>
          <w:sz w:val="20"/>
          <w:szCs w:val="20"/>
        </w:rPr>
        <w:t>,</w:t>
      </w:r>
      <w:r w:rsidR="00BA520A" w:rsidRPr="007E2E13">
        <w:rPr>
          <w:rFonts w:ascii="Century Gothic" w:hAnsi="Century Gothic" w:cs="Arial"/>
          <w:sz w:val="20"/>
          <w:szCs w:val="20"/>
        </w:rPr>
        <w:t xml:space="preserve"> </w:t>
      </w:r>
      <w:r w:rsidR="004F5DF2" w:rsidRPr="007E2E13">
        <w:rPr>
          <w:rFonts w:ascii="Century Gothic" w:hAnsi="Century Gothic" w:cs="Arial"/>
          <w:sz w:val="20"/>
          <w:szCs w:val="20"/>
        </w:rPr>
        <w:t xml:space="preserve">el pasado </w:t>
      </w:r>
      <w:r w:rsidR="00163209" w:rsidRPr="007E2E13">
        <w:rPr>
          <w:rFonts w:ascii="Century Gothic" w:hAnsi="Century Gothic" w:cs="Arial"/>
          <w:sz w:val="20"/>
          <w:szCs w:val="20"/>
        </w:rPr>
        <w:t xml:space="preserve">20 </w:t>
      </w:r>
      <w:r w:rsidR="004F5DF2" w:rsidRPr="007E2E13">
        <w:rPr>
          <w:rFonts w:ascii="Century Gothic" w:hAnsi="Century Gothic" w:cs="Arial"/>
          <w:sz w:val="20"/>
          <w:szCs w:val="20"/>
        </w:rPr>
        <w:t>de</w:t>
      </w:r>
      <w:r w:rsidR="00165976" w:rsidRPr="007E2E13">
        <w:rPr>
          <w:rFonts w:ascii="Century Gothic" w:hAnsi="Century Gothic" w:cs="Arial"/>
          <w:sz w:val="20"/>
          <w:szCs w:val="20"/>
        </w:rPr>
        <w:t xml:space="preserve"> </w:t>
      </w:r>
      <w:r w:rsidR="000646D5" w:rsidRPr="007E2E13">
        <w:rPr>
          <w:rFonts w:ascii="Century Gothic" w:hAnsi="Century Gothic" w:cs="Arial"/>
          <w:sz w:val="20"/>
          <w:szCs w:val="20"/>
        </w:rPr>
        <w:t>noviembre</w:t>
      </w:r>
      <w:r w:rsidR="00921A6A" w:rsidRPr="007E2E13">
        <w:rPr>
          <w:rFonts w:ascii="Century Gothic" w:hAnsi="Century Gothic" w:cs="Arial"/>
          <w:sz w:val="20"/>
          <w:szCs w:val="20"/>
        </w:rPr>
        <w:t>,</w:t>
      </w:r>
      <w:r w:rsidR="004F5DF2" w:rsidRPr="007E2E13">
        <w:rPr>
          <w:rFonts w:ascii="Century Gothic" w:hAnsi="Century Gothic" w:cs="Arial"/>
          <w:sz w:val="20"/>
          <w:szCs w:val="20"/>
        </w:rPr>
        <w:t xml:space="preserve"> </w:t>
      </w:r>
      <w:r w:rsidRPr="007E2E13">
        <w:rPr>
          <w:rFonts w:ascii="Century Gothic" w:hAnsi="Century Gothic" w:cs="Arial"/>
          <w:sz w:val="20"/>
          <w:szCs w:val="20"/>
        </w:rPr>
        <w:t xml:space="preserve">en la </w:t>
      </w:r>
      <w:r w:rsidR="00426EA7" w:rsidRPr="007E2E13">
        <w:rPr>
          <w:rFonts w:ascii="Century Gothic" w:hAnsi="Century Gothic" w:cs="Arial"/>
          <w:sz w:val="20"/>
          <w:szCs w:val="20"/>
        </w:rPr>
        <w:t xml:space="preserve">cual solicita textualmente lo siguiente: </w:t>
      </w:r>
      <w:r w:rsidR="00163209" w:rsidRPr="007E2E13">
        <w:rPr>
          <w:rFonts w:ascii="Century Gothic" w:hAnsi="Century Gothic"/>
          <w:sz w:val="20"/>
          <w:szCs w:val="20"/>
        </w:rPr>
        <w:t>“Expediente completo relacionado a la ampliación de Hotel Santa Elena, propiedad de Inversiones El Copinol, S.A. de C.V. ubicado en Calle Cerro Verte Pte. #9, Colonia Santa Elena, Antiguo Cuscatlán”</w:t>
      </w:r>
    </w:p>
    <w:p w:rsidR="00876C67" w:rsidRPr="007E2E13" w:rsidRDefault="00876C67" w:rsidP="00B9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876C67" w:rsidRPr="007E2E13" w:rsidRDefault="00876C67" w:rsidP="00B9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7E2E13">
        <w:rPr>
          <w:rFonts w:ascii="Century Gothic" w:hAnsi="Century Gothic" w:cs="Arial"/>
          <w:sz w:val="20"/>
          <w:szCs w:val="20"/>
        </w:rPr>
        <w:t>Sobre el particular, la infrascrita Oficial de Información hace las siguientes consideraciones:</w:t>
      </w:r>
    </w:p>
    <w:p w:rsidR="007E2E13" w:rsidRPr="001F14D8" w:rsidRDefault="00876C67" w:rsidP="00B94AAC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7E2E13">
        <w:rPr>
          <w:rFonts w:ascii="Century Gothic" w:hAnsi="Century Gothic" w:cs="Arial"/>
          <w:sz w:val="20"/>
          <w:szCs w:val="20"/>
        </w:rPr>
        <w:t>Fu</w:t>
      </w:r>
      <w:r w:rsidR="005A0414" w:rsidRPr="007E2E13">
        <w:rPr>
          <w:rFonts w:ascii="Century Gothic" w:hAnsi="Century Gothic" w:cs="Arial"/>
          <w:sz w:val="20"/>
          <w:szCs w:val="20"/>
        </w:rPr>
        <w:t>e gestionado el requerimiento a</w:t>
      </w:r>
      <w:r w:rsidRPr="007E2E13">
        <w:rPr>
          <w:rFonts w:ascii="Century Gothic" w:hAnsi="Century Gothic" w:cs="Arial"/>
          <w:sz w:val="20"/>
          <w:szCs w:val="20"/>
        </w:rPr>
        <w:t>l</w:t>
      </w:r>
      <w:r w:rsidR="005A0414" w:rsidRPr="007E2E13">
        <w:rPr>
          <w:rFonts w:ascii="Century Gothic" w:hAnsi="Century Gothic" w:cs="Arial"/>
          <w:sz w:val="20"/>
          <w:szCs w:val="20"/>
        </w:rPr>
        <w:t xml:space="preserve"> </w:t>
      </w:r>
      <w:r w:rsidRPr="007E2E13">
        <w:rPr>
          <w:rFonts w:ascii="Century Gothic" w:hAnsi="Century Gothic" w:cs="Arial"/>
          <w:sz w:val="20"/>
          <w:szCs w:val="20"/>
        </w:rPr>
        <w:t xml:space="preserve">departamento de </w:t>
      </w:r>
      <w:r w:rsidR="000646D5" w:rsidRPr="007E2E13">
        <w:rPr>
          <w:rFonts w:ascii="Century Gothic" w:hAnsi="Century Gothic" w:cs="Arial"/>
          <w:sz w:val="20"/>
          <w:szCs w:val="20"/>
        </w:rPr>
        <w:t>Urbanización y Construcción</w:t>
      </w:r>
      <w:r w:rsidRPr="007E2E13">
        <w:rPr>
          <w:rFonts w:ascii="Century Gothic" w:hAnsi="Century Gothic" w:cs="Arial"/>
          <w:sz w:val="20"/>
          <w:szCs w:val="20"/>
        </w:rPr>
        <w:t>, el mismo día de presentarse la solicitud, recibiéndose respuesta por parte de</w:t>
      </w:r>
      <w:r w:rsidR="005A0414" w:rsidRPr="007E2E13">
        <w:rPr>
          <w:rFonts w:ascii="Century Gothic" w:hAnsi="Century Gothic" w:cs="Arial"/>
          <w:sz w:val="20"/>
          <w:szCs w:val="20"/>
        </w:rPr>
        <w:t xml:space="preserve"> la</w:t>
      </w:r>
      <w:r w:rsidRPr="007E2E13">
        <w:rPr>
          <w:rFonts w:ascii="Century Gothic" w:hAnsi="Century Gothic" w:cs="Arial"/>
          <w:sz w:val="20"/>
          <w:szCs w:val="20"/>
        </w:rPr>
        <w:t xml:space="preserve"> jefatura, </w:t>
      </w:r>
      <w:r w:rsidR="00136524" w:rsidRPr="007E2E13">
        <w:rPr>
          <w:rFonts w:ascii="Century Gothic" w:hAnsi="Century Gothic" w:cs="Arial"/>
          <w:sz w:val="20"/>
          <w:szCs w:val="20"/>
        </w:rPr>
        <w:t>informando q</w:t>
      </w:r>
      <w:r w:rsidR="005A0414" w:rsidRPr="007E2E13">
        <w:rPr>
          <w:rFonts w:ascii="Century Gothic" w:hAnsi="Century Gothic" w:cs="Arial"/>
          <w:sz w:val="20"/>
          <w:szCs w:val="20"/>
        </w:rPr>
        <w:t>ue</w:t>
      </w:r>
      <w:r w:rsidR="007E2E13" w:rsidRPr="007E2E13">
        <w:rPr>
          <w:rFonts w:ascii="Century Gothic" w:hAnsi="Century Gothic" w:cs="Arial"/>
          <w:sz w:val="20"/>
          <w:szCs w:val="20"/>
        </w:rPr>
        <w:t xml:space="preserve">: </w:t>
      </w:r>
      <w:r w:rsidR="00B94AAC">
        <w:rPr>
          <w:rFonts w:ascii="Century Gothic" w:hAnsi="Century Gothic" w:cs="Arial"/>
          <w:sz w:val="20"/>
          <w:szCs w:val="20"/>
        </w:rPr>
        <w:t>e</w:t>
      </w:r>
      <w:r w:rsidR="00BD1278" w:rsidRPr="00B94AAC">
        <w:rPr>
          <w:rFonts w:ascii="Century Gothic" w:hAnsi="Century Gothic" w:cs="Arial"/>
          <w:sz w:val="20"/>
          <w:szCs w:val="20"/>
        </w:rPr>
        <w:t xml:space="preserve">l expediente </w:t>
      </w:r>
      <w:r w:rsidR="00B94AAC">
        <w:rPr>
          <w:rFonts w:ascii="Century Gothic" w:hAnsi="Century Gothic" w:cs="Arial"/>
          <w:sz w:val="20"/>
          <w:szCs w:val="20"/>
        </w:rPr>
        <w:t>s</w:t>
      </w:r>
      <w:r w:rsidR="00BD1278" w:rsidRPr="00B94AAC">
        <w:rPr>
          <w:rFonts w:ascii="Century Gothic" w:hAnsi="Century Gothic" w:cs="Arial"/>
          <w:sz w:val="20"/>
          <w:szCs w:val="20"/>
        </w:rPr>
        <w:t xml:space="preserve">e encuentra a disposición de la Fiscalía General de la República, quien realiza diligencias de investigación </w:t>
      </w:r>
      <w:r w:rsidR="00B94AAC">
        <w:rPr>
          <w:rFonts w:ascii="Century Gothic" w:hAnsi="Century Gothic" w:cs="Arial"/>
          <w:sz w:val="20"/>
          <w:szCs w:val="20"/>
        </w:rPr>
        <w:t xml:space="preserve">debido al posible cometimiento de un ilícito, por lo que el trámite </w:t>
      </w:r>
      <w:r w:rsidR="00BD1278" w:rsidRPr="00B94AAC">
        <w:rPr>
          <w:rFonts w:ascii="Century Gothic" w:hAnsi="Century Gothic" w:cs="Arial"/>
          <w:sz w:val="20"/>
          <w:szCs w:val="20"/>
        </w:rPr>
        <w:t xml:space="preserve">no ha sido finalizado </w:t>
      </w:r>
      <w:r w:rsidR="00B94AAC">
        <w:rPr>
          <w:rFonts w:ascii="Century Gothic" w:hAnsi="Century Gothic" w:cs="Arial"/>
          <w:sz w:val="20"/>
          <w:szCs w:val="20"/>
        </w:rPr>
        <w:t>y la</w:t>
      </w:r>
      <w:r w:rsidR="00BD1278" w:rsidRPr="00B94AAC">
        <w:rPr>
          <w:rFonts w:ascii="Century Gothic" w:hAnsi="Century Gothic" w:cs="Arial"/>
          <w:sz w:val="20"/>
          <w:szCs w:val="20"/>
        </w:rPr>
        <w:t xml:space="preserve"> información se encuentra catalogada como de Reserva total</w:t>
      </w:r>
      <w:r w:rsidR="00B94AAC">
        <w:rPr>
          <w:rFonts w:ascii="Century Gothic" w:hAnsi="Century Gothic" w:cs="Arial"/>
          <w:sz w:val="20"/>
          <w:szCs w:val="20"/>
        </w:rPr>
        <w:t>, en conformidad a lo establecido a los literales e y f del Artículo 19 de la Ley de Acceso a la información Pública</w:t>
      </w:r>
      <w:r w:rsidR="007E2E13" w:rsidRPr="001F14D8">
        <w:rPr>
          <w:rFonts w:ascii="Century Gothic" w:hAnsi="Century Gothic" w:cs="Arial"/>
          <w:sz w:val="20"/>
          <w:szCs w:val="20"/>
        </w:rPr>
        <w:t xml:space="preserve">. </w:t>
      </w:r>
      <w:r w:rsidR="007E2E13" w:rsidRPr="001F14D8">
        <w:rPr>
          <w:rFonts w:ascii="Century Gothic" w:hAnsi="Century Gothic" w:cs="Arial"/>
          <w:b/>
          <w:sz w:val="20"/>
          <w:szCs w:val="20"/>
        </w:rPr>
        <w:t>Hacer de conocimiento a interesado/a.</w:t>
      </w:r>
    </w:p>
    <w:p w:rsidR="007E2E13" w:rsidRPr="001F14D8" w:rsidRDefault="007E2E13" w:rsidP="00B94AAC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876C67" w:rsidRPr="001F14D8" w:rsidRDefault="00876C67" w:rsidP="00B94AAC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1F14D8">
        <w:rPr>
          <w:rFonts w:ascii="Century Gothic" w:hAnsi="Century Gothic" w:cs="Arial"/>
          <w:b/>
          <w:sz w:val="20"/>
          <w:szCs w:val="20"/>
        </w:rPr>
        <w:t>POR TANTO</w:t>
      </w:r>
      <w:r w:rsidRPr="001F14D8">
        <w:rPr>
          <w:rFonts w:ascii="Century Gothic" w:hAnsi="Century Gothic" w:cs="Arial"/>
          <w:sz w:val="20"/>
          <w:szCs w:val="20"/>
        </w:rPr>
        <w:t xml:space="preserve">, de conformidad a los artículos </w:t>
      </w:r>
      <w:r w:rsidR="00163209" w:rsidRPr="001F14D8">
        <w:rPr>
          <w:rFonts w:ascii="Century Gothic" w:hAnsi="Century Gothic" w:cs="Arial"/>
          <w:sz w:val="20"/>
          <w:szCs w:val="20"/>
        </w:rPr>
        <w:t xml:space="preserve">24, </w:t>
      </w:r>
      <w:r w:rsidRPr="001F14D8">
        <w:rPr>
          <w:rFonts w:ascii="Century Gothic" w:hAnsi="Century Gothic" w:cs="Arial"/>
          <w:sz w:val="20"/>
          <w:szCs w:val="20"/>
        </w:rPr>
        <w:t>62</w:t>
      </w:r>
      <w:r w:rsidR="008B7065" w:rsidRPr="001F14D8">
        <w:rPr>
          <w:rFonts w:ascii="Century Gothic" w:hAnsi="Century Gothic" w:cs="Arial"/>
          <w:sz w:val="20"/>
          <w:szCs w:val="20"/>
        </w:rPr>
        <w:t>, 63</w:t>
      </w:r>
      <w:r w:rsidRPr="001F14D8">
        <w:rPr>
          <w:rFonts w:ascii="Century Gothic" w:hAnsi="Century Gothic" w:cs="Arial"/>
          <w:sz w:val="20"/>
          <w:szCs w:val="20"/>
        </w:rPr>
        <w:t>, 65, 66, 69, 70, 71</w:t>
      </w:r>
      <w:r w:rsidR="00AE0910" w:rsidRPr="001F14D8">
        <w:rPr>
          <w:rFonts w:ascii="Century Gothic" w:hAnsi="Century Gothic" w:cs="Arial"/>
          <w:sz w:val="20"/>
          <w:szCs w:val="20"/>
        </w:rPr>
        <w:t>,</w:t>
      </w:r>
      <w:r w:rsidR="00136524" w:rsidRPr="001F14D8">
        <w:rPr>
          <w:rFonts w:ascii="Century Gothic" w:hAnsi="Century Gothic" w:cs="Arial"/>
          <w:sz w:val="20"/>
          <w:szCs w:val="20"/>
        </w:rPr>
        <w:t xml:space="preserve"> </w:t>
      </w:r>
      <w:r w:rsidR="00AE0910" w:rsidRPr="001F14D8">
        <w:rPr>
          <w:rFonts w:ascii="Century Gothic" w:hAnsi="Century Gothic" w:cs="Arial"/>
          <w:sz w:val="20"/>
          <w:szCs w:val="20"/>
        </w:rPr>
        <w:t xml:space="preserve">72, 82 y 102 </w:t>
      </w:r>
      <w:r w:rsidRPr="001F14D8">
        <w:rPr>
          <w:rFonts w:ascii="Century Gothic" w:hAnsi="Century Gothic" w:cs="Arial"/>
          <w:sz w:val="20"/>
          <w:szCs w:val="20"/>
        </w:rPr>
        <w:t xml:space="preserve">de la Ley de Acceso a la Información Pública, el suscrito Oficial de Información </w:t>
      </w:r>
      <w:r w:rsidRPr="001F14D8">
        <w:rPr>
          <w:rFonts w:ascii="Century Gothic" w:hAnsi="Century Gothic" w:cs="Arial"/>
          <w:b/>
          <w:sz w:val="20"/>
          <w:szCs w:val="20"/>
        </w:rPr>
        <w:t>RESUELVE</w:t>
      </w:r>
      <w:r w:rsidRPr="001F14D8">
        <w:rPr>
          <w:rFonts w:ascii="Century Gothic" w:hAnsi="Century Gothic" w:cs="Arial"/>
          <w:sz w:val="20"/>
          <w:szCs w:val="20"/>
        </w:rPr>
        <w:t>:</w:t>
      </w:r>
    </w:p>
    <w:p w:rsidR="00876C67" w:rsidRPr="001F14D8" w:rsidRDefault="00876C67" w:rsidP="00B94AA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163209" w:rsidRPr="007E2E13" w:rsidRDefault="00163209" w:rsidP="00B94AAC">
      <w:pPr>
        <w:pStyle w:val="Textoindependiente3"/>
        <w:numPr>
          <w:ilvl w:val="0"/>
          <w:numId w:val="16"/>
        </w:num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1F14D8">
        <w:rPr>
          <w:rFonts w:ascii="Century Gothic" w:hAnsi="Century Gothic" w:cs="Arial"/>
          <w:b/>
          <w:sz w:val="20"/>
          <w:szCs w:val="20"/>
        </w:rPr>
        <w:t xml:space="preserve">NO CONCEDER ACCESO </w:t>
      </w:r>
      <w:r w:rsidRPr="001F14D8">
        <w:rPr>
          <w:rFonts w:ascii="Century Gothic" w:eastAsiaTheme="minorHAnsi" w:hAnsi="Century Gothic" w:cs="Calibri"/>
          <w:color w:val="000000"/>
          <w:sz w:val="20"/>
          <w:szCs w:val="20"/>
        </w:rPr>
        <w:t>a la información solicitada por</w:t>
      </w:r>
      <w:r w:rsidR="00AE0910" w:rsidRPr="001F14D8">
        <w:rPr>
          <w:rFonts w:ascii="Century Gothic" w:eastAsiaTheme="minorHAnsi" w:hAnsi="Century Gothic" w:cs="Calibri"/>
          <w:color w:val="000000"/>
          <w:sz w:val="20"/>
          <w:szCs w:val="20"/>
        </w:rPr>
        <w:t xml:space="preserve"> la ciudadana </w:t>
      </w:r>
      <w:proofErr w:type="spellStart"/>
      <w:r w:rsidR="00CE55EC" w:rsidRPr="00CE55EC">
        <w:rPr>
          <w:rFonts w:ascii="Century Gothic" w:hAnsi="Century Gothic" w:cs="Arial"/>
          <w:b/>
          <w:sz w:val="20"/>
          <w:szCs w:val="20"/>
          <w:highlight w:val="black"/>
        </w:rPr>
        <w:t>xxxxxxxxxxxxxx</w:t>
      </w:r>
      <w:proofErr w:type="spellEnd"/>
      <w:r w:rsidR="00CE55EC" w:rsidRPr="00CE55EC">
        <w:rPr>
          <w:rFonts w:ascii="Century Gothic" w:hAnsi="Century Gothic" w:cs="Arial"/>
          <w:b/>
          <w:sz w:val="20"/>
          <w:szCs w:val="20"/>
          <w:highlight w:val="black"/>
        </w:rPr>
        <w:t xml:space="preserve"> </w:t>
      </w:r>
      <w:proofErr w:type="spellStart"/>
      <w:r w:rsidR="00CE55EC" w:rsidRPr="00CE55EC">
        <w:rPr>
          <w:rFonts w:ascii="Century Gothic" w:hAnsi="Century Gothic" w:cs="Arial"/>
          <w:b/>
          <w:sz w:val="20"/>
          <w:szCs w:val="20"/>
          <w:highlight w:val="black"/>
        </w:rPr>
        <w:t>xxxxxxxxxxxxxxxxxxxx</w:t>
      </w:r>
      <w:proofErr w:type="spellEnd"/>
      <w:r w:rsidR="00AE0910" w:rsidRPr="001F14D8">
        <w:rPr>
          <w:rFonts w:ascii="Century Gothic" w:hAnsi="Century Gothic" w:cs="Arial"/>
          <w:b/>
          <w:sz w:val="20"/>
          <w:szCs w:val="20"/>
        </w:rPr>
        <w:t xml:space="preserve">, </w:t>
      </w:r>
      <w:r w:rsidR="00AE0910" w:rsidRPr="001F14D8">
        <w:rPr>
          <w:rFonts w:ascii="Century Gothic" w:hAnsi="Century Gothic" w:cs="Arial"/>
          <w:sz w:val="20"/>
          <w:szCs w:val="20"/>
        </w:rPr>
        <w:t>relativos a su solicitud de</w:t>
      </w:r>
      <w:r w:rsidR="00AE0910" w:rsidRPr="001F14D8">
        <w:rPr>
          <w:rFonts w:ascii="Century Gothic" w:hAnsi="Century Gothic" w:cs="Arial"/>
          <w:b/>
          <w:sz w:val="20"/>
          <w:szCs w:val="20"/>
        </w:rPr>
        <w:t xml:space="preserve"> </w:t>
      </w:r>
      <w:r w:rsidR="00AE0910" w:rsidRPr="001F14D8">
        <w:rPr>
          <w:rFonts w:ascii="Century Gothic" w:hAnsi="Century Gothic"/>
          <w:sz w:val="20"/>
          <w:szCs w:val="20"/>
        </w:rPr>
        <w:t>“Expediente completo relacionado a la ampliación de Hotel Santa Elena, propiedad de Inversiones El Copinol, S.A. de C.V. ubicado en Calle Cerro Verte Pte. #9, Colonia Santa Elena, Antiguo Cuscatlán”, debido a que dicho expediente se encuentra reservado</w:t>
      </w:r>
      <w:r w:rsidR="007E2E13" w:rsidRPr="001F14D8">
        <w:rPr>
          <w:rFonts w:ascii="Century Gothic" w:hAnsi="Century Gothic"/>
          <w:sz w:val="20"/>
          <w:szCs w:val="20"/>
        </w:rPr>
        <w:t>,</w:t>
      </w:r>
      <w:r w:rsidR="007E2E13" w:rsidRPr="001F14D8">
        <w:rPr>
          <w:rFonts w:ascii="Century Gothic" w:hAnsi="Century Gothic" w:cs="Arial"/>
          <w:sz w:val="20"/>
          <w:szCs w:val="20"/>
        </w:rPr>
        <w:t xml:space="preserve"> conforme al </w:t>
      </w:r>
      <w:r w:rsidR="001F14D8" w:rsidRPr="001F14D8">
        <w:rPr>
          <w:rFonts w:ascii="Century Gothic" w:hAnsi="Century Gothic" w:cs="Arial"/>
          <w:sz w:val="20"/>
          <w:szCs w:val="20"/>
        </w:rPr>
        <w:t>Art.</w:t>
      </w:r>
      <w:r w:rsidR="00D6797C" w:rsidRPr="001F14D8">
        <w:rPr>
          <w:rFonts w:ascii="Century Gothic" w:hAnsi="Century Gothic" w:cs="Arial"/>
          <w:sz w:val="20"/>
          <w:szCs w:val="20"/>
        </w:rPr>
        <w:t xml:space="preserve"> </w:t>
      </w:r>
      <w:r w:rsidR="007E2E13" w:rsidRPr="001F14D8">
        <w:rPr>
          <w:rFonts w:ascii="Century Gothic" w:hAnsi="Century Gothic" w:cs="Arial"/>
          <w:sz w:val="20"/>
          <w:szCs w:val="20"/>
        </w:rPr>
        <w:t>19, literales “e” y “f” de la Ley de Acceso a la Información Pública, por tal razón, no es factible el acceso</w:t>
      </w:r>
      <w:r w:rsidR="007E2E13" w:rsidRPr="007E2E13">
        <w:rPr>
          <w:rFonts w:ascii="Century Gothic" w:hAnsi="Century Gothic" w:cs="Arial"/>
          <w:sz w:val="20"/>
          <w:szCs w:val="20"/>
        </w:rPr>
        <w:t>.</w:t>
      </w:r>
    </w:p>
    <w:p w:rsidR="00163209" w:rsidRPr="007E2E13" w:rsidRDefault="00163209" w:rsidP="00B94AAC">
      <w:pPr>
        <w:pStyle w:val="Textoindependiente3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163209" w:rsidRPr="007E2E13" w:rsidRDefault="00163209" w:rsidP="00B94AAC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Times New Roman"/>
          <w:b/>
          <w:sz w:val="20"/>
          <w:szCs w:val="20"/>
        </w:rPr>
      </w:pPr>
      <w:r w:rsidRPr="007E2E13">
        <w:rPr>
          <w:rFonts w:ascii="Century Gothic" w:hAnsi="Century Gothic" w:cs="Arial"/>
          <w:b/>
          <w:sz w:val="20"/>
          <w:szCs w:val="20"/>
        </w:rPr>
        <w:t>ORIENTAR</w:t>
      </w:r>
      <w:r w:rsidRPr="007E2E13">
        <w:rPr>
          <w:rFonts w:ascii="Century Gothic" w:hAnsi="Century Gothic" w:cs="Arial"/>
          <w:sz w:val="20"/>
          <w:szCs w:val="20"/>
        </w:rPr>
        <w:t xml:space="preserve"> a </w:t>
      </w:r>
      <w:proofErr w:type="spellStart"/>
      <w:r w:rsidR="00CE55EC" w:rsidRPr="00CE55EC">
        <w:rPr>
          <w:rFonts w:ascii="Century Gothic" w:hAnsi="Century Gothic" w:cs="Arial"/>
          <w:sz w:val="20"/>
          <w:szCs w:val="20"/>
          <w:highlight w:val="black"/>
        </w:rPr>
        <w:t>xxx</w:t>
      </w:r>
      <w:r w:rsidR="00651DB4">
        <w:rPr>
          <w:rFonts w:ascii="Century Gothic" w:hAnsi="Century Gothic" w:cs="Arial"/>
          <w:sz w:val="20"/>
          <w:szCs w:val="20"/>
          <w:highlight w:val="black"/>
        </w:rPr>
        <w:t>xx</w:t>
      </w:r>
      <w:r w:rsidR="00403EB5">
        <w:rPr>
          <w:rFonts w:ascii="Century Gothic" w:hAnsi="Century Gothic" w:cs="Arial"/>
          <w:sz w:val="20"/>
          <w:szCs w:val="20"/>
          <w:highlight w:val="black"/>
        </w:rPr>
        <w:t>xxxx</w:t>
      </w:r>
      <w:bookmarkStart w:id="0" w:name="_GoBack"/>
      <w:bookmarkEnd w:id="0"/>
      <w:r w:rsidR="00CE55EC" w:rsidRPr="00CE55EC">
        <w:rPr>
          <w:rFonts w:ascii="Century Gothic" w:hAnsi="Century Gothic" w:cs="Arial"/>
          <w:sz w:val="20"/>
          <w:szCs w:val="20"/>
          <w:highlight w:val="black"/>
        </w:rPr>
        <w:t>xxxxxxxxxx</w:t>
      </w:r>
      <w:proofErr w:type="spellEnd"/>
      <w:r w:rsidRPr="007E2E13">
        <w:rPr>
          <w:rFonts w:ascii="Century Gothic" w:hAnsi="Century Gothic" w:cs="Arial"/>
          <w:sz w:val="20"/>
          <w:szCs w:val="20"/>
        </w:rPr>
        <w:t>, que de</w:t>
      </w:r>
      <w:r w:rsidRPr="007E2E13">
        <w:rPr>
          <w:rFonts w:ascii="Century Gothic" w:hAnsi="Century Gothic"/>
          <w:sz w:val="20"/>
          <w:szCs w:val="20"/>
        </w:rPr>
        <w:t xml:space="preserve"> conformidad a los artículos 82 y 102, de la ley de Acceso a la Información Pública, si no está de acuerdo </w:t>
      </w:r>
      <w:r w:rsidR="001F14D8">
        <w:rPr>
          <w:rFonts w:ascii="Century Gothic" w:hAnsi="Century Gothic"/>
          <w:sz w:val="20"/>
          <w:szCs w:val="20"/>
        </w:rPr>
        <w:t>con</w:t>
      </w:r>
      <w:r w:rsidRPr="007E2E13">
        <w:rPr>
          <w:rFonts w:ascii="Century Gothic" w:hAnsi="Century Gothic"/>
          <w:sz w:val="20"/>
          <w:szCs w:val="20"/>
        </w:rPr>
        <w:t xml:space="preserve"> la resolución, tiene derecho a interponer Recurso de Apelación, por sí o por Representante, ante el Instituto de Acceso a la Información Pública o ante el Oficial de Información que haya conocido el asunto dentro de los cinco días hábiles siguientes a la fecha de la notificación de esta Resolución.</w:t>
      </w:r>
    </w:p>
    <w:p w:rsidR="00B9717E" w:rsidRPr="007E2E13" w:rsidRDefault="00B9717E" w:rsidP="00B94AAC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2E6346" w:rsidRPr="007E2E13" w:rsidRDefault="002E6346" w:rsidP="00B94AAC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7E2E13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2E6346" w:rsidRPr="007E2E13" w:rsidRDefault="002E6346" w:rsidP="00B94AA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A94D62" w:rsidRPr="007E2E13" w:rsidRDefault="00A94D62" w:rsidP="00B94AA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7E2E13" w:rsidRDefault="00800D33" w:rsidP="00B94AA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7E2E13" w:rsidRDefault="00800D33" w:rsidP="00B94AAC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7E2E13" w:rsidRDefault="002E6346" w:rsidP="00B94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E2E13">
        <w:rPr>
          <w:rFonts w:ascii="Century Gothic" w:hAnsi="Century Gothic"/>
          <w:sz w:val="20"/>
          <w:szCs w:val="20"/>
        </w:rPr>
        <w:t>Marlene Solano</w:t>
      </w:r>
    </w:p>
    <w:p w:rsidR="00E4295F" w:rsidRPr="007E2E13" w:rsidRDefault="002E6346" w:rsidP="00B94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7E2E13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7E2E1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A8D" w:rsidRDefault="00E34A8D" w:rsidP="00F425A5">
      <w:pPr>
        <w:spacing w:after="0" w:line="240" w:lineRule="auto"/>
      </w:pPr>
      <w:r>
        <w:separator/>
      </w:r>
    </w:p>
  </w:endnote>
  <w:endnote w:type="continuationSeparator" w:id="0">
    <w:p w:rsidR="00E34A8D" w:rsidRDefault="00E34A8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1F14D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. Poniente, Col. Layco,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A8D" w:rsidRDefault="00E34A8D" w:rsidP="00F425A5">
      <w:pPr>
        <w:spacing w:after="0" w:line="240" w:lineRule="auto"/>
      </w:pPr>
      <w:r>
        <w:separator/>
      </w:r>
    </w:p>
  </w:footnote>
  <w:footnote w:type="continuationSeparator" w:id="0">
    <w:p w:rsidR="00E34A8D" w:rsidRDefault="00E34A8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1F14D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03167F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1</w:t>
                          </w:r>
                          <w:r w:rsidR="000646D5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1</w:t>
                          </w:r>
                          <w:r w:rsidR="00163209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6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03167F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1</w:t>
                    </w:r>
                    <w:r w:rsidR="000646D5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1</w:t>
                    </w:r>
                    <w:r w:rsidR="00163209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6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A3E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B04"/>
    <w:multiLevelType w:val="hybridMultilevel"/>
    <w:tmpl w:val="3E4A0C1A"/>
    <w:lvl w:ilvl="0" w:tplc="C3205358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953EB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24AD9"/>
    <w:multiLevelType w:val="hybridMultilevel"/>
    <w:tmpl w:val="37D2D0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4"/>
  </w:num>
  <w:num w:numId="4">
    <w:abstractNumId w:val="6"/>
  </w:num>
  <w:num w:numId="5">
    <w:abstractNumId w:val="8"/>
  </w:num>
  <w:num w:numId="6">
    <w:abstractNumId w:val="4"/>
  </w:num>
  <w:num w:numId="7">
    <w:abstractNumId w:val="16"/>
  </w:num>
  <w:num w:numId="8">
    <w:abstractNumId w:val="31"/>
  </w:num>
  <w:num w:numId="9">
    <w:abstractNumId w:val="7"/>
  </w:num>
  <w:num w:numId="10">
    <w:abstractNumId w:val="3"/>
  </w:num>
  <w:num w:numId="11">
    <w:abstractNumId w:val="27"/>
  </w:num>
  <w:num w:numId="12">
    <w:abstractNumId w:val="0"/>
  </w:num>
  <w:num w:numId="13">
    <w:abstractNumId w:val="25"/>
  </w:num>
  <w:num w:numId="14">
    <w:abstractNumId w:val="20"/>
  </w:num>
  <w:num w:numId="15">
    <w:abstractNumId w:val="32"/>
  </w:num>
  <w:num w:numId="16">
    <w:abstractNumId w:val="21"/>
  </w:num>
  <w:num w:numId="17">
    <w:abstractNumId w:val="22"/>
  </w:num>
  <w:num w:numId="18">
    <w:abstractNumId w:val="34"/>
  </w:num>
  <w:num w:numId="19">
    <w:abstractNumId w:val="30"/>
  </w:num>
  <w:num w:numId="20">
    <w:abstractNumId w:val="11"/>
  </w:num>
  <w:num w:numId="21">
    <w:abstractNumId w:val="26"/>
  </w:num>
  <w:num w:numId="22">
    <w:abstractNumId w:val="2"/>
  </w:num>
  <w:num w:numId="23">
    <w:abstractNumId w:val="12"/>
  </w:num>
  <w:num w:numId="24">
    <w:abstractNumId w:val="18"/>
  </w:num>
  <w:num w:numId="25">
    <w:abstractNumId w:val="13"/>
  </w:num>
  <w:num w:numId="26">
    <w:abstractNumId w:val="29"/>
  </w:num>
  <w:num w:numId="27">
    <w:abstractNumId w:val="28"/>
  </w:num>
  <w:num w:numId="28">
    <w:abstractNumId w:val="10"/>
  </w:num>
  <w:num w:numId="29">
    <w:abstractNumId w:val="1"/>
  </w:num>
  <w:num w:numId="30">
    <w:abstractNumId w:val="14"/>
  </w:num>
  <w:num w:numId="31">
    <w:abstractNumId w:val="33"/>
  </w:num>
  <w:num w:numId="32">
    <w:abstractNumId w:val="9"/>
  </w:num>
  <w:num w:numId="33">
    <w:abstractNumId w:val="15"/>
  </w:num>
  <w:num w:numId="34">
    <w:abstractNumId w:val="5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00F6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167F"/>
    <w:rsid w:val="00035E25"/>
    <w:rsid w:val="00044670"/>
    <w:rsid w:val="00044BB8"/>
    <w:rsid w:val="00044CC2"/>
    <w:rsid w:val="00051675"/>
    <w:rsid w:val="0005323B"/>
    <w:rsid w:val="00056286"/>
    <w:rsid w:val="000646D5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1E5A"/>
    <w:rsid w:val="000C2AB4"/>
    <w:rsid w:val="000C6297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65D"/>
    <w:rsid w:val="00105838"/>
    <w:rsid w:val="00106028"/>
    <w:rsid w:val="001108AF"/>
    <w:rsid w:val="0011428F"/>
    <w:rsid w:val="00114DED"/>
    <w:rsid w:val="00115811"/>
    <w:rsid w:val="00117E45"/>
    <w:rsid w:val="00121EB1"/>
    <w:rsid w:val="00123CF2"/>
    <w:rsid w:val="00124249"/>
    <w:rsid w:val="00136524"/>
    <w:rsid w:val="001408BD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209"/>
    <w:rsid w:val="00163628"/>
    <w:rsid w:val="00163BD1"/>
    <w:rsid w:val="0016481B"/>
    <w:rsid w:val="00165976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0AD2"/>
    <w:rsid w:val="001D541E"/>
    <w:rsid w:val="001E0997"/>
    <w:rsid w:val="001E44D9"/>
    <w:rsid w:val="001E5D51"/>
    <w:rsid w:val="001E7C3D"/>
    <w:rsid w:val="001F060A"/>
    <w:rsid w:val="001F14D8"/>
    <w:rsid w:val="001F7205"/>
    <w:rsid w:val="002027A5"/>
    <w:rsid w:val="00202E0E"/>
    <w:rsid w:val="002034CE"/>
    <w:rsid w:val="0020407D"/>
    <w:rsid w:val="0020679A"/>
    <w:rsid w:val="00215F09"/>
    <w:rsid w:val="0021713C"/>
    <w:rsid w:val="002172C1"/>
    <w:rsid w:val="0022579C"/>
    <w:rsid w:val="00226F8F"/>
    <w:rsid w:val="00230B3F"/>
    <w:rsid w:val="00232550"/>
    <w:rsid w:val="00236A41"/>
    <w:rsid w:val="00236CCC"/>
    <w:rsid w:val="0023754E"/>
    <w:rsid w:val="00240CB2"/>
    <w:rsid w:val="002449E6"/>
    <w:rsid w:val="00244EA7"/>
    <w:rsid w:val="00246005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09E4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0183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D31"/>
    <w:rsid w:val="00397F0E"/>
    <w:rsid w:val="003A03CE"/>
    <w:rsid w:val="003A1B65"/>
    <w:rsid w:val="003A283D"/>
    <w:rsid w:val="003A78A1"/>
    <w:rsid w:val="003B6DDB"/>
    <w:rsid w:val="003B7355"/>
    <w:rsid w:val="003C0B87"/>
    <w:rsid w:val="003D4659"/>
    <w:rsid w:val="003D7903"/>
    <w:rsid w:val="003E7751"/>
    <w:rsid w:val="003F16A2"/>
    <w:rsid w:val="003F6A23"/>
    <w:rsid w:val="003F71E7"/>
    <w:rsid w:val="004005CA"/>
    <w:rsid w:val="00403EB5"/>
    <w:rsid w:val="00404FD1"/>
    <w:rsid w:val="00405090"/>
    <w:rsid w:val="00412755"/>
    <w:rsid w:val="00416EB2"/>
    <w:rsid w:val="0041769E"/>
    <w:rsid w:val="0042026E"/>
    <w:rsid w:val="00424F0F"/>
    <w:rsid w:val="00426EA7"/>
    <w:rsid w:val="0043382F"/>
    <w:rsid w:val="00444B8E"/>
    <w:rsid w:val="00453E40"/>
    <w:rsid w:val="004601DD"/>
    <w:rsid w:val="00464527"/>
    <w:rsid w:val="0046612C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05B34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49C2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4705"/>
    <w:rsid w:val="005951E6"/>
    <w:rsid w:val="005A0414"/>
    <w:rsid w:val="005A440F"/>
    <w:rsid w:val="005A5A38"/>
    <w:rsid w:val="005A7D7E"/>
    <w:rsid w:val="005B0347"/>
    <w:rsid w:val="005B1EE8"/>
    <w:rsid w:val="005C0B7E"/>
    <w:rsid w:val="005C252C"/>
    <w:rsid w:val="005C43E3"/>
    <w:rsid w:val="005D478A"/>
    <w:rsid w:val="005E0F1D"/>
    <w:rsid w:val="005E1364"/>
    <w:rsid w:val="005E5A24"/>
    <w:rsid w:val="005E67D1"/>
    <w:rsid w:val="005E7EA5"/>
    <w:rsid w:val="005F2527"/>
    <w:rsid w:val="005F47C3"/>
    <w:rsid w:val="005F68C9"/>
    <w:rsid w:val="005F74DE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1773"/>
    <w:rsid w:val="006239AF"/>
    <w:rsid w:val="00626BEA"/>
    <w:rsid w:val="00626DE0"/>
    <w:rsid w:val="00630ECF"/>
    <w:rsid w:val="00633561"/>
    <w:rsid w:val="0063684F"/>
    <w:rsid w:val="00642CA9"/>
    <w:rsid w:val="00643EA3"/>
    <w:rsid w:val="006445BB"/>
    <w:rsid w:val="0065115D"/>
    <w:rsid w:val="00651DAC"/>
    <w:rsid w:val="00651DB4"/>
    <w:rsid w:val="0065317D"/>
    <w:rsid w:val="00655DEF"/>
    <w:rsid w:val="0065661B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537F"/>
    <w:rsid w:val="006A2464"/>
    <w:rsid w:val="006C0284"/>
    <w:rsid w:val="006C17D2"/>
    <w:rsid w:val="006C2CF4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6B2C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1DF3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0B7D"/>
    <w:rsid w:val="007E194F"/>
    <w:rsid w:val="007E2E13"/>
    <w:rsid w:val="007E7078"/>
    <w:rsid w:val="007F50CD"/>
    <w:rsid w:val="00800794"/>
    <w:rsid w:val="00800D33"/>
    <w:rsid w:val="00803492"/>
    <w:rsid w:val="00805C31"/>
    <w:rsid w:val="00807B51"/>
    <w:rsid w:val="00812151"/>
    <w:rsid w:val="00815987"/>
    <w:rsid w:val="0082274E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76C67"/>
    <w:rsid w:val="00883E33"/>
    <w:rsid w:val="008841C9"/>
    <w:rsid w:val="008844FA"/>
    <w:rsid w:val="00897033"/>
    <w:rsid w:val="008A0FA8"/>
    <w:rsid w:val="008A2B21"/>
    <w:rsid w:val="008A3F47"/>
    <w:rsid w:val="008A5B8F"/>
    <w:rsid w:val="008A66DC"/>
    <w:rsid w:val="008B6C8E"/>
    <w:rsid w:val="008B7065"/>
    <w:rsid w:val="008C1431"/>
    <w:rsid w:val="008C52D3"/>
    <w:rsid w:val="008C54D0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148D4"/>
    <w:rsid w:val="00920DA0"/>
    <w:rsid w:val="00921A6A"/>
    <w:rsid w:val="0092382E"/>
    <w:rsid w:val="00934A64"/>
    <w:rsid w:val="009361F4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3F21"/>
    <w:rsid w:val="009D60E3"/>
    <w:rsid w:val="009D654C"/>
    <w:rsid w:val="009E17F8"/>
    <w:rsid w:val="009E3458"/>
    <w:rsid w:val="009E3606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497D"/>
    <w:rsid w:val="00A16D0C"/>
    <w:rsid w:val="00A26E15"/>
    <w:rsid w:val="00A27605"/>
    <w:rsid w:val="00A3099F"/>
    <w:rsid w:val="00A31985"/>
    <w:rsid w:val="00A31DA5"/>
    <w:rsid w:val="00A349A4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94D62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E0632"/>
    <w:rsid w:val="00AE0910"/>
    <w:rsid w:val="00AE7141"/>
    <w:rsid w:val="00AF11A6"/>
    <w:rsid w:val="00AF140F"/>
    <w:rsid w:val="00B05F74"/>
    <w:rsid w:val="00B0688E"/>
    <w:rsid w:val="00B13F66"/>
    <w:rsid w:val="00B14792"/>
    <w:rsid w:val="00B16A32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50AAF"/>
    <w:rsid w:val="00B54648"/>
    <w:rsid w:val="00B57502"/>
    <w:rsid w:val="00B5789C"/>
    <w:rsid w:val="00B641A2"/>
    <w:rsid w:val="00B64EBB"/>
    <w:rsid w:val="00B65BB1"/>
    <w:rsid w:val="00B668BC"/>
    <w:rsid w:val="00B6691A"/>
    <w:rsid w:val="00B6759F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4AAC"/>
    <w:rsid w:val="00B95018"/>
    <w:rsid w:val="00B9717E"/>
    <w:rsid w:val="00BA3516"/>
    <w:rsid w:val="00BA520A"/>
    <w:rsid w:val="00BA57C4"/>
    <w:rsid w:val="00BA6739"/>
    <w:rsid w:val="00BB1524"/>
    <w:rsid w:val="00BB1858"/>
    <w:rsid w:val="00BB63A4"/>
    <w:rsid w:val="00BC04D8"/>
    <w:rsid w:val="00BC128E"/>
    <w:rsid w:val="00BD1278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86D27"/>
    <w:rsid w:val="00C90449"/>
    <w:rsid w:val="00C928B9"/>
    <w:rsid w:val="00C9464B"/>
    <w:rsid w:val="00C95523"/>
    <w:rsid w:val="00CA0754"/>
    <w:rsid w:val="00CA2EA9"/>
    <w:rsid w:val="00CA34A6"/>
    <w:rsid w:val="00CA57EC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CE55EC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3258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6797C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05742"/>
    <w:rsid w:val="00E102A3"/>
    <w:rsid w:val="00E105E1"/>
    <w:rsid w:val="00E10A94"/>
    <w:rsid w:val="00E13DF9"/>
    <w:rsid w:val="00E166BA"/>
    <w:rsid w:val="00E17416"/>
    <w:rsid w:val="00E2030D"/>
    <w:rsid w:val="00E21E0D"/>
    <w:rsid w:val="00E34A8D"/>
    <w:rsid w:val="00E36F3E"/>
    <w:rsid w:val="00E411DF"/>
    <w:rsid w:val="00E4295F"/>
    <w:rsid w:val="00E46111"/>
    <w:rsid w:val="00E5092D"/>
    <w:rsid w:val="00E528A0"/>
    <w:rsid w:val="00E530A8"/>
    <w:rsid w:val="00E53E33"/>
    <w:rsid w:val="00E54EB8"/>
    <w:rsid w:val="00E657ED"/>
    <w:rsid w:val="00E665D4"/>
    <w:rsid w:val="00E70E7A"/>
    <w:rsid w:val="00E71581"/>
    <w:rsid w:val="00E72624"/>
    <w:rsid w:val="00E76DD0"/>
    <w:rsid w:val="00E85D13"/>
    <w:rsid w:val="00E94DA2"/>
    <w:rsid w:val="00EA0A95"/>
    <w:rsid w:val="00EA3EA9"/>
    <w:rsid w:val="00EA4443"/>
    <w:rsid w:val="00EA54F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D6E84"/>
    <w:rsid w:val="00EE358B"/>
    <w:rsid w:val="00EF2BF4"/>
    <w:rsid w:val="00EF2C2B"/>
    <w:rsid w:val="00EF4BA6"/>
    <w:rsid w:val="00EF6B78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E2DE5"/>
    <w:rsid w:val="00FE4A86"/>
    <w:rsid w:val="00FE68C4"/>
    <w:rsid w:val="00FF41D9"/>
    <w:rsid w:val="00FF6E7A"/>
    <w:rsid w:val="00FF6EF0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  <w14:docId w14:val="615EEB5D"/>
  <w15:docId w15:val="{F9D899A5-00C9-4696-8A7E-8B7D7C37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1BCD3-D084-4678-9AE1-6E33844B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Solano - Información</dc:creator>
  <cp:lastModifiedBy>Marlene Solano</cp:lastModifiedBy>
  <cp:revision>7</cp:revision>
  <cp:lastPrinted>2017-12-04T21:50:00Z</cp:lastPrinted>
  <dcterms:created xsi:type="dcterms:W3CDTF">2017-12-04T18:08:00Z</dcterms:created>
  <dcterms:modified xsi:type="dcterms:W3CDTF">2018-09-07T16:43:00Z</dcterms:modified>
</cp:coreProperties>
</file>