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26EA7" w:rsidRPr="00426EA7" w:rsidRDefault="00C741E0" w:rsidP="00426EA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  <w:r w:rsidRPr="00E411DF">
        <w:rPr>
          <w:rFonts w:ascii="Century Gothic" w:hAnsi="Century Gothic" w:cs="Arial"/>
          <w:sz w:val="20"/>
          <w:szCs w:val="20"/>
        </w:rPr>
        <w:t>San Salvador, a las</w:t>
      </w:r>
      <w:r w:rsidR="007C4082" w:rsidRPr="00E411DF">
        <w:rPr>
          <w:rFonts w:ascii="Century Gothic" w:hAnsi="Century Gothic" w:cs="Arial"/>
          <w:sz w:val="20"/>
          <w:szCs w:val="20"/>
        </w:rPr>
        <w:t xml:space="preserve"> </w:t>
      </w:r>
      <w:r w:rsidR="00426EA7">
        <w:rPr>
          <w:rFonts w:ascii="Century Gothic" w:hAnsi="Century Gothic" w:cs="Arial"/>
          <w:sz w:val="20"/>
          <w:szCs w:val="20"/>
        </w:rPr>
        <w:t>diez</w:t>
      </w:r>
      <w:r w:rsidR="00B77B5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424F0F" w:rsidRPr="00E411DF">
        <w:rPr>
          <w:rFonts w:ascii="Century Gothic" w:hAnsi="Century Gothic" w:cs="Arial"/>
          <w:sz w:val="20"/>
          <w:szCs w:val="20"/>
        </w:rPr>
        <w:t>horas</w:t>
      </w:r>
      <w:r w:rsidR="00E13DF9" w:rsidRPr="00E411DF">
        <w:rPr>
          <w:rFonts w:ascii="Century Gothic" w:hAnsi="Century Gothic" w:cs="Arial"/>
          <w:sz w:val="20"/>
          <w:szCs w:val="20"/>
        </w:rPr>
        <w:t xml:space="preserve"> </w:t>
      </w:r>
      <w:r w:rsidR="003534C3" w:rsidRPr="00E411DF">
        <w:rPr>
          <w:rFonts w:ascii="Century Gothic" w:hAnsi="Century Gothic" w:cs="Arial"/>
          <w:sz w:val="20"/>
          <w:szCs w:val="20"/>
        </w:rPr>
        <w:t xml:space="preserve">del día </w:t>
      </w:r>
      <w:r w:rsidR="00426EA7">
        <w:rPr>
          <w:rFonts w:ascii="Century Gothic" w:hAnsi="Century Gothic" w:cs="Arial"/>
          <w:sz w:val="20"/>
          <w:szCs w:val="20"/>
        </w:rPr>
        <w:t>trece</w:t>
      </w:r>
      <w:r w:rsidR="008C54D0" w:rsidRPr="00E411DF">
        <w:rPr>
          <w:rFonts w:ascii="Century Gothic" w:hAnsi="Century Gothic" w:cs="Arial"/>
          <w:sz w:val="20"/>
          <w:szCs w:val="20"/>
        </w:rPr>
        <w:t xml:space="preserve"> de octubre</w:t>
      </w:r>
      <w:r w:rsidR="00A26E15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de dos mil diecisi</w:t>
      </w:r>
      <w:r w:rsidR="006E4031" w:rsidRPr="00E411DF">
        <w:rPr>
          <w:rFonts w:ascii="Century Gothic" w:hAnsi="Century Gothic" w:cs="Arial"/>
          <w:sz w:val="20"/>
          <w:szCs w:val="20"/>
        </w:rPr>
        <w:t>ete</w:t>
      </w:r>
      <w:r w:rsidRPr="00E411DF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E411DF">
        <w:rPr>
          <w:rFonts w:ascii="Century Gothic" w:hAnsi="Century Gothic" w:cs="Arial"/>
          <w:b/>
          <w:sz w:val="20"/>
          <w:szCs w:val="20"/>
        </w:rPr>
        <w:t>UAIPT No. 00</w:t>
      </w:r>
      <w:r w:rsidR="00165976" w:rsidRPr="00E411DF">
        <w:rPr>
          <w:rFonts w:ascii="Century Gothic" w:hAnsi="Century Gothic" w:cs="Arial"/>
          <w:b/>
          <w:sz w:val="20"/>
          <w:szCs w:val="20"/>
        </w:rPr>
        <w:t>9</w:t>
      </w:r>
      <w:r w:rsidR="00426EA7">
        <w:rPr>
          <w:rFonts w:ascii="Century Gothic" w:hAnsi="Century Gothic" w:cs="Arial"/>
          <w:b/>
          <w:sz w:val="20"/>
          <w:szCs w:val="20"/>
        </w:rPr>
        <w:t>7</w:t>
      </w:r>
      <w:r w:rsidRPr="00E411DF">
        <w:rPr>
          <w:rFonts w:ascii="Century Gothic" w:hAnsi="Century Gothic" w:cs="Arial"/>
          <w:b/>
          <w:sz w:val="20"/>
          <w:szCs w:val="20"/>
        </w:rPr>
        <w:t>-201</w:t>
      </w:r>
      <w:r w:rsidR="004F5DF2" w:rsidRPr="00E411DF">
        <w:rPr>
          <w:rFonts w:ascii="Century Gothic" w:hAnsi="Century Gothic" w:cs="Arial"/>
          <w:b/>
          <w:sz w:val="20"/>
          <w:szCs w:val="20"/>
        </w:rPr>
        <w:t>7</w:t>
      </w:r>
      <w:r w:rsidRPr="00E411DF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E411DF">
        <w:rPr>
          <w:rFonts w:ascii="Century Gothic" w:hAnsi="Century Gothic" w:cs="Arial"/>
          <w:sz w:val="20"/>
          <w:szCs w:val="20"/>
        </w:rPr>
        <w:t>presencialmente ante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esta unidad</w:t>
      </w:r>
      <w:r w:rsidRPr="00E411DF">
        <w:rPr>
          <w:rFonts w:ascii="Century Gothic" w:hAnsi="Century Gothic" w:cs="Arial"/>
          <w:sz w:val="20"/>
          <w:szCs w:val="20"/>
        </w:rPr>
        <w:t>,</w:t>
      </w:r>
      <w:r w:rsidR="00165976" w:rsidRPr="00E411DF">
        <w:rPr>
          <w:rFonts w:ascii="Century Gothic" w:hAnsi="Century Gothic" w:cs="Arial"/>
          <w:sz w:val="20"/>
          <w:szCs w:val="20"/>
        </w:rPr>
        <w:t xml:space="preserve"> por parte de</w:t>
      </w:r>
      <w:r w:rsidR="00426EA7">
        <w:rPr>
          <w:rFonts w:ascii="Century Gothic" w:hAnsi="Century Gothic" w:cs="Arial"/>
          <w:sz w:val="20"/>
          <w:szCs w:val="20"/>
        </w:rPr>
        <w:t xml:space="preserve"> </w:t>
      </w:r>
      <w:r w:rsidR="00165976" w:rsidRPr="00E411DF">
        <w:rPr>
          <w:rFonts w:ascii="Century Gothic" w:hAnsi="Century Gothic" w:cs="Arial"/>
          <w:sz w:val="20"/>
          <w:szCs w:val="20"/>
        </w:rPr>
        <w:t>l</w:t>
      </w:r>
      <w:r w:rsidR="00426EA7">
        <w:rPr>
          <w:rFonts w:ascii="Century Gothic" w:hAnsi="Century Gothic" w:cs="Arial"/>
          <w:sz w:val="20"/>
          <w:szCs w:val="20"/>
        </w:rPr>
        <w:t>a</w:t>
      </w:r>
      <w:r w:rsidR="005951E6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proofErr w:type="spellStart"/>
      <w:r w:rsidR="0056220B" w:rsidRPr="0056220B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xxxxxxxxxxxxxxxxxxxxxxxxxxxxxxxxxxxx</w:t>
      </w:r>
      <w:proofErr w:type="spellEnd"/>
      <w:r w:rsidR="00A1497D" w:rsidRPr="00E411DF">
        <w:rPr>
          <w:rFonts w:ascii="Century Gothic" w:hAnsi="Century Gothic" w:cs="Arial"/>
          <w:b/>
          <w:sz w:val="20"/>
          <w:szCs w:val="20"/>
        </w:rPr>
        <w:t>,</w:t>
      </w:r>
      <w:r w:rsidR="00081C62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el pasado </w:t>
      </w:r>
      <w:r w:rsidR="00426EA7">
        <w:rPr>
          <w:rFonts w:ascii="Century Gothic" w:hAnsi="Century Gothic" w:cs="Arial"/>
          <w:sz w:val="20"/>
          <w:szCs w:val="20"/>
        </w:rPr>
        <w:t>3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de</w:t>
      </w:r>
      <w:r w:rsidR="00165976" w:rsidRPr="00E411DF">
        <w:rPr>
          <w:rFonts w:ascii="Century Gothic" w:hAnsi="Century Gothic" w:cs="Arial"/>
          <w:sz w:val="20"/>
          <w:szCs w:val="20"/>
        </w:rPr>
        <w:t xml:space="preserve"> </w:t>
      </w:r>
      <w:r w:rsidR="00426EA7">
        <w:rPr>
          <w:rFonts w:ascii="Century Gothic" w:hAnsi="Century Gothic" w:cs="Arial"/>
          <w:sz w:val="20"/>
          <w:szCs w:val="20"/>
        </w:rPr>
        <w:t>octu</w:t>
      </w:r>
      <w:r w:rsidR="00165976" w:rsidRPr="00E411DF">
        <w:rPr>
          <w:rFonts w:ascii="Century Gothic" w:hAnsi="Century Gothic" w:cs="Arial"/>
          <w:sz w:val="20"/>
          <w:szCs w:val="20"/>
        </w:rPr>
        <w:t>bre</w:t>
      </w:r>
      <w:r w:rsidR="00921A6A" w:rsidRPr="00E411DF">
        <w:rPr>
          <w:rFonts w:ascii="Century Gothic" w:hAnsi="Century Gothic" w:cs="Arial"/>
          <w:sz w:val="20"/>
          <w:szCs w:val="20"/>
        </w:rPr>
        <w:t>,</w:t>
      </w:r>
      <w:r w:rsidR="004F5DF2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 xml:space="preserve">en la </w:t>
      </w:r>
      <w:r w:rsidR="00426EA7">
        <w:rPr>
          <w:rFonts w:ascii="Century Gothic" w:hAnsi="Century Gothic" w:cs="Arial"/>
          <w:sz w:val="20"/>
          <w:szCs w:val="20"/>
        </w:rPr>
        <w:t xml:space="preserve">cual 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>solicita textualmente lo siguiente: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 xml:space="preserve"> “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>Consulta directa con posibilidad de fotocopia de planos del permiso de construcción N</w:t>
      </w:r>
      <w:r w:rsidR="00E54EB8">
        <w:rPr>
          <w:rFonts w:ascii="Century Gothic" w:eastAsia="Calibri" w:hAnsi="Century Gothic" w:cs="Arial"/>
          <w:sz w:val="20"/>
          <w:szCs w:val="20"/>
          <w:lang w:eastAsia="en-US"/>
        </w:rPr>
        <w:t>o. 0039-2004 del Templo de los T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>es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>tigos de Jehová, ubicado en la Calle S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 xml:space="preserve">an 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>Nicolás y pasaje Las Margaritas”</w:t>
      </w:r>
    </w:p>
    <w:p w:rsidR="00E13DF9" w:rsidRPr="00E411DF" w:rsidRDefault="00E13DF9" w:rsidP="00E411D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C741E0" w:rsidRPr="00E411DF" w:rsidRDefault="005E5A24" w:rsidP="00E411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Sobre el particular, l</w:t>
      </w:r>
      <w:r w:rsidR="00C741E0" w:rsidRPr="00E411DF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E411DF" w:rsidRPr="00E411DF" w:rsidRDefault="00246C87" w:rsidP="00426EA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Fue gestionado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 </w:t>
      </w:r>
      <w:r w:rsidRPr="00E411DF">
        <w:rPr>
          <w:rFonts w:ascii="Century Gothic" w:hAnsi="Century Gothic" w:cs="Arial"/>
          <w:sz w:val="20"/>
          <w:szCs w:val="20"/>
        </w:rPr>
        <w:t>e</w:t>
      </w:r>
      <w:r w:rsidR="00560346" w:rsidRPr="00E411DF">
        <w:rPr>
          <w:rFonts w:ascii="Century Gothic" w:hAnsi="Century Gothic" w:cs="Arial"/>
          <w:sz w:val="20"/>
          <w:szCs w:val="20"/>
        </w:rPr>
        <w:t xml:space="preserve">l requerimiento al </w:t>
      </w:r>
      <w:r w:rsidR="00B5789C" w:rsidRPr="00E411DF">
        <w:rPr>
          <w:rFonts w:ascii="Century Gothic" w:hAnsi="Century Gothic" w:cs="Arial"/>
          <w:sz w:val="20"/>
          <w:szCs w:val="20"/>
        </w:rPr>
        <w:t xml:space="preserve">departamento </w:t>
      </w:r>
      <w:r w:rsidR="0056711E" w:rsidRPr="00E411DF">
        <w:rPr>
          <w:rFonts w:ascii="Century Gothic" w:hAnsi="Century Gothic" w:cs="Arial"/>
          <w:sz w:val="20"/>
          <w:szCs w:val="20"/>
        </w:rPr>
        <w:t>de</w:t>
      </w:r>
      <w:r w:rsidRPr="00E411DF">
        <w:rPr>
          <w:rFonts w:ascii="Century Gothic" w:hAnsi="Century Gothic" w:cs="Arial"/>
          <w:sz w:val="20"/>
          <w:szCs w:val="20"/>
        </w:rPr>
        <w:t xml:space="preserve"> </w:t>
      </w:r>
      <w:r w:rsidR="00165976" w:rsidRPr="00E411DF">
        <w:rPr>
          <w:rFonts w:ascii="Century Gothic" w:hAnsi="Century Gothic" w:cs="Arial"/>
          <w:sz w:val="20"/>
          <w:szCs w:val="20"/>
        </w:rPr>
        <w:t>Construcción y Urbanización</w:t>
      </w:r>
      <w:r w:rsidR="00E13DF9" w:rsidRPr="00E411DF">
        <w:rPr>
          <w:rFonts w:ascii="Century Gothic" w:hAnsi="Century Gothic" w:cs="Arial"/>
          <w:sz w:val="20"/>
          <w:szCs w:val="20"/>
        </w:rPr>
        <w:t xml:space="preserve">, </w:t>
      </w:r>
      <w:r w:rsidR="00560346" w:rsidRPr="00E411DF">
        <w:rPr>
          <w:rFonts w:ascii="Century Gothic" w:hAnsi="Century Gothic" w:cs="Arial"/>
          <w:sz w:val="20"/>
          <w:szCs w:val="20"/>
        </w:rPr>
        <w:t>el mismo día de presentarse la solicitud, recibiéndose respuesta por parte de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 </w:t>
      </w:r>
      <w:r w:rsidR="00E13DF9" w:rsidRPr="00E411DF">
        <w:rPr>
          <w:rFonts w:ascii="Century Gothic" w:hAnsi="Century Gothic" w:cs="Arial"/>
          <w:sz w:val="20"/>
          <w:szCs w:val="20"/>
        </w:rPr>
        <w:t>la jefatura informando que</w:t>
      </w:r>
      <w:r w:rsidR="0069537F" w:rsidRPr="00E411DF">
        <w:rPr>
          <w:rFonts w:ascii="Century Gothic" w:hAnsi="Century Gothic" w:cs="Arial"/>
          <w:sz w:val="20"/>
          <w:szCs w:val="20"/>
        </w:rPr>
        <w:t xml:space="preserve">: </w:t>
      </w:r>
      <w:r w:rsidR="00426EA7">
        <w:rPr>
          <w:rFonts w:ascii="Century Gothic" w:hAnsi="Century Gothic" w:cs="Arial"/>
          <w:sz w:val="20"/>
          <w:szCs w:val="20"/>
        </w:rPr>
        <w:t>es factible proporcionar lo solicitado, debiendo coordinarse con la Jefatura del Depto. de Revisión Preliminar, Receptoría y Archivo</w:t>
      </w:r>
      <w:r w:rsidR="00E411DF">
        <w:rPr>
          <w:rFonts w:ascii="Century Gothic" w:hAnsi="Century Gothic" w:cs="Arial"/>
          <w:sz w:val="20"/>
          <w:szCs w:val="20"/>
        </w:rPr>
        <w:t>.</w:t>
      </w:r>
    </w:p>
    <w:p w:rsidR="00E13DF9" w:rsidRPr="00E411DF" w:rsidRDefault="00E13DF9" w:rsidP="00E411DF">
      <w:pPr>
        <w:pStyle w:val="Textoindependiente3"/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20"/>
        </w:rPr>
      </w:pPr>
    </w:p>
    <w:p w:rsidR="00AB3AA7" w:rsidRPr="00E411DF" w:rsidRDefault="00AB3AA7" w:rsidP="00E411DF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POR TANTO</w:t>
      </w:r>
      <w:r w:rsidRPr="00E411DF">
        <w:rPr>
          <w:rFonts w:ascii="Century Gothic" w:hAnsi="Century Gothic" w:cs="Arial"/>
          <w:sz w:val="20"/>
          <w:szCs w:val="20"/>
        </w:rPr>
        <w:t xml:space="preserve">, de </w:t>
      </w:r>
      <w:r w:rsidR="000C6297" w:rsidRPr="00E411DF">
        <w:rPr>
          <w:rFonts w:ascii="Century Gothic" w:hAnsi="Century Gothic" w:cs="Arial"/>
          <w:sz w:val="20"/>
          <w:szCs w:val="20"/>
        </w:rPr>
        <w:t>conformidad a los artículos 62,</w:t>
      </w:r>
      <w:r w:rsidR="00426EA7">
        <w:rPr>
          <w:rFonts w:ascii="Century Gothic" w:hAnsi="Century Gothic" w:cs="Arial"/>
          <w:sz w:val="20"/>
          <w:szCs w:val="20"/>
        </w:rPr>
        <w:t xml:space="preserve"> 63,</w:t>
      </w:r>
      <w:r w:rsidR="000C6297" w:rsidRPr="00E411DF">
        <w:rPr>
          <w:rFonts w:ascii="Century Gothic" w:hAnsi="Century Gothic" w:cs="Arial"/>
          <w:sz w:val="20"/>
          <w:szCs w:val="20"/>
        </w:rPr>
        <w:t xml:space="preserve"> 65, 66, 69, 70, 71 y</w:t>
      </w:r>
      <w:r w:rsidRPr="00E411DF">
        <w:rPr>
          <w:rFonts w:ascii="Century Gothic" w:hAnsi="Century Gothic" w:cs="Arial"/>
          <w:sz w:val="20"/>
          <w:szCs w:val="20"/>
        </w:rPr>
        <w:t xml:space="preserve"> 72</w:t>
      </w:r>
      <w:r w:rsidR="000C6297" w:rsidRPr="00E411DF">
        <w:rPr>
          <w:rFonts w:ascii="Century Gothic" w:hAnsi="Century Gothic" w:cs="Arial"/>
          <w:sz w:val="20"/>
          <w:szCs w:val="20"/>
        </w:rPr>
        <w:t xml:space="preserve"> d</w:t>
      </w:r>
      <w:r w:rsidRPr="00E411DF">
        <w:rPr>
          <w:rFonts w:ascii="Century Gothic" w:hAnsi="Century Gothic" w:cs="Arial"/>
          <w:sz w:val="20"/>
          <w:szCs w:val="20"/>
        </w:rPr>
        <w:t xml:space="preserve">e la Ley de Acceso a la Información Pública, el suscrito Oficial de Información </w:t>
      </w:r>
      <w:r w:rsidRPr="00E411DF">
        <w:rPr>
          <w:rFonts w:ascii="Century Gothic" w:hAnsi="Century Gothic" w:cs="Arial"/>
          <w:b/>
          <w:sz w:val="20"/>
          <w:szCs w:val="20"/>
        </w:rPr>
        <w:t>RESUELVE</w:t>
      </w:r>
      <w:r w:rsidRPr="00E411DF">
        <w:rPr>
          <w:rFonts w:ascii="Century Gothic" w:hAnsi="Century Gothic" w:cs="Arial"/>
          <w:sz w:val="20"/>
          <w:szCs w:val="20"/>
        </w:rPr>
        <w:t>:</w:t>
      </w:r>
    </w:p>
    <w:p w:rsidR="00B43CB4" w:rsidRPr="00E411DF" w:rsidRDefault="00B43CB4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9C3579" w:rsidRPr="00E411DF" w:rsidRDefault="009C3579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b/>
          <w:sz w:val="20"/>
          <w:szCs w:val="20"/>
        </w:rPr>
        <w:t>CONCEDER</w:t>
      </w:r>
      <w:r w:rsidR="003C0B87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acceso </w:t>
      </w:r>
      <w:r w:rsidR="0010565D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a </w:t>
      </w:r>
      <w:r w:rsidR="00426EA7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consulta directa con posibilidad de fotocopia previo al pago de las tasas correspondientes </w:t>
      </w:r>
      <w:r w:rsidR="00E54EB8">
        <w:rPr>
          <w:rFonts w:ascii="Century Gothic" w:eastAsia="Calibri" w:hAnsi="Century Gothic" w:cs="Arial"/>
          <w:sz w:val="20"/>
          <w:szCs w:val="20"/>
          <w:lang w:val="es-ES" w:eastAsia="en-US"/>
        </w:rPr>
        <w:t>de planos</w:t>
      </w:r>
      <w:r w:rsidR="00426EA7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del permiso de construcción No. 0039-2004, </w:t>
      </w:r>
      <w:r w:rsidR="00E54EB8">
        <w:rPr>
          <w:rFonts w:ascii="Century Gothic" w:eastAsia="Calibri" w:hAnsi="Century Gothic" w:cs="Arial"/>
          <w:sz w:val="20"/>
          <w:szCs w:val="20"/>
          <w:lang w:eastAsia="en-US"/>
        </w:rPr>
        <w:t>del Templo de los T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>es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>tigos de Jehová, ubicado en la Calle S</w:t>
      </w:r>
      <w:r w:rsidR="00426EA7" w:rsidRPr="00426EA7">
        <w:rPr>
          <w:rFonts w:ascii="Century Gothic" w:eastAsia="Calibri" w:hAnsi="Century Gothic" w:cs="Arial"/>
          <w:sz w:val="20"/>
          <w:szCs w:val="20"/>
          <w:lang w:eastAsia="en-US"/>
        </w:rPr>
        <w:t xml:space="preserve">an </w:t>
      </w:r>
      <w:r w:rsidR="00426EA7">
        <w:rPr>
          <w:rFonts w:ascii="Century Gothic" w:eastAsia="Calibri" w:hAnsi="Century Gothic" w:cs="Arial"/>
          <w:sz w:val="20"/>
          <w:szCs w:val="20"/>
          <w:lang w:eastAsia="en-US"/>
        </w:rPr>
        <w:t>Nicolás y pasaje Las Margaritas, San Salvador;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 </w:t>
      </w:r>
      <w:r w:rsidR="00165976" w:rsidRPr="00E411DF">
        <w:rPr>
          <w:rFonts w:ascii="Century Gothic" w:hAnsi="Century Gothic" w:cs="Arial"/>
          <w:sz w:val="20"/>
          <w:szCs w:val="20"/>
        </w:rPr>
        <w:t>siendo</w:t>
      </w:r>
      <w:r w:rsidR="00165976" w:rsidRPr="00E411DF">
        <w:rPr>
          <w:rFonts w:ascii="Century Gothic" w:hAnsi="Century Gothic" w:cs="Arial"/>
          <w:b/>
          <w:sz w:val="20"/>
          <w:szCs w:val="20"/>
        </w:rPr>
        <w:t xml:space="preserve"> </w:t>
      </w:r>
      <w:r w:rsidR="00165976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las tasas establecidas </w:t>
      </w:r>
      <w:r w:rsidR="001D0AD2" w:rsidRPr="00E411DF">
        <w:rPr>
          <w:rFonts w:ascii="Century Gothic" w:eastAsia="Calibri" w:hAnsi="Century Gothic" w:cs="Arial"/>
          <w:sz w:val="20"/>
          <w:szCs w:val="20"/>
          <w:lang w:val="es-ES" w:eastAsia="en-US"/>
        </w:rPr>
        <w:t xml:space="preserve">en </w:t>
      </w:r>
      <w:r w:rsidR="001D0AD2" w:rsidRPr="00E411DF">
        <w:rPr>
          <w:rFonts w:ascii="Century Gothic" w:hAnsi="Century Gothic" w:cs="Arial"/>
          <w:sz w:val="20"/>
          <w:szCs w:val="20"/>
        </w:rPr>
        <w:t>Decreto</w:t>
      </w:r>
      <w:r w:rsidR="00310183" w:rsidRPr="00E411DF">
        <w:rPr>
          <w:rFonts w:ascii="Century Gothic" w:hAnsi="Century Gothic" w:cs="Arial"/>
          <w:sz w:val="20"/>
          <w:szCs w:val="20"/>
        </w:rPr>
        <w:t xml:space="preserve"> No. 47 “Ordenanza de tasas por servicios prestados por la OPAMSS, en el </w:t>
      </w:r>
      <w:r w:rsidR="00310183" w:rsidRPr="00E411DF">
        <w:rPr>
          <w:rFonts w:ascii="Century Gothic" w:hAnsi="Century Gothic" w:cs="Arial"/>
          <w:sz w:val="20"/>
          <w:szCs w:val="20"/>
          <w:u w:val="single"/>
        </w:rPr>
        <w:t>municipio de San Salvador</w:t>
      </w:r>
      <w:r w:rsidR="00310183" w:rsidRPr="00E411DF">
        <w:rPr>
          <w:rFonts w:ascii="Century Gothic" w:hAnsi="Century Gothic" w:cs="Arial"/>
          <w:sz w:val="20"/>
          <w:szCs w:val="20"/>
        </w:rPr>
        <w:t>”, publicado en Diario Oficial No. 176, Tomo No. 388 de fe</w:t>
      </w:r>
      <w:r w:rsidR="00CA57EC">
        <w:rPr>
          <w:rFonts w:ascii="Century Gothic" w:hAnsi="Century Gothic" w:cs="Arial"/>
          <w:sz w:val="20"/>
          <w:szCs w:val="20"/>
        </w:rPr>
        <w:t xml:space="preserve">cha 22 de septiembre de 2010: </w:t>
      </w:r>
      <w:r w:rsidR="00310183" w:rsidRPr="00E411DF">
        <w:rPr>
          <w:rFonts w:ascii="Century Gothic" w:hAnsi="Century Gothic" w:cs="Arial"/>
          <w:sz w:val="20"/>
          <w:szCs w:val="20"/>
        </w:rPr>
        <w:t>Fotocopia certificada por hoja de resolución: US$30.00</w:t>
      </w:r>
      <w:r w:rsidR="005951E6" w:rsidRPr="00E411DF">
        <w:rPr>
          <w:rFonts w:ascii="Century Gothic" w:hAnsi="Century Gothic" w:cs="Arial"/>
          <w:sz w:val="20"/>
          <w:szCs w:val="20"/>
        </w:rPr>
        <w:t xml:space="preserve">. </w:t>
      </w:r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Se elaborará mandamiento de pago por el total de las copias.</w:t>
      </w:r>
    </w:p>
    <w:p w:rsidR="009C3579" w:rsidRPr="00E411DF" w:rsidRDefault="009C3579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E46111" w:rsidRPr="00E411DF" w:rsidRDefault="009C3579" w:rsidP="00E411DF">
      <w:pPr>
        <w:spacing w:after="0" w:line="240" w:lineRule="auto"/>
        <w:jc w:val="both"/>
        <w:rPr>
          <w:rFonts w:ascii="Century Gothic" w:eastAsiaTheme="minorHAnsi" w:hAnsi="Century Gothic" w:cs="Arial"/>
          <w:sz w:val="20"/>
          <w:szCs w:val="20"/>
          <w:lang w:val="es-ES" w:eastAsia="en-US"/>
        </w:rPr>
      </w:pPr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Tomar nota el</w:t>
      </w:r>
      <w:r w:rsidRPr="00E411DF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56220B" w:rsidRPr="0056220B">
        <w:rPr>
          <w:rFonts w:ascii="Century Gothic" w:hAnsi="Century Gothic" w:cs="Arial"/>
          <w:b/>
          <w:sz w:val="20"/>
          <w:szCs w:val="20"/>
          <w:highlight w:val="black"/>
        </w:rPr>
        <w:t>xxxxxxxxxxxxxxxxxxxxxxx</w:t>
      </w:r>
      <w:proofErr w:type="spellEnd"/>
      <w:r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E411DF">
        <w:rPr>
          <w:rFonts w:ascii="Century Gothic" w:eastAsiaTheme="minorHAnsi" w:hAnsi="Century Gothic" w:cs="Arial"/>
          <w:sz w:val="20"/>
          <w:szCs w:val="20"/>
          <w:lang w:val="es-ES" w:eastAsia="en-US"/>
        </w:rPr>
        <w:t>.</w:t>
      </w:r>
    </w:p>
    <w:p w:rsidR="00B9717E" w:rsidRPr="00E411DF" w:rsidRDefault="00B9717E" w:rsidP="00E411D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E411DF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E411DF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E411DF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Marlene Solano</w:t>
      </w:r>
    </w:p>
    <w:p w:rsidR="00E4295F" w:rsidRPr="00E411DF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411DF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E411DF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7B" w:rsidRDefault="001C06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7B" w:rsidRDefault="001C06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C067B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7B" w:rsidRDefault="001C06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7B" w:rsidRDefault="001C0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C067B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16597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 w:rsidR="00426EA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5"/>
  </w:num>
  <w:num w:numId="5">
    <w:abstractNumId w:val="7"/>
  </w:num>
  <w:num w:numId="6">
    <w:abstractNumId w:val="4"/>
  </w:num>
  <w:num w:numId="7">
    <w:abstractNumId w:val="15"/>
  </w:num>
  <w:num w:numId="8">
    <w:abstractNumId w:val="29"/>
  </w:num>
  <w:num w:numId="9">
    <w:abstractNumId w:val="6"/>
  </w:num>
  <w:num w:numId="10">
    <w:abstractNumId w:val="3"/>
  </w:num>
  <w:num w:numId="11">
    <w:abstractNumId w:val="25"/>
  </w:num>
  <w:num w:numId="12">
    <w:abstractNumId w:val="0"/>
  </w:num>
  <w:num w:numId="13">
    <w:abstractNumId w:val="23"/>
  </w:num>
  <w:num w:numId="14">
    <w:abstractNumId w:val="19"/>
  </w:num>
  <w:num w:numId="15">
    <w:abstractNumId w:val="30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10"/>
  </w:num>
  <w:num w:numId="21">
    <w:abstractNumId w:val="24"/>
  </w:num>
  <w:num w:numId="22">
    <w:abstractNumId w:val="2"/>
  </w:num>
  <w:num w:numId="23">
    <w:abstractNumId w:val="11"/>
  </w:num>
  <w:num w:numId="24">
    <w:abstractNumId w:val="17"/>
  </w:num>
  <w:num w:numId="25">
    <w:abstractNumId w:val="12"/>
  </w:num>
  <w:num w:numId="26">
    <w:abstractNumId w:val="27"/>
  </w:num>
  <w:num w:numId="27">
    <w:abstractNumId w:val="26"/>
  </w:num>
  <w:num w:numId="28">
    <w:abstractNumId w:val="9"/>
  </w:num>
  <w:num w:numId="29">
    <w:abstractNumId w:val="1"/>
  </w:num>
  <w:num w:numId="30">
    <w:abstractNumId w:val="13"/>
  </w:num>
  <w:num w:numId="31">
    <w:abstractNumId w:val="31"/>
  </w:num>
  <w:num w:numId="32">
    <w:abstractNumId w:val="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067B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220B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20E2-39DB-48FC-B696-C27C92A7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346</cp:revision>
  <cp:lastPrinted>2017-10-09T19:57:00Z</cp:lastPrinted>
  <dcterms:created xsi:type="dcterms:W3CDTF">2013-08-09T20:16:00Z</dcterms:created>
  <dcterms:modified xsi:type="dcterms:W3CDTF">2018-09-07T15:34:00Z</dcterms:modified>
</cp:coreProperties>
</file>