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B9" w:rsidRPr="001464B9" w:rsidRDefault="001464B9" w:rsidP="001464B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</w:pPr>
      <w:r w:rsidRPr="001464B9"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  <w:t xml:space="preserve">RESOLUCIÓN A SOLICITUD DE INFORMACIÓN </w:t>
      </w:r>
    </w:p>
    <w:p w:rsidR="001464B9" w:rsidRDefault="001464B9" w:rsidP="00215878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15878" w:rsidRPr="00215878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215878">
        <w:rPr>
          <w:rFonts w:ascii="Century Gothic" w:hAnsi="Century Gothic" w:cs="Arial"/>
          <w:sz w:val="20"/>
          <w:szCs w:val="20"/>
        </w:rPr>
        <w:t xml:space="preserve">Oficina de Planificación del Área Metropolitana de San Salvador, a las </w:t>
      </w:r>
      <w:r w:rsidR="0098175E">
        <w:rPr>
          <w:rFonts w:ascii="Century Gothic" w:hAnsi="Century Gothic" w:cs="Arial"/>
          <w:sz w:val="20"/>
          <w:szCs w:val="20"/>
        </w:rPr>
        <w:t xml:space="preserve">nueve horas del treinta y uno </w:t>
      </w:r>
      <w:r w:rsidRPr="00215878">
        <w:rPr>
          <w:rFonts w:ascii="Century Gothic" w:hAnsi="Century Gothic" w:cs="Arial"/>
          <w:sz w:val="20"/>
          <w:szCs w:val="20"/>
        </w:rPr>
        <w:t>de mayo de dos mil dieciocho.</w:t>
      </w:r>
    </w:p>
    <w:p w:rsidR="00215878" w:rsidRPr="00215878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15878" w:rsidRPr="00855E96" w:rsidRDefault="00B6581E" w:rsidP="0098175E">
      <w:pPr>
        <w:pStyle w:val="Default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line="276" w:lineRule="auto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Que con fecha </w:t>
      </w:r>
      <w:r w:rsidR="0098175E">
        <w:rPr>
          <w:rFonts w:ascii="Century Gothic" w:hAnsi="Century Gothic" w:cs="Arial"/>
          <w:sz w:val="20"/>
          <w:szCs w:val="20"/>
        </w:rPr>
        <w:t xml:space="preserve">veintidós </w:t>
      </w:r>
      <w:r w:rsidR="00215878" w:rsidRPr="00855E96">
        <w:rPr>
          <w:rFonts w:ascii="Century Gothic" w:hAnsi="Century Gothic" w:cs="Arial"/>
          <w:sz w:val="20"/>
          <w:szCs w:val="20"/>
        </w:rPr>
        <w:t xml:space="preserve">de mayo del dos mil dieciocho, se recibió y admitió solicitud de información recibida de forma digital, registrada bajo el número </w:t>
      </w:r>
      <w:r w:rsidR="0098175E">
        <w:rPr>
          <w:rFonts w:ascii="Century Gothic" w:hAnsi="Century Gothic" w:cs="Arial"/>
          <w:b/>
          <w:sz w:val="20"/>
          <w:szCs w:val="20"/>
        </w:rPr>
        <w:t>UAIPT No. 0036</w:t>
      </w:r>
      <w:r w:rsidR="00215878" w:rsidRPr="00855E96">
        <w:rPr>
          <w:rFonts w:ascii="Century Gothic" w:hAnsi="Century Gothic" w:cs="Arial"/>
          <w:b/>
          <w:sz w:val="20"/>
          <w:szCs w:val="20"/>
        </w:rPr>
        <w:t>-2018</w:t>
      </w:r>
      <w:r w:rsidR="009A3F5D">
        <w:rPr>
          <w:rFonts w:ascii="Century Gothic" w:hAnsi="Century Gothic" w:cs="Arial"/>
          <w:sz w:val="20"/>
          <w:szCs w:val="20"/>
        </w:rPr>
        <w:t xml:space="preserve"> ante esta unidad, de parte de </w:t>
      </w:r>
      <w:r w:rsidR="009A3F5D" w:rsidRPr="009A3F5D">
        <w:rPr>
          <w:rFonts w:ascii="Century Gothic" w:hAnsi="Century Gothic" w:cs="Arial"/>
          <w:sz w:val="20"/>
          <w:szCs w:val="20"/>
          <w:shd w:val="clear" w:color="auto" w:fill="000000" w:themeFill="text1"/>
        </w:rPr>
        <w:t xml:space="preserve">                       </w:t>
      </w:r>
      <w:r w:rsidR="009A3F5D">
        <w:rPr>
          <w:rFonts w:ascii="Century Gothic" w:hAnsi="Century Gothic" w:cs="Arial"/>
          <w:sz w:val="20"/>
          <w:szCs w:val="20"/>
          <w:shd w:val="clear" w:color="auto" w:fill="000000" w:themeFill="text1"/>
        </w:rPr>
        <w:t xml:space="preserve">                     </w:t>
      </w:r>
      <w:r w:rsidR="00F41176">
        <w:rPr>
          <w:rFonts w:ascii="Century Gothic" w:hAnsi="Century Gothic" w:cs="Arial"/>
          <w:sz w:val="20"/>
          <w:szCs w:val="20"/>
        </w:rPr>
        <w:t>identificado</w:t>
      </w:r>
      <w:r w:rsidR="00215878" w:rsidRPr="00855E96">
        <w:rPr>
          <w:rFonts w:ascii="Century Gothic" w:hAnsi="Century Gothic" w:cs="Arial"/>
          <w:sz w:val="20"/>
          <w:szCs w:val="20"/>
        </w:rPr>
        <w:t xml:space="preserve"> con Documento Único de Identidad número</w:t>
      </w:r>
      <w:r w:rsidR="009A3F5D" w:rsidRPr="009A3F5D">
        <w:rPr>
          <w:rFonts w:ascii="Century Gothic" w:hAnsi="Century Gothic" w:cs="Arial"/>
          <w:sz w:val="20"/>
          <w:szCs w:val="20"/>
          <w:shd w:val="clear" w:color="auto" w:fill="000000" w:themeFill="text1"/>
        </w:rPr>
        <w:t xml:space="preserve">                 </w:t>
      </w:r>
      <w:r w:rsidR="00215878" w:rsidRPr="00855E96">
        <w:rPr>
          <w:rFonts w:ascii="Century Gothic" w:hAnsi="Century Gothic" w:cs="Arial"/>
          <w:b/>
          <w:sz w:val="20"/>
          <w:szCs w:val="20"/>
        </w:rPr>
        <w:t xml:space="preserve">, </w:t>
      </w:r>
      <w:r w:rsidR="00215878" w:rsidRPr="00855E96">
        <w:rPr>
          <w:rFonts w:ascii="Century Gothic" w:hAnsi="Century Gothic" w:cs="Arial"/>
          <w:sz w:val="20"/>
          <w:szCs w:val="20"/>
        </w:rPr>
        <w:t xml:space="preserve">por medio de la cual requiere </w:t>
      </w:r>
      <w:bookmarkStart w:id="0" w:name="_Hlk496184085"/>
      <w:r w:rsidR="00215878" w:rsidRPr="00855E96">
        <w:rPr>
          <w:rFonts w:ascii="Century Gothic" w:hAnsi="Century Gothic" w:cs="Arial"/>
          <w:sz w:val="20"/>
          <w:szCs w:val="20"/>
        </w:rPr>
        <w:t>la información siguiente</w:t>
      </w:r>
      <w:bookmarkEnd w:id="0"/>
      <w:r w:rsidR="00215878" w:rsidRPr="00855E96">
        <w:rPr>
          <w:rFonts w:ascii="Century Gothic" w:hAnsi="Century Gothic" w:cs="Arial"/>
          <w:sz w:val="20"/>
          <w:szCs w:val="20"/>
        </w:rPr>
        <w:t>:</w:t>
      </w:r>
      <w:r w:rsidR="00855E96" w:rsidRPr="00855E96">
        <w:rPr>
          <w:rFonts w:ascii="Century Gothic" w:hAnsi="Century Gothic" w:cs="Arial"/>
          <w:sz w:val="20"/>
          <w:szCs w:val="20"/>
        </w:rPr>
        <w:t xml:space="preserve"> </w:t>
      </w:r>
      <w:r w:rsidR="0098175E" w:rsidRPr="0098175E">
        <w:rPr>
          <w:rFonts w:ascii="Century Gothic" w:hAnsi="Century Gothic"/>
          <w:b/>
          <w:sz w:val="20"/>
          <w:szCs w:val="20"/>
        </w:rPr>
        <w:t>Consulta Directa con posible solicitud de fotocopia simple</w:t>
      </w:r>
      <w:r w:rsidR="00094C84">
        <w:rPr>
          <w:rFonts w:ascii="Century Gothic" w:hAnsi="Century Gothic"/>
          <w:b/>
          <w:sz w:val="20"/>
          <w:szCs w:val="20"/>
        </w:rPr>
        <w:t xml:space="preserve"> del Permiso de Urbanización N° </w:t>
      </w:r>
      <w:r w:rsidR="0098175E" w:rsidRPr="0098175E">
        <w:rPr>
          <w:rFonts w:ascii="Century Gothic" w:hAnsi="Century Gothic"/>
          <w:b/>
          <w:sz w:val="20"/>
          <w:szCs w:val="20"/>
        </w:rPr>
        <w:t>1279-95 de la Urbanización El Cortijo.</w:t>
      </w:r>
    </w:p>
    <w:p w:rsidR="00855E96" w:rsidRPr="00855E96" w:rsidRDefault="00855E96" w:rsidP="006958F2">
      <w:pPr>
        <w:pStyle w:val="Default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line="276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:rsidR="007C0371" w:rsidRPr="00176DF3" w:rsidRDefault="007C0371" w:rsidP="00F4117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176DF3">
        <w:rPr>
          <w:rFonts w:ascii="Century Gothic" w:hAnsi="Century Gothic" w:cs="Arial"/>
          <w:sz w:val="20"/>
          <w:szCs w:val="20"/>
        </w:rPr>
        <w:t>Que en su fecha esta Unidad realizó consulta a</w:t>
      </w:r>
      <w:r w:rsidR="00145122">
        <w:rPr>
          <w:rFonts w:ascii="Century Gothic" w:hAnsi="Century Gothic" w:cs="Arial"/>
          <w:sz w:val="20"/>
          <w:szCs w:val="20"/>
        </w:rPr>
        <w:t>l</w:t>
      </w:r>
      <w:r w:rsidRPr="00176DF3">
        <w:rPr>
          <w:rFonts w:ascii="Century Gothic" w:hAnsi="Century Gothic" w:cs="Arial"/>
          <w:sz w:val="20"/>
          <w:szCs w:val="20"/>
        </w:rPr>
        <w:t xml:space="preserve"> Departamento </w:t>
      </w:r>
      <w:r w:rsidR="00145122">
        <w:rPr>
          <w:rFonts w:ascii="Century Gothic" w:hAnsi="Century Gothic" w:cs="Arial"/>
          <w:sz w:val="20"/>
          <w:szCs w:val="20"/>
        </w:rPr>
        <w:t xml:space="preserve">de </w:t>
      </w:r>
      <w:r w:rsidR="00145122" w:rsidRPr="00145122">
        <w:rPr>
          <w:rFonts w:ascii="Century Gothic" w:hAnsi="Century Gothic" w:cs="Arial"/>
          <w:sz w:val="20"/>
          <w:szCs w:val="20"/>
        </w:rPr>
        <w:t>Urbanización y Construcción</w:t>
      </w:r>
      <w:r w:rsidRPr="00176DF3">
        <w:rPr>
          <w:rFonts w:ascii="Century Gothic" w:hAnsi="Century Gothic" w:cs="Arial"/>
          <w:sz w:val="20"/>
          <w:szCs w:val="20"/>
        </w:rPr>
        <w:t xml:space="preserve">, a fin de que se pronuncie sobre lo </w:t>
      </w:r>
      <w:r w:rsidR="00145122">
        <w:rPr>
          <w:rFonts w:ascii="Century Gothic" w:hAnsi="Century Gothic" w:cs="Arial"/>
          <w:sz w:val="20"/>
          <w:szCs w:val="20"/>
        </w:rPr>
        <w:t>solicitado; al respecto informa</w:t>
      </w:r>
      <w:r w:rsidR="00176DF3">
        <w:rPr>
          <w:rFonts w:ascii="Century Gothic" w:hAnsi="Century Gothic" w:cs="Arial"/>
          <w:sz w:val="20"/>
          <w:szCs w:val="20"/>
        </w:rPr>
        <w:t xml:space="preserve"> que </w:t>
      </w:r>
      <w:r w:rsidR="0098175E">
        <w:rPr>
          <w:rFonts w:ascii="Century Gothic" w:hAnsi="Century Gothic" w:cs="Arial"/>
          <w:sz w:val="20"/>
          <w:szCs w:val="20"/>
        </w:rPr>
        <w:t>es factible proporcionar lo solicitado previa coordinación con la Jefatura del Departamento de Revisión Preliminar.</w:t>
      </w:r>
    </w:p>
    <w:p w:rsidR="00215878" w:rsidRPr="002161D8" w:rsidRDefault="00215878" w:rsidP="006958F2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/>
          <w:sz w:val="20"/>
          <w:szCs w:val="20"/>
          <w:highlight w:val="yellow"/>
          <w:lang w:val="es-MX"/>
        </w:rPr>
      </w:pPr>
    </w:p>
    <w:p w:rsidR="00215878" w:rsidRPr="00215878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215878">
        <w:rPr>
          <w:rFonts w:ascii="Century Gothic" w:hAnsi="Century Gothic" w:cs="Arial"/>
          <w:b/>
          <w:sz w:val="20"/>
          <w:szCs w:val="20"/>
        </w:rPr>
        <w:t>POR TANTO</w:t>
      </w:r>
      <w:r w:rsidRPr="00215878">
        <w:rPr>
          <w:rFonts w:ascii="Century Gothic" w:hAnsi="Century Gothic" w:cs="Arial"/>
          <w:sz w:val="20"/>
          <w:szCs w:val="20"/>
        </w:rPr>
        <w:t>, de conformidad a lo</w:t>
      </w:r>
      <w:r w:rsidR="00E4473E">
        <w:rPr>
          <w:rFonts w:ascii="Century Gothic" w:hAnsi="Century Gothic" w:cs="Arial"/>
          <w:sz w:val="20"/>
          <w:szCs w:val="20"/>
        </w:rPr>
        <w:t xml:space="preserve">s artículos </w:t>
      </w:r>
      <w:r w:rsidR="00F41176">
        <w:rPr>
          <w:rFonts w:ascii="Century Gothic" w:hAnsi="Century Gothic" w:cs="Arial"/>
          <w:sz w:val="20"/>
          <w:szCs w:val="20"/>
        </w:rPr>
        <w:t xml:space="preserve">62, 63, </w:t>
      </w:r>
      <w:r w:rsidR="00E4473E">
        <w:rPr>
          <w:rFonts w:ascii="Century Gothic" w:hAnsi="Century Gothic" w:cs="Arial"/>
          <w:sz w:val="20"/>
          <w:szCs w:val="20"/>
        </w:rPr>
        <w:t>65, 66, 69, 70, 71 y 72</w:t>
      </w:r>
      <w:r w:rsidRPr="00176DF3">
        <w:rPr>
          <w:rFonts w:ascii="Century Gothic" w:hAnsi="Century Gothic" w:cs="Arial"/>
          <w:sz w:val="20"/>
          <w:szCs w:val="20"/>
        </w:rPr>
        <w:t xml:space="preserve"> de </w:t>
      </w:r>
      <w:r w:rsidRPr="00215878">
        <w:rPr>
          <w:rFonts w:ascii="Century Gothic" w:hAnsi="Century Gothic" w:cs="Arial"/>
          <w:sz w:val="20"/>
          <w:szCs w:val="20"/>
        </w:rPr>
        <w:t xml:space="preserve">la Ley de Acceso a la Información Pública, el suscrito Oficial de Información </w:t>
      </w:r>
      <w:r w:rsidRPr="00215878">
        <w:rPr>
          <w:rFonts w:ascii="Century Gothic" w:hAnsi="Century Gothic" w:cs="Arial"/>
          <w:b/>
          <w:sz w:val="20"/>
          <w:szCs w:val="20"/>
        </w:rPr>
        <w:t>RESUELVE</w:t>
      </w:r>
      <w:r w:rsidRPr="00215878">
        <w:rPr>
          <w:rFonts w:ascii="Century Gothic" w:hAnsi="Century Gothic" w:cs="Arial"/>
          <w:sz w:val="20"/>
          <w:szCs w:val="20"/>
        </w:rPr>
        <w:t>:</w:t>
      </w:r>
    </w:p>
    <w:p w:rsidR="00215878" w:rsidRPr="00215878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:rsidR="003E782D" w:rsidRDefault="003E782D" w:rsidP="00F41176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  <w:sz w:val="20"/>
          <w:szCs w:val="20"/>
        </w:rPr>
      </w:pPr>
      <w:r w:rsidRPr="003D7537">
        <w:rPr>
          <w:rFonts w:ascii="Century Gothic" w:hAnsi="Century Gothic" w:cs="Arial"/>
          <w:b/>
          <w:sz w:val="20"/>
          <w:szCs w:val="20"/>
        </w:rPr>
        <w:t xml:space="preserve">CONCEDER </w:t>
      </w:r>
      <w:r w:rsidR="00320038" w:rsidRPr="003D7537">
        <w:rPr>
          <w:rFonts w:ascii="Century Gothic" w:hAnsi="Century Gothic" w:cs="Arial"/>
          <w:sz w:val="20"/>
          <w:szCs w:val="20"/>
        </w:rPr>
        <w:t xml:space="preserve">el acceso </w:t>
      </w:r>
      <w:r w:rsidR="0098175E" w:rsidRPr="003D7537">
        <w:rPr>
          <w:rFonts w:ascii="Century Gothic" w:hAnsi="Century Gothic" w:cs="Arial"/>
          <w:sz w:val="20"/>
          <w:szCs w:val="20"/>
        </w:rPr>
        <w:t>a Consulta Directa</w:t>
      </w:r>
      <w:r w:rsidRPr="003D7537">
        <w:rPr>
          <w:rFonts w:ascii="Century Gothic" w:hAnsi="Century Gothic" w:cs="Arial"/>
          <w:sz w:val="20"/>
          <w:szCs w:val="20"/>
        </w:rPr>
        <w:t xml:space="preserve"> </w:t>
      </w:r>
      <w:r w:rsidR="0098175E" w:rsidRPr="003D7537">
        <w:rPr>
          <w:rFonts w:ascii="Century Gothic" w:hAnsi="Century Gothic" w:cs="Arial"/>
          <w:sz w:val="20"/>
          <w:szCs w:val="20"/>
        </w:rPr>
        <w:t>del Permiso de Urbanización N° 1279-95 de la Urbanización El Cortijo.</w:t>
      </w:r>
      <w:r w:rsidR="003D7537" w:rsidRPr="003D7537">
        <w:rPr>
          <w:rFonts w:ascii="Century Gothic" w:hAnsi="Century Gothic" w:cs="Arial"/>
          <w:sz w:val="20"/>
          <w:szCs w:val="20"/>
        </w:rPr>
        <w:t xml:space="preserve"> Así como de la fotocopia simple del permiso de construcci</w:t>
      </w:r>
      <w:r w:rsidR="003D7537">
        <w:rPr>
          <w:rFonts w:ascii="Century Gothic" w:hAnsi="Century Gothic" w:cs="Arial"/>
          <w:sz w:val="20"/>
          <w:szCs w:val="20"/>
        </w:rPr>
        <w:t xml:space="preserve">ón </w:t>
      </w:r>
      <w:r w:rsidR="00F41176">
        <w:rPr>
          <w:rFonts w:ascii="Century Gothic" w:hAnsi="Century Gothic" w:cs="Arial"/>
          <w:sz w:val="20"/>
          <w:szCs w:val="20"/>
        </w:rPr>
        <w:t xml:space="preserve">de ser </w:t>
      </w:r>
      <w:r w:rsidR="003D7537">
        <w:rPr>
          <w:rFonts w:ascii="Century Gothic" w:hAnsi="Century Gothic" w:cs="Arial"/>
          <w:sz w:val="20"/>
          <w:szCs w:val="20"/>
        </w:rPr>
        <w:t>r</w:t>
      </w:r>
      <w:r w:rsidR="00F41176">
        <w:rPr>
          <w:rFonts w:ascii="Century Gothic" w:hAnsi="Century Gothic" w:cs="Arial"/>
          <w:sz w:val="20"/>
          <w:szCs w:val="20"/>
        </w:rPr>
        <w:t>equerido</w:t>
      </w:r>
      <w:r w:rsidR="003D7537" w:rsidRPr="003D7537">
        <w:rPr>
          <w:rFonts w:ascii="Century Gothic" w:hAnsi="Century Gothic" w:cs="Arial"/>
          <w:sz w:val="20"/>
          <w:szCs w:val="20"/>
        </w:rPr>
        <w:t>, previa cancelación de U</w:t>
      </w:r>
      <w:r w:rsidR="00F41176">
        <w:rPr>
          <w:rFonts w:ascii="Century Gothic" w:hAnsi="Century Gothic" w:cs="Arial"/>
          <w:sz w:val="20"/>
          <w:szCs w:val="20"/>
        </w:rPr>
        <w:t xml:space="preserve">S$17.50 por hoja de resolución </w:t>
      </w:r>
      <w:r w:rsidR="00F41176" w:rsidRPr="00F41176">
        <w:rPr>
          <w:rFonts w:ascii="Century Gothic" w:hAnsi="Century Gothic" w:cs="Arial"/>
          <w:sz w:val="20"/>
          <w:szCs w:val="20"/>
        </w:rPr>
        <w:t>o Fotocopia sim</w:t>
      </w:r>
      <w:r w:rsidR="00F41176">
        <w:rPr>
          <w:rFonts w:ascii="Century Gothic" w:hAnsi="Century Gothic" w:cs="Arial"/>
          <w:sz w:val="20"/>
          <w:szCs w:val="20"/>
        </w:rPr>
        <w:t xml:space="preserve">ple por hoja de plano: US$26.25 </w:t>
      </w:r>
      <w:r w:rsidR="003D7537" w:rsidRPr="003D7537">
        <w:rPr>
          <w:rFonts w:ascii="Century Gothic" w:hAnsi="Century Gothic" w:cs="Arial"/>
          <w:sz w:val="20"/>
          <w:szCs w:val="20"/>
        </w:rPr>
        <w:t>que corresponde a la tasa a pagar de conformidad con el Decreto No. 6 “Ordenanza de tazas por servicios prestados por la Oficina de Planificación de Área Metropolitana de San Salvador</w:t>
      </w:r>
      <w:r w:rsidR="000D4398">
        <w:rPr>
          <w:rFonts w:ascii="Century Gothic" w:hAnsi="Century Gothic" w:cs="Arial"/>
          <w:sz w:val="20"/>
          <w:szCs w:val="20"/>
        </w:rPr>
        <w:t>, OPAMSS al municipio de Santa T</w:t>
      </w:r>
      <w:r w:rsidR="003D7537" w:rsidRPr="003D7537">
        <w:rPr>
          <w:rFonts w:ascii="Century Gothic" w:hAnsi="Century Gothic" w:cs="Arial"/>
          <w:sz w:val="20"/>
          <w:szCs w:val="20"/>
        </w:rPr>
        <w:t>ecla”. Publicado en Diario oficial No. 171 tomo 171</w:t>
      </w:r>
      <w:r w:rsidR="003D7537">
        <w:rPr>
          <w:rFonts w:ascii="Century Gothic" w:hAnsi="Century Gothic" w:cs="Arial"/>
          <w:sz w:val="20"/>
          <w:szCs w:val="20"/>
        </w:rPr>
        <w:t xml:space="preserve"> de fecha 14 de septiembre 2010.</w:t>
      </w:r>
    </w:p>
    <w:p w:rsidR="003D7537" w:rsidRPr="003D7537" w:rsidRDefault="003D7537" w:rsidP="003D7537">
      <w:pPr>
        <w:pStyle w:val="Prrafodelista"/>
        <w:jc w:val="both"/>
        <w:rPr>
          <w:rFonts w:ascii="Century Gothic" w:hAnsi="Century Gothic" w:cs="Arial"/>
          <w:sz w:val="20"/>
          <w:szCs w:val="20"/>
        </w:rPr>
      </w:pPr>
    </w:p>
    <w:p w:rsidR="00215878" w:rsidRPr="006958F2" w:rsidRDefault="003E782D" w:rsidP="0098175E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60"/>
        <w:jc w:val="both"/>
        <w:rPr>
          <w:rFonts w:ascii="Century Gothic" w:hAnsi="Century Gothic" w:cs="Arial"/>
          <w:b/>
          <w:sz w:val="20"/>
          <w:szCs w:val="20"/>
        </w:rPr>
      </w:pPr>
      <w:r w:rsidRPr="003E782D">
        <w:rPr>
          <w:rFonts w:ascii="Century Gothic" w:hAnsi="Century Gothic" w:cs="Arial"/>
          <w:b/>
          <w:sz w:val="20"/>
          <w:szCs w:val="20"/>
        </w:rPr>
        <w:t>Tome nota</w:t>
      </w:r>
      <w:r w:rsidR="009A3F5D">
        <w:rPr>
          <w:rFonts w:ascii="Century Gothic" w:hAnsi="Century Gothic" w:cs="Arial"/>
          <w:b/>
          <w:sz w:val="20"/>
          <w:szCs w:val="20"/>
        </w:rPr>
        <w:t xml:space="preserve"> </w:t>
      </w:r>
      <w:r w:rsidR="009A3F5D" w:rsidRPr="009A3F5D">
        <w:rPr>
          <w:rFonts w:ascii="Century Gothic" w:hAnsi="Century Gothic" w:cs="Arial"/>
          <w:b/>
          <w:sz w:val="20"/>
          <w:szCs w:val="20"/>
          <w:shd w:val="clear" w:color="auto" w:fill="000000" w:themeFill="text1"/>
        </w:rPr>
        <w:t xml:space="preserve">                                                                              </w:t>
      </w:r>
      <w:r w:rsidRPr="003E782D">
        <w:rPr>
          <w:rFonts w:ascii="Century Gothic" w:hAnsi="Century Gothic" w:cs="Arial"/>
          <w:sz w:val="20"/>
          <w:szCs w:val="20"/>
        </w:rPr>
        <w:t>, qu</w:t>
      </w:r>
      <w:r w:rsidR="005D005A">
        <w:rPr>
          <w:rFonts w:ascii="Century Gothic" w:hAnsi="Century Gothic" w:cs="Arial"/>
          <w:sz w:val="20"/>
          <w:szCs w:val="20"/>
        </w:rPr>
        <w:t>ién</w:t>
      </w:r>
      <w:r w:rsidRPr="003E782D">
        <w:rPr>
          <w:rFonts w:ascii="Century Gothic" w:hAnsi="Century Gothic" w:cs="Arial"/>
          <w:sz w:val="20"/>
          <w:szCs w:val="20"/>
        </w:rPr>
        <w:t xml:space="preserve"> deberá coordinar previa cita con la Jefatura del Departamento de Revisión Preliminar, Receptoría y Archivo,</w:t>
      </w:r>
      <w:r w:rsidR="000D4398">
        <w:rPr>
          <w:rFonts w:ascii="Century Gothic" w:hAnsi="Century Gothic" w:cs="Arial"/>
          <w:sz w:val="20"/>
          <w:szCs w:val="20"/>
        </w:rPr>
        <w:t xml:space="preserve"> Arq.</w:t>
      </w:r>
      <w:r w:rsidRPr="003E782D">
        <w:rPr>
          <w:rFonts w:ascii="Century Gothic" w:hAnsi="Century Gothic" w:cs="Arial"/>
          <w:sz w:val="20"/>
          <w:szCs w:val="20"/>
        </w:rPr>
        <w:t xml:space="preserve"> Flor Celina Aquino</w:t>
      </w:r>
      <w:r w:rsidR="00F41176">
        <w:rPr>
          <w:rFonts w:ascii="Century Gothic" w:hAnsi="Century Gothic" w:cs="Arial"/>
          <w:sz w:val="20"/>
          <w:szCs w:val="20"/>
        </w:rPr>
        <w:t xml:space="preserve"> a los</w:t>
      </w:r>
      <w:r w:rsidRPr="003E782D">
        <w:rPr>
          <w:rFonts w:ascii="Century Gothic" w:hAnsi="Century Gothic" w:cs="Arial"/>
          <w:sz w:val="20"/>
          <w:szCs w:val="20"/>
        </w:rPr>
        <w:t xml:space="preserve"> teléfono</w:t>
      </w:r>
      <w:r w:rsidR="00F41176">
        <w:rPr>
          <w:rFonts w:ascii="Century Gothic" w:hAnsi="Century Gothic" w:cs="Arial"/>
          <w:sz w:val="20"/>
          <w:szCs w:val="20"/>
        </w:rPr>
        <w:t>s</w:t>
      </w:r>
      <w:r w:rsidRPr="003E782D">
        <w:rPr>
          <w:rFonts w:ascii="Century Gothic" w:hAnsi="Century Gothic" w:cs="Arial"/>
          <w:sz w:val="20"/>
          <w:szCs w:val="20"/>
        </w:rPr>
        <w:t xml:space="preserve"> 2234-0600 extensiones 211 o 234 para la obtención de</w:t>
      </w:r>
      <w:r w:rsidR="00F41176">
        <w:rPr>
          <w:rFonts w:ascii="Century Gothic" w:hAnsi="Century Gothic" w:cs="Arial"/>
          <w:sz w:val="20"/>
          <w:szCs w:val="20"/>
        </w:rPr>
        <w:t xml:space="preserve"> </w:t>
      </w:r>
      <w:r w:rsidR="005D005A">
        <w:rPr>
          <w:rFonts w:ascii="Century Gothic" w:hAnsi="Century Gothic" w:cs="Arial"/>
          <w:sz w:val="20"/>
          <w:szCs w:val="20"/>
        </w:rPr>
        <w:t>l</w:t>
      </w:r>
      <w:r w:rsidR="00F41176">
        <w:rPr>
          <w:rFonts w:ascii="Century Gothic" w:hAnsi="Century Gothic" w:cs="Arial"/>
          <w:sz w:val="20"/>
          <w:szCs w:val="20"/>
        </w:rPr>
        <w:t>a</w:t>
      </w:r>
      <w:r w:rsidRPr="003E782D">
        <w:rPr>
          <w:rFonts w:ascii="Century Gothic" w:hAnsi="Century Gothic" w:cs="Arial"/>
          <w:sz w:val="20"/>
          <w:szCs w:val="20"/>
        </w:rPr>
        <w:t xml:space="preserve"> </w:t>
      </w:r>
      <w:r w:rsidR="00F41176">
        <w:rPr>
          <w:rFonts w:ascii="Century Gothic" w:hAnsi="Century Gothic" w:cs="Arial"/>
          <w:sz w:val="20"/>
          <w:szCs w:val="20"/>
        </w:rPr>
        <w:t>información solicitada</w:t>
      </w:r>
      <w:r w:rsidRPr="003E782D">
        <w:rPr>
          <w:rFonts w:ascii="Century Gothic" w:hAnsi="Century Gothic" w:cs="Arial"/>
          <w:sz w:val="20"/>
          <w:szCs w:val="20"/>
        </w:rPr>
        <w:t>.</w:t>
      </w:r>
      <w:r>
        <w:rPr>
          <w:rFonts w:ascii="Century Gothic" w:hAnsi="Century Gothic" w:cs="Arial"/>
          <w:b/>
          <w:sz w:val="20"/>
          <w:szCs w:val="20"/>
        </w:rPr>
        <w:t xml:space="preserve"> Notifíquese. </w:t>
      </w:r>
    </w:p>
    <w:p w:rsidR="00215878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6958F2" w:rsidRDefault="006958F2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0D4398" w:rsidRDefault="000D4398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0D4398" w:rsidRPr="00215878" w:rsidRDefault="000D4398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Pr="00215878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Pr="00215878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215878">
        <w:rPr>
          <w:rFonts w:ascii="Century Gothic" w:hAnsi="Century Gothic"/>
          <w:sz w:val="20"/>
          <w:szCs w:val="20"/>
        </w:rPr>
        <w:t>Marlene Solano</w:t>
      </w:r>
    </w:p>
    <w:p w:rsidR="00C73252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215878">
        <w:rPr>
          <w:rFonts w:ascii="Century Gothic" w:hAnsi="Century Gothic"/>
          <w:sz w:val="20"/>
          <w:szCs w:val="20"/>
        </w:rPr>
        <w:t>Oficial de Información</w:t>
      </w:r>
    </w:p>
    <w:p w:rsidR="005C2F6C" w:rsidRDefault="005C2F6C" w:rsidP="005C2F6C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8F2B62" w:rsidRDefault="008F2B62" w:rsidP="005C2F6C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/>
          <w:sz w:val="14"/>
          <w:szCs w:val="14"/>
        </w:rPr>
      </w:pPr>
    </w:p>
    <w:p w:rsidR="008F2B62" w:rsidRDefault="008F2B62" w:rsidP="005C2F6C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/>
          <w:sz w:val="14"/>
          <w:szCs w:val="14"/>
        </w:rPr>
      </w:pPr>
    </w:p>
    <w:p w:rsidR="008F2B62" w:rsidRDefault="008F2B62" w:rsidP="005C2F6C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/>
          <w:sz w:val="14"/>
          <w:szCs w:val="14"/>
        </w:rPr>
      </w:pPr>
    </w:p>
    <w:p w:rsidR="005C2F6C" w:rsidRDefault="005C2F6C" w:rsidP="005C2F6C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/>
          <w:sz w:val="14"/>
          <w:szCs w:val="14"/>
        </w:rPr>
      </w:pPr>
      <w:bookmarkStart w:id="1" w:name="_GoBack"/>
      <w:bookmarkEnd w:id="1"/>
      <w:r w:rsidRPr="005C2F6C">
        <w:rPr>
          <w:rFonts w:ascii="Calibri" w:hAnsi="Calibri"/>
          <w:sz w:val="14"/>
          <w:szCs w:val="14"/>
        </w:rPr>
        <w:t>NOTA: La Unidad de Acc</w:t>
      </w:r>
      <w:r>
        <w:rPr>
          <w:rFonts w:ascii="Calibri" w:hAnsi="Calibri"/>
          <w:sz w:val="14"/>
          <w:szCs w:val="14"/>
        </w:rPr>
        <w:t>eso a la Información Pública de</w:t>
      </w:r>
      <w:r w:rsidRPr="005C2F6C">
        <w:rPr>
          <w:rFonts w:ascii="Calibri" w:hAnsi="Calibri"/>
          <w:sz w:val="14"/>
          <w:szCs w:val="14"/>
        </w:rPr>
        <w:t xml:space="preserve"> </w:t>
      </w:r>
      <w:r>
        <w:rPr>
          <w:rFonts w:ascii="Calibri" w:hAnsi="Calibri"/>
          <w:sz w:val="14"/>
          <w:szCs w:val="14"/>
        </w:rPr>
        <w:t>la OPAMSS</w:t>
      </w:r>
      <w:r w:rsidRPr="005C2F6C">
        <w:rPr>
          <w:rFonts w:ascii="Calibri" w:hAnsi="Calibri"/>
          <w:sz w:val="14"/>
          <w:szCs w:val="14"/>
        </w:rPr>
        <w:t xml:space="preserve"> ACLARA: que la presente es una copia de su original, a la cual le fueron eliminados ciertos elementos para la conversión en versión pública de conformidad con los artículos 30 y 24 letra c) de la Ley de Acceso a la Información Pública.</w:t>
      </w:r>
    </w:p>
    <w:p w:rsidR="005C2F6C" w:rsidRPr="005C2F6C" w:rsidRDefault="005C2F6C" w:rsidP="005C2F6C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/>
          <w:sz w:val="14"/>
          <w:szCs w:val="14"/>
        </w:rPr>
      </w:pPr>
    </w:p>
    <w:sectPr w:rsidR="005C2F6C" w:rsidRPr="005C2F6C" w:rsidSect="006958F2">
      <w:headerReference w:type="default" r:id="rId8"/>
      <w:footerReference w:type="default" r:id="rId9"/>
      <w:pgSz w:w="12240" w:h="15840"/>
      <w:pgMar w:top="1871" w:right="1701" w:bottom="127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4CD" w:rsidRDefault="005144CD" w:rsidP="007F451F">
      <w:pPr>
        <w:spacing w:after="0" w:line="240" w:lineRule="auto"/>
      </w:pPr>
      <w:r>
        <w:separator/>
      </w:r>
    </w:p>
  </w:endnote>
  <w:end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4B78870" wp14:editId="5FF9DB2C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Diagonal San Carlos, entre 15 Av. Norte y 25 C. Poniente, Col. Layco,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Teléfono 22 34 06 00 – Email: informacion@opamss.org.sv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Teléfono 22 34 06 00 – Email: informacion@opamss.org.sv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8F2B62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8F2B62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4CD" w:rsidRDefault="005144CD" w:rsidP="007F451F">
      <w:pPr>
        <w:spacing w:after="0" w:line="240" w:lineRule="auto"/>
      </w:pPr>
      <w:r>
        <w:separator/>
      </w:r>
    </w:p>
  </w:footnote>
  <w:foot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1F" w:rsidRDefault="007F451F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CDC873" wp14:editId="358FA87D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98175E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PT-RES. N° 0036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m7SwIAAIc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98175E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PT-RES. N° 0036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-2018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3F8C8A" wp14:editId="17FF6EC4">
              <wp:simplePos x="0" y="0"/>
              <wp:positionH relativeFrom="column">
                <wp:posOffset>-177667</wp:posOffset>
              </wp:positionH>
              <wp:positionV relativeFrom="paragraph">
                <wp:posOffset>602439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1E804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14pt;margin-top:47.45pt;width:190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" strokecolor="#323e4f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D490682" wp14:editId="358B70A2">
              <wp:simplePos x="0" y="0"/>
              <wp:positionH relativeFrom="column">
                <wp:posOffset>-270654</wp:posOffset>
              </wp:positionH>
              <wp:positionV relativeFrom="paragraph">
                <wp:posOffset>398085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27" type="#_x0000_t202" style="position:absolute;margin-left:-21.3pt;margin-top:31.35pt;width:241.1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evA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416CD4A9" wp14:editId="0727411F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uwsA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4656" behindDoc="0" locked="0" layoutInCell="1" allowOverlap="1" wp14:anchorId="07FA010E" wp14:editId="1D0731CE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61F9B"/>
    <w:multiLevelType w:val="hybridMultilevel"/>
    <w:tmpl w:val="110412CE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1F"/>
    <w:rsid w:val="0000667C"/>
    <w:rsid w:val="00094C84"/>
    <w:rsid w:val="000D4398"/>
    <w:rsid w:val="00145122"/>
    <w:rsid w:val="001464B9"/>
    <w:rsid w:val="001547BD"/>
    <w:rsid w:val="00176DF3"/>
    <w:rsid w:val="001D2310"/>
    <w:rsid w:val="00215878"/>
    <w:rsid w:val="002161D8"/>
    <w:rsid w:val="00221F46"/>
    <w:rsid w:val="002267CC"/>
    <w:rsid w:val="002378DE"/>
    <w:rsid w:val="002B5AC1"/>
    <w:rsid w:val="00320038"/>
    <w:rsid w:val="003643E1"/>
    <w:rsid w:val="003D7537"/>
    <w:rsid w:val="003E782D"/>
    <w:rsid w:val="004408F4"/>
    <w:rsid w:val="004F1F03"/>
    <w:rsid w:val="005144CD"/>
    <w:rsid w:val="005C2F6C"/>
    <w:rsid w:val="005D005A"/>
    <w:rsid w:val="006772BF"/>
    <w:rsid w:val="006958F2"/>
    <w:rsid w:val="006C62CD"/>
    <w:rsid w:val="0073636F"/>
    <w:rsid w:val="007C0371"/>
    <w:rsid w:val="007F451F"/>
    <w:rsid w:val="00823939"/>
    <w:rsid w:val="00855921"/>
    <w:rsid w:val="00855E96"/>
    <w:rsid w:val="008C2C8D"/>
    <w:rsid w:val="008F2B62"/>
    <w:rsid w:val="009451A4"/>
    <w:rsid w:val="00947E2B"/>
    <w:rsid w:val="0098175E"/>
    <w:rsid w:val="009A3F5D"/>
    <w:rsid w:val="00A02C78"/>
    <w:rsid w:val="00A55D3B"/>
    <w:rsid w:val="00B6581E"/>
    <w:rsid w:val="00C73252"/>
    <w:rsid w:val="00D356DB"/>
    <w:rsid w:val="00D65683"/>
    <w:rsid w:val="00DB1879"/>
    <w:rsid w:val="00E20270"/>
    <w:rsid w:val="00E4473E"/>
    <w:rsid w:val="00F41176"/>
    <w:rsid w:val="00F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Claudia María Escobar</cp:lastModifiedBy>
  <cp:revision>5</cp:revision>
  <cp:lastPrinted>2018-05-31T15:59:00Z</cp:lastPrinted>
  <dcterms:created xsi:type="dcterms:W3CDTF">2018-05-31T17:08:00Z</dcterms:created>
  <dcterms:modified xsi:type="dcterms:W3CDTF">2018-06-11T15:50:00Z</dcterms:modified>
</cp:coreProperties>
</file>