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003" w:rsidRPr="00D1671D" w:rsidRDefault="000A6003" w:rsidP="00B43315">
      <w:pPr>
        <w:spacing w:after="0" w:line="240" w:lineRule="auto"/>
        <w:jc w:val="center"/>
        <w:rPr>
          <w:rFonts w:ascii="Century Gothic" w:hAnsi="Century Gothic"/>
          <w:b/>
        </w:rPr>
      </w:pPr>
      <w:r w:rsidRPr="00D1671D">
        <w:rPr>
          <w:rFonts w:ascii="Century Gothic" w:hAnsi="Century Gothic"/>
          <w:b/>
        </w:rPr>
        <w:t xml:space="preserve">RESOLUCIÓN </w:t>
      </w:r>
      <w:r>
        <w:rPr>
          <w:rFonts w:ascii="Century Gothic" w:hAnsi="Century Gothic"/>
          <w:b/>
        </w:rPr>
        <w:t>A SOLICITUD</w:t>
      </w:r>
      <w:r w:rsidRPr="00D1671D">
        <w:rPr>
          <w:rFonts w:ascii="Century Gothic" w:hAnsi="Century Gothic"/>
          <w:b/>
        </w:rPr>
        <w:t xml:space="preserve"> DE INFORMACIÓN</w:t>
      </w:r>
    </w:p>
    <w:p w:rsidR="000A6003" w:rsidRDefault="000A6003" w:rsidP="000A6003">
      <w:pPr>
        <w:spacing w:after="0" w:line="360" w:lineRule="auto"/>
        <w:jc w:val="both"/>
        <w:rPr>
          <w:rFonts w:ascii="Century Gothic" w:hAnsi="Century Gothic"/>
          <w:sz w:val="16"/>
        </w:rPr>
      </w:pPr>
    </w:p>
    <w:p w:rsidR="00AB5632" w:rsidRPr="00E64841" w:rsidRDefault="00AB5632" w:rsidP="00AB5632">
      <w:pPr>
        <w:spacing w:after="0" w:line="240" w:lineRule="auto"/>
        <w:jc w:val="both"/>
        <w:rPr>
          <w:rFonts w:ascii="Century Gothic" w:hAnsi="Century Gothic" w:cs="Arial"/>
        </w:rPr>
      </w:pPr>
      <w:r w:rsidRPr="00E64841">
        <w:rPr>
          <w:rFonts w:ascii="Century Gothic" w:hAnsi="Century Gothic" w:cs="Arial"/>
        </w:rPr>
        <w:t>San Salvador, a las diez horas del día dos de diciembre de dos mil dieciséis, la Oficina de Planificación del Área Metropolitana de San Salvador, luego de haber recibido y admitido la solicitud de información UAIPT No. 0103-2016 presentada de manera presencial el pasado día dieciocho</w:t>
      </w:r>
      <w:r w:rsidR="00707CD6">
        <w:rPr>
          <w:rFonts w:ascii="Century Gothic" w:hAnsi="Century Gothic" w:cs="Arial"/>
        </w:rPr>
        <w:t xml:space="preserve"> de noviembre, por parte del __</w:t>
      </w:r>
      <w:bookmarkStart w:id="0" w:name="_GoBack"/>
      <w:bookmarkEnd w:id="0"/>
      <w:r w:rsidR="00A66BA9">
        <w:rPr>
          <w:rFonts w:ascii="Century Gothic" w:hAnsi="Century Gothic" w:cs="Arial"/>
        </w:rPr>
        <w:t>_________________________</w:t>
      </w:r>
      <w:r w:rsidRPr="00E64841">
        <w:rPr>
          <w:rFonts w:ascii="Century Gothic" w:hAnsi="Century Gothic" w:cs="Arial"/>
        </w:rPr>
        <w:t>, en la cual requiere copia del permiso de construcción otorgado por la OPAMSS al ministerio de Medio Ambiente y Recursos Naturales (MARN) para la obra de construcción que está desarrollando dicho ministerio en terreno de su propiedad, del completo ISTA, ubicado en el kilómetro 5 y medio, Carretera a Santa Tecla, calle y colonia Las Mercedes, Edificios MARN, San Salvador, El Salvador. La infrascrita Oficial de Información hace las siguientes consideraciones:</w:t>
      </w:r>
    </w:p>
    <w:p w:rsidR="00AB5632" w:rsidRPr="00E64841" w:rsidRDefault="00AB5632" w:rsidP="00AB5632">
      <w:pPr>
        <w:spacing w:after="0" w:line="240" w:lineRule="auto"/>
        <w:jc w:val="both"/>
        <w:rPr>
          <w:rFonts w:ascii="Century Gothic" w:hAnsi="Century Gothic" w:cs="Arial"/>
        </w:rPr>
      </w:pPr>
    </w:p>
    <w:p w:rsidR="00F77DCF" w:rsidRPr="00E64841" w:rsidRDefault="00AB5632" w:rsidP="00AB5632">
      <w:pPr>
        <w:spacing w:after="0" w:line="240" w:lineRule="auto"/>
        <w:jc w:val="both"/>
        <w:rPr>
          <w:rFonts w:ascii="Century Gothic" w:hAnsi="Century Gothic" w:cs="Arial"/>
        </w:rPr>
      </w:pPr>
      <w:r w:rsidRPr="00E64841">
        <w:rPr>
          <w:rFonts w:ascii="Century Gothic" w:hAnsi="Century Gothic" w:cs="Arial"/>
        </w:rPr>
        <w:t>Fue gestionado el requerimiento a la Subdirección de Control del Desarrollo Urbano, el mismo día de presentarse la solicitud, sobre la información referida, recibiéndose respuesta por parte de la Subdirectora, informando que, no es posible proporcionar lo solicitado en vista que, no existen registros</w:t>
      </w:r>
      <w:r w:rsidR="00E64841" w:rsidRPr="00E64841">
        <w:rPr>
          <w:rFonts w:ascii="Century Gothic" w:hAnsi="Century Gothic" w:cs="Arial"/>
        </w:rPr>
        <w:t xml:space="preserve"> sobre antecedentes de Permiso de Construcción aprobado para el inmueble mencionado.</w:t>
      </w:r>
    </w:p>
    <w:p w:rsidR="00AB5632" w:rsidRPr="00F77DCF" w:rsidRDefault="00AB5632" w:rsidP="00AB5632">
      <w:pPr>
        <w:spacing w:after="0" w:line="240" w:lineRule="auto"/>
        <w:jc w:val="both"/>
        <w:rPr>
          <w:rFonts w:ascii="Century Gothic" w:hAnsi="Century Gothic" w:cs="Arial"/>
        </w:rPr>
      </w:pPr>
    </w:p>
    <w:p w:rsidR="00F77DCF" w:rsidRPr="00F77DCF" w:rsidRDefault="00F77DCF" w:rsidP="00E64841">
      <w:pPr>
        <w:widowControl w:val="0"/>
        <w:autoSpaceDE w:val="0"/>
        <w:autoSpaceDN w:val="0"/>
        <w:adjustRightInd w:val="0"/>
        <w:spacing w:after="0" w:line="240" w:lineRule="auto"/>
        <w:ind w:right="72"/>
        <w:jc w:val="both"/>
        <w:rPr>
          <w:rFonts w:ascii="Century Gothic" w:hAnsi="Century Gothic" w:cs="Arial"/>
        </w:rPr>
      </w:pPr>
      <w:r w:rsidRPr="0016123C">
        <w:rPr>
          <w:rFonts w:ascii="Century Gothic" w:hAnsi="Century Gothic" w:cs="Arial"/>
          <w:b/>
        </w:rPr>
        <w:t>POR TANTO</w:t>
      </w:r>
      <w:r w:rsidRPr="00F77DCF">
        <w:rPr>
          <w:rFonts w:ascii="Century Gothic" w:hAnsi="Century Gothic" w:cs="Arial"/>
        </w:rPr>
        <w:t xml:space="preserve">, de conformidad a los </w:t>
      </w:r>
      <w:r w:rsidR="00AB5632" w:rsidRPr="00F77DCF">
        <w:rPr>
          <w:rFonts w:ascii="Century Gothic" w:hAnsi="Century Gothic" w:cs="Arial"/>
        </w:rPr>
        <w:t>artículos 65</w:t>
      </w:r>
      <w:r w:rsidRPr="00F77DCF">
        <w:rPr>
          <w:rFonts w:ascii="Century Gothic" w:hAnsi="Century Gothic" w:cs="Arial"/>
        </w:rPr>
        <w:t xml:space="preserve">, 66, 69, 70, 71, 72 y 73 de la Ley de Acceso a la Información Pública, el suscrito Oficial de Información </w:t>
      </w:r>
      <w:r w:rsidRPr="0016123C">
        <w:rPr>
          <w:rFonts w:ascii="Century Gothic" w:hAnsi="Century Gothic" w:cs="Arial"/>
          <w:b/>
        </w:rPr>
        <w:t>RESUELVE</w:t>
      </w:r>
      <w:r w:rsidRPr="00F77DCF">
        <w:rPr>
          <w:rFonts w:ascii="Century Gothic" w:hAnsi="Century Gothic" w:cs="Arial"/>
        </w:rPr>
        <w:t>:</w:t>
      </w:r>
    </w:p>
    <w:p w:rsidR="00F77DCF" w:rsidRPr="00F77DCF" w:rsidRDefault="00F77DCF" w:rsidP="00E64841">
      <w:pPr>
        <w:widowControl w:val="0"/>
        <w:autoSpaceDE w:val="0"/>
        <w:autoSpaceDN w:val="0"/>
        <w:adjustRightInd w:val="0"/>
        <w:spacing w:after="0" w:line="240" w:lineRule="auto"/>
        <w:rPr>
          <w:rFonts w:ascii="Century Gothic" w:hAnsi="Century Gothic" w:cs="Arial"/>
        </w:rPr>
      </w:pPr>
    </w:p>
    <w:p w:rsidR="00F77DCF" w:rsidRPr="00F77DCF" w:rsidRDefault="00F77DCF" w:rsidP="00E64841">
      <w:pPr>
        <w:widowControl w:val="0"/>
        <w:autoSpaceDE w:val="0"/>
        <w:autoSpaceDN w:val="0"/>
        <w:adjustRightInd w:val="0"/>
        <w:spacing w:after="0" w:line="240" w:lineRule="auto"/>
        <w:ind w:right="60"/>
        <w:jc w:val="both"/>
        <w:rPr>
          <w:rFonts w:ascii="Century Gothic" w:hAnsi="Century Gothic" w:cs="Arial"/>
        </w:rPr>
      </w:pPr>
      <w:r w:rsidRPr="0016123C">
        <w:rPr>
          <w:rFonts w:ascii="Century Gothic" w:hAnsi="Century Gothic" w:cs="Arial"/>
          <w:b/>
        </w:rPr>
        <w:t xml:space="preserve">CONFIRMAR LA INEXISTENCIA </w:t>
      </w:r>
      <w:r w:rsidRPr="00F77DCF">
        <w:rPr>
          <w:rFonts w:ascii="Century Gothic" w:hAnsi="Century Gothic" w:cs="Arial"/>
        </w:rPr>
        <w:t xml:space="preserve">de la información solicitada por </w:t>
      </w:r>
      <w:r w:rsidR="00E64841">
        <w:rPr>
          <w:rFonts w:ascii="Century Gothic" w:hAnsi="Century Gothic" w:cs="Arial"/>
        </w:rPr>
        <w:t>e</w:t>
      </w:r>
      <w:r w:rsidRPr="00F77DCF">
        <w:rPr>
          <w:rFonts w:ascii="Century Gothic" w:hAnsi="Century Gothic" w:cs="Arial"/>
        </w:rPr>
        <w:t>l ciudadan</w:t>
      </w:r>
      <w:r w:rsidR="00E64841">
        <w:rPr>
          <w:rFonts w:ascii="Century Gothic" w:hAnsi="Century Gothic" w:cs="Arial"/>
        </w:rPr>
        <w:t>o</w:t>
      </w:r>
      <w:r w:rsidRPr="00F77DCF">
        <w:rPr>
          <w:rFonts w:ascii="Century Gothic" w:hAnsi="Century Gothic" w:cs="Arial"/>
        </w:rPr>
        <w:t xml:space="preserve"> </w:t>
      </w:r>
      <w:r w:rsidR="00707CD6">
        <w:rPr>
          <w:rFonts w:ascii="Century Gothic" w:hAnsi="Century Gothic" w:cs="Arial"/>
        </w:rPr>
        <w:t>______________________________</w:t>
      </w:r>
      <w:r w:rsidRPr="00F77DCF">
        <w:rPr>
          <w:rFonts w:ascii="Century Gothic" w:hAnsi="Century Gothic" w:cs="Arial"/>
        </w:rPr>
        <w:t xml:space="preserve">, relativos </w:t>
      </w:r>
      <w:r w:rsidR="001471FB">
        <w:rPr>
          <w:rFonts w:ascii="Century Gothic" w:hAnsi="Century Gothic" w:cs="Arial"/>
        </w:rPr>
        <w:t xml:space="preserve">a </w:t>
      </w:r>
      <w:r w:rsidR="00E64841" w:rsidRPr="00E64841">
        <w:rPr>
          <w:rFonts w:ascii="Century Gothic" w:hAnsi="Century Gothic" w:cs="Arial"/>
        </w:rPr>
        <w:t>permiso de construcción otorgado por la OPAMSS al ministerio de Medio Ambiente y Recursos Naturales (MARN) para la obra de construcción que está desarrollando dicho ministerio en terreno de su propiedad, del completo ISTA, ubicado en el kilómetro</w:t>
      </w:r>
      <w:r w:rsidR="00E64841">
        <w:rPr>
          <w:rFonts w:ascii="Century Gothic" w:hAnsi="Century Gothic" w:cs="Arial"/>
        </w:rPr>
        <w:t xml:space="preserve"> 5 y medio, c</w:t>
      </w:r>
      <w:r w:rsidR="00E64841" w:rsidRPr="00E64841">
        <w:rPr>
          <w:rFonts w:ascii="Century Gothic" w:hAnsi="Century Gothic" w:cs="Arial"/>
        </w:rPr>
        <w:t>arretera a Santa Tecla, calle y colonia Las Mercedes, Edificios MARN, San Salvador, El Salvador</w:t>
      </w:r>
      <w:r w:rsidR="00BB63A4">
        <w:rPr>
          <w:rFonts w:ascii="Century Gothic" w:hAnsi="Century Gothic" w:cs="Arial"/>
        </w:rPr>
        <w:t>.</w:t>
      </w:r>
    </w:p>
    <w:p w:rsidR="00F77DCF" w:rsidRPr="00F77DCF" w:rsidRDefault="00F77DCF" w:rsidP="00F77DCF">
      <w:pPr>
        <w:widowControl w:val="0"/>
        <w:autoSpaceDE w:val="0"/>
        <w:autoSpaceDN w:val="0"/>
        <w:adjustRightInd w:val="0"/>
        <w:spacing w:before="6" w:after="0" w:line="190" w:lineRule="exact"/>
        <w:rPr>
          <w:rFonts w:ascii="Century Gothic" w:hAnsi="Century Gothic" w:cs="Arial"/>
        </w:rPr>
      </w:pPr>
    </w:p>
    <w:p w:rsidR="00FF41D9" w:rsidRPr="00610DAB" w:rsidRDefault="00FF41D9" w:rsidP="000A6003">
      <w:pPr>
        <w:widowControl w:val="0"/>
        <w:autoSpaceDE w:val="0"/>
        <w:autoSpaceDN w:val="0"/>
        <w:adjustRightInd w:val="0"/>
        <w:spacing w:after="0" w:line="240" w:lineRule="auto"/>
        <w:rPr>
          <w:rFonts w:ascii="Century Gothic" w:hAnsi="Century Gothic" w:cs="Arial"/>
        </w:rPr>
      </w:pPr>
    </w:p>
    <w:p w:rsidR="000A6003" w:rsidRPr="00610DAB" w:rsidRDefault="000A6003" w:rsidP="000A6003">
      <w:pPr>
        <w:widowControl w:val="0"/>
        <w:autoSpaceDE w:val="0"/>
        <w:autoSpaceDN w:val="0"/>
        <w:adjustRightInd w:val="0"/>
        <w:spacing w:after="0" w:line="240" w:lineRule="auto"/>
        <w:rPr>
          <w:rFonts w:ascii="Century Gothic" w:hAnsi="Century Gothic" w:cs="Arial"/>
        </w:rPr>
      </w:pPr>
      <w:r w:rsidRPr="00610DAB">
        <w:rPr>
          <w:rFonts w:ascii="Century Gothic" w:hAnsi="Century Gothic" w:cs="Arial"/>
        </w:rPr>
        <w:t>Notifíquese al interesado en el medio y forma señalada para tales efectos.</w:t>
      </w:r>
    </w:p>
    <w:p w:rsidR="000A6003" w:rsidRDefault="000A6003" w:rsidP="000A6003">
      <w:pPr>
        <w:widowControl w:val="0"/>
        <w:autoSpaceDE w:val="0"/>
        <w:autoSpaceDN w:val="0"/>
        <w:adjustRightInd w:val="0"/>
        <w:spacing w:after="0" w:line="240" w:lineRule="auto"/>
        <w:rPr>
          <w:rFonts w:ascii="Century Gothic" w:hAnsi="Century Gothic"/>
        </w:rPr>
      </w:pPr>
    </w:p>
    <w:p w:rsidR="000E4D32" w:rsidRDefault="000E4D32" w:rsidP="001814F2">
      <w:pPr>
        <w:widowControl w:val="0"/>
        <w:autoSpaceDE w:val="0"/>
        <w:autoSpaceDN w:val="0"/>
        <w:adjustRightInd w:val="0"/>
        <w:spacing w:after="0" w:line="240" w:lineRule="auto"/>
        <w:rPr>
          <w:rFonts w:ascii="Century Gothic" w:hAnsi="Century Gothic"/>
        </w:rPr>
      </w:pPr>
    </w:p>
    <w:p w:rsidR="00D547BB" w:rsidRDefault="00D547BB" w:rsidP="001814F2">
      <w:pPr>
        <w:widowControl w:val="0"/>
        <w:autoSpaceDE w:val="0"/>
        <w:autoSpaceDN w:val="0"/>
        <w:adjustRightInd w:val="0"/>
        <w:spacing w:after="0" w:line="240" w:lineRule="auto"/>
        <w:rPr>
          <w:rFonts w:ascii="Century Gothic" w:hAnsi="Century Gothic"/>
        </w:rPr>
      </w:pPr>
    </w:p>
    <w:p w:rsidR="00E64841" w:rsidRDefault="00E64841" w:rsidP="001814F2">
      <w:pPr>
        <w:widowControl w:val="0"/>
        <w:autoSpaceDE w:val="0"/>
        <w:autoSpaceDN w:val="0"/>
        <w:adjustRightInd w:val="0"/>
        <w:spacing w:after="0" w:line="240" w:lineRule="auto"/>
        <w:rPr>
          <w:rFonts w:ascii="Century Gothic" w:hAnsi="Century Gothic"/>
        </w:rPr>
      </w:pPr>
    </w:p>
    <w:p w:rsidR="00FF41D9" w:rsidRDefault="00FF41D9" w:rsidP="001814F2">
      <w:pPr>
        <w:widowControl w:val="0"/>
        <w:autoSpaceDE w:val="0"/>
        <w:autoSpaceDN w:val="0"/>
        <w:adjustRightInd w:val="0"/>
        <w:spacing w:after="0" w:line="240" w:lineRule="auto"/>
        <w:rPr>
          <w:rFonts w:ascii="Century Gothic" w:hAnsi="Century Gothic"/>
        </w:rPr>
      </w:pPr>
    </w:p>
    <w:p w:rsidR="00CD1516"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_____________________________</w:t>
      </w:r>
    </w:p>
    <w:p w:rsidR="00BF44CD" w:rsidRPr="00E665D4" w:rsidRDefault="00BF44CD"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Marlene Solano</w:t>
      </w:r>
    </w:p>
    <w:p w:rsidR="00E4295F"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Oficial</w:t>
      </w:r>
      <w:r w:rsidR="00F40F1B" w:rsidRPr="00E665D4">
        <w:rPr>
          <w:rFonts w:ascii="Century Gothic" w:hAnsi="Century Gothic"/>
        </w:rPr>
        <w:t xml:space="preserve"> </w:t>
      </w:r>
      <w:r w:rsidRPr="00E665D4">
        <w:rPr>
          <w:rFonts w:ascii="Century Gothic" w:hAnsi="Century Gothic"/>
        </w:rPr>
        <w:t>de</w:t>
      </w:r>
      <w:r w:rsidR="00F40F1B" w:rsidRPr="00E665D4">
        <w:rPr>
          <w:rFonts w:ascii="Century Gothic" w:hAnsi="Century Gothic"/>
        </w:rPr>
        <w:t xml:space="preserve"> </w:t>
      </w:r>
      <w:r w:rsidRPr="00E665D4">
        <w:rPr>
          <w:rFonts w:ascii="Century Gothic" w:hAnsi="Century Gothic"/>
        </w:rPr>
        <w:t>Información</w:t>
      </w:r>
    </w:p>
    <w:sectPr w:rsidR="00E4295F" w:rsidRPr="00E665D4" w:rsidSect="00B05F74">
      <w:headerReference w:type="first" r:id="rId8"/>
      <w:footerReference w:type="first" r:id="rId9"/>
      <w:pgSz w:w="12240" w:h="15840" w:code="1"/>
      <w:pgMar w:top="1800" w:right="758" w:bottom="709"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4D9" w:rsidRDefault="00707CD6">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0.1pt;z-index:251660288">
          <v:textbox style="mso-next-textbox:#_x0000_s2055">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4D9" w:rsidRDefault="00707CD6"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AB5632">
                  <w:rPr>
                    <w:rFonts w:ascii="Century Gothic" w:hAnsi="Century Gothic"/>
                    <w:b/>
                    <w:color w:val="17365D" w:themeColor="text2" w:themeShade="BF"/>
                    <w:sz w:val="18"/>
                    <w:lang w:val="es-MX"/>
                  </w:rPr>
                  <w:t>103</w:t>
                </w:r>
                <w:r>
                  <w:rPr>
                    <w:rFonts w:ascii="Century Gothic" w:hAnsi="Century Gothic"/>
                    <w:b/>
                    <w:color w:val="17365D" w:themeColor="text2" w:themeShade="BF"/>
                    <w:sz w:val="18"/>
                    <w:lang w:val="es-MX"/>
                  </w:rPr>
                  <w:t>-201</w:t>
                </w:r>
                <w:r w:rsidR="00360D71">
                  <w:rPr>
                    <w:rFonts w:ascii="Century Gothic" w:hAnsi="Century Gothic"/>
                    <w:b/>
                    <w:color w:val="17365D" w:themeColor="text2" w:themeShade="BF"/>
                    <w:sz w:val="18"/>
                    <w:lang w:val="es-MX"/>
                  </w:rPr>
                  <w:t>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0"/>
  </w:num>
  <w:num w:numId="4">
    <w:abstractNumId w:val="3"/>
  </w:num>
  <w:num w:numId="5">
    <w:abstractNumId w:val="5"/>
  </w:num>
  <w:num w:numId="6">
    <w:abstractNumId w:val="2"/>
  </w:num>
  <w:num w:numId="7">
    <w:abstractNumId w:val="6"/>
  </w:num>
  <w:num w:numId="8">
    <w:abstractNumId w:val="13"/>
  </w:num>
  <w:num w:numId="9">
    <w:abstractNumId w:val="4"/>
  </w:num>
  <w:num w:numId="10">
    <w:abstractNumId w:val="1"/>
  </w:num>
  <w:num w:numId="11">
    <w:abstractNumId w:val="12"/>
  </w:num>
  <w:num w:numId="12">
    <w:abstractNumId w:val="0"/>
  </w:num>
  <w:num w:numId="13">
    <w:abstractNumId w:val="11"/>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6BDA"/>
    <w:rsid w:val="00006DA4"/>
    <w:rsid w:val="0000755F"/>
    <w:rsid w:val="0001310F"/>
    <w:rsid w:val="000132C1"/>
    <w:rsid w:val="00013B87"/>
    <w:rsid w:val="000250C5"/>
    <w:rsid w:val="00035E25"/>
    <w:rsid w:val="00056286"/>
    <w:rsid w:val="00083695"/>
    <w:rsid w:val="00085EB5"/>
    <w:rsid w:val="0008660F"/>
    <w:rsid w:val="0008686D"/>
    <w:rsid w:val="00090643"/>
    <w:rsid w:val="00096D49"/>
    <w:rsid w:val="000A0410"/>
    <w:rsid w:val="000A4CBF"/>
    <w:rsid w:val="000A6003"/>
    <w:rsid w:val="000C2AB4"/>
    <w:rsid w:val="000D1D25"/>
    <w:rsid w:val="000D5A5B"/>
    <w:rsid w:val="000D7FB0"/>
    <w:rsid w:val="000E04D6"/>
    <w:rsid w:val="000E0ABC"/>
    <w:rsid w:val="000E3200"/>
    <w:rsid w:val="000E4D32"/>
    <w:rsid w:val="000F04BA"/>
    <w:rsid w:val="000F12FA"/>
    <w:rsid w:val="000F3730"/>
    <w:rsid w:val="00105838"/>
    <w:rsid w:val="00106028"/>
    <w:rsid w:val="001108AF"/>
    <w:rsid w:val="0011428F"/>
    <w:rsid w:val="00115811"/>
    <w:rsid w:val="00121EB1"/>
    <w:rsid w:val="00123CF2"/>
    <w:rsid w:val="00143CD4"/>
    <w:rsid w:val="0014681A"/>
    <w:rsid w:val="001471FB"/>
    <w:rsid w:val="001507F7"/>
    <w:rsid w:val="00152043"/>
    <w:rsid w:val="00156741"/>
    <w:rsid w:val="0016123C"/>
    <w:rsid w:val="0016481B"/>
    <w:rsid w:val="00166F18"/>
    <w:rsid w:val="00173035"/>
    <w:rsid w:val="0017771D"/>
    <w:rsid w:val="001800A5"/>
    <w:rsid w:val="001814F2"/>
    <w:rsid w:val="00181949"/>
    <w:rsid w:val="00186064"/>
    <w:rsid w:val="00190DA4"/>
    <w:rsid w:val="00197879"/>
    <w:rsid w:val="001A368B"/>
    <w:rsid w:val="001A556E"/>
    <w:rsid w:val="001B0EA9"/>
    <w:rsid w:val="001C384D"/>
    <w:rsid w:val="001D541E"/>
    <w:rsid w:val="001E44D9"/>
    <w:rsid w:val="001F060A"/>
    <w:rsid w:val="001F7205"/>
    <w:rsid w:val="002027A5"/>
    <w:rsid w:val="00202E0E"/>
    <w:rsid w:val="0020407D"/>
    <w:rsid w:val="0020679A"/>
    <w:rsid w:val="00215F09"/>
    <w:rsid w:val="002172C1"/>
    <w:rsid w:val="00232550"/>
    <w:rsid w:val="00236A41"/>
    <w:rsid w:val="00236CCC"/>
    <w:rsid w:val="0023754E"/>
    <w:rsid w:val="002449E6"/>
    <w:rsid w:val="00244EA7"/>
    <w:rsid w:val="0024724E"/>
    <w:rsid w:val="002479FD"/>
    <w:rsid w:val="0025135A"/>
    <w:rsid w:val="0025172F"/>
    <w:rsid w:val="00253BBD"/>
    <w:rsid w:val="00256108"/>
    <w:rsid w:val="00260CCB"/>
    <w:rsid w:val="00260D1E"/>
    <w:rsid w:val="00262F1C"/>
    <w:rsid w:val="002651BE"/>
    <w:rsid w:val="00283E2C"/>
    <w:rsid w:val="00284857"/>
    <w:rsid w:val="00285B07"/>
    <w:rsid w:val="0029385A"/>
    <w:rsid w:val="00297ED2"/>
    <w:rsid w:val="002A328B"/>
    <w:rsid w:val="002A3DE5"/>
    <w:rsid w:val="002A5583"/>
    <w:rsid w:val="002A6F23"/>
    <w:rsid w:val="002B7878"/>
    <w:rsid w:val="002D64BC"/>
    <w:rsid w:val="002E322D"/>
    <w:rsid w:val="002F3C8D"/>
    <w:rsid w:val="00304F42"/>
    <w:rsid w:val="00306858"/>
    <w:rsid w:val="00311DDF"/>
    <w:rsid w:val="00312B09"/>
    <w:rsid w:val="00326C30"/>
    <w:rsid w:val="00336995"/>
    <w:rsid w:val="00345410"/>
    <w:rsid w:val="00347FF4"/>
    <w:rsid w:val="0035264D"/>
    <w:rsid w:val="00360D71"/>
    <w:rsid w:val="00360EC4"/>
    <w:rsid w:val="00362B83"/>
    <w:rsid w:val="003708E0"/>
    <w:rsid w:val="00377B06"/>
    <w:rsid w:val="00390FE1"/>
    <w:rsid w:val="003978BD"/>
    <w:rsid w:val="003A1B65"/>
    <w:rsid w:val="003B6DDB"/>
    <w:rsid w:val="003B7355"/>
    <w:rsid w:val="003E7751"/>
    <w:rsid w:val="003F16A2"/>
    <w:rsid w:val="003F6A23"/>
    <w:rsid w:val="00404FD1"/>
    <w:rsid w:val="00412755"/>
    <w:rsid w:val="0041769E"/>
    <w:rsid w:val="0043382F"/>
    <w:rsid w:val="00453E40"/>
    <w:rsid w:val="004601DD"/>
    <w:rsid w:val="00464527"/>
    <w:rsid w:val="00470F8D"/>
    <w:rsid w:val="004915C9"/>
    <w:rsid w:val="00491AFD"/>
    <w:rsid w:val="00496ACB"/>
    <w:rsid w:val="004B0CE9"/>
    <w:rsid w:val="004B3528"/>
    <w:rsid w:val="004B6715"/>
    <w:rsid w:val="004C5272"/>
    <w:rsid w:val="004C6458"/>
    <w:rsid w:val="004D120E"/>
    <w:rsid w:val="004D59ED"/>
    <w:rsid w:val="004E51EE"/>
    <w:rsid w:val="004F326F"/>
    <w:rsid w:val="004F333D"/>
    <w:rsid w:val="00505879"/>
    <w:rsid w:val="00521EF8"/>
    <w:rsid w:val="00542B73"/>
    <w:rsid w:val="005534AF"/>
    <w:rsid w:val="005554FD"/>
    <w:rsid w:val="00556C07"/>
    <w:rsid w:val="00557F6F"/>
    <w:rsid w:val="0056662B"/>
    <w:rsid w:val="00566CBB"/>
    <w:rsid w:val="00570E9A"/>
    <w:rsid w:val="00585CC8"/>
    <w:rsid w:val="00587E7C"/>
    <w:rsid w:val="005A5A38"/>
    <w:rsid w:val="005B0347"/>
    <w:rsid w:val="005C0B7E"/>
    <w:rsid w:val="005C252C"/>
    <w:rsid w:val="005E0F1D"/>
    <w:rsid w:val="005E67D1"/>
    <w:rsid w:val="005E7EA5"/>
    <w:rsid w:val="005F47C3"/>
    <w:rsid w:val="005F68C9"/>
    <w:rsid w:val="005F77E1"/>
    <w:rsid w:val="00602008"/>
    <w:rsid w:val="00605F34"/>
    <w:rsid w:val="00610DAB"/>
    <w:rsid w:val="00612D9D"/>
    <w:rsid w:val="006135A9"/>
    <w:rsid w:val="0061549B"/>
    <w:rsid w:val="006239AF"/>
    <w:rsid w:val="00626BEA"/>
    <w:rsid w:val="00626DE0"/>
    <w:rsid w:val="00633561"/>
    <w:rsid w:val="00643EA3"/>
    <w:rsid w:val="006445BB"/>
    <w:rsid w:val="00651DAC"/>
    <w:rsid w:val="0065317D"/>
    <w:rsid w:val="00655DEF"/>
    <w:rsid w:val="00662F69"/>
    <w:rsid w:val="00663837"/>
    <w:rsid w:val="00671104"/>
    <w:rsid w:val="006773A7"/>
    <w:rsid w:val="00681785"/>
    <w:rsid w:val="00685D0A"/>
    <w:rsid w:val="00686D91"/>
    <w:rsid w:val="00691899"/>
    <w:rsid w:val="006918D9"/>
    <w:rsid w:val="006938FD"/>
    <w:rsid w:val="006A2464"/>
    <w:rsid w:val="006C0284"/>
    <w:rsid w:val="006C5B88"/>
    <w:rsid w:val="006D4BD5"/>
    <w:rsid w:val="006D6B5E"/>
    <w:rsid w:val="006E22B3"/>
    <w:rsid w:val="006E3D05"/>
    <w:rsid w:val="006E759D"/>
    <w:rsid w:val="00706E6A"/>
    <w:rsid w:val="00707CD6"/>
    <w:rsid w:val="00717193"/>
    <w:rsid w:val="00737D3B"/>
    <w:rsid w:val="00751C65"/>
    <w:rsid w:val="00753CA8"/>
    <w:rsid w:val="007562BB"/>
    <w:rsid w:val="007563B1"/>
    <w:rsid w:val="00765591"/>
    <w:rsid w:val="0077557E"/>
    <w:rsid w:val="00786452"/>
    <w:rsid w:val="007873A0"/>
    <w:rsid w:val="007943F4"/>
    <w:rsid w:val="00795DB4"/>
    <w:rsid w:val="007A3712"/>
    <w:rsid w:val="007B1132"/>
    <w:rsid w:val="007B361B"/>
    <w:rsid w:val="007B55DC"/>
    <w:rsid w:val="007C135B"/>
    <w:rsid w:val="007C33C3"/>
    <w:rsid w:val="007C497E"/>
    <w:rsid w:val="007C7301"/>
    <w:rsid w:val="007C780E"/>
    <w:rsid w:val="007E194F"/>
    <w:rsid w:val="007E7078"/>
    <w:rsid w:val="00803492"/>
    <w:rsid w:val="00805C31"/>
    <w:rsid w:val="00812151"/>
    <w:rsid w:val="00815987"/>
    <w:rsid w:val="0082470A"/>
    <w:rsid w:val="008267A1"/>
    <w:rsid w:val="008378F2"/>
    <w:rsid w:val="00840553"/>
    <w:rsid w:val="008462CB"/>
    <w:rsid w:val="00850A81"/>
    <w:rsid w:val="008536FF"/>
    <w:rsid w:val="00860976"/>
    <w:rsid w:val="008728D4"/>
    <w:rsid w:val="00883E33"/>
    <w:rsid w:val="008844FA"/>
    <w:rsid w:val="00897033"/>
    <w:rsid w:val="008A2B21"/>
    <w:rsid w:val="008A3F47"/>
    <w:rsid w:val="008B6C8E"/>
    <w:rsid w:val="008C52D3"/>
    <w:rsid w:val="008D2B73"/>
    <w:rsid w:val="008D78A5"/>
    <w:rsid w:val="008E072D"/>
    <w:rsid w:val="008E2D3D"/>
    <w:rsid w:val="008E3EF5"/>
    <w:rsid w:val="0090498A"/>
    <w:rsid w:val="00910141"/>
    <w:rsid w:val="00942D26"/>
    <w:rsid w:val="00955415"/>
    <w:rsid w:val="009816BA"/>
    <w:rsid w:val="00983BC2"/>
    <w:rsid w:val="00984AD1"/>
    <w:rsid w:val="009917B7"/>
    <w:rsid w:val="00994BA6"/>
    <w:rsid w:val="0099586F"/>
    <w:rsid w:val="009A0ABD"/>
    <w:rsid w:val="009B1763"/>
    <w:rsid w:val="009B25AC"/>
    <w:rsid w:val="009B524F"/>
    <w:rsid w:val="009D1D9E"/>
    <w:rsid w:val="009D60E3"/>
    <w:rsid w:val="009E17F8"/>
    <w:rsid w:val="009E3458"/>
    <w:rsid w:val="009E3A50"/>
    <w:rsid w:val="009F1FDF"/>
    <w:rsid w:val="009F49DE"/>
    <w:rsid w:val="009F5801"/>
    <w:rsid w:val="009F71BB"/>
    <w:rsid w:val="00A00034"/>
    <w:rsid w:val="00A036D1"/>
    <w:rsid w:val="00A06389"/>
    <w:rsid w:val="00A16D0C"/>
    <w:rsid w:val="00A27605"/>
    <w:rsid w:val="00A3099F"/>
    <w:rsid w:val="00A41B1A"/>
    <w:rsid w:val="00A43540"/>
    <w:rsid w:val="00A441D0"/>
    <w:rsid w:val="00A44BB2"/>
    <w:rsid w:val="00A5272F"/>
    <w:rsid w:val="00A52E16"/>
    <w:rsid w:val="00A543E3"/>
    <w:rsid w:val="00A65755"/>
    <w:rsid w:val="00A66BA9"/>
    <w:rsid w:val="00A707DA"/>
    <w:rsid w:val="00A71F27"/>
    <w:rsid w:val="00A72911"/>
    <w:rsid w:val="00A93967"/>
    <w:rsid w:val="00A9435B"/>
    <w:rsid w:val="00AA3D55"/>
    <w:rsid w:val="00AA4325"/>
    <w:rsid w:val="00AA63C4"/>
    <w:rsid w:val="00AB4236"/>
    <w:rsid w:val="00AB5632"/>
    <w:rsid w:val="00AD0CE0"/>
    <w:rsid w:val="00AD1622"/>
    <w:rsid w:val="00AD2B44"/>
    <w:rsid w:val="00AD3E68"/>
    <w:rsid w:val="00AE0632"/>
    <w:rsid w:val="00AE7141"/>
    <w:rsid w:val="00AF11A6"/>
    <w:rsid w:val="00B05F74"/>
    <w:rsid w:val="00B13F66"/>
    <w:rsid w:val="00B16A32"/>
    <w:rsid w:val="00B1723A"/>
    <w:rsid w:val="00B43315"/>
    <w:rsid w:val="00B4347D"/>
    <w:rsid w:val="00B50AAF"/>
    <w:rsid w:val="00B54648"/>
    <w:rsid w:val="00B57502"/>
    <w:rsid w:val="00B641A2"/>
    <w:rsid w:val="00B668BC"/>
    <w:rsid w:val="00B7018C"/>
    <w:rsid w:val="00B72CF8"/>
    <w:rsid w:val="00B77686"/>
    <w:rsid w:val="00B92ADA"/>
    <w:rsid w:val="00B95018"/>
    <w:rsid w:val="00BA3516"/>
    <w:rsid w:val="00BA57C4"/>
    <w:rsid w:val="00BA6739"/>
    <w:rsid w:val="00BB63A4"/>
    <w:rsid w:val="00BC04D8"/>
    <w:rsid w:val="00BC128E"/>
    <w:rsid w:val="00BD3282"/>
    <w:rsid w:val="00BD5989"/>
    <w:rsid w:val="00BD6665"/>
    <w:rsid w:val="00BF1670"/>
    <w:rsid w:val="00BF3D00"/>
    <w:rsid w:val="00BF44CD"/>
    <w:rsid w:val="00C12112"/>
    <w:rsid w:val="00C15452"/>
    <w:rsid w:val="00C25CCA"/>
    <w:rsid w:val="00C267D8"/>
    <w:rsid w:val="00C31F35"/>
    <w:rsid w:val="00C335F0"/>
    <w:rsid w:val="00C50060"/>
    <w:rsid w:val="00C5006B"/>
    <w:rsid w:val="00C56129"/>
    <w:rsid w:val="00C6264E"/>
    <w:rsid w:val="00C653EB"/>
    <w:rsid w:val="00C67029"/>
    <w:rsid w:val="00C9464B"/>
    <w:rsid w:val="00C95523"/>
    <w:rsid w:val="00CA34A6"/>
    <w:rsid w:val="00CC5981"/>
    <w:rsid w:val="00CD1516"/>
    <w:rsid w:val="00CD454A"/>
    <w:rsid w:val="00CE1626"/>
    <w:rsid w:val="00CE51F8"/>
    <w:rsid w:val="00D024FD"/>
    <w:rsid w:val="00D03C77"/>
    <w:rsid w:val="00D07EF3"/>
    <w:rsid w:val="00D16B5D"/>
    <w:rsid w:val="00D22BC8"/>
    <w:rsid w:val="00D30CAE"/>
    <w:rsid w:val="00D31946"/>
    <w:rsid w:val="00D36494"/>
    <w:rsid w:val="00D40658"/>
    <w:rsid w:val="00D45087"/>
    <w:rsid w:val="00D47880"/>
    <w:rsid w:val="00D53570"/>
    <w:rsid w:val="00D547BB"/>
    <w:rsid w:val="00D66603"/>
    <w:rsid w:val="00D66727"/>
    <w:rsid w:val="00D73604"/>
    <w:rsid w:val="00D818B3"/>
    <w:rsid w:val="00D85A12"/>
    <w:rsid w:val="00D91DB8"/>
    <w:rsid w:val="00D952DD"/>
    <w:rsid w:val="00D95AF5"/>
    <w:rsid w:val="00DA6817"/>
    <w:rsid w:val="00DB5303"/>
    <w:rsid w:val="00DC0732"/>
    <w:rsid w:val="00DC2D04"/>
    <w:rsid w:val="00DC4C0A"/>
    <w:rsid w:val="00DC6E93"/>
    <w:rsid w:val="00DD6D27"/>
    <w:rsid w:val="00DD7EE6"/>
    <w:rsid w:val="00DE0E3B"/>
    <w:rsid w:val="00DF045C"/>
    <w:rsid w:val="00DF0F89"/>
    <w:rsid w:val="00E036E0"/>
    <w:rsid w:val="00E04D8C"/>
    <w:rsid w:val="00E102A3"/>
    <w:rsid w:val="00E17416"/>
    <w:rsid w:val="00E4295F"/>
    <w:rsid w:val="00E530A8"/>
    <w:rsid w:val="00E64841"/>
    <w:rsid w:val="00E665D4"/>
    <w:rsid w:val="00E76DD0"/>
    <w:rsid w:val="00EA4443"/>
    <w:rsid w:val="00EA5F7D"/>
    <w:rsid w:val="00EB245C"/>
    <w:rsid w:val="00EB5825"/>
    <w:rsid w:val="00EB687A"/>
    <w:rsid w:val="00EC6605"/>
    <w:rsid w:val="00EE358B"/>
    <w:rsid w:val="00EF2C2B"/>
    <w:rsid w:val="00EF4BA6"/>
    <w:rsid w:val="00EF6D03"/>
    <w:rsid w:val="00F04001"/>
    <w:rsid w:val="00F05857"/>
    <w:rsid w:val="00F06115"/>
    <w:rsid w:val="00F10552"/>
    <w:rsid w:val="00F108EB"/>
    <w:rsid w:val="00F11398"/>
    <w:rsid w:val="00F1405F"/>
    <w:rsid w:val="00F31705"/>
    <w:rsid w:val="00F31AAC"/>
    <w:rsid w:val="00F34BBE"/>
    <w:rsid w:val="00F40F1B"/>
    <w:rsid w:val="00F425A5"/>
    <w:rsid w:val="00F607FF"/>
    <w:rsid w:val="00F713A7"/>
    <w:rsid w:val="00F71C2D"/>
    <w:rsid w:val="00F77DCF"/>
    <w:rsid w:val="00F803BF"/>
    <w:rsid w:val="00F833B8"/>
    <w:rsid w:val="00F84729"/>
    <w:rsid w:val="00F914B9"/>
    <w:rsid w:val="00FA020F"/>
    <w:rsid w:val="00FA0B50"/>
    <w:rsid w:val="00FA58B9"/>
    <w:rsid w:val="00FA695B"/>
    <w:rsid w:val="00FB498B"/>
    <w:rsid w:val="00FB4B17"/>
    <w:rsid w:val="00FB4EC8"/>
    <w:rsid w:val="00FB64A7"/>
    <w:rsid w:val="00FB6C9A"/>
    <w:rsid w:val="00FC4309"/>
    <w:rsid w:val="00FC4628"/>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7CD84F6D"/>
  <w15:docId w15:val="{C37C28B3-3F60-4C9D-A5E2-F7054193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6EA7A-0C09-4920-A65C-29E65667D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1897</TotalTime>
  <Pages>1</Pages>
  <Words>309</Words>
  <Characters>1705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142</cp:revision>
  <cp:lastPrinted>2016-03-14T18:22:00Z</cp:lastPrinted>
  <dcterms:created xsi:type="dcterms:W3CDTF">2013-08-09T20:16:00Z</dcterms:created>
  <dcterms:modified xsi:type="dcterms:W3CDTF">2017-08-18T21:42:00Z</dcterms:modified>
</cp:coreProperties>
</file>