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C2E" w:rsidRPr="00932413" w:rsidRDefault="00272C2E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932413">
        <w:rPr>
          <w:rFonts w:ascii="Century Gothic" w:hAnsi="Century Gothic"/>
          <w:b/>
          <w:sz w:val="18"/>
          <w:szCs w:val="18"/>
        </w:rPr>
        <w:t>RESOLUCIÓN A SOLICITUD DE INFORMACIÓN</w:t>
      </w:r>
    </w:p>
    <w:p w:rsidR="00920DA0" w:rsidRPr="00932413" w:rsidRDefault="00920DA0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843071" w:rsidRPr="0040561D" w:rsidRDefault="00C741E0" w:rsidP="00B01EE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40" w:lineRule="auto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A405D1">
        <w:rPr>
          <w:rFonts w:ascii="Century Gothic" w:hAnsi="Century Gothic" w:cs="Arial"/>
          <w:sz w:val="18"/>
          <w:szCs w:val="18"/>
          <w:lang w:val="es-ES"/>
        </w:rPr>
        <w:t>San Salvador, a la</w:t>
      </w:r>
      <w:r w:rsidR="00467C2B">
        <w:rPr>
          <w:rFonts w:ascii="Century Gothic" w:hAnsi="Century Gothic" w:cs="Arial"/>
          <w:sz w:val="18"/>
          <w:szCs w:val="18"/>
          <w:lang w:val="es-ES"/>
        </w:rPr>
        <w:t>s catorce</w:t>
      </w:r>
      <w:r w:rsidR="00827660" w:rsidRPr="00A405D1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D370DB" w:rsidRPr="00A405D1">
        <w:rPr>
          <w:rFonts w:ascii="Century Gothic" w:hAnsi="Century Gothic" w:cs="Arial"/>
          <w:sz w:val="18"/>
          <w:szCs w:val="18"/>
          <w:lang w:val="es-ES"/>
        </w:rPr>
        <w:t xml:space="preserve">horas </w:t>
      </w:r>
      <w:r w:rsidRPr="00A405D1">
        <w:rPr>
          <w:rFonts w:ascii="Century Gothic" w:hAnsi="Century Gothic" w:cs="Arial"/>
          <w:sz w:val="18"/>
          <w:szCs w:val="18"/>
          <w:lang w:val="es-ES"/>
        </w:rPr>
        <w:t xml:space="preserve">del día </w:t>
      </w:r>
      <w:r w:rsidR="007E1AE1">
        <w:rPr>
          <w:rFonts w:ascii="Century Gothic" w:hAnsi="Century Gothic" w:cs="Arial"/>
          <w:sz w:val="18"/>
          <w:szCs w:val="18"/>
          <w:lang w:val="es-ES"/>
        </w:rPr>
        <w:t>veinte de octubre</w:t>
      </w:r>
      <w:r w:rsidRPr="00A405D1">
        <w:rPr>
          <w:rFonts w:ascii="Century Gothic" w:hAnsi="Century Gothic" w:cs="Arial"/>
          <w:sz w:val="18"/>
          <w:szCs w:val="18"/>
          <w:lang w:val="es-ES"/>
        </w:rPr>
        <w:t xml:space="preserve"> de dos mil dieciséis, la Oficina de Planificación del Área Metropolitana de San Salvador, luego de haber recibido y admitido la solicitud de información </w:t>
      </w:r>
      <w:r w:rsidRPr="00B01EE5">
        <w:rPr>
          <w:rFonts w:ascii="Century Gothic" w:hAnsi="Century Gothic" w:cs="Arial"/>
          <w:b/>
          <w:sz w:val="18"/>
          <w:szCs w:val="18"/>
          <w:lang w:val="es-ES"/>
        </w:rPr>
        <w:t>UAIPT No. 00</w:t>
      </w:r>
      <w:r w:rsidR="007E1AE1" w:rsidRPr="00B01EE5">
        <w:rPr>
          <w:rFonts w:ascii="Century Gothic" w:hAnsi="Century Gothic" w:cs="Arial"/>
          <w:b/>
          <w:sz w:val="18"/>
          <w:szCs w:val="18"/>
          <w:lang w:val="es-ES"/>
        </w:rPr>
        <w:t>9</w:t>
      </w:r>
      <w:r w:rsidR="00B01EE5" w:rsidRPr="00B01EE5">
        <w:rPr>
          <w:rFonts w:ascii="Century Gothic" w:hAnsi="Century Gothic" w:cs="Arial"/>
          <w:b/>
          <w:sz w:val="18"/>
          <w:szCs w:val="18"/>
          <w:lang w:val="es-ES"/>
        </w:rPr>
        <w:t>4</w:t>
      </w:r>
      <w:r w:rsidRPr="00B01EE5">
        <w:rPr>
          <w:rFonts w:ascii="Century Gothic" w:hAnsi="Century Gothic" w:cs="Arial"/>
          <w:b/>
          <w:sz w:val="18"/>
          <w:szCs w:val="18"/>
          <w:lang w:val="es-ES"/>
        </w:rPr>
        <w:t>-2016</w:t>
      </w:r>
      <w:r w:rsidR="00436852">
        <w:rPr>
          <w:rFonts w:ascii="Century Gothic" w:hAnsi="Century Gothic" w:cs="Arial"/>
          <w:sz w:val="18"/>
          <w:szCs w:val="18"/>
          <w:lang w:val="es-ES"/>
        </w:rPr>
        <w:t xml:space="preserve"> presentada el pasado once</w:t>
      </w:r>
      <w:r w:rsidRPr="00A405D1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436852">
        <w:rPr>
          <w:rFonts w:ascii="Century Gothic" w:hAnsi="Century Gothic" w:cs="Arial"/>
          <w:sz w:val="18"/>
          <w:szCs w:val="18"/>
          <w:lang w:val="es-ES"/>
        </w:rPr>
        <w:t xml:space="preserve"> de octubre</w:t>
      </w:r>
      <w:r w:rsidRPr="00A405D1">
        <w:rPr>
          <w:rFonts w:ascii="Century Gothic" w:hAnsi="Century Gothic" w:cs="Arial"/>
          <w:sz w:val="18"/>
          <w:szCs w:val="18"/>
          <w:lang w:val="es-ES"/>
        </w:rPr>
        <w:t>,</w:t>
      </w:r>
      <w:r w:rsidR="005B361A">
        <w:rPr>
          <w:rFonts w:ascii="Century Gothic" w:hAnsi="Century Gothic" w:cs="Arial"/>
          <w:sz w:val="18"/>
          <w:szCs w:val="18"/>
          <w:lang w:val="es-ES"/>
        </w:rPr>
        <w:t xml:space="preserve"> por parte del</w:t>
      </w:r>
      <w:r w:rsidR="00204111" w:rsidRPr="00A405D1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5B361A" w:rsidRPr="0075149B">
        <w:rPr>
          <w:rFonts w:ascii="Century Gothic" w:hAnsi="Century Gothic" w:cs="Arial"/>
          <w:b/>
          <w:sz w:val="18"/>
          <w:szCs w:val="18"/>
          <w:lang w:val="es-ES"/>
        </w:rPr>
        <w:t xml:space="preserve">Sr. </w:t>
      </w:r>
      <w:r w:rsidR="003A072C">
        <w:rPr>
          <w:rFonts w:ascii="Century Gothic" w:hAnsi="Century Gothic" w:cs="Arial"/>
          <w:b/>
          <w:sz w:val="18"/>
          <w:szCs w:val="18"/>
          <w:lang w:val="es-ES"/>
        </w:rPr>
        <w:t>___________________________</w:t>
      </w:r>
      <w:r w:rsidR="00081C62" w:rsidRPr="0075149B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5B361A">
        <w:rPr>
          <w:rFonts w:ascii="Century Gothic" w:hAnsi="Century Gothic" w:cs="Arial"/>
          <w:sz w:val="18"/>
          <w:szCs w:val="18"/>
          <w:lang w:val="es-ES"/>
        </w:rPr>
        <w:t>,</w:t>
      </w:r>
      <w:r w:rsidRPr="00A405D1">
        <w:rPr>
          <w:rFonts w:ascii="Century Gothic" w:hAnsi="Century Gothic" w:cs="Arial"/>
          <w:sz w:val="18"/>
          <w:szCs w:val="18"/>
          <w:lang w:val="es-ES"/>
        </w:rPr>
        <w:t xml:space="preserve">en la </w:t>
      </w:r>
      <w:r w:rsidR="00EB1696" w:rsidRPr="00A405D1">
        <w:rPr>
          <w:rFonts w:ascii="Century Gothic" w:hAnsi="Century Gothic" w:cs="Arial"/>
          <w:sz w:val="18"/>
          <w:szCs w:val="18"/>
          <w:lang w:val="es-ES"/>
        </w:rPr>
        <w:t>cual</w:t>
      </w:r>
      <w:r w:rsidR="00F267E0" w:rsidRPr="00A405D1">
        <w:rPr>
          <w:rFonts w:ascii="Century Gothic" w:hAnsi="Century Gothic" w:cs="Arial"/>
          <w:sz w:val="18"/>
          <w:szCs w:val="18"/>
          <w:lang w:val="es-ES"/>
        </w:rPr>
        <w:t xml:space="preserve"> solicita</w:t>
      </w:r>
      <w:r w:rsidR="007E1AE1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D74436" w:rsidRPr="00D74436">
        <w:rPr>
          <w:rFonts w:ascii="Century Gothic" w:hAnsi="Century Gothic" w:cs="Arial"/>
          <w:sz w:val="18"/>
          <w:szCs w:val="18"/>
          <w:lang w:val="es-ES"/>
        </w:rPr>
        <w:t>copia del recibo cancelado del mandamiento de pago de aranceles municipales realizado para la alcaldía de Nejapa para el retiro del permiso de construcción aprobado con expediente 0445-2011, con fecha 18/11/2011, “Proyecto Centro de Operaciones de Emergencia”, en el municipio de Nejapa, Las Américas, III Etapa, pasaje # 3 Polígono B-2, lotes# 7 y #8. Departamento de San Salvador</w:t>
      </w:r>
      <w:r w:rsidR="00D74436">
        <w:rPr>
          <w:rFonts w:ascii="Century Gothic" w:hAnsi="Century Gothic" w:cs="Arial"/>
        </w:rPr>
        <w:t>.</w:t>
      </w:r>
      <w:r w:rsidR="00B01EE5">
        <w:rPr>
          <w:rFonts w:ascii="Century Gothic" w:hAnsi="Century Gothic" w:cs="Arial"/>
        </w:rPr>
        <w:t xml:space="preserve"> </w:t>
      </w:r>
      <w:r w:rsidR="00AC25AD" w:rsidRPr="00A405D1">
        <w:rPr>
          <w:rFonts w:ascii="Century Gothic" w:hAnsi="Century Gothic" w:cs="Arial"/>
          <w:b/>
          <w:sz w:val="18"/>
          <w:szCs w:val="18"/>
        </w:rPr>
        <w:t>L</w:t>
      </w:r>
      <w:r w:rsidRPr="00A405D1">
        <w:rPr>
          <w:rFonts w:ascii="Century Gothic" w:hAnsi="Century Gothic" w:cs="Arial"/>
          <w:b/>
          <w:sz w:val="18"/>
          <w:szCs w:val="18"/>
        </w:rPr>
        <w:t xml:space="preserve">a infrascrita Oficial de Información hace </w:t>
      </w:r>
      <w:r w:rsidR="00F3014F" w:rsidRPr="00A405D1">
        <w:rPr>
          <w:rFonts w:ascii="Century Gothic" w:hAnsi="Century Gothic" w:cs="Arial"/>
          <w:b/>
          <w:sz w:val="18"/>
          <w:szCs w:val="18"/>
        </w:rPr>
        <w:t>las siguientes consideraciones.</w:t>
      </w:r>
      <w:r w:rsidR="00843071" w:rsidRPr="00A405D1">
        <w:rPr>
          <w:rFonts w:ascii="Century Gothic" w:hAnsi="Century Gothic" w:cs="Arial"/>
          <w:b/>
          <w:sz w:val="18"/>
          <w:szCs w:val="18"/>
        </w:rPr>
        <w:t xml:space="preserve"> </w:t>
      </w:r>
    </w:p>
    <w:p w:rsidR="0075149B" w:rsidRDefault="00C741E0" w:rsidP="00B01EE5">
      <w:pPr>
        <w:spacing w:line="240" w:lineRule="auto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Fue </w:t>
      </w:r>
      <w:r w:rsidR="00081C62" w:rsidRPr="00932413">
        <w:rPr>
          <w:rFonts w:ascii="Century Gothic" w:hAnsi="Century Gothic" w:cs="Arial"/>
          <w:sz w:val="18"/>
          <w:szCs w:val="18"/>
          <w:lang w:val="es-ES"/>
        </w:rPr>
        <w:t>gestionado el</w:t>
      </w: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 requerimiento a la Subdirección </w:t>
      </w:r>
      <w:r w:rsidR="00027BDA" w:rsidRPr="00932413">
        <w:rPr>
          <w:rFonts w:ascii="Century Gothic" w:hAnsi="Century Gothic" w:cs="Arial"/>
          <w:sz w:val="18"/>
          <w:szCs w:val="18"/>
          <w:lang w:val="es-ES"/>
        </w:rPr>
        <w:t>de Control del Desarrollo Urbano</w:t>
      </w:r>
      <w:r w:rsidR="00313542" w:rsidRPr="00932413">
        <w:rPr>
          <w:rFonts w:ascii="Century Gothic" w:hAnsi="Century Gothic" w:cs="Arial"/>
          <w:sz w:val="18"/>
          <w:szCs w:val="18"/>
          <w:lang w:val="es-ES"/>
        </w:rPr>
        <w:t xml:space="preserve"> de la </w:t>
      </w:r>
      <w:r w:rsidR="002D206F" w:rsidRPr="00932413">
        <w:rPr>
          <w:rFonts w:ascii="Century Gothic" w:hAnsi="Century Gothic" w:cs="Arial"/>
          <w:sz w:val="18"/>
          <w:szCs w:val="18"/>
          <w:lang w:val="es-ES"/>
        </w:rPr>
        <w:t>institución,</w:t>
      </w: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 el mismo día de presentarse la solicitud, sobre la información referida, recibiéndose respue</w:t>
      </w:r>
      <w:r w:rsidR="00313542" w:rsidRPr="00932413">
        <w:rPr>
          <w:rFonts w:ascii="Century Gothic" w:hAnsi="Century Gothic" w:cs="Arial"/>
          <w:sz w:val="18"/>
          <w:szCs w:val="18"/>
          <w:lang w:val="es-ES"/>
        </w:rPr>
        <w:t>sta por parte de</w:t>
      </w:r>
      <w:r w:rsidR="00027BDA" w:rsidRPr="00932413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B01EE5">
        <w:rPr>
          <w:rFonts w:ascii="Century Gothic" w:hAnsi="Century Gothic" w:cs="Arial"/>
          <w:sz w:val="18"/>
          <w:szCs w:val="18"/>
          <w:lang w:val="es-ES"/>
        </w:rPr>
        <w:t xml:space="preserve">la </w:t>
      </w:r>
      <w:r w:rsidR="00027BDA" w:rsidRPr="00932413">
        <w:rPr>
          <w:rFonts w:ascii="Century Gothic" w:hAnsi="Century Gothic" w:cs="Arial"/>
          <w:sz w:val="18"/>
          <w:szCs w:val="18"/>
          <w:lang w:val="es-ES"/>
        </w:rPr>
        <w:t>Subdirectora, informando</w:t>
      </w:r>
      <w:r w:rsidR="00D00CBE" w:rsidRPr="00932413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B36306">
        <w:rPr>
          <w:rFonts w:ascii="Century Gothic" w:hAnsi="Century Gothic" w:cs="Arial"/>
          <w:sz w:val="18"/>
          <w:szCs w:val="18"/>
          <w:lang w:val="es-ES"/>
        </w:rPr>
        <w:t xml:space="preserve">que </w:t>
      </w:r>
      <w:r w:rsidR="00B01EE5">
        <w:rPr>
          <w:rFonts w:ascii="Century Gothic" w:hAnsi="Century Gothic" w:cs="Arial"/>
          <w:sz w:val="18"/>
          <w:szCs w:val="18"/>
          <w:lang w:val="es-ES"/>
        </w:rPr>
        <w:t>n</w:t>
      </w:r>
      <w:r w:rsidR="0075149B">
        <w:rPr>
          <w:rFonts w:ascii="Century Gothic" w:hAnsi="Century Gothic" w:cs="Arial"/>
          <w:sz w:val="18"/>
          <w:szCs w:val="18"/>
          <w:lang w:val="es-ES"/>
        </w:rPr>
        <w:t>o es posible proporcionar el recibo solicitado en vista que:</w:t>
      </w:r>
    </w:p>
    <w:p w:rsidR="0075149B" w:rsidRPr="00BF06CF" w:rsidRDefault="0075149B" w:rsidP="00B01EE5">
      <w:pPr>
        <w:pStyle w:val="Prrafodelista"/>
        <w:numPr>
          <w:ilvl w:val="0"/>
          <w:numId w:val="23"/>
        </w:numPr>
        <w:spacing w:line="240" w:lineRule="auto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De acuerdo a nuestro registro de Mandamientos de Pago y/o Recibos cancelados en concepto de aranceles de impuestos Municipales, para el </w:t>
      </w:r>
      <w:r w:rsidRPr="00B01EE5">
        <w:rPr>
          <w:rFonts w:ascii="Century Gothic" w:hAnsi="Century Gothic" w:cs="Arial"/>
          <w:sz w:val="18"/>
          <w:szCs w:val="18"/>
        </w:rPr>
        <w:t>Permiso de Construcción  No. 0445-2011, se encuentra Nota emitida por la Alcaldía Municipal de Nejapa, dirigida a la OPAMSS, con fecha 17 de Noviembre de 2011</w:t>
      </w:r>
      <w:r>
        <w:rPr>
          <w:rFonts w:ascii="Century Gothic" w:hAnsi="Century Gothic" w:cs="Arial"/>
          <w:b/>
          <w:sz w:val="18"/>
          <w:szCs w:val="18"/>
        </w:rPr>
        <w:t xml:space="preserve">, </w:t>
      </w:r>
      <w:r w:rsidRPr="00BF06CF">
        <w:rPr>
          <w:rFonts w:ascii="Century Gothic" w:hAnsi="Century Gothic" w:cs="Arial"/>
          <w:sz w:val="18"/>
          <w:szCs w:val="18"/>
        </w:rPr>
        <w:t>donde manifiesta que el proyecto “Centro de operaciones de Emergencia”, impulsado por la Direccion General de Protección Civil, Ministerio de Gobernación, canceló a esa fecha de manera parcial a la Municipalidad por el referido proyecto.</w:t>
      </w:r>
    </w:p>
    <w:p w:rsidR="0075149B" w:rsidRPr="00BF06CF" w:rsidRDefault="0075149B" w:rsidP="00B01EE5">
      <w:pPr>
        <w:pStyle w:val="Prrafodelista"/>
        <w:numPr>
          <w:ilvl w:val="0"/>
          <w:numId w:val="23"/>
        </w:numPr>
        <w:spacing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BF06CF">
        <w:rPr>
          <w:rFonts w:ascii="Century Gothic" w:hAnsi="Century Gothic" w:cs="Arial"/>
          <w:sz w:val="18"/>
          <w:szCs w:val="18"/>
        </w:rPr>
        <w:t>Manifestando además</w:t>
      </w:r>
      <w:r w:rsidR="00B01EE5">
        <w:rPr>
          <w:rFonts w:ascii="Century Gothic" w:hAnsi="Century Gothic" w:cs="Arial"/>
          <w:sz w:val="18"/>
          <w:szCs w:val="18"/>
        </w:rPr>
        <w:t xml:space="preserve"> textualmente</w:t>
      </w:r>
      <w:r w:rsidRPr="00BF06CF">
        <w:rPr>
          <w:rFonts w:ascii="Century Gothic" w:hAnsi="Century Gothic" w:cs="Arial"/>
          <w:sz w:val="18"/>
          <w:szCs w:val="18"/>
        </w:rPr>
        <w:t>: “Por ende la Municipalidad no presenta objeción en el sentido que las autoridades correspondientes del Ministerio de Gobernación, retiren la documentación pertinente al proyecto ya mencionado, siempre y cuando se cumplan con los requisi</w:t>
      </w:r>
      <w:r w:rsidR="00B01EE5">
        <w:rPr>
          <w:rFonts w:ascii="Century Gothic" w:hAnsi="Century Gothic" w:cs="Arial"/>
          <w:sz w:val="18"/>
          <w:szCs w:val="18"/>
        </w:rPr>
        <w:t>tos técnicos internos en OPAMSS</w:t>
      </w:r>
      <w:r w:rsidRPr="00BF06CF">
        <w:rPr>
          <w:rFonts w:ascii="Century Gothic" w:hAnsi="Century Gothic" w:cs="Arial"/>
          <w:sz w:val="18"/>
          <w:szCs w:val="18"/>
        </w:rPr>
        <w:t xml:space="preserve">” </w:t>
      </w:r>
    </w:p>
    <w:p w:rsidR="00C741E0" w:rsidRPr="00932413" w:rsidRDefault="00C741E0" w:rsidP="00AC25AD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18"/>
          <w:szCs w:val="18"/>
        </w:rPr>
      </w:pPr>
      <w:r w:rsidRPr="00932413">
        <w:rPr>
          <w:rFonts w:ascii="Century Gothic" w:hAnsi="Century Gothic" w:cs="Arial"/>
          <w:b/>
          <w:sz w:val="18"/>
          <w:szCs w:val="18"/>
        </w:rPr>
        <w:t>POR TANTO</w:t>
      </w:r>
      <w:r w:rsidRPr="00932413">
        <w:rPr>
          <w:rFonts w:ascii="Century Gothic" w:hAnsi="Century Gothic" w:cs="Arial"/>
          <w:sz w:val="18"/>
          <w:szCs w:val="18"/>
        </w:rPr>
        <w:t>, de</w:t>
      </w:r>
      <w:r w:rsidR="00BD008F" w:rsidRPr="00932413">
        <w:rPr>
          <w:rFonts w:ascii="Century Gothic" w:hAnsi="Century Gothic" w:cs="Arial"/>
          <w:sz w:val="18"/>
          <w:szCs w:val="18"/>
        </w:rPr>
        <w:t xml:space="preserve"> conformidad a los artículos 62</w:t>
      </w:r>
      <w:r w:rsidR="00D82E08" w:rsidRPr="00932413">
        <w:rPr>
          <w:rFonts w:ascii="Century Gothic" w:hAnsi="Century Gothic" w:cs="Arial"/>
          <w:sz w:val="18"/>
          <w:szCs w:val="18"/>
        </w:rPr>
        <w:t>,</w:t>
      </w:r>
      <w:r w:rsidR="00D32245" w:rsidRPr="00932413">
        <w:rPr>
          <w:rFonts w:ascii="Century Gothic" w:hAnsi="Century Gothic" w:cs="Arial"/>
          <w:sz w:val="18"/>
          <w:szCs w:val="18"/>
        </w:rPr>
        <w:t xml:space="preserve"> </w:t>
      </w:r>
      <w:r w:rsidR="00A818B4">
        <w:rPr>
          <w:rFonts w:ascii="Century Gothic" w:hAnsi="Century Gothic" w:cs="Arial"/>
          <w:sz w:val="18"/>
          <w:szCs w:val="18"/>
        </w:rPr>
        <w:t>63,</w:t>
      </w:r>
      <w:r w:rsidR="0048507A">
        <w:rPr>
          <w:rFonts w:ascii="Century Gothic" w:hAnsi="Century Gothic" w:cs="Arial"/>
          <w:sz w:val="18"/>
          <w:szCs w:val="18"/>
        </w:rPr>
        <w:t xml:space="preserve"> </w:t>
      </w:r>
      <w:r w:rsidRPr="00932413">
        <w:rPr>
          <w:rFonts w:ascii="Century Gothic" w:hAnsi="Century Gothic" w:cs="Arial"/>
          <w:sz w:val="18"/>
          <w:szCs w:val="18"/>
        </w:rPr>
        <w:t>65, 66, 69, 70, 71</w:t>
      </w:r>
      <w:r w:rsidR="00B01EE5">
        <w:rPr>
          <w:rFonts w:ascii="Century Gothic" w:hAnsi="Century Gothic" w:cs="Arial"/>
          <w:sz w:val="18"/>
          <w:szCs w:val="18"/>
        </w:rPr>
        <w:t>,</w:t>
      </w:r>
      <w:r w:rsidR="004E6062" w:rsidRPr="00932413">
        <w:rPr>
          <w:rFonts w:ascii="Century Gothic" w:hAnsi="Century Gothic" w:cs="Arial"/>
          <w:sz w:val="18"/>
          <w:szCs w:val="18"/>
        </w:rPr>
        <w:t xml:space="preserve"> 72</w:t>
      </w:r>
      <w:r w:rsidR="00B01EE5">
        <w:rPr>
          <w:rFonts w:ascii="Century Gothic" w:hAnsi="Century Gothic" w:cs="Arial"/>
          <w:sz w:val="18"/>
          <w:szCs w:val="18"/>
        </w:rPr>
        <w:t xml:space="preserve"> </w:t>
      </w:r>
      <w:r w:rsidR="00B01EE5" w:rsidRPr="00932413">
        <w:rPr>
          <w:rFonts w:ascii="Century Gothic" w:hAnsi="Century Gothic" w:cs="Arial"/>
          <w:sz w:val="18"/>
          <w:szCs w:val="18"/>
        </w:rPr>
        <w:t>y</w:t>
      </w:r>
      <w:r w:rsidR="007F04F8">
        <w:rPr>
          <w:rFonts w:ascii="Century Gothic" w:hAnsi="Century Gothic" w:cs="Arial"/>
          <w:sz w:val="18"/>
          <w:szCs w:val="18"/>
        </w:rPr>
        <w:t xml:space="preserve"> </w:t>
      </w:r>
      <w:r w:rsidR="00B01EE5">
        <w:rPr>
          <w:rFonts w:ascii="Century Gothic" w:hAnsi="Century Gothic" w:cs="Arial"/>
          <w:sz w:val="18"/>
          <w:szCs w:val="18"/>
        </w:rPr>
        <w:t xml:space="preserve">73 </w:t>
      </w:r>
      <w:r w:rsidRPr="00932413">
        <w:rPr>
          <w:rFonts w:ascii="Century Gothic" w:hAnsi="Century Gothic" w:cs="Arial"/>
          <w:sz w:val="18"/>
          <w:szCs w:val="18"/>
        </w:rPr>
        <w:t>de la Ley de Ac</w:t>
      </w:r>
      <w:r w:rsidR="006E25DB" w:rsidRPr="00932413">
        <w:rPr>
          <w:rFonts w:ascii="Century Gothic" w:hAnsi="Century Gothic" w:cs="Arial"/>
          <w:sz w:val="18"/>
          <w:szCs w:val="18"/>
        </w:rPr>
        <w:t xml:space="preserve">ceso a la Información Pública, </w:t>
      </w:r>
      <w:r w:rsidRPr="00932413">
        <w:rPr>
          <w:rFonts w:ascii="Century Gothic" w:hAnsi="Century Gothic" w:cs="Arial"/>
          <w:sz w:val="18"/>
          <w:szCs w:val="18"/>
        </w:rPr>
        <w:t>l</w:t>
      </w:r>
      <w:r w:rsidR="006E25DB" w:rsidRPr="00932413">
        <w:rPr>
          <w:rFonts w:ascii="Century Gothic" w:hAnsi="Century Gothic" w:cs="Arial"/>
          <w:sz w:val="18"/>
          <w:szCs w:val="18"/>
        </w:rPr>
        <w:t>a</w:t>
      </w:r>
      <w:r w:rsidRPr="00932413">
        <w:rPr>
          <w:rFonts w:ascii="Century Gothic" w:hAnsi="Century Gothic" w:cs="Arial"/>
          <w:sz w:val="18"/>
          <w:szCs w:val="18"/>
        </w:rPr>
        <w:t xml:space="preserve"> suscrit</w:t>
      </w:r>
      <w:r w:rsidR="006E25DB" w:rsidRPr="00932413">
        <w:rPr>
          <w:rFonts w:ascii="Century Gothic" w:hAnsi="Century Gothic" w:cs="Arial"/>
          <w:sz w:val="18"/>
          <w:szCs w:val="18"/>
        </w:rPr>
        <w:t>a</w:t>
      </w:r>
      <w:r w:rsidRPr="00932413">
        <w:rPr>
          <w:rFonts w:ascii="Century Gothic" w:hAnsi="Century Gothic" w:cs="Arial"/>
          <w:sz w:val="18"/>
          <w:szCs w:val="18"/>
        </w:rPr>
        <w:t xml:space="preserve"> Oficial de Información </w:t>
      </w:r>
      <w:r w:rsidRPr="00932413">
        <w:rPr>
          <w:rFonts w:ascii="Century Gothic" w:hAnsi="Century Gothic" w:cs="Arial"/>
          <w:b/>
          <w:sz w:val="18"/>
          <w:szCs w:val="18"/>
        </w:rPr>
        <w:t>RESUELVE</w:t>
      </w:r>
      <w:r w:rsidRPr="00932413">
        <w:rPr>
          <w:rFonts w:ascii="Century Gothic" w:hAnsi="Century Gothic" w:cs="Arial"/>
          <w:sz w:val="18"/>
          <w:szCs w:val="18"/>
        </w:rPr>
        <w:t>:</w:t>
      </w:r>
    </w:p>
    <w:p w:rsidR="00300809" w:rsidRPr="00932413" w:rsidRDefault="00300809" w:rsidP="00AC25AD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18"/>
          <w:szCs w:val="18"/>
        </w:rPr>
      </w:pPr>
    </w:p>
    <w:p w:rsidR="0000394D" w:rsidRPr="00BF06CF" w:rsidRDefault="0000394D" w:rsidP="0000394D">
      <w:pPr>
        <w:pStyle w:val="Prrafodelista"/>
        <w:ind w:left="0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 xml:space="preserve">INFORMAR </w:t>
      </w:r>
      <w:r w:rsidR="00B01EE5" w:rsidRPr="00B01EE5">
        <w:rPr>
          <w:rFonts w:ascii="Century Gothic" w:hAnsi="Century Gothic" w:cs="Arial"/>
          <w:sz w:val="18"/>
          <w:szCs w:val="18"/>
        </w:rPr>
        <w:t>al</w:t>
      </w:r>
      <w:r w:rsidR="00B01EE5">
        <w:rPr>
          <w:rFonts w:ascii="Century Gothic" w:hAnsi="Century Gothic" w:cs="Arial"/>
          <w:sz w:val="18"/>
          <w:szCs w:val="18"/>
        </w:rPr>
        <w:t xml:space="preserve"> </w:t>
      </w:r>
      <w:r w:rsidR="00022B12">
        <w:rPr>
          <w:rFonts w:ascii="Century Gothic" w:hAnsi="Century Gothic" w:cs="Arial"/>
          <w:sz w:val="18"/>
          <w:szCs w:val="18"/>
        </w:rPr>
        <w:t>_____________________</w:t>
      </w:r>
      <w:bookmarkStart w:id="0" w:name="_GoBack"/>
      <w:bookmarkEnd w:id="0"/>
      <w:r w:rsidRPr="00B01EE5">
        <w:rPr>
          <w:rFonts w:ascii="Century Gothic" w:hAnsi="Century Gothic" w:cs="Arial"/>
          <w:sz w:val="18"/>
          <w:szCs w:val="18"/>
        </w:rPr>
        <w:t xml:space="preserve"> que el único documento relacionado que se encuentra para el Permiso de Construcción No. 0445-2011, es </w:t>
      </w:r>
      <w:r w:rsidR="00B01EE5">
        <w:rPr>
          <w:rFonts w:ascii="Century Gothic" w:hAnsi="Century Gothic" w:cs="Arial"/>
          <w:sz w:val="18"/>
          <w:szCs w:val="18"/>
        </w:rPr>
        <w:t xml:space="preserve">una </w:t>
      </w:r>
      <w:r w:rsidRPr="00B01EE5">
        <w:rPr>
          <w:rFonts w:ascii="Century Gothic" w:hAnsi="Century Gothic" w:cs="Arial"/>
          <w:sz w:val="18"/>
          <w:szCs w:val="18"/>
        </w:rPr>
        <w:t xml:space="preserve">Nota emitida por la Alcaldía Municipal de Nejapa, dirigida a la OPAMSS, con fecha 17 de </w:t>
      </w:r>
      <w:r w:rsidR="00B01EE5" w:rsidRPr="00B01EE5">
        <w:rPr>
          <w:rFonts w:ascii="Century Gothic" w:hAnsi="Century Gothic" w:cs="Arial"/>
          <w:sz w:val="18"/>
          <w:szCs w:val="18"/>
        </w:rPr>
        <w:t>noviembre</w:t>
      </w:r>
      <w:r w:rsidRPr="00B01EE5">
        <w:rPr>
          <w:rFonts w:ascii="Century Gothic" w:hAnsi="Century Gothic" w:cs="Arial"/>
          <w:sz w:val="18"/>
          <w:szCs w:val="18"/>
        </w:rPr>
        <w:t xml:space="preserve"> de 2011</w:t>
      </w:r>
      <w:r>
        <w:rPr>
          <w:rFonts w:ascii="Century Gothic" w:hAnsi="Century Gothic" w:cs="Arial"/>
          <w:b/>
          <w:sz w:val="18"/>
          <w:szCs w:val="18"/>
        </w:rPr>
        <w:t xml:space="preserve">, </w:t>
      </w:r>
      <w:r w:rsidRPr="00BF06CF">
        <w:rPr>
          <w:rFonts w:ascii="Century Gothic" w:hAnsi="Century Gothic" w:cs="Arial"/>
          <w:sz w:val="18"/>
          <w:szCs w:val="18"/>
        </w:rPr>
        <w:t>donde manifiesta que el proyecto “Centro de operaciones de Emergencia”, impulsado por la Direccion General de Protección Civil, Ministerio de Gobernación, canceló a esa fecha de manera parcial a la Municipalidad por el referido proyecto.</w:t>
      </w:r>
    </w:p>
    <w:p w:rsidR="0000394D" w:rsidRPr="00BF06CF" w:rsidRDefault="0000394D" w:rsidP="0000394D">
      <w:pPr>
        <w:pStyle w:val="Prrafodelista"/>
        <w:ind w:left="0"/>
        <w:jc w:val="both"/>
        <w:rPr>
          <w:rFonts w:ascii="Century Gothic" w:hAnsi="Century Gothic" w:cs="Arial"/>
          <w:sz w:val="18"/>
          <w:szCs w:val="18"/>
        </w:rPr>
      </w:pPr>
      <w:r w:rsidRPr="00BF06CF">
        <w:rPr>
          <w:rFonts w:ascii="Century Gothic" w:hAnsi="Century Gothic" w:cs="Arial"/>
          <w:sz w:val="18"/>
          <w:szCs w:val="18"/>
        </w:rPr>
        <w:t>Manifestando además</w:t>
      </w:r>
      <w:r w:rsidR="00B01EE5">
        <w:rPr>
          <w:rFonts w:ascii="Century Gothic" w:hAnsi="Century Gothic" w:cs="Arial"/>
          <w:sz w:val="18"/>
          <w:szCs w:val="18"/>
        </w:rPr>
        <w:t xml:space="preserve"> textualmente</w:t>
      </w:r>
      <w:r w:rsidRPr="00BF06CF">
        <w:rPr>
          <w:rFonts w:ascii="Century Gothic" w:hAnsi="Century Gothic" w:cs="Arial"/>
          <w:sz w:val="18"/>
          <w:szCs w:val="18"/>
        </w:rPr>
        <w:t>: “Por ende la Municipalidad no presenta objeción en el sentido que las autoridades correspondientes del Ministerio de Gobernación, retiren la documentación pertinente al proyecto ya mencionado, siempre y cuando se cumplan con los requisit</w:t>
      </w:r>
      <w:r w:rsidR="00B01EE5">
        <w:rPr>
          <w:rFonts w:ascii="Century Gothic" w:hAnsi="Century Gothic" w:cs="Arial"/>
          <w:sz w:val="18"/>
          <w:szCs w:val="18"/>
        </w:rPr>
        <w:t>os técnicos internos en OPAMSS</w:t>
      </w:r>
      <w:r w:rsidRPr="00BF06CF">
        <w:rPr>
          <w:rFonts w:ascii="Century Gothic" w:hAnsi="Century Gothic" w:cs="Arial"/>
          <w:sz w:val="18"/>
          <w:szCs w:val="18"/>
        </w:rPr>
        <w:t xml:space="preserve">” </w:t>
      </w:r>
    </w:p>
    <w:p w:rsidR="00C741E0" w:rsidRPr="00932413" w:rsidRDefault="0000394D" w:rsidP="00B01EE5">
      <w:pPr>
        <w:tabs>
          <w:tab w:val="left" w:pos="709"/>
        </w:tabs>
        <w:spacing w:after="120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 xml:space="preserve"> </w:t>
      </w:r>
      <w:r w:rsidR="00C741E0" w:rsidRPr="00932413">
        <w:rPr>
          <w:rFonts w:ascii="Century Gothic" w:hAnsi="Century Gothic" w:cs="Arial"/>
          <w:sz w:val="18"/>
          <w:szCs w:val="18"/>
        </w:rPr>
        <w:t>Notifíquese al interesado en el medio y forma señalada para tales efectos.</w:t>
      </w:r>
    </w:p>
    <w:p w:rsidR="00BF47BF" w:rsidRPr="00932413" w:rsidRDefault="00BF47B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E94DA2" w:rsidRDefault="00E94DA2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B01EE5" w:rsidRPr="00932413" w:rsidRDefault="00B01EE5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F3014F" w:rsidRPr="00932413" w:rsidRDefault="00F3014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E94DA2" w:rsidRPr="00932413" w:rsidRDefault="00E94DA2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C741E0" w:rsidRPr="00932413" w:rsidRDefault="00C741E0" w:rsidP="00346B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32413">
        <w:rPr>
          <w:rFonts w:ascii="Century Gothic" w:hAnsi="Century Gothic"/>
          <w:sz w:val="18"/>
          <w:szCs w:val="18"/>
        </w:rPr>
        <w:t>Marlene Solano</w:t>
      </w:r>
    </w:p>
    <w:p w:rsidR="00E4295F" w:rsidRPr="00932413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932413">
        <w:rPr>
          <w:rFonts w:ascii="Century Gothic" w:hAnsi="Century Gothic"/>
          <w:sz w:val="18"/>
          <w:szCs w:val="18"/>
        </w:rPr>
        <w:t>Oficial de Información</w:t>
      </w:r>
    </w:p>
    <w:sectPr w:rsidR="00E4295F" w:rsidRPr="00932413" w:rsidSect="00DC6F5C">
      <w:headerReference w:type="first" r:id="rId8"/>
      <w:footerReference w:type="first" r:id="rId9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8A0" w:rsidRDefault="00E528A0" w:rsidP="00F425A5">
      <w:pPr>
        <w:spacing w:after="0" w:line="240" w:lineRule="auto"/>
      </w:pPr>
      <w:r>
        <w:separator/>
      </w:r>
    </w:p>
  </w:endnote>
  <w:end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A0" w:rsidRDefault="00022B12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E528A0" w:rsidRPr="009917B7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E528A0" w:rsidRPr="009F49DE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8A0" w:rsidRDefault="00E528A0" w:rsidP="00F425A5">
      <w:pPr>
        <w:spacing w:after="0" w:line="240" w:lineRule="auto"/>
      </w:pPr>
      <w:r>
        <w:separator/>
      </w:r>
    </w:p>
  </w:footnote>
  <w:foot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A0" w:rsidRDefault="00022B12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E528A0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E528A0" w:rsidRPr="009F49DE" w:rsidRDefault="00E528A0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 w:rsidR="00467C2B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PT-RES. N° 0094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-2016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E528A0" w:rsidRPr="009F49DE" w:rsidRDefault="00E528A0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4F4D31"/>
    <w:multiLevelType w:val="hybridMultilevel"/>
    <w:tmpl w:val="47E4704C"/>
    <w:lvl w:ilvl="0" w:tplc="0C0A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1ABE2275"/>
    <w:multiLevelType w:val="hybridMultilevel"/>
    <w:tmpl w:val="191828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4191A0D"/>
    <w:multiLevelType w:val="hybridMultilevel"/>
    <w:tmpl w:val="37727184"/>
    <w:lvl w:ilvl="0" w:tplc="ACD642C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93ABD"/>
    <w:multiLevelType w:val="hybridMultilevel"/>
    <w:tmpl w:val="54D611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520ED"/>
    <w:multiLevelType w:val="hybridMultilevel"/>
    <w:tmpl w:val="FFE811F6"/>
    <w:lvl w:ilvl="0" w:tplc="18A4A73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5" w:hanging="360"/>
      </w:pPr>
    </w:lvl>
    <w:lvl w:ilvl="2" w:tplc="440A001B" w:tentative="1">
      <w:start w:val="1"/>
      <w:numFmt w:val="lowerRoman"/>
      <w:lvlText w:val="%3."/>
      <w:lvlJc w:val="right"/>
      <w:pPr>
        <w:ind w:left="2935" w:hanging="180"/>
      </w:pPr>
    </w:lvl>
    <w:lvl w:ilvl="3" w:tplc="440A000F" w:tentative="1">
      <w:start w:val="1"/>
      <w:numFmt w:val="decimal"/>
      <w:lvlText w:val="%4."/>
      <w:lvlJc w:val="left"/>
      <w:pPr>
        <w:ind w:left="3655" w:hanging="360"/>
      </w:pPr>
    </w:lvl>
    <w:lvl w:ilvl="4" w:tplc="440A0019" w:tentative="1">
      <w:start w:val="1"/>
      <w:numFmt w:val="lowerLetter"/>
      <w:lvlText w:val="%5."/>
      <w:lvlJc w:val="left"/>
      <w:pPr>
        <w:ind w:left="4375" w:hanging="360"/>
      </w:pPr>
    </w:lvl>
    <w:lvl w:ilvl="5" w:tplc="440A001B" w:tentative="1">
      <w:start w:val="1"/>
      <w:numFmt w:val="lowerRoman"/>
      <w:lvlText w:val="%6."/>
      <w:lvlJc w:val="right"/>
      <w:pPr>
        <w:ind w:left="5095" w:hanging="180"/>
      </w:pPr>
    </w:lvl>
    <w:lvl w:ilvl="6" w:tplc="440A000F" w:tentative="1">
      <w:start w:val="1"/>
      <w:numFmt w:val="decimal"/>
      <w:lvlText w:val="%7."/>
      <w:lvlJc w:val="left"/>
      <w:pPr>
        <w:ind w:left="5815" w:hanging="360"/>
      </w:pPr>
    </w:lvl>
    <w:lvl w:ilvl="7" w:tplc="440A0019" w:tentative="1">
      <w:start w:val="1"/>
      <w:numFmt w:val="lowerLetter"/>
      <w:lvlText w:val="%8."/>
      <w:lvlJc w:val="left"/>
      <w:pPr>
        <w:ind w:left="6535" w:hanging="360"/>
      </w:pPr>
    </w:lvl>
    <w:lvl w:ilvl="8" w:tplc="44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 w15:restartNumberingAfterBreak="0">
    <w:nsid w:val="7968662E"/>
    <w:multiLevelType w:val="hybridMultilevel"/>
    <w:tmpl w:val="8A704AC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D17ABB"/>
    <w:multiLevelType w:val="hybridMultilevel"/>
    <w:tmpl w:val="191828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5"/>
  </w:num>
  <w:num w:numId="4">
    <w:abstractNumId w:val="3"/>
  </w:num>
  <w:num w:numId="5">
    <w:abstractNumId w:val="5"/>
  </w:num>
  <w:num w:numId="6">
    <w:abstractNumId w:val="2"/>
  </w:num>
  <w:num w:numId="7">
    <w:abstractNumId w:val="8"/>
  </w:num>
  <w:num w:numId="8">
    <w:abstractNumId w:val="20"/>
  </w:num>
  <w:num w:numId="9">
    <w:abstractNumId w:val="4"/>
  </w:num>
  <w:num w:numId="10">
    <w:abstractNumId w:val="1"/>
  </w:num>
  <w:num w:numId="11">
    <w:abstractNumId w:val="17"/>
  </w:num>
  <w:num w:numId="12">
    <w:abstractNumId w:val="0"/>
  </w:num>
  <w:num w:numId="13">
    <w:abstractNumId w:val="16"/>
  </w:num>
  <w:num w:numId="14">
    <w:abstractNumId w:val="11"/>
  </w:num>
  <w:num w:numId="15">
    <w:abstractNumId w:val="21"/>
  </w:num>
  <w:num w:numId="16">
    <w:abstractNumId w:val="12"/>
  </w:num>
  <w:num w:numId="17">
    <w:abstractNumId w:val="14"/>
  </w:num>
  <w:num w:numId="18">
    <w:abstractNumId w:val="23"/>
  </w:num>
  <w:num w:numId="19">
    <w:abstractNumId w:val="19"/>
  </w:num>
  <w:num w:numId="20">
    <w:abstractNumId w:val="18"/>
  </w:num>
  <w:num w:numId="21">
    <w:abstractNumId w:val="6"/>
  </w:num>
  <w:num w:numId="22">
    <w:abstractNumId w:val="13"/>
  </w:num>
  <w:num w:numId="23">
    <w:abstractNumId w:val="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394D"/>
    <w:rsid w:val="00004262"/>
    <w:rsid w:val="00006BDA"/>
    <w:rsid w:val="00006DA4"/>
    <w:rsid w:val="0000755F"/>
    <w:rsid w:val="00011576"/>
    <w:rsid w:val="0001310F"/>
    <w:rsid w:val="000132C1"/>
    <w:rsid w:val="00013B87"/>
    <w:rsid w:val="00022B12"/>
    <w:rsid w:val="00024B52"/>
    <w:rsid w:val="000250C5"/>
    <w:rsid w:val="00025BAA"/>
    <w:rsid w:val="00027BDA"/>
    <w:rsid w:val="00035E25"/>
    <w:rsid w:val="00037B32"/>
    <w:rsid w:val="00044670"/>
    <w:rsid w:val="00044BB8"/>
    <w:rsid w:val="0005152D"/>
    <w:rsid w:val="0005323B"/>
    <w:rsid w:val="00056286"/>
    <w:rsid w:val="00062BC6"/>
    <w:rsid w:val="00081C62"/>
    <w:rsid w:val="00083695"/>
    <w:rsid w:val="00085EB5"/>
    <w:rsid w:val="0008660F"/>
    <w:rsid w:val="0008686D"/>
    <w:rsid w:val="00087BED"/>
    <w:rsid w:val="00090643"/>
    <w:rsid w:val="00095346"/>
    <w:rsid w:val="00096D49"/>
    <w:rsid w:val="00096E79"/>
    <w:rsid w:val="000A0410"/>
    <w:rsid w:val="000A3109"/>
    <w:rsid w:val="000A4CBF"/>
    <w:rsid w:val="000A6003"/>
    <w:rsid w:val="000A7999"/>
    <w:rsid w:val="000B300D"/>
    <w:rsid w:val="000C2AB4"/>
    <w:rsid w:val="000D1D25"/>
    <w:rsid w:val="000D5A5B"/>
    <w:rsid w:val="000D6C2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06CE"/>
    <w:rsid w:val="00105838"/>
    <w:rsid w:val="00106028"/>
    <w:rsid w:val="001103CA"/>
    <w:rsid w:val="001108AF"/>
    <w:rsid w:val="0011428F"/>
    <w:rsid w:val="00115811"/>
    <w:rsid w:val="00117E45"/>
    <w:rsid w:val="00121EB1"/>
    <w:rsid w:val="00123CF2"/>
    <w:rsid w:val="00124249"/>
    <w:rsid w:val="0012691E"/>
    <w:rsid w:val="00131D02"/>
    <w:rsid w:val="00141824"/>
    <w:rsid w:val="00143CD4"/>
    <w:rsid w:val="0014681A"/>
    <w:rsid w:val="001471FB"/>
    <w:rsid w:val="001507F7"/>
    <w:rsid w:val="00150AD6"/>
    <w:rsid w:val="001513D1"/>
    <w:rsid w:val="00152043"/>
    <w:rsid w:val="00152C4F"/>
    <w:rsid w:val="00156741"/>
    <w:rsid w:val="0016123C"/>
    <w:rsid w:val="00163628"/>
    <w:rsid w:val="0016481B"/>
    <w:rsid w:val="00164B48"/>
    <w:rsid w:val="00166F18"/>
    <w:rsid w:val="00171505"/>
    <w:rsid w:val="00173035"/>
    <w:rsid w:val="001768DF"/>
    <w:rsid w:val="0017771D"/>
    <w:rsid w:val="001800A5"/>
    <w:rsid w:val="001814F2"/>
    <w:rsid w:val="00181949"/>
    <w:rsid w:val="001840F3"/>
    <w:rsid w:val="00186064"/>
    <w:rsid w:val="00190DA4"/>
    <w:rsid w:val="0019243F"/>
    <w:rsid w:val="00192F62"/>
    <w:rsid w:val="00194A23"/>
    <w:rsid w:val="00197879"/>
    <w:rsid w:val="001A0332"/>
    <w:rsid w:val="001A229E"/>
    <w:rsid w:val="001A368B"/>
    <w:rsid w:val="001A4004"/>
    <w:rsid w:val="001A556E"/>
    <w:rsid w:val="001B0EA9"/>
    <w:rsid w:val="001C1ABD"/>
    <w:rsid w:val="001C3339"/>
    <w:rsid w:val="001C384D"/>
    <w:rsid w:val="001C3DA6"/>
    <w:rsid w:val="001C75F6"/>
    <w:rsid w:val="001D541E"/>
    <w:rsid w:val="001E0997"/>
    <w:rsid w:val="001E44D9"/>
    <w:rsid w:val="001E5A01"/>
    <w:rsid w:val="001E7C3D"/>
    <w:rsid w:val="001F060A"/>
    <w:rsid w:val="001F2F4D"/>
    <w:rsid w:val="001F478E"/>
    <w:rsid w:val="001F7205"/>
    <w:rsid w:val="00201524"/>
    <w:rsid w:val="002027A5"/>
    <w:rsid w:val="00202E0E"/>
    <w:rsid w:val="0020407D"/>
    <w:rsid w:val="00204111"/>
    <w:rsid w:val="0020679A"/>
    <w:rsid w:val="00207C9F"/>
    <w:rsid w:val="002148E4"/>
    <w:rsid w:val="00215F09"/>
    <w:rsid w:val="002172C1"/>
    <w:rsid w:val="00232550"/>
    <w:rsid w:val="00236A41"/>
    <w:rsid w:val="00236CCC"/>
    <w:rsid w:val="0023754E"/>
    <w:rsid w:val="002449E6"/>
    <w:rsid w:val="00244EA7"/>
    <w:rsid w:val="0024709B"/>
    <w:rsid w:val="0024724E"/>
    <w:rsid w:val="002479FD"/>
    <w:rsid w:val="0025135A"/>
    <w:rsid w:val="0025172F"/>
    <w:rsid w:val="0025275E"/>
    <w:rsid w:val="00253BBD"/>
    <w:rsid w:val="00256108"/>
    <w:rsid w:val="00260CCB"/>
    <w:rsid w:val="00260D1E"/>
    <w:rsid w:val="0026171E"/>
    <w:rsid w:val="00262F1C"/>
    <w:rsid w:val="002651B5"/>
    <w:rsid w:val="002651BE"/>
    <w:rsid w:val="002651E6"/>
    <w:rsid w:val="00272C2E"/>
    <w:rsid w:val="00283E2C"/>
    <w:rsid w:val="002844C2"/>
    <w:rsid w:val="00284857"/>
    <w:rsid w:val="002851A1"/>
    <w:rsid w:val="00285B07"/>
    <w:rsid w:val="0029385A"/>
    <w:rsid w:val="00297ED2"/>
    <w:rsid w:val="002A328B"/>
    <w:rsid w:val="002A3DE5"/>
    <w:rsid w:val="002A5583"/>
    <w:rsid w:val="002A6F23"/>
    <w:rsid w:val="002B0E81"/>
    <w:rsid w:val="002B1A19"/>
    <w:rsid w:val="002B7878"/>
    <w:rsid w:val="002C31C7"/>
    <w:rsid w:val="002C6177"/>
    <w:rsid w:val="002D206F"/>
    <w:rsid w:val="002D2F8C"/>
    <w:rsid w:val="002D30B0"/>
    <w:rsid w:val="002D5BB9"/>
    <w:rsid w:val="002D6206"/>
    <w:rsid w:val="002D64BC"/>
    <w:rsid w:val="002E322D"/>
    <w:rsid w:val="002F3C8D"/>
    <w:rsid w:val="00300809"/>
    <w:rsid w:val="00304F42"/>
    <w:rsid w:val="00306858"/>
    <w:rsid w:val="00311DDF"/>
    <w:rsid w:val="00312B09"/>
    <w:rsid w:val="00313542"/>
    <w:rsid w:val="00316977"/>
    <w:rsid w:val="003179E0"/>
    <w:rsid w:val="00326C30"/>
    <w:rsid w:val="00336995"/>
    <w:rsid w:val="00341D5A"/>
    <w:rsid w:val="00345410"/>
    <w:rsid w:val="00346B7F"/>
    <w:rsid w:val="00347FF4"/>
    <w:rsid w:val="0035264D"/>
    <w:rsid w:val="00352AB5"/>
    <w:rsid w:val="00354DF5"/>
    <w:rsid w:val="00357896"/>
    <w:rsid w:val="00360D71"/>
    <w:rsid w:val="00360EC4"/>
    <w:rsid w:val="003615C1"/>
    <w:rsid w:val="00361EEA"/>
    <w:rsid w:val="00362B83"/>
    <w:rsid w:val="00362E36"/>
    <w:rsid w:val="0036333B"/>
    <w:rsid w:val="00363BCE"/>
    <w:rsid w:val="003708E0"/>
    <w:rsid w:val="00374B1C"/>
    <w:rsid w:val="00377B06"/>
    <w:rsid w:val="00390FE1"/>
    <w:rsid w:val="00393AE6"/>
    <w:rsid w:val="003978BD"/>
    <w:rsid w:val="003A03CE"/>
    <w:rsid w:val="003A072C"/>
    <w:rsid w:val="003A1B65"/>
    <w:rsid w:val="003A283D"/>
    <w:rsid w:val="003B6DDB"/>
    <w:rsid w:val="003B7355"/>
    <w:rsid w:val="003C3C49"/>
    <w:rsid w:val="003D7903"/>
    <w:rsid w:val="003E1873"/>
    <w:rsid w:val="003E7751"/>
    <w:rsid w:val="003F16A2"/>
    <w:rsid w:val="003F56AF"/>
    <w:rsid w:val="003F6A23"/>
    <w:rsid w:val="004005CA"/>
    <w:rsid w:val="00404FD1"/>
    <w:rsid w:val="00405090"/>
    <w:rsid w:val="0040561D"/>
    <w:rsid w:val="00412755"/>
    <w:rsid w:val="0041769E"/>
    <w:rsid w:val="0043382F"/>
    <w:rsid w:val="00434872"/>
    <w:rsid w:val="00436852"/>
    <w:rsid w:val="00444B8E"/>
    <w:rsid w:val="00453E40"/>
    <w:rsid w:val="00457358"/>
    <w:rsid w:val="004601DD"/>
    <w:rsid w:val="00461910"/>
    <w:rsid w:val="00464527"/>
    <w:rsid w:val="00467C2B"/>
    <w:rsid w:val="00470F8D"/>
    <w:rsid w:val="0048507A"/>
    <w:rsid w:val="004915C9"/>
    <w:rsid w:val="00491AFD"/>
    <w:rsid w:val="00496ACB"/>
    <w:rsid w:val="004B0CE9"/>
    <w:rsid w:val="004B3528"/>
    <w:rsid w:val="004B6715"/>
    <w:rsid w:val="004C4E60"/>
    <w:rsid w:val="004C51E8"/>
    <w:rsid w:val="004C5272"/>
    <w:rsid w:val="004C6458"/>
    <w:rsid w:val="004C76DF"/>
    <w:rsid w:val="004D120E"/>
    <w:rsid w:val="004D59ED"/>
    <w:rsid w:val="004D6C72"/>
    <w:rsid w:val="004E51EE"/>
    <w:rsid w:val="004E6062"/>
    <w:rsid w:val="004F0ACF"/>
    <w:rsid w:val="004F326F"/>
    <w:rsid w:val="004F333D"/>
    <w:rsid w:val="005000CB"/>
    <w:rsid w:val="0050311B"/>
    <w:rsid w:val="00505879"/>
    <w:rsid w:val="00506B1B"/>
    <w:rsid w:val="005156E2"/>
    <w:rsid w:val="00516C83"/>
    <w:rsid w:val="00521EF8"/>
    <w:rsid w:val="00522D3D"/>
    <w:rsid w:val="0052594C"/>
    <w:rsid w:val="00531551"/>
    <w:rsid w:val="00533DD2"/>
    <w:rsid w:val="00542B73"/>
    <w:rsid w:val="005446FB"/>
    <w:rsid w:val="005534AF"/>
    <w:rsid w:val="005554FD"/>
    <w:rsid w:val="00556C07"/>
    <w:rsid w:val="00557F6F"/>
    <w:rsid w:val="005646ED"/>
    <w:rsid w:val="0056662B"/>
    <w:rsid w:val="00566CBB"/>
    <w:rsid w:val="00570E9A"/>
    <w:rsid w:val="0057391B"/>
    <w:rsid w:val="0058537C"/>
    <w:rsid w:val="005857BA"/>
    <w:rsid w:val="00585CC8"/>
    <w:rsid w:val="00587E7C"/>
    <w:rsid w:val="0059244C"/>
    <w:rsid w:val="00594705"/>
    <w:rsid w:val="005A5A38"/>
    <w:rsid w:val="005A5A68"/>
    <w:rsid w:val="005B0347"/>
    <w:rsid w:val="005B361A"/>
    <w:rsid w:val="005C0B7E"/>
    <w:rsid w:val="005C252C"/>
    <w:rsid w:val="005C43E3"/>
    <w:rsid w:val="005E0F1D"/>
    <w:rsid w:val="005E67D1"/>
    <w:rsid w:val="005E7EA5"/>
    <w:rsid w:val="005F2527"/>
    <w:rsid w:val="005F47C3"/>
    <w:rsid w:val="005F68C9"/>
    <w:rsid w:val="005F75DB"/>
    <w:rsid w:val="005F77E1"/>
    <w:rsid w:val="00602008"/>
    <w:rsid w:val="00605482"/>
    <w:rsid w:val="00605F34"/>
    <w:rsid w:val="00610DAB"/>
    <w:rsid w:val="00612D9D"/>
    <w:rsid w:val="006135A9"/>
    <w:rsid w:val="0061549B"/>
    <w:rsid w:val="006239AF"/>
    <w:rsid w:val="00626BEA"/>
    <w:rsid w:val="00626DE0"/>
    <w:rsid w:val="00630529"/>
    <w:rsid w:val="00633561"/>
    <w:rsid w:val="0063684F"/>
    <w:rsid w:val="00637D57"/>
    <w:rsid w:val="00643EA3"/>
    <w:rsid w:val="006445BB"/>
    <w:rsid w:val="006500C4"/>
    <w:rsid w:val="0065115D"/>
    <w:rsid w:val="00651DAC"/>
    <w:rsid w:val="0065317D"/>
    <w:rsid w:val="00655DEF"/>
    <w:rsid w:val="00656ED3"/>
    <w:rsid w:val="00662F69"/>
    <w:rsid w:val="00663837"/>
    <w:rsid w:val="00671104"/>
    <w:rsid w:val="006773A7"/>
    <w:rsid w:val="00681785"/>
    <w:rsid w:val="00683510"/>
    <w:rsid w:val="006851DD"/>
    <w:rsid w:val="00685D0A"/>
    <w:rsid w:val="00686D91"/>
    <w:rsid w:val="00686E7E"/>
    <w:rsid w:val="006873A6"/>
    <w:rsid w:val="00687E36"/>
    <w:rsid w:val="00691899"/>
    <w:rsid w:val="006918D9"/>
    <w:rsid w:val="006938FD"/>
    <w:rsid w:val="00693A0A"/>
    <w:rsid w:val="00696D1A"/>
    <w:rsid w:val="006A2464"/>
    <w:rsid w:val="006B1ED9"/>
    <w:rsid w:val="006B3EB1"/>
    <w:rsid w:val="006C0284"/>
    <w:rsid w:val="006C17D2"/>
    <w:rsid w:val="006C47F7"/>
    <w:rsid w:val="006C5B88"/>
    <w:rsid w:val="006D0017"/>
    <w:rsid w:val="006D2ACE"/>
    <w:rsid w:val="006D30BE"/>
    <w:rsid w:val="006D4BD5"/>
    <w:rsid w:val="006D61D0"/>
    <w:rsid w:val="006D6B5E"/>
    <w:rsid w:val="006E0523"/>
    <w:rsid w:val="006E22B3"/>
    <w:rsid w:val="006E25DB"/>
    <w:rsid w:val="006E3D05"/>
    <w:rsid w:val="006E3FF2"/>
    <w:rsid w:val="006E759D"/>
    <w:rsid w:val="006F46F4"/>
    <w:rsid w:val="00706E6A"/>
    <w:rsid w:val="007079C2"/>
    <w:rsid w:val="0071662F"/>
    <w:rsid w:val="00717193"/>
    <w:rsid w:val="007225B0"/>
    <w:rsid w:val="00723658"/>
    <w:rsid w:val="00730105"/>
    <w:rsid w:val="0073040E"/>
    <w:rsid w:val="007372E4"/>
    <w:rsid w:val="00737D3B"/>
    <w:rsid w:val="0075149B"/>
    <w:rsid w:val="00751C65"/>
    <w:rsid w:val="00752271"/>
    <w:rsid w:val="00753CA8"/>
    <w:rsid w:val="007562BB"/>
    <w:rsid w:val="007563B1"/>
    <w:rsid w:val="00761489"/>
    <w:rsid w:val="00765591"/>
    <w:rsid w:val="0077557E"/>
    <w:rsid w:val="00784F7D"/>
    <w:rsid w:val="0078531B"/>
    <w:rsid w:val="00786452"/>
    <w:rsid w:val="00786F9C"/>
    <w:rsid w:val="007873A0"/>
    <w:rsid w:val="007878F9"/>
    <w:rsid w:val="007943F4"/>
    <w:rsid w:val="00795DB4"/>
    <w:rsid w:val="007A3712"/>
    <w:rsid w:val="007A5CB9"/>
    <w:rsid w:val="007B1132"/>
    <w:rsid w:val="007B361B"/>
    <w:rsid w:val="007B55DC"/>
    <w:rsid w:val="007B5E30"/>
    <w:rsid w:val="007C135B"/>
    <w:rsid w:val="007C33C3"/>
    <w:rsid w:val="007C497E"/>
    <w:rsid w:val="007C7301"/>
    <w:rsid w:val="007C780E"/>
    <w:rsid w:val="007E02CA"/>
    <w:rsid w:val="007E194F"/>
    <w:rsid w:val="007E1AE1"/>
    <w:rsid w:val="007E7078"/>
    <w:rsid w:val="007F04F8"/>
    <w:rsid w:val="007F21AE"/>
    <w:rsid w:val="007F723F"/>
    <w:rsid w:val="00803492"/>
    <w:rsid w:val="00805C31"/>
    <w:rsid w:val="00812151"/>
    <w:rsid w:val="00815987"/>
    <w:rsid w:val="0082470A"/>
    <w:rsid w:val="008252C9"/>
    <w:rsid w:val="008267A1"/>
    <w:rsid w:val="00827660"/>
    <w:rsid w:val="008341B2"/>
    <w:rsid w:val="008378F2"/>
    <w:rsid w:val="00840553"/>
    <w:rsid w:val="00843071"/>
    <w:rsid w:val="008462CB"/>
    <w:rsid w:val="00850A81"/>
    <w:rsid w:val="008536FF"/>
    <w:rsid w:val="0085585B"/>
    <w:rsid w:val="00860976"/>
    <w:rsid w:val="008618D7"/>
    <w:rsid w:val="00861A5F"/>
    <w:rsid w:val="00865185"/>
    <w:rsid w:val="008728D4"/>
    <w:rsid w:val="00877C0F"/>
    <w:rsid w:val="00883E33"/>
    <w:rsid w:val="008841C9"/>
    <w:rsid w:val="008844FA"/>
    <w:rsid w:val="00891340"/>
    <w:rsid w:val="008953D3"/>
    <w:rsid w:val="00897033"/>
    <w:rsid w:val="008A2B21"/>
    <w:rsid w:val="008A3F47"/>
    <w:rsid w:val="008A5B8F"/>
    <w:rsid w:val="008A66DC"/>
    <w:rsid w:val="008A7F95"/>
    <w:rsid w:val="008B6C8E"/>
    <w:rsid w:val="008C1431"/>
    <w:rsid w:val="008C52D3"/>
    <w:rsid w:val="008C7749"/>
    <w:rsid w:val="008D2B73"/>
    <w:rsid w:val="008D78A5"/>
    <w:rsid w:val="008E072D"/>
    <w:rsid w:val="008E2D3D"/>
    <w:rsid w:val="008E3EF5"/>
    <w:rsid w:val="0090498A"/>
    <w:rsid w:val="00906430"/>
    <w:rsid w:val="00910141"/>
    <w:rsid w:val="009123C5"/>
    <w:rsid w:val="00920DA0"/>
    <w:rsid w:val="0092382E"/>
    <w:rsid w:val="00925D53"/>
    <w:rsid w:val="00932413"/>
    <w:rsid w:val="009361F4"/>
    <w:rsid w:val="00942D26"/>
    <w:rsid w:val="00954AB9"/>
    <w:rsid w:val="00955415"/>
    <w:rsid w:val="00964965"/>
    <w:rsid w:val="009672C6"/>
    <w:rsid w:val="00967F95"/>
    <w:rsid w:val="009816BA"/>
    <w:rsid w:val="00983BC2"/>
    <w:rsid w:val="00984AD1"/>
    <w:rsid w:val="009904C8"/>
    <w:rsid w:val="009917B7"/>
    <w:rsid w:val="00994BA6"/>
    <w:rsid w:val="0099586F"/>
    <w:rsid w:val="009A0ABD"/>
    <w:rsid w:val="009A4574"/>
    <w:rsid w:val="009A6A24"/>
    <w:rsid w:val="009B1763"/>
    <w:rsid w:val="009B25AC"/>
    <w:rsid w:val="009B3CB1"/>
    <w:rsid w:val="009B524F"/>
    <w:rsid w:val="009C6D19"/>
    <w:rsid w:val="009D08A1"/>
    <w:rsid w:val="009D1D9E"/>
    <w:rsid w:val="009D60E3"/>
    <w:rsid w:val="009E17F8"/>
    <w:rsid w:val="009E3458"/>
    <w:rsid w:val="009E3A50"/>
    <w:rsid w:val="009F1FDF"/>
    <w:rsid w:val="009F2995"/>
    <w:rsid w:val="009F49DE"/>
    <w:rsid w:val="009F5801"/>
    <w:rsid w:val="009F71BB"/>
    <w:rsid w:val="00A00034"/>
    <w:rsid w:val="00A0058E"/>
    <w:rsid w:val="00A01AE2"/>
    <w:rsid w:val="00A036D1"/>
    <w:rsid w:val="00A06389"/>
    <w:rsid w:val="00A10A3A"/>
    <w:rsid w:val="00A16D0C"/>
    <w:rsid w:val="00A27605"/>
    <w:rsid w:val="00A3099F"/>
    <w:rsid w:val="00A31985"/>
    <w:rsid w:val="00A34E92"/>
    <w:rsid w:val="00A405D1"/>
    <w:rsid w:val="00A41B1A"/>
    <w:rsid w:val="00A41E02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18B4"/>
    <w:rsid w:val="00A837F9"/>
    <w:rsid w:val="00A8691D"/>
    <w:rsid w:val="00A93967"/>
    <w:rsid w:val="00A9435B"/>
    <w:rsid w:val="00AA3D55"/>
    <w:rsid w:val="00AA4325"/>
    <w:rsid w:val="00AA4871"/>
    <w:rsid w:val="00AA63C4"/>
    <w:rsid w:val="00AB4236"/>
    <w:rsid w:val="00AB576F"/>
    <w:rsid w:val="00AC098C"/>
    <w:rsid w:val="00AC1322"/>
    <w:rsid w:val="00AC25AD"/>
    <w:rsid w:val="00AD0CE0"/>
    <w:rsid w:val="00AD1622"/>
    <w:rsid w:val="00AD2B44"/>
    <w:rsid w:val="00AD3E68"/>
    <w:rsid w:val="00AE0632"/>
    <w:rsid w:val="00AE7141"/>
    <w:rsid w:val="00AF11A6"/>
    <w:rsid w:val="00AF6D2C"/>
    <w:rsid w:val="00B01EE5"/>
    <w:rsid w:val="00B05F74"/>
    <w:rsid w:val="00B0688E"/>
    <w:rsid w:val="00B13F66"/>
    <w:rsid w:val="00B158B6"/>
    <w:rsid w:val="00B16A32"/>
    <w:rsid w:val="00B1723A"/>
    <w:rsid w:val="00B36306"/>
    <w:rsid w:val="00B43315"/>
    <w:rsid w:val="00B4347D"/>
    <w:rsid w:val="00B50AAF"/>
    <w:rsid w:val="00B54648"/>
    <w:rsid w:val="00B57502"/>
    <w:rsid w:val="00B641A2"/>
    <w:rsid w:val="00B668BC"/>
    <w:rsid w:val="00B7018C"/>
    <w:rsid w:val="00B72C4B"/>
    <w:rsid w:val="00B72CF8"/>
    <w:rsid w:val="00B77686"/>
    <w:rsid w:val="00B80CB7"/>
    <w:rsid w:val="00B8309D"/>
    <w:rsid w:val="00B87530"/>
    <w:rsid w:val="00B92ADA"/>
    <w:rsid w:val="00B95018"/>
    <w:rsid w:val="00BA2E86"/>
    <w:rsid w:val="00BA3516"/>
    <w:rsid w:val="00BA57C4"/>
    <w:rsid w:val="00BA6739"/>
    <w:rsid w:val="00BA7CB4"/>
    <w:rsid w:val="00BB09B0"/>
    <w:rsid w:val="00BB1524"/>
    <w:rsid w:val="00BB1858"/>
    <w:rsid w:val="00BB511A"/>
    <w:rsid w:val="00BB63A4"/>
    <w:rsid w:val="00BC04D8"/>
    <w:rsid w:val="00BC128E"/>
    <w:rsid w:val="00BC12BF"/>
    <w:rsid w:val="00BC63CC"/>
    <w:rsid w:val="00BD008F"/>
    <w:rsid w:val="00BD3282"/>
    <w:rsid w:val="00BD5989"/>
    <w:rsid w:val="00BD6665"/>
    <w:rsid w:val="00BF06CF"/>
    <w:rsid w:val="00BF1670"/>
    <w:rsid w:val="00BF3A57"/>
    <w:rsid w:val="00BF3AF4"/>
    <w:rsid w:val="00BF3D00"/>
    <w:rsid w:val="00BF44CD"/>
    <w:rsid w:val="00BF47BF"/>
    <w:rsid w:val="00C12112"/>
    <w:rsid w:val="00C15452"/>
    <w:rsid w:val="00C209B8"/>
    <w:rsid w:val="00C267D8"/>
    <w:rsid w:val="00C31F35"/>
    <w:rsid w:val="00C335F0"/>
    <w:rsid w:val="00C350BB"/>
    <w:rsid w:val="00C372AB"/>
    <w:rsid w:val="00C44BE6"/>
    <w:rsid w:val="00C479EC"/>
    <w:rsid w:val="00C50060"/>
    <w:rsid w:val="00C5006B"/>
    <w:rsid w:val="00C56129"/>
    <w:rsid w:val="00C61170"/>
    <w:rsid w:val="00C6264E"/>
    <w:rsid w:val="00C653EB"/>
    <w:rsid w:val="00C66EF2"/>
    <w:rsid w:val="00C67029"/>
    <w:rsid w:val="00C741E0"/>
    <w:rsid w:val="00C90449"/>
    <w:rsid w:val="00C928B9"/>
    <w:rsid w:val="00C9464B"/>
    <w:rsid w:val="00C94C75"/>
    <w:rsid w:val="00C95523"/>
    <w:rsid w:val="00CA34A6"/>
    <w:rsid w:val="00CB30DD"/>
    <w:rsid w:val="00CB3F3A"/>
    <w:rsid w:val="00CC289E"/>
    <w:rsid w:val="00CC49E2"/>
    <w:rsid w:val="00CC5981"/>
    <w:rsid w:val="00CD1516"/>
    <w:rsid w:val="00CD454A"/>
    <w:rsid w:val="00CE1626"/>
    <w:rsid w:val="00CE51F8"/>
    <w:rsid w:val="00D00CBE"/>
    <w:rsid w:val="00D024FD"/>
    <w:rsid w:val="00D03C77"/>
    <w:rsid w:val="00D04930"/>
    <w:rsid w:val="00D07EF3"/>
    <w:rsid w:val="00D16B5D"/>
    <w:rsid w:val="00D22BC8"/>
    <w:rsid w:val="00D307EA"/>
    <w:rsid w:val="00D30CAE"/>
    <w:rsid w:val="00D31946"/>
    <w:rsid w:val="00D32245"/>
    <w:rsid w:val="00D3255D"/>
    <w:rsid w:val="00D344A8"/>
    <w:rsid w:val="00D36494"/>
    <w:rsid w:val="00D370DB"/>
    <w:rsid w:val="00D40658"/>
    <w:rsid w:val="00D45087"/>
    <w:rsid w:val="00D46405"/>
    <w:rsid w:val="00D47880"/>
    <w:rsid w:val="00D53570"/>
    <w:rsid w:val="00D547BB"/>
    <w:rsid w:val="00D54BF1"/>
    <w:rsid w:val="00D54E05"/>
    <w:rsid w:val="00D65D1C"/>
    <w:rsid w:val="00D66603"/>
    <w:rsid w:val="00D66727"/>
    <w:rsid w:val="00D73604"/>
    <w:rsid w:val="00D74436"/>
    <w:rsid w:val="00D77C7F"/>
    <w:rsid w:val="00D818B3"/>
    <w:rsid w:val="00D82E08"/>
    <w:rsid w:val="00D85A12"/>
    <w:rsid w:val="00D91DB8"/>
    <w:rsid w:val="00D93A5A"/>
    <w:rsid w:val="00D94B47"/>
    <w:rsid w:val="00D952DD"/>
    <w:rsid w:val="00D95AF5"/>
    <w:rsid w:val="00DA6817"/>
    <w:rsid w:val="00DB5303"/>
    <w:rsid w:val="00DC0732"/>
    <w:rsid w:val="00DC2D04"/>
    <w:rsid w:val="00DC4C0A"/>
    <w:rsid w:val="00DC6E93"/>
    <w:rsid w:val="00DC6F5C"/>
    <w:rsid w:val="00DD3D23"/>
    <w:rsid w:val="00DD6D27"/>
    <w:rsid w:val="00DD7EE6"/>
    <w:rsid w:val="00DE0E3B"/>
    <w:rsid w:val="00DF045C"/>
    <w:rsid w:val="00DF0F89"/>
    <w:rsid w:val="00DF2044"/>
    <w:rsid w:val="00DF3770"/>
    <w:rsid w:val="00E01B00"/>
    <w:rsid w:val="00E036E0"/>
    <w:rsid w:val="00E04D8C"/>
    <w:rsid w:val="00E102A3"/>
    <w:rsid w:val="00E166BA"/>
    <w:rsid w:val="00E17416"/>
    <w:rsid w:val="00E21E0D"/>
    <w:rsid w:val="00E40BA3"/>
    <w:rsid w:val="00E4295F"/>
    <w:rsid w:val="00E4505D"/>
    <w:rsid w:val="00E5092D"/>
    <w:rsid w:val="00E528A0"/>
    <w:rsid w:val="00E530A8"/>
    <w:rsid w:val="00E53E33"/>
    <w:rsid w:val="00E541CB"/>
    <w:rsid w:val="00E665D4"/>
    <w:rsid w:val="00E72624"/>
    <w:rsid w:val="00E76DD0"/>
    <w:rsid w:val="00E94DA2"/>
    <w:rsid w:val="00EA3EA9"/>
    <w:rsid w:val="00EA4443"/>
    <w:rsid w:val="00EA5F7D"/>
    <w:rsid w:val="00EB1082"/>
    <w:rsid w:val="00EB1696"/>
    <w:rsid w:val="00EB245C"/>
    <w:rsid w:val="00EB54F9"/>
    <w:rsid w:val="00EB5825"/>
    <w:rsid w:val="00EB687A"/>
    <w:rsid w:val="00EC6605"/>
    <w:rsid w:val="00ED14FC"/>
    <w:rsid w:val="00EE358B"/>
    <w:rsid w:val="00EE52B4"/>
    <w:rsid w:val="00EF2BF4"/>
    <w:rsid w:val="00EF2C2B"/>
    <w:rsid w:val="00EF4BA6"/>
    <w:rsid w:val="00EF4D9B"/>
    <w:rsid w:val="00EF6D03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16446"/>
    <w:rsid w:val="00F22A73"/>
    <w:rsid w:val="00F267E0"/>
    <w:rsid w:val="00F272B1"/>
    <w:rsid w:val="00F3014F"/>
    <w:rsid w:val="00F31705"/>
    <w:rsid w:val="00F31AAC"/>
    <w:rsid w:val="00F34BBE"/>
    <w:rsid w:val="00F40F1B"/>
    <w:rsid w:val="00F425A5"/>
    <w:rsid w:val="00F43F2F"/>
    <w:rsid w:val="00F46396"/>
    <w:rsid w:val="00F47DAC"/>
    <w:rsid w:val="00F50D75"/>
    <w:rsid w:val="00F51120"/>
    <w:rsid w:val="00F57B72"/>
    <w:rsid w:val="00F607FF"/>
    <w:rsid w:val="00F64535"/>
    <w:rsid w:val="00F66CAB"/>
    <w:rsid w:val="00F701A8"/>
    <w:rsid w:val="00F713A7"/>
    <w:rsid w:val="00F714A4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A020F"/>
    <w:rsid w:val="00FA0B50"/>
    <w:rsid w:val="00FA4306"/>
    <w:rsid w:val="00FA58B9"/>
    <w:rsid w:val="00FA695B"/>
    <w:rsid w:val="00FB194B"/>
    <w:rsid w:val="00FB40BC"/>
    <w:rsid w:val="00FB470C"/>
    <w:rsid w:val="00FB498B"/>
    <w:rsid w:val="00FB4B17"/>
    <w:rsid w:val="00FB4EC8"/>
    <w:rsid w:val="00FB5DC4"/>
    <w:rsid w:val="00FB64A7"/>
    <w:rsid w:val="00FB6C9A"/>
    <w:rsid w:val="00FC1081"/>
    <w:rsid w:val="00FC4309"/>
    <w:rsid w:val="00FC4628"/>
    <w:rsid w:val="00FD1737"/>
    <w:rsid w:val="00FD1E80"/>
    <w:rsid w:val="00FE2DE5"/>
    <w:rsid w:val="00FE4A86"/>
    <w:rsid w:val="00FE68C4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7A1C2A2D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48705-78EB-4BEA-B061-EA1DA14BD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3054</TotalTime>
  <Pages>1</Pages>
  <Words>470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Marlene Solano</cp:lastModifiedBy>
  <cp:revision>432</cp:revision>
  <cp:lastPrinted>2016-07-28T22:03:00Z</cp:lastPrinted>
  <dcterms:created xsi:type="dcterms:W3CDTF">2013-08-09T20:16:00Z</dcterms:created>
  <dcterms:modified xsi:type="dcterms:W3CDTF">2017-08-18T21:30:00Z</dcterms:modified>
</cp:coreProperties>
</file>