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68E" w:rsidRDefault="0085368E" w:rsidP="003A03CE">
      <w:pPr>
        <w:spacing w:after="0" w:line="240" w:lineRule="auto"/>
        <w:jc w:val="center"/>
        <w:rPr>
          <w:rFonts w:ascii="Century Gothic" w:hAnsi="Century Gothic"/>
          <w:b/>
          <w:sz w:val="18"/>
          <w:szCs w:val="18"/>
        </w:rPr>
      </w:pPr>
    </w:p>
    <w:p w:rsidR="00272C2E" w:rsidRPr="00932413" w:rsidRDefault="00272C2E" w:rsidP="003A03CE">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920DA0" w:rsidRPr="00932413" w:rsidRDefault="00920DA0" w:rsidP="003A03CE">
      <w:pPr>
        <w:spacing w:after="0" w:line="240" w:lineRule="auto"/>
        <w:jc w:val="center"/>
        <w:rPr>
          <w:rFonts w:ascii="Century Gothic" w:hAnsi="Century Gothic"/>
          <w:b/>
          <w:sz w:val="18"/>
          <w:szCs w:val="18"/>
        </w:rPr>
      </w:pPr>
    </w:p>
    <w:p w:rsidR="00843071" w:rsidRPr="0040561D" w:rsidRDefault="00C741E0" w:rsidP="001B165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lang w:val="es-ES"/>
        </w:rPr>
      </w:pPr>
      <w:r w:rsidRPr="00A405D1">
        <w:rPr>
          <w:rFonts w:ascii="Century Gothic" w:hAnsi="Century Gothic" w:cs="Arial"/>
          <w:sz w:val="18"/>
          <w:szCs w:val="18"/>
          <w:lang w:val="es-ES"/>
        </w:rPr>
        <w:t xml:space="preserve">San Salvador, a las </w:t>
      </w:r>
      <w:r w:rsidR="00E972CB">
        <w:rPr>
          <w:rFonts w:ascii="Century Gothic" w:hAnsi="Century Gothic" w:cs="Arial"/>
          <w:sz w:val="18"/>
          <w:szCs w:val="18"/>
          <w:lang w:val="es-ES"/>
        </w:rPr>
        <w:t>nueve</w:t>
      </w:r>
      <w:r w:rsidR="00827660" w:rsidRPr="00A405D1">
        <w:rPr>
          <w:rFonts w:ascii="Century Gothic" w:hAnsi="Century Gothic" w:cs="Arial"/>
          <w:sz w:val="18"/>
          <w:szCs w:val="18"/>
          <w:lang w:val="es-ES"/>
        </w:rPr>
        <w:t xml:space="preserve"> </w:t>
      </w:r>
      <w:r w:rsidR="00D370DB" w:rsidRPr="00A405D1">
        <w:rPr>
          <w:rFonts w:ascii="Century Gothic" w:hAnsi="Century Gothic" w:cs="Arial"/>
          <w:sz w:val="18"/>
          <w:szCs w:val="18"/>
          <w:lang w:val="es-ES"/>
        </w:rPr>
        <w:t>horas</w:t>
      </w:r>
      <w:r w:rsidR="00E972CB">
        <w:rPr>
          <w:rFonts w:ascii="Century Gothic" w:hAnsi="Century Gothic" w:cs="Arial"/>
          <w:sz w:val="18"/>
          <w:szCs w:val="18"/>
          <w:lang w:val="es-ES"/>
        </w:rPr>
        <w:t xml:space="preserve"> con </w:t>
      </w:r>
      <w:r w:rsidR="0082259B">
        <w:rPr>
          <w:rFonts w:ascii="Century Gothic" w:hAnsi="Century Gothic" w:cs="Arial"/>
          <w:sz w:val="18"/>
          <w:szCs w:val="18"/>
          <w:lang w:val="es-ES"/>
        </w:rPr>
        <w:t>veinte</w:t>
      </w:r>
      <w:r w:rsidR="00E972CB">
        <w:rPr>
          <w:rFonts w:ascii="Century Gothic" w:hAnsi="Century Gothic" w:cs="Arial"/>
          <w:sz w:val="18"/>
          <w:szCs w:val="18"/>
          <w:lang w:val="es-ES"/>
        </w:rPr>
        <w:t xml:space="preserve"> minutos</w:t>
      </w:r>
      <w:r w:rsidR="00D370DB" w:rsidRPr="00A405D1">
        <w:rPr>
          <w:rFonts w:ascii="Century Gothic" w:hAnsi="Century Gothic" w:cs="Arial"/>
          <w:sz w:val="18"/>
          <w:szCs w:val="18"/>
          <w:lang w:val="es-ES"/>
        </w:rPr>
        <w:t xml:space="preserve"> </w:t>
      </w:r>
      <w:r w:rsidRPr="00A405D1">
        <w:rPr>
          <w:rFonts w:ascii="Century Gothic" w:hAnsi="Century Gothic" w:cs="Arial"/>
          <w:sz w:val="18"/>
          <w:szCs w:val="18"/>
          <w:lang w:val="es-ES"/>
        </w:rPr>
        <w:t xml:space="preserve">del día </w:t>
      </w:r>
      <w:r w:rsidR="0082259B">
        <w:rPr>
          <w:rFonts w:ascii="Century Gothic" w:hAnsi="Century Gothic" w:cs="Arial"/>
          <w:sz w:val="18"/>
          <w:szCs w:val="18"/>
          <w:lang w:val="es-ES"/>
        </w:rPr>
        <w:t>once</w:t>
      </w:r>
      <w:r w:rsidR="00D66FE9">
        <w:rPr>
          <w:rFonts w:ascii="Century Gothic" w:hAnsi="Century Gothic" w:cs="Arial"/>
          <w:sz w:val="18"/>
          <w:szCs w:val="18"/>
          <w:lang w:val="es-ES"/>
        </w:rPr>
        <w:t xml:space="preserve"> de</w:t>
      </w:r>
      <w:r w:rsidR="00E972CB">
        <w:rPr>
          <w:rFonts w:ascii="Century Gothic" w:hAnsi="Century Gothic" w:cs="Arial"/>
          <w:sz w:val="18"/>
          <w:szCs w:val="18"/>
          <w:lang w:val="es-ES"/>
        </w:rPr>
        <w:t xml:space="preserve"> </w:t>
      </w:r>
      <w:r w:rsidR="0082259B">
        <w:rPr>
          <w:rFonts w:ascii="Century Gothic" w:hAnsi="Century Gothic" w:cs="Arial"/>
          <w:sz w:val="18"/>
          <w:szCs w:val="18"/>
          <w:lang w:val="es-ES"/>
        </w:rPr>
        <w:t>octubre</w:t>
      </w:r>
      <w:r w:rsidRPr="00A405D1">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40561D">
        <w:rPr>
          <w:rFonts w:ascii="Century Gothic" w:hAnsi="Century Gothic" w:cs="Arial"/>
          <w:sz w:val="18"/>
          <w:szCs w:val="18"/>
          <w:lang w:val="es-ES"/>
        </w:rPr>
        <w:t xml:space="preserve">UAIPT </w:t>
      </w:r>
      <w:r w:rsidRPr="00C7649B">
        <w:rPr>
          <w:rFonts w:ascii="Century Gothic" w:hAnsi="Century Gothic" w:cs="Arial"/>
          <w:b/>
          <w:sz w:val="18"/>
          <w:szCs w:val="18"/>
          <w:lang w:val="es-ES"/>
        </w:rPr>
        <w:t>No. 00</w:t>
      </w:r>
      <w:r w:rsidR="00C209B8" w:rsidRPr="00C7649B">
        <w:rPr>
          <w:rFonts w:ascii="Century Gothic" w:hAnsi="Century Gothic" w:cs="Arial"/>
          <w:b/>
          <w:sz w:val="18"/>
          <w:szCs w:val="18"/>
          <w:lang w:val="es-ES"/>
        </w:rPr>
        <w:t>8</w:t>
      </w:r>
      <w:r w:rsidR="0082259B">
        <w:rPr>
          <w:rFonts w:ascii="Century Gothic" w:hAnsi="Century Gothic" w:cs="Arial"/>
          <w:b/>
          <w:sz w:val="18"/>
          <w:szCs w:val="18"/>
          <w:lang w:val="es-ES"/>
        </w:rPr>
        <w:t>8</w:t>
      </w:r>
      <w:r w:rsidRPr="00C7649B">
        <w:rPr>
          <w:rFonts w:ascii="Century Gothic" w:hAnsi="Century Gothic" w:cs="Arial"/>
          <w:b/>
          <w:sz w:val="18"/>
          <w:szCs w:val="18"/>
          <w:lang w:val="es-ES"/>
        </w:rPr>
        <w:t>-2016</w:t>
      </w:r>
      <w:r w:rsidR="00827660" w:rsidRPr="00A405D1">
        <w:rPr>
          <w:rFonts w:ascii="Century Gothic" w:hAnsi="Century Gothic" w:cs="Arial"/>
          <w:sz w:val="18"/>
          <w:szCs w:val="18"/>
          <w:lang w:val="es-ES"/>
        </w:rPr>
        <w:t xml:space="preserve"> presentada</w:t>
      </w:r>
      <w:r w:rsidR="0082259B">
        <w:rPr>
          <w:rFonts w:ascii="Century Gothic" w:hAnsi="Century Gothic" w:cs="Arial"/>
          <w:sz w:val="18"/>
          <w:szCs w:val="18"/>
          <w:lang w:val="es-ES"/>
        </w:rPr>
        <w:t xml:space="preserve"> por correo electrónico de esta unidad</w:t>
      </w:r>
      <w:r w:rsidR="00827660" w:rsidRPr="00A405D1">
        <w:rPr>
          <w:rFonts w:ascii="Century Gothic" w:hAnsi="Century Gothic" w:cs="Arial"/>
          <w:sz w:val="18"/>
          <w:szCs w:val="18"/>
          <w:lang w:val="es-ES"/>
        </w:rPr>
        <w:t xml:space="preserve"> el pasado día</w:t>
      </w:r>
      <w:r w:rsidRPr="00A405D1">
        <w:rPr>
          <w:rFonts w:ascii="Century Gothic" w:hAnsi="Century Gothic" w:cs="Arial"/>
          <w:sz w:val="18"/>
          <w:szCs w:val="18"/>
          <w:lang w:val="es-ES"/>
        </w:rPr>
        <w:t xml:space="preserve"> </w:t>
      </w:r>
      <w:r w:rsidR="0082259B">
        <w:rPr>
          <w:rFonts w:ascii="Century Gothic" w:hAnsi="Century Gothic" w:cs="Arial"/>
          <w:sz w:val="18"/>
          <w:szCs w:val="18"/>
          <w:lang w:val="es-ES"/>
        </w:rPr>
        <w:t>veintisiete</w:t>
      </w:r>
      <w:r w:rsidR="00D66FE9">
        <w:rPr>
          <w:rFonts w:ascii="Century Gothic" w:hAnsi="Century Gothic" w:cs="Arial"/>
          <w:sz w:val="18"/>
          <w:szCs w:val="18"/>
          <w:lang w:val="es-ES"/>
        </w:rPr>
        <w:t xml:space="preserve"> de</w:t>
      </w:r>
      <w:r w:rsidR="00E972CB">
        <w:rPr>
          <w:rFonts w:ascii="Century Gothic" w:hAnsi="Century Gothic" w:cs="Arial"/>
          <w:sz w:val="18"/>
          <w:szCs w:val="18"/>
          <w:lang w:val="es-ES"/>
        </w:rPr>
        <w:t xml:space="preserve"> s</w:t>
      </w:r>
      <w:r w:rsidR="00C7649B">
        <w:rPr>
          <w:rFonts w:ascii="Century Gothic" w:hAnsi="Century Gothic" w:cs="Arial"/>
          <w:sz w:val="18"/>
          <w:szCs w:val="18"/>
          <w:lang w:val="es-ES"/>
        </w:rPr>
        <w:t>eptiembre</w:t>
      </w:r>
      <w:r w:rsidRPr="00A405D1">
        <w:rPr>
          <w:rFonts w:ascii="Century Gothic" w:hAnsi="Century Gothic" w:cs="Arial"/>
          <w:sz w:val="18"/>
          <w:szCs w:val="18"/>
          <w:lang w:val="es-ES"/>
        </w:rPr>
        <w:t>,</w:t>
      </w:r>
      <w:r w:rsidR="00F66CAB" w:rsidRPr="00A405D1">
        <w:rPr>
          <w:rFonts w:ascii="Century Gothic" w:hAnsi="Century Gothic" w:cs="Arial"/>
          <w:sz w:val="18"/>
          <w:szCs w:val="18"/>
          <w:lang w:val="es-ES"/>
        </w:rPr>
        <w:t xml:space="preserve"> por parte del</w:t>
      </w:r>
      <w:r w:rsidR="00204111" w:rsidRPr="00A405D1">
        <w:rPr>
          <w:rFonts w:ascii="Century Gothic" w:hAnsi="Century Gothic" w:cs="Arial"/>
          <w:sz w:val="18"/>
          <w:szCs w:val="18"/>
          <w:lang w:val="es-ES"/>
        </w:rPr>
        <w:t xml:space="preserve"> </w:t>
      </w:r>
      <w:r w:rsidR="006F70EA" w:rsidRPr="008265D5">
        <w:rPr>
          <w:rFonts w:ascii="Century Gothic" w:hAnsi="Century Gothic" w:cs="Arial"/>
          <w:b/>
          <w:sz w:val="18"/>
          <w:szCs w:val="18"/>
          <w:lang w:val="es-ES"/>
        </w:rPr>
        <w:t>Sr</w:t>
      </w:r>
      <w:r w:rsidR="0082259B">
        <w:rPr>
          <w:rFonts w:ascii="Century Gothic" w:hAnsi="Century Gothic" w:cs="Arial"/>
          <w:b/>
          <w:sz w:val="18"/>
          <w:szCs w:val="18"/>
          <w:lang w:val="es-ES"/>
        </w:rPr>
        <w:t>a</w:t>
      </w:r>
      <w:r w:rsidR="006F70EA">
        <w:rPr>
          <w:rFonts w:ascii="Century Gothic" w:hAnsi="Century Gothic" w:cs="Arial"/>
          <w:sz w:val="18"/>
          <w:szCs w:val="18"/>
          <w:lang w:val="es-ES"/>
        </w:rPr>
        <w:t xml:space="preserve">. </w:t>
      </w:r>
      <w:r w:rsidR="0018032F">
        <w:rPr>
          <w:rFonts w:ascii="Century Gothic" w:hAnsi="Century Gothic" w:cs="Arial"/>
          <w:b/>
          <w:sz w:val="18"/>
          <w:szCs w:val="18"/>
          <w:lang w:val="es-ES"/>
        </w:rPr>
        <w:t>_____________________</w:t>
      </w:r>
      <w:r w:rsidR="00081C62" w:rsidRPr="00AE129F">
        <w:rPr>
          <w:rFonts w:ascii="Century Gothic" w:hAnsi="Century Gothic" w:cs="Arial"/>
          <w:sz w:val="18"/>
          <w:szCs w:val="18"/>
          <w:lang w:val="es-ES"/>
        </w:rPr>
        <w:t>,</w:t>
      </w:r>
      <w:r w:rsidR="00081C62" w:rsidRPr="00A405D1">
        <w:rPr>
          <w:rFonts w:ascii="Century Gothic" w:hAnsi="Century Gothic" w:cs="Arial"/>
          <w:sz w:val="18"/>
          <w:szCs w:val="18"/>
          <w:lang w:val="es-ES"/>
        </w:rPr>
        <w:t xml:space="preserve"> </w:t>
      </w:r>
      <w:r w:rsidRPr="00A405D1">
        <w:rPr>
          <w:rFonts w:ascii="Century Gothic" w:hAnsi="Century Gothic" w:cs="Arial"/>
          <w:sz w:val="18"/>
          <w:szCs w:val="18"/>
          <w:lang w:val="es-ES"/>
        </w:rPr>
        <w:t xml:space="preserve">en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D66FE9">
        <w:rPr>
          <w:rFonts w:ascii="Century Gothic" w:hAnsi="Century Gothic" w:cs="Arial"/>
          <w:sz w:val="18"/>
          <w:szCs w:val="18"/>
          <w:lang w:val="es-ES"/>
        </w:rPr>
        <w:t xml:space="preserve"> </w:t>
      </w:r>
      <w:r w:rsidR="00D66FE9" w:rsidRPr="00D66FE9">
        <w:rPr>
          <w:rFonts w:ascii="Century Gothic" w:hAnsi="Century Gothic" w:cs="Arial"/>
          <w:sz w:val="18"/>
          <w:szCs w:val="18"/>
          <w:lang w:val="es-ES"/>
        </w:rPr>
        <w:t xml:space="preserve">copia </w:t>
      </w:r>
      <w:r w:rsidR="0082259B" w:rsidRPr="0082259B">
        <w:rPr>
          <w:rFonts w:ascii="Century Gothic" w:hAnsi="Century Gothic" w:cs="Arial"/>
          <w:sz w:val="18"/>
        </w:rPr>
        <w:t xml:space="preserve">de Calificación de Lugar </w:t>
      </w:r>
      <w:r w:rsidR="0082259B" w:rsidRPr="0082259B">
        <w:rPr>
          <w:rFonts w:ascii="Century Gothic" w:hAnsi="Century Gothic" w:cs="Arial"/>
          <w:b/>
          <w:sz w:val="18"/>
        </w:rPr>
        <w:t>No 0778-2006</w:t>
      </w:r>
      <w:r w:rsidR="0082259B" w:rsidRPr="0082259B">
        <w:rPr>
          <w:rFonts w:ascii="Century Gothic" w:hAnsi="Century Gothic" w:cs="Arial"/>
          <w:sz w:val="18"/>
        </w:rPr>
        <w:t xml:space="preserve"> y del expediente </w:t>
      </w:r>
      <w:r w:rsidR="0082259B" w:rsidRPr="0082259B">
        <w:rPr>
          <w:rFonts w:ascii="Century Gothic" w:hAnsi="Century Gothic" w:cs="Arial"/>
          <w:b/>
          <w:sz w:val="18"/>
        </w:rPr>
        <w:t>No 0268-2009</w:t>
      </w:r>
      <w:r w:rsidR="0082259B" w:rsidRPr="0082259B">
        <w:rPr>
          <w:rFonts w:ascii="Century Gothic" w:hAnsi="Century Gothic" w:cs="Arial"/>
          <w:sz w:val="18"/>
        </w:rPr>
        <w:t xml:space="preserve"> a nombre de academia Panamericana de Arte Culinario</w:t>
      </w:r>
      <w:r w:rsidR="0082259B">
        <w:rPr>
          <w:rFonts w:ascii="Century Gothic" w:hAnsi="Century Gothic" w:cs="Arial"/>
        </w:rPr>
        <w:t>.</w:t>
      </w:r>
      <w:r w:rsidR="00945953" w:rsidRPr="00945953">
        <w:rPr>
          <w:rFonts w:ascii="Century Gothic" w:hAnsi="Century Gothic" w:cs="Arial"/>
          <w:sz w:val="18"/>
          <w:szCs w:val="18"/>
          <w:lang w:val="es-ES"/>
        </w:rPr>
        <w:t xml:space="preserve"> La</w:t>
      </w:r>
      <w:r w:rsidRPr="008C6ECB">
        <w:rPr>
          <w:rFonts w:ascii="Century Gothic" w:hAnsi="Century Gothic" w:cs="Arial"/>
          <w:b/>
          <w:sz w:val="18"/>
          <w:szCs w:val="18"/>
          <w:lang w:val="es-ES"/>
        </w:rPr>
        <w:t xml:space="preserve"> infrascrita Oficial de Información hace </w:t>
      </w:r>
      <w:r w:rsidR="00F3014F" w:rsidRPr="008C6ECB">
        <w:rPr>
          <w:rFonts w:ascii="Century Gothic" w:hAnsi="Century Gothic" w:cs="Arial"/>
          <w:b/>
          <w:sz w:val="18"/>
          <w:szCs w:val="18"/>
          <w:lang w:val="es-ES"/>
        </w:rPr>
        <w:t>las siguientes consideraciones.</w:t>
      </w:r>
      <w:r w:rsidR="00843071" w:rsidRPr="008C6ECB">
        <w:rPr>
          <w:rFonts w:ascii="Century Gothic" w:hAnsi="Century Gothic" w:cs="Arial"/>
          <w:sz w:val="18"/>
          <w:szCs w:val="18"/>
          <w:lang w:val="es-ES"/>
        </w:rPr>
        <w:t xml:space="preserve"> </w:t>
      </w:r>
    </w:p>
    <w:p w:rsidR="00284256" w:rsidRPr="00284256" w:rsidRDefault="00C741E0" w:rsidP="001B165F">
      <w:pPr>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Subdirectora, informando</w:t>
      </w:r>
      <w:r w:rsidR="00D00CBE" w:rsidRPr="00932413">
        <w:rPr>
          <w:rFonts w:ascii="Century Gothic" w:hAnsi="Century Gothic" w:cs="Arial"/>
          <w:sz w:val="18"/>
          <w:szCs w:val="18"/>
          <w:lang w:val="es-ES"/>
        </w:rPr>
        <w:t xml:space="preserve"> </w:t>
      </w:r>
      <w:r w:rsidR="00B36306">
        <w:rPr>
          <w:rFonts w:ascii="Century Gothic" w:hAnsi="Century Gothic" w:cs="Arial"/>
          <w:sz w:val="18"/>
          <w:szCs w:val="18"/>
          <w:lang w:val="es-ES"/>
        </w:rPr>
        <w:t>que</w:t>
      </w:r>
      <w:r w:rsidR="00111B86">
        <w:rPr>
          <w:rFonts w:ascii="Century Gothic" w:hAnsi="Century Gothic" w:cs="Arial"/>
          <w:sz w:val="18"/>
          <w:szCs w:val="18"/>
          <w:lang w:val="es-ES"/>
        </w:rPr>
        <w:t xml:space="preserve"> se </w:t>
      </w:r>
      <w:r w:rsidR="0082259B">
        <w:rPr>
          <w:rFonts w:ascii="Century Gothic" w:hAnsi="Century Gothic" w:cs="Arial"/>
          <w:sz w:val="18"/>
          <w:szCs w:val="18"/>
          <w:lang w:val="es-ES"/>
        </w:rPr>
        <w:t xml:space="preserve">concede acceso a copia certificada de la resolución del trámite solicitado, previa cancelación de las tasas </w:t>
      </w:r>
      <w:r w:rsidR="00AD705E" w:rsidRPr="00E45546">
        <w:rPr>
          <w:rFonts w:ascii="Century Gothic" w:hAnsi="Century Gothic" w:cs="Arial"/>
          <w:sz w:val="18"/>
          <w:szCs w:val="18"/>
          <w:lang w:val="es-ES"/>
        </w:rPr>
        <w:t xml:space="preserve">respectivas y </w:t>
      </w:r>
      <w:r w:rsidR="00AD705E" w:rsidRPr="0082259B">
        <w:rPr>
          <w:rFonts w:ascii="Century Gothic" w:hAnsi="Century Gothic" w:cs="Arial"/>
          <w:sz w:val="18"/>
          <w:szCs w:val="18"/>
          <w:lang w:val="es-ES"/>
        </w:rPr>
        <w:t>establecidas</w:t>
      </w:r>
      <w:r w:rsidR="00066E7F" w:rsidRPr="0082259B">
        <w:rPr>
          <w:rFonts w:ascii="Century Gothic" w:hAnsi="Century Gothic" w:cs="Arial"/>
          <w:sz w:val="18"/>
          <w:szCs w:val="18"/>
        </w:rPr>
        <w:t xml:space="preserve"> por</w:t>
      </w:r>
      <w:r w:rsidR="00066E7F">
        <w:rPr>
          <w:rFonts w:ascii="Century Gothic" w:hAnsi="Century Gothic" w:cs="Arial"/>
          <w:sz w:val="20"/>
          <w:szCs w:val="20"/>
        </w:rPr>
        <w:t xml:space="preserve"> </w:t>
      </w:r>
      <w:r w:rsidR="0082259B" w:rsidRPr="0082259B">
        <w:rPr>
          <w:rFonts w:ascii="Century Gothic" w:hAnsi="Century Gothic" w:cs="Arial"/>
          <w:sz w:val="18"/>
        </w:rPr>
        <w:t xml:space="preserve">Decreto No. 6 “Ordenanza de tazas por servicios prestados por la oficina de planificación de área metropolitana de San Salvador, OPAMSS al municipio de Santa tecla”. Publicado en Diario oficial No. 171 tomo 171 de fecha 14 de septiembre 2010: </w:t>
      </w:r>
      <w:r w:rsidR="0082259B">
        <w:rPr>
          <w:rFonts w:ascii="Century Gothic" w:hAnsi="Century Gothic" w:cs="Arial"/>
          <w:sz w:val="18"/>
        </w:rPr>
        <w:t xml:space="preserve"> </w:t>
      </w:r>
      <w:r w:rsidR="0082259B" w:rsidRPr="0082259B">
        <w:rPr>
          <w:rFonts w:ascii="Century Gothic" w:hAnsi="Century Gothic" w:cs="Arial"/>
          <w:sz w:val="18"/>
        </w:rPr>
        <w:t>Fotocopia certificada por hoja de resolución: US$30.00</w:t>
      </w:r>
      <w:r w:rsidR="0082259B">
        <w:rPr>
          <w:rFonts w:ascii="Century Gothic" w:hAnsi="Century Gothic" w:cs="Arial"/>
          <w:sz w:val="18"/>
        </w:rPr>
        <w:t xml:space="preserve"> x 4 hojas = $120.00</w:t>
      </w:r>
      <w:r w:rsidR="00AD705E" w:rsidRPr="00E45546">
        <w:rPr>
          <w:rFonts w:ascii="Century Gothic" w:hAnsi="Century Gothic" w:cs="Arial"/>
          <w:sz w:val="18"/>
          <w:szCs w:val="18"/>
          <w:lang w:val="es-ES"/>
        </w:rPr>
        <w:t xml:space="preserve">. Se </w:t>
      </w:r>
      <w:r w:rsidR="0082259B" w:rsidRPr="00E45546">
        <w:rPr>
          <w:rFonts w:ascii="Century Gothic" w:hAnsi="Century Gothic" w:cs="Arial"/>
          <w:sz w:val="18"/>
          <w:szCs w:val="18"/>
          <w:lang w:val="es-ES"/>
        </w:rPr>
        <w:t>elaborará</w:t>
      </w:r>
      <w:r w:rsidR="00AD705E" w:rsidRPr="00E45546">
        <w:rPr>
          <w:rFonts w:ascii="Century Gothic" w:hAnsi="Century Gothic" w:cs="Arial"/>
          <w:sz w:val="18"/>
          <w:szCs w:val="18"/>
          <w:lang w:val="es-ES"/>
        </w:rPr>
        <w:t xml:space="preserve"> mandamiento de pago.</w:t>
      </w:r>
    </w:p>
    <w:p w:rsidR="00C741E0" w:rsidRPr="00932413" w:rsidRDefault="00C741E0" w:rsidP="00AC25AD">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de</w:t>
      </w:r>
      <w:r w:rsidR="00BD008F" w:rsidRPr="00932413">
        <w:rPr>
          <w:rFonts w:ascii="Century Gothic" w:hAnsi="Century Gothic" w:cs="Arial"/>
          <w:sz w:val="18"/>
          <w:szCs w:val="18"/>
        </w:rPr>
        <w:t xml:space="preserve"> conformidad a los artículos 62</w:t>
      </w:r>
      <w:r w:rsidR="00D82E08" w:rsidRPr="00932413">
        <w:rPr>
          <w:rFonts w:ascii="Century Gothic" w:hAnsi="Century Gothic" w:cs="Arial"/>
          <w:sz w:val="18"/>
          <w:szCs w:val="18"/>
        </w:rPr>
        <w:t>,</w:t>
      </w:r>
      <w:r w:rsidR="00E972CB">
        <w:rPr>
          <w:rFonts w:ascii="Century Gothic" w:hAnsi="Century Gothic" w:cs="Arial"/>
          <w:sz w:val="18"/>
          <w:szCs w:val="18"/>
        </w:rPr>
        <w:t xml:space="preserve"> </w:t>
      </w:r>
      <w:r w:rsidRPr="00932413">
        <w:rPr>
          <w:rFonts w:ascii="Century Gothic" w:hAnsi="Century Gothic" w:cs="Arial"/>
          <w:sz w:val="18"/>
          <w:szCs w:val="18"/>
        </w:rPr>
        <w:t>65, 66, 69, 70, 71</w:t>
      </w:r>
      <w:r w:rsidR="004E6062" w:rsidRPr="00932413">
        <w:rPr>
          <w:rFonts w:ascii="Century Gothic" w:hAnsi="Century Gothic" w:cs="Arial"/>
          <w:sz w:val="18"/>
          <w:szCs w:val="18"/>
        </w:rPr>
        <w:t xml:space="preserve"> y 72</w:t>
      </w:r>
      <w:r w:rsidR="00E972CB">
        <w:rPr>
          <w:rFonts w:ascii="Century Gothic" w:hAnsi="Century Gothic" w:cs="Arial"/>
          <w:sz w:val="18"/>
          <w:szCs w:val="18"/>
        </w:rPr>
        <w:t xml:space="preserve"> </w:t>
      </w:r>
      <w:r w:rsidRPr="00932413">
        <w:rPr>
          <w:rFonts w:ascii="Century Gothic" w:hAnsi="Century Gothic" w:cs="Arial"/>
          <w:sz w:val="18"/>
          <w:szCs w:val="18"/>
        </w:rPr>
        <w:t>de la Ley de Ac</w:t>
      </w:r>
      <w:r w:rsidR="006E25DB" w:rsidRPr="00932413">
        <w:rPr>
          <w:rFonts w:ascii="Century Gothic" w:hAnsi="Century Gothic" w:cs="Arial"/>
          <w:sz w:val="18"/>
          <w:szCs w:val="18"/>
        </w:rPr>
        <w:t xml:space="preserve">ceso a la Información Pública, </w:t>
      </w:r>
      <w:r w:rsidRPr="00932413">
        <w:rPr>
          <w:rFonts w:ascii="Century Gothic" w:hAnsi="Century Gothic" w:cs="Arial"/>
          <w:sz w:val="18"/>
          <w:szCs w:val="18"/>
        </w:rPr>
        <w:t>l</w:t>
      </w:r>
      <w:r w:rsidR="006E25DB" w:rsidRPr="00932413">
        <w:rPr>
          <w:rFonts w:ascii="Century Gothic" w:hAnsi="Century Gothic" w:cs="Arial"/>
          <w:sz w:val="18"/>
          <w:szCs w:val="18"/>
        </w:rPr>
        <w:t>a</w:t>
      </w:r>
      <w:r w:rsidRPr="00932413">
        <w:rPr>
          <w:rFonts w:ascii="Century Gothic" w:hAnsi="Century Gothic" w:cs="Arial"/>
          <w:sz w:val="18"/>
          <w:szCs w:val="18"/>
        </w:rPr>
        <w:t xml:space="preserve"> suscrit</w:t>
      </w:r>
      <w:r w:rsidR="006E25DB" w:rsidRPr="00932413">
        <w:rPr>
          <w:rFonts w:ascii="Century Gothic" w:hAnsi="Century Gothic" w:cs="Arial"/>
          <w:sz w:val="18"/>
          <w:szCs w:val="18"/>
        </w:rPr>
        <w:t>a</w:t>
      </w:r>
      <w:r w:rsidRPr="00932413">
        <w:rPr>
          <w:rFonts w:ascii="Century Gothic" w:hAnsi="Century Gothic" w:cs="Arial"/>
          <w:sz w:val="18"/>
          <w:szCs w:val="18"/>
        </w:rPr>
        <w:t xml:space="preserve">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247B83" w:rsidRDefault="00247B83" w:rsidP="00247B83">
      <w:pPr>
        <w:tabs>
          <w:tab w:val="left" w:pos="709"/>
        </w:tabs>
        <w:spacing w:after="120" w:line="240" w:lineRule="auto"/>
        <w:jc w:val="both"/>
        <w:rPr>
          <w:rFonts w:ascii="Century Gothic" w:hAnsi="Century Gothic" w:cs="Arial"/>
          <w:sz w:val="18"/>
          <w:szCs w:val="18"/>
          <w:lang w:val="es-ES"/>
        </w:rPr>
      </w:pPr>
      <w:r w:rsidRPr="00932413">
        <w:rPr>
          <w:rFonts w:ascii="Century Gothic" w:hAnsi="Century Gothic" w:cs="Arial"/>
          <w:b/>
          <w:sz w:val="18"/>
          <w:szCs w:val="18"/>
        </w:rPr>
        <w:t>CONCEDER</w:t>
      </w:r>
      <w:r>
        <w:rPr>
          <w:rFonts w:ascii="Century Gothic" w:hAnsi="Century Gothic" w:cs="Arial"/>
          <w:b/>
          <w:sz w:val="18"/>
          <w:szCs w:val="18"/>
        </w:rPr>
        <w:t xml:space="preserve">: </w:t>
      </w:r>
      <w:r w:rsidRPr="009A3770">
        <w:rPr>
          <w:rFonts w:ascii="Century Gothic" w:hAnsi="Century Gothic" w:cs="Arial"/>
          <w:sz w:val="18"/>
          <w:szCs w:val="18"/>
        </w:rPr>
        <w:t>Acceso a</w:t>
      </w:r>
      <w:r w:rsidR="0082259B">
        <w:rPr>
          <w:rFonts w:ascii="Century Gothic" w:hAnsi="Century Gothic" w:cs="Arial"/>
          <w:sz w:val="18"/>
          <w:szCs w:val="18"/>
        </w:rPr>
        <w:t xml:space="preserve"> c</w:t>
      </w:r>
      <w:r w:rsidR="0082259B">
        <w:rPr>
          <w:rFonts w:ascii="Century Gothic" w:hAnsi="Century Gothic" w:cs="Arial"/>
          <w:sz w:val="18"/>
          <w:szCs w:val="18"/>
          <w:lang w:val="es-ES"/>
        </w:rPr>
        <w:t xml:space="preserve">opia certificada de la resolución del trámite solicitado, previa cancelación de las tasas </w:t>
      </w:r>
      <w:r w:rsidR="0082259B" w:rsidRPr="00E45546">
        <w:rPr>
          <w:rFonts w:ascii="Century Gothic" w:hAnsi="Century Gothic" w:cs="Arial"/>
          <w:sz w:val="18"/>
          <w:szCs w:val="18"/>
          <w:lang w:val="es-ES"/>
        </w:rPr>
        <w:t xml:space="preserve">respectivas y </w:t>
      </w:r>
      <w:r w:rsidR="0082259B" w:rsidRPr="0082259B">
        <w:rPr>
          <w:rFonts w:ascii="Century Gothic" w:hAnsi="Century Gothic" w:cs="Arial"/>
          <w:sz w:val="18"/>
          <w:szCs w:val="18"/>
          <w:lang w:val="es-ES"/>
        </w:rPr>
        <w:t>establecidas</w:t>
      </w:r>
      <w:r w:rsidR="0082259B" w:rsidRPr="0082259B">
        <w:rPr>
          <w:rFonts w:ascii="Century Gothic" w:hAnsi="Century Gothic" w:cs="Arial"/>
          <w:sz w:val="18"/>
          <w:szCs w:val="18"/>
        </w:rPr>
        <w:t xml:space="preserve"> por</w:t>
      </w:r>
      <w:r w:rsidR="0082259B">
        <w:rPr>
          <w:rFonts w:ascii="Century Gothic" w:hAnsi="Century Gothic" w:cs="Arial"/>
          <w:sz w:val="20"/>
          <w:szCs w:val="20"/>
        </w:rPr>
        <w:t xml:space="preserve"> </w:t>
      </w:r>
      <w:r w:rsidR="0082259B" w:rsidRPr="0082259B">
        <w:rPr>
          <w:rFonts w:ascii="Century Gothic" w:hAnsi="Century Gothic" w:cs="Arial"/>
          <w:sz w:val="18"/>
        </w:rPr>
        <w:t xml:space="preserve">Decreto No. 6 “Ordenanza de tazas por servicios prestados por la oficina de planificación de área metropolitana de San Salvador, OPAMSS al municipio de Santa tecla”. Publicado en Diario oficial No. 171 tomo 171 de fecha 14 de septiembre 2010: </w:t>
      </w:r>
      <w:r w:rsidR="0082259B">
        <w:rPr>
          <w:rFonts w:ascii="Century Gothic" w:hAnsi="Century Gothic" w:cs="Arial"/>
          <w:sz w:val="18"/>
        </w:rPr>
        <w:t xml:space="preserve"> </w:t>
      </w:r>
      <w:r w:rsidR="0082259B" w:rsidRPr="0082259B">
        <w:rPr>
          <w:rFonts w:ascii="Century Gothic" w:hAnsi="Century Gothic" w:cs="Arial"/>
          <w:sz w:val="18"/>
        </w:rPr>
        <w:t>Fotocopia certificada por hoja de resolución: US$30.00</w:t>
      </w:r>
      <w:r w:rsidR="0082259B">
        <w:rPr>
          <w:rFonts w:ascii="Century Gothic" w:hAnsi="Century Gothic" w:cs="Arial"/>
          <w:sz w:val="18"/>
        </w:rPr>
        <w:t xml:space="preserve"> x 4 hojas = $120.00</w:t>
      </w:r>
      <w:r w:rsidR="0082259B" w:rsidRPr="00E45546">
        <w:rPr>
          <w:rFonts w:ascii="Century Gothic" w:hAnsi="Century Gothic" w:cs="Arial"/>
          <w:sz w:val="18"/>
          <w:szCs w:val="18"/>
          <w:lang w:val="es-ES"/>
        </w:rPr>
        <w:t>. Se elaborará mandamiento de pago</w:t>
      </w:r>
      <w:r>
        <w:rPr>
          <w:rFonts w:ascii="Century Gothic" w:hAnsi="Century Gothic" w:cs="Arial"/>
          <w:sz w:val="18"/>
          <w:szCs w:val="18"/>
          <w:lang w:val="es-ES"/>
        </w:rPr>
        <w:t>.</w:t>
      </w:r>
    </w:p>
    <w:p w:rsidR="006F70EA" w:rsidRPr="00932413" w:rsidRDefault="006F70EA" w:rsidP="006F70EA">
      <w:pPr>
        <w:widowControl w:val="0"/>
        <w:autoSpaceDE w:val="0"/>
        <w:autoSpaceDN w:val="0"/>
        <w:adjustRightInd w:val="0"/>
        <w:spacing w:after="0" w:line="240" w:lineRule="auto"/>
        <w:ind w:right="60"/>
        <w:jc w:val="both"/>
        <w:rPr>
          <w:rFonts w:ascii="Century Gothic" w:hAnsi="Century Gothic"/>
          <w:b/>
          <w:sz w:val="18"/>
          <w:szCs w:val="18"/>
        </w:rPr>
      </w:pPr>
      <w:r w:rsidRPr="00932413">
        <w:rPr>
          <w:rFonts w:ascii="Century Gothic" w:hAnsi="Century Gothic" w:cs="Arial"/>
          <w:sz w:val="18"/>
          <w:szCs w:val="18"/>
        </w:rPr>
        <w:t xml:space="preserve">Tomar nota el </w:t>
      </w:r>
      <w:r w:rsidRPr="008265D5">
        <w:rPr>
          <w:rFonts w:ascii="Century Gothic" w:hAnsi="Century Gothic" w:cs="Arial"/>
          <w:b/>
          <w:sz w:val="18"/>
          <w:szCs w:val="18"/>
          <w:lang w:val="es-ES"/>
        </w:rPr>
        <w:t xml:space="preserve">Sr. </w:t>
      </w:r>
      <w:r w:rsidR="0018032F">
        <w:rPr>
          <w:rFonts w:ascii="Century Gothic" w:hAnsi="Century Gothic" w:cs="Arial"/>
          <w:b/>
          <w:sz w:val="18"/>
          <w:szCs w:val="18"/>
          <w:lang w:val="es-ES"/>
        </w:rPr>
        <w:t>____________________</w:t>
      </w:r>
      <w:bookmarkStart w:id="0" w:name="_GoBack"/>
      <w:bookmarkEnd w:id="0"/>
      <w:r w:rsidRPr="00932413">
        <w:rPr>
          <w:rFonts w:ascii="Century Gothic" w:hAnsi="Century Gothic" w:cs="Arial"/>
          <w:sz w:val="18"/>
          <w:szCs w:val="18"/>
        </w:rPr>
        <w:t>,</w:t>
      </w:r>
      <w:r w:rsidRPr="00932413">
        <w:rPr>
          <w:rFonts w:ascii="Century Gothic" w:hAnsi="Century Gothic"/>
          <w:sz w:val="18"/>
          <w:szCs w:val="18"/>
        </w:rPr>
        <w:t xml:space="preserve"> que d</w:t>
      </w:r>
      <w:r w:rsidRPr="00932413">
        <w:rPr>
          <w:rFonts w:ascii="Century Gothic" w:hAnsi="Century Gothic" w:cs="Arial"/>
          <w:sz w:val="18"/>
          <w:szCs w:val="18"/>
        </w:rPr>
        <w:t xml:space="preserve">eberá coordinar previamente la visita con </w:t>
      </w:r>
      <w:r w:rsidRPr="006F70EA">
        <w:rPr>
          <w:rFonts w:ascii="Century Gothic" w:hAnsi="Century Gothic" w:cs="Arial"/>
          <w:b/>
          <w:sz w:val="18"/>
          <w:szCs w:val="18"/>
        </w:rPr>
        <w:t>la Arq. Flor Celina Aquino Palomo</w:t>
      </w:r>
      <w:r w:rsidRPr="00932413">
        <w:rPr>
          <w:rFonts w:ascii="Century Gothic" w:hAnsi="Century Gothic" w:cs="Arial"/>
          <w:sz w:val="18"/>
          <w:szCs w:val="18"/>
        </w:rPr>
        <w:t xml:space="preserve"> Jefa del Departamento de Revisión Preliminar, Receptoría y Archivo, a los números de teléfono 22 34 06 10 y 22 34 06 11.</w:t>
      </w:r>
    </w:p>
    <w:p w:rsidR="006F70EA" w:rsidRPr="00932413" w:rsidRDefault="006F70EA" w:rsidP="00247B83">
      <w:pPr>
        <w:tabs>
          <w:tab w:val="left" w:pos="709"/>
        </w:tabs>
        <w:spacing w:after="120" w:line="240" w:lineRule="auto"/>
        <w:jc w:val="both"/>
        <w:rPr>
          <w:rFonts w:ascii="Arial" w:hAnsi="Arial" w:cs="Arial"/>
          <w:sz w:val="18"/>
          <w:szCs w:val="18"/>
        </w:rPr>
      </w:pP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r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F3014F" w:rsidRPr="00932413" w:rsidRDefault="00F3014F" w:rsidP="00272C2E">
      <w:pPr>
        <w:widowControl w:val="0"/>
        <w:autoSpaceDE w:val="0"/>
        <w:autoSpaceDN w:val="0"/>
        <w:adjustRightInd w:val="0"/>
        <w:spacing w:after="0" w:line="240" w:lineRule="auto"/>
        <w:rPr>
          <w:rFonts w:ascii="Century Gothic" w:hAnsi="Century Gothic"/>
          <w:sz w:val="18"/>
          <w:szCs w:val="18"/>
        </w:rPr>
      </w:pPr>
    </w:p>
    <w:p w:rsidR="00F3014F" w:rsidRDefault="00F3014F" w:rsidP="00272C2E">
      <w:pPr>
        <w:widowControl w:val="0"/>
        <w:autoSpaceDE w:val="0"/>
        <w:autoSpaceDN w:val="0"/>
        <w:adjustRightInd w:val="0"/>
        <w:spacing w:after="0" w:line="240" w:lineRule="auto"/>
        <w:rPr>
          <w:rFonts w:ascii="Century Gothic" w:hAnsi="Century Gothic"/>
          <w:sz w:val="18"/>
          <w:szCs w:val="18"/>
        </w:rPr>
      </w:pPr>
    </w:p>
    <w:p w:rsidR="00932413" w:rsidRPr="00932413" w:rsidRDefault="00932413"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18032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18032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207C9F">
                  <w:rPr>
                    <w:rFonts w:ascii="Century Gothic" w:hAnsi="Century Gothic"/>
                    <w:b/>
                    <w:color w:val="17365D" w:themeColor="text2" w:themeShade="BF"/>
                    <w:sz w:val="18"/>
                    <w:lang w:val="es-MX"/>
                  </w:rPr>
                  <w:t>PT-RES. N° 008</w:t>
                </w:r>
                <w:r w:rsidR="0082259B">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60293EBD"/>
    <w:multiLevelType w:val="hybridMultilevel"/>
    <w:tmpl w:val="FDA89F1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9"/>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20"/>
  </w:num>
  <w:num w:numId="16">
    <w:abstractNumId w:val="11"/>
  </w:num>
  <w:num w:numId="17">
    <w:abstractNumId w:val="12"/>
  </w:num>
  <w:num w:numId="18">
    <w:abstractNumId w:val="21"/>
  </w:num>
  <w:num w:numId="19">
    <w:abstractNumId w:val="18"/>
  </w:num>
  <w:num w:numId="20">
    <w:abstractNumId w:val="16"/>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66E7F"/>
    <w:rsid w:val="00081C62"/>
    <w:rsid w:val="00083695"/>
    <w:rsid w:val="00085EB5"/>
    <w:rsid w:val="0008660F"/>
    <w:rsid w:val="0008686D"/>
    <w:rsid w:val="00087BED"/>
    <w:rsid w:val="00090643"/>
    <w:rsid w:val="00095346"/>
    <w:rsid w:val="00096D49"/>
    <w:rsid w:val="00096E79"/>
    <w:rsid w:val="000A0410"/>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3CA"/>
    <w:rsid w:val="001108AF"/>
    <w:rsid w:val="00111B86"/>
    <w:rsid w:val="0011428F"/>
    <w:rsid w:val="00115811"/>
    <w:rsid w:val="00117E45"/>
    <w:rsid w:val="00121EB1"/>
    <w:rsid w:val="00123CF2"/>
    <w:rsid w:val="00124249"/>
    <w:rsid w:val="00125931"/>
    <w:rsid w:val="0012691E"/>
    <w:rsid w:val="00131D02"/>
    <w:rsid w:val="00141824"/>
    <w:rsid w:val="00142E0F"/>
    <w:rsid w:val="00143CD4"/>
    <w:rsid w:val="0014681A"/>
    <w:rsid w:val="001471FB"/>
    <w:rsid w:val="001507F7"/>
    <w:rsid w:val="00150AD6"/>
    <w:rsid w:val="001513D1"/>
    <w:rsid w:val="00152043"/>
    <w:rsid w:val="00152C4F"/>
    <w:rsid w:val="00156741"/>
    <w:rsid w:val="0016123C"/>
    <w:rsid w:val="00163628"/>
    <w:rsid w:val="0016481B"/>
    <w:rsid w:val="00164B48"/>
    <w:rsid w:val="00166F18"/>
    <w:rsid w:val="00171505"/>
    <w:rsid w:val="00173035"/>
    <w:rsid w:val="001768DF"/>
    <w:rsid w:val="0017771D"/>
    <w:rsid w:val="001800A5"/>
    <w:rsid w:val="0018032F"/>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165F"/>
    <w:rsid w:val="001C1ABD"/>
    <w:rsid w:val="001C3339"/>
    <w:rsid w:val="001C384D"/>
    <w:rsid w:val="001C3DA6"/>
    <w:rsid w:val="001C75F6"/>
    <w:rsid w:val="001D541E"/>
    <w:rsid w:val="001E0997"/>
    <w:rsid w:val="001E44D9"/>
    <w:rsid w:val="001E5A01"/>
    <w:rsid w:val="001E7C3D"/>
    <w:rsid w:val="001F060A"/>
    <w:rsid w:val="001F2F4D"/>
    <w:rsid w:val="001F478E"/>
    <w:rsid w:val="001F7205"/>
    <w:rsid w:val="00201524"/>
    <w:rsid w:val="002027A5"/>
    <w:rsid w:val="00202E0E"/>
    <w:rsid w:val="0020407D"/>
    <w:rsid w:val="00204111"/>
    <w:rsid w:val="0020679A"/>
    <w:rsid w:val="00207C9F"/>
    <w:rsid w:val="002148E4"/>
    <w:rsid w:val="00215F09"/>
    <w:rsid w:val="002172C1"/>
    <w:rsid w:val="00232550"/>
    <w:rsid w:val="00236A41"/>
    <w:rsid w:val="00236CCC"/>
    <w:rsid w:val="0023754E"/>
    <w:rsid w:val="002449E6"/>
    <w:rsid w:val="00244EA7"/>
    <w:rsid w:val="0024709B"/>
    <w:rsid w:val="0024724E"/>
    <w:rsid w:val="002479FD"/>
    <w:rsid w:val="00247B83"/>
    <w:rsid w:val="0025135A"/>
    <w:rsid w:val="0025172F"/>
    <w:rsid w:val="0025275E"/>
    <w:rsid w:val="00253BBD"/>
    <w:rsid w:val="00256108"/>
    <w:rsid w:val="00260CCB"/>
    <w:rsid w:val="00260D1E"/>
    <w:rsid w:val="0026171E"/>
    <w:rsid w:val="00262F1C"/>
    <w:rsid w:val="002651B5"/>
    <w:rsid w:val="002651BE"/>
    <w:rsid w:val="002651E6"/>
    <w:rsid w:val="00272C2E"/>
    <w:rsid w:val="00283E2C"/>
    <w:rsid w:val="00284256"/>
    <w:rsid w:val="002844C2"/>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30B0"/>
    <w:rsid w:val="002D5BB9"/>
    <w:rsid w:val="002D6206"/>
    <w:rsid w:val="002D64BC"/>
    <w:rsid w:val="002E322D"/>
    <w:rsid w:val="002F207A"/>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3382F"/>
    <w:rsid w:val="00434872"/>
    <w:rsid w:val="00444B8E"/>
    <w:rsid w:val="00453E40"/>
    <w:rsid w:val="00457358"/>
    <w:rsid w:val="004601DD"/>
    <w:rsid w:val="00461910"/>
    <w:rsid w:val="00464527"/>
    <w:rsid w:val="00470F8D"/>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221E"/>
    <w:rsid w:val="004E51EE"/>
    <w:rsid w:val="004E6062"/>
    <w:rsid w:val="004F0ACF"/>
    <w:rsid w:val="004F326F"/>
    <w:rsid w:val="004F333D"/>
    <w:rsid w:val="005000CB"/>
    <w:rsid w:val="0050311B"/>
    <w:rsid w:val="00505879"/>
    <w:rsid w:val="00506B1B"/>
    <w:rsid w:val="005156E2"/>
    <w:rsid w:val="00516C83"/>
    <w:rsid w:val="00521EF8"/>
    <w:rsid w:val="00522D3D"/>
    <w:rsid w:val="0052594C"/>
    <w:rsid w:val="00531551"/>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244C"/>
    <w:rsid w:val="00594705"/>
    <w:rsid w:val="005A5A38"/>
    <w:rsid w:val="005A5A68"/>
    <w:rsid w:val="005B0347"/>
    <w:rsid w:val="005C0B7E"/>
    <w:rsid w:val="005C252C"/>
    <w:rsid w:val="005C43E3"/>
    <w:rsid w:val="005E0F1D"/>
    <w:rsid w:val="005E67D1"/>
    <w:rsid w:val="005E7EA5"/>
    <w:rsid w:val="005F2527"/>
    <w:rsid w:val="005F47C3"/>
    <w:rsid w:val="005F68C9"/>
    <w:rsid w:val="005F75DB"/>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6F70EA"/>
    <w:rsid w:val="00706E6A"/>
    <w:rsid w:val="007079C2"/>
    <w:rsid w:val="0071662F"/>
    <w:rsid w:val="00717193"/>
    <w:rsid w:val="007225B0"/>
    <w:rsid w:val="00723658"/>
    <w:rsid w:val="00730105"/>
    <w:rsid w:val="0073040E"/>
    <w:rsid w:val="007372E4"/>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7078"/>
    <w:rsid w:val="007F21AE"/>
    <w:rsid w:val="007F723F"/>
    <w:rsid w:val="00803492"/>
    <w:rsid w:val="00805C31"/>
    <w:rsid w:val="00812151"/>
    <w:rsid w:val="00815987"/>
    <w:rsid w:val="0082259B"/>
    <w:rsid w:val="0082470A"/>
    <w:rsid w:val="008252C9"/>
    <w:rsid w:val="008267A1"/>
    <w:rsid w:val="00827660"/>
    <w:rsid w:val="008341B2"/>
    <w:rsid w:val="008378F2"/>
    <w:rsid w:val="00840553"/>
    <w:rsid w:val="00843071"/>
    <w:rsid w:val="008462CB"/>
    <w:rsid w:val="00850A81"/>
    <w:rsid w:val="0085368E"/>
    <w:rsid w:val="008536FF"/>
    <w:rsid w:val="0085585B"/>
    <w:rsid w:val="00860976"/>
    <w:rsid w:val="008618D7"/>
    <w:rsid w:val="00861A5F"/>
    <w:rsid w:val="00865185"/>
    <w:rsid w:val="008728D4"/>
    <w:rsid w:val="00877C0F"/>
    <w:rsid w:val="00883E33"/>
    <w:rsid w:val="008841C9"/>
    <w:rsid w:val="008844FA"/>
    <w:rsid w:val="00885254"/>
    <w:rsid w:val="00891340"/>
    <w:rsid w:val="008953D3"/>
    <w:rsid w:val="00897033"/>
    <w:rsid w:val="008A2B21"/>
    <w:rsid w:val="008A3F47"/>
    <w:rsid w:val="008A5B8F"/>
    <w:rsid w:val="008A66DC"/>
    <w:rsid w:val="008A7F95"/>
    <w:rsid w:val="008B6C8E"/>
    <w:rsid w:val="008C1431"/>
    <w:rsid w:val="008C52D3"/>
    <w:rsid w:val="008C6ECB"/>
    <w:rsid w:val="008C7749"/>
    <w:rsid w:val="008D2B73"/>
    <w:rsid w:val="008D78A5"/>
    <w:rsid w:val="008E072D"/>
    <w:rsid w:val="008E2D3D"/>
    <w:rsid w:val="008E3EF5"/>
    <w:rsid w:val="0090498A"/>
    <w:rsid w:val="00906430"/>
    <w:rsid w:val="00910141"/>
    <w:rsid w:val="009123C5"/>
    <w:rsid w:val="00920DA0"/>
    <w:rsid w:val="0092382E"/>
    <w:rsid w:val="00932413"/>
    <w:rsid w:val="009361F4"/>
    <w:rsid w:val="00942D26"/>
    <w:rsid w:val="00945953"/>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D705E"/>
    <w:rsid w:val="00AE0632"/>
    <w:rsid w:val="00AE129F"/>
    <w:rsid w:val="00AE7141"/>
    <w:rsid w:val="00AF11A6"/>
    <w:rsid w:val="00AF6D2C"/>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511A"/>
    <w:rsid w:val="00BB63A4"/>
    <w:rsid w:val="00BC04D8"/>
    <w:rsid w:val="00BC128E"/>
    <w:rsid w:val="00BC12BF"/>
    <w:rsid w:val="00BC63CC"/>
    <w:rsid w:val="00BD008F"/>
    <w:rsid w:val="00BD1254"/>
    <w:rsid w:val="00BD3282"/>
    <w:rsid w:val="00BD5989"/>
    <w:rsid w:val="00BD6665"/>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7649B"/>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66FE9"/>
    <w:rsid w:val="00D73604"/>
    <w:rsid w:val="00D77C7F"/>
    <w:rsid w:val="00D818B3"/>
    <w:rsid w:val="00D82E08"/>
    <w:rsid w:val="00D85A12"/>
    <w:rsid w:val="00D91DB8"/>
    <w:rsid w:val="00D93A5A"/>
    <w:rsid w:val="00D94B47"/>
    <w:rsid w:val="00D952DD"/>
    <w:rsid w:val="00D95AF5"/>
    <w:rsid w:val="00DA6817"/>
    <w:rsid w:val="00DB5303"/>
    <w:rsid w:val="00DC0275"/>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972CB"/>
    <w:rsid w:val="00EA3EA9"/>
    <w:rsid w:val="00EA4443"/>
    <w:rsid w:val="00EA5F7D"/>
    <w:rsid w:val="00EB1082"/>
    <w:rsid w:val="00EB1696"/>
    <w:rsid w:val="00EB245C"/>
    <w:rsid w:val="00EB54F9"/>
    <w:rsid w:val="00EB5825"/>
    <w:rsid w:val="00EB687A"/>
    <w:rsid w:val="00EC6605"/>
    <w:rsid w:val="00ED14FC"/>
    <w:rsid w:val="00EE358B"/>
    <w:rsid w:val="00EE35CE"/>
    <w:rsid w:val="00EE52B4"/>
    <w:rsid w:val="00EF2BF4"/>
    <w:rsid w:val="00EF2C2B"/>
    <w:rsid w:val="00EF4BA6"/>
    <w:rsid w:val="00EF4D9B"/>
    <w:rsid w:val="00EF6D03"/>
    <w:rsid w:val="00F04001"/>
    <w:rsid w:val="00F0444D"/>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7B72"/>
    <w:rsid w:val="00F607FF"/>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30580EF"/>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781E-F2BF-4AC9-8E8B-2E7851D6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3083</TotalTime>
  <Pages>1</Pages>
  <Words>369</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436</cp:revision>
  <cp:lastPrinted>2016-07-28T22:03:00Z</cp:lastPrinted>
  <dcterms:created xsi:type="dcterms:W3CDTF">2013-08-09T20:16:00Z</dcterms:created>
  <dcterms:modified xsi:type="dcterms:W3CDTF">2017-08-18T17:28:00Z</dcterms:modified>
</cp:coreProperties>
</file>