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C741E0" w:rsidRPr="00D77C7F" w:rsidRDefault="00C741E0" w:rsidP="00A10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920DA0">
        <w:rPr>
          <w:rFonts w:ascii="Century Gothic" w:hAnsi="Century Gothic" w:cs="Arial"/>
          <w:sz w:val="18"/>
          <w:szCs w:val="18"/>
        </w:rPr>
        <w:t xml:space="preserve">San Salvador, a las </w:t>
      </w:r>
      <w:r w:rsidR="00A837F9" w:rsidRPr="00920DA0">
        <w:rPr>
          <w:rFonts w:ascii="Century Gothic" w:hAnsi="Century Gothic" w:cs="Arial"/>
          <w:sz w:val="18"/>
          <w:szCs w:val="18"/>
        </w:rPr>
        <w:t>quince</w:t>
      </w:r>
      <w:r w:rsidR="00081C62" w:rsidRPr="00920DA0">
        <w:rPr>
          <w:rFonts w:ascii="Century Gothic" w:hAnsi="Century Gothic" w:cs="Arial"/>
          <w:sz w:val="18"/>
          <w:szCs w:val="18"/>
        </w:rPr>
        <w:t xml:space="preserve"> horas</w:t>
      </w:r>
      <w:r w:rsidR="00BF47BF" w:rsidRPr="00920DA0">
        <w:rPr>
          <w:rFonts w:ascii="Century Gothic" w:hAnsi="Century Gothic" w:cs="Arial"/>
          <w:sz w:val="18"/>
          <w:szCs w:val="18"/>
        </w:rPr>
        <w:t xml:space="preserve"> </w:t>
      </w:r>
      <w:r w:rsidR="008C1431" w:rsidRPr="00920DA0">
        <w:rPr>
          <w:rFonts w:ascii="Century Gothic" w:hAnsi="Century Gothic" w:cs="Arial"/>
          <w:sz w:val="18"/>
          <w:szCs w:val="18"/>
        </w:rPr>
        <w:t xml:space="preserve">con treinta y ocho minutos </w:t>
      </w:r>
      <w:r w:rsidRPr="00920DA0">
        <w:rPr>
          <w:rFonts w:ascii="Century Gothic" w:hAnsi="Century Gothic" w:cs="Arial"/>
          <w:sz w:val="18"/>
          <w:szCs w:val="18"/>
        </w:rPr>
        <w:t xml:space="preserve">del día </w:t>
      </w:r>
      <w:r w:rsidR="001E7C3D" w:rsidRPr="00920DA0">
        <w:rPr>
          <w:rFonts w:ascii="Century Gothic" w:hAnsi="Century Gothic" w:cs="Arial"/>
          <w:sz w:val="18"/>
          <w:szCs w:val="18"/>
        </w:rPr>
        <w:t>veinti</w:t>
      </w:r>
      <w:r w:rsidR="00D37134">
        <w:rPr>
          <w:rFonts w:ascii="Century Gothic" w:hAnsi="Century Gothic" w:cs="Arial"/>
          <w:sz w:val="18"/>
          <w:szCs w:val="18"/>
        </w:rPr>
        <w:t>siete</w:t>
      </w:r>
      <w:r w:rsidRPr="00920DA0">
        <w:rPr>
          <w:rFonts w:ascii="Century Gothic" w:hAnsi="Century Gothic" w:cs="Arial"/>
          <w:sz w:val="18"/>
          <w:szCs w:val="18"/>
        </w:rPr>
        <w:t xml:space="preserve"> de </w:t>
      </w:r>
      <w:r w:rsidR="001E7C3D" w:rsidRPr="00920DA0">
        <w:rPr>
          <w:rFonts w:ascii="Century Gothic" w:hAnsi="Century Gothic" w:cs="Arial"/>
          <w:sz w:val="18"/>
          <w:szCs w:val="18"/>
        </w:rPr>
        <w:t>Junio</w:t>
      </w:r>
      <w:r w:rsidRPr="00920DA0">
        <w:rPr>
          <w:rFonts w:ascii="Century Gothic" w:hAnsi="Century Gothic" w:cs="Arial"/>
          <w:sz w:val="18"/>
          <w:szCs w:val="18"/>
        </w:rPr>
        <w:t xml:space="preserve"> de dos mil dieciséis, la Oficina de Planificación del Área Metropolitana de San Salvador, luego de haber recibido y admitido la solicitud de información </w:t>
      </w:r>
      <w:r w:rsidRPr="00920DA0">
        <w:rPr>
          <w:rFonts w:ascii="Century Gothic" w:hAnsi="Century Gothic" w:cs="Arial"/>
          <w:b/>
          <w:sz w:val="18"/>
          <w:szCs w:val="18"/>
        </w:rPr>
        <w:t>UAIPT No. 00</w:t>
      </w:r>
      <w:r w:rsidR="001E7C3D" w:rsidRPr="00920DA0">
        <w:rPr>
          <w:rFonts w:ascii="Century Gothic" w:hAnsi="Century Gothic" w:cs="Arial"/>
          <w:b/>
          <w:sz w:val="18"/>
          <w:szCs w:val="18"/>
        </w:rPr>
        <w:t>5</w:t>
      </w:r>
      <w:r w:rsidR="00BB1858">
        <w:rPr>
          <w:rFonts w:ascii="Century Gothic" w:hAnsi="Century Gothic" w:cs="Arial"/>
          <w:b/>
          <w:sz w:val="18"/>
          <w:szCs w:val="18"/>
        </w:rPr>
        <w:t>2</w:t>
      </w:r>
      <w:r w:rsidRPr="00920DA0">
        <w:rPr>
          <w:rFonts w:ascii="Century Gothic" w:hAnsi="Century Gothic" w:cs="Arial"/>
          <w:b/>
          <w:sz w:val="18"/>
          <w:szCs w:val="18"/>
        </w:rPr>
        <w:t>-2016</w:t>
      </w:r>
      <w:r w:rsidRPr="00920DA0">
        <w:rPr>
          <w:rFonts w:ascii="Century Gothic" w:hAnsi="Century Gothic" w:cs="Arial"/>
          <w:sz w:val="18"/>
          <w:szCs w:val="18"/>
        </w:rPr>
        <w:t xml:space="preserve"> presentada el pasado día </w:t>
      </w:r>
      <w:r w:rsidR="00BB1858">
        <w:rPr>
          <w:rFonts w:ascii="Century Gothic" w:hAnsi="Century Gothic" w:cs="Arial"/>
          <w:sz w:val="18"/>
          <w:szCs w:val="18"/>
        </w:rPr>
        <w:t>trece</w:t>
      </w:r>
      <w:r w:rsidR="001A4004" w:rsidRPr="00920DA0">
        <w:rPr>
          <w:rFonts w:ascii="Century Gothic" w:hAnsi="Century Gothic" w:cs="Arial"/>
          <w:sz w:val="18"/>
          <w:szCs w:val="18"/>
        </w:rPr>
        <w:t xml:space="preserve"> </w:t>
      </w:r>
      <w:r w:rsidRPr="00920DA0">
        <w:rPr>
          <w:rFonts w:ascii="Century Gothic" w:hAnsi="Century Gothic" w:cs="Arial"/>
          <w:sz w:val="18"/>
          <w:szCs w:val="18"/>
        </w:rPr>
        <w:t xml:space="preserve">de </w:t>
      </w:r>
      <w:r w:rsidR="001E7C3D" w:rsidRPr="00920DA0">
        <w:rPr>
          <w:rFonts w:ascii="Century Gothic" w:hAnsi="Century Gothic" w:cs="Arial"/>
          <w:sz w:val="18"/>
          <w:szCs w:val="18"/>
        </w:rPr>
        <w:t>Junio</w:t>
      </w:r>
      <w:r w:rsidRPr="00920DA0">
        <w:rPr>
          <w:rFonts w:ascii="Century Gothic" w:hAnsi="Century Gothic" w:cs="Arial"/>
          <w:sz w:val="18"/>
          <w:szCs w:val="18"/>
        </w:rPr>
        <w:t>,</w:t>
      </w:r>
      <w:r w:rsidR="00081C62" w:rsidRPr="00920DA0">
        <w:rPr>
          <w:rFonts w:ascii="Century Gothic" w:hAnsi="Century Gothic" w:cs="Arial"/>
          <w:sz w:val="18"/>
          <w:szCs w:val="18"/>
        </w:rPr>
        <w:t xml:space="preserve"> por parte del </w:t>
      </w:r>
      <w:r w:rsidR="001E7C3D" w:rsidRPr="001C75F6">
        <w:rPr>
          <w:rFonts w:ascii="Century Gothic" w:hAnsi="Century Gothic" w:cs="Arial"/>
          <w:b/>
          <w:sz w:val="18"/>
          <w:szCs w:val="18"/>
        </w:rPr>
        <w:t xml:space="preserve">Sr. </w:t>
      </w:r>
      <w:r w:rsidR="00D84D9C">
        <w:rPr>
          <w:rFonts w:ascii="Century Gothic" w:hAnsi="Century Gothic" w:cs="Arial"/>
          <w:b/>
          <w:sz w:val="18"/>
          <w:szCs w:val="18"/>
        </w:rPr>
        <w:t>___________</w:t>
      </w:r>
      <w:r w:rsidR="00081C62" w:rsidRPr="00920DA0">
        <w:rPr>
          <w:rFonts w:ascii="Century Gothic" w:hAnsi="Century Gothic" w:cs="Arial"/>
          <w:sz w:val="18"/>
          <w:szCs w:val="18"/>
        </w:rPr>
        <w:t xml:space="preserve">, </w:t>
      </w:r>
      <w:r w:rsidRPr="00920DA0">
        <w:rPr>
          <w:rFonts w:ascii="Century Gothic" w:hAnsi="Century Gothic" w:cs="Arial"/>
          <w:sz w:val="18"/>
          <w:szCs w:val="18"/>
        </w:rPr>
        <w:t>en la cual</w:t>
      </w:r>
      <w:r w:rsidR="001E7C3D" w:rsidRPr="00920DA0">
        <w:rPr>
          <w:rFonts w:ascii="Century Gothic" w:hAnsi="Century Gothic" w:cs="Arial"/>
          <w:sz w:val="18"/>
          <w:szCs w:val="18"/>
        </w:rPr>
        <w:t xml:space="preserve"> solicita</w:t>
      </w:r>
      <w:r w:rsidR="00D77C7F">
        <w:rPr>
          <w:rFonts w:ascii="Century Gothic" w:hAnsi="Century Gothic" w:cs="Arial"/>
          <w:sz w:val="18"/>
          <w:szCs w:val="18"/>
        </w:rPr>
        <w:t xml:space="preserve"> </w:t>
      </w:r>
      <w:r w:rsidR="00D77C7F" w:rsidRPr="00D77C7F">
        <w:rPr>
          <w:rFonts w:ascii="Century Gothic" w:hAnsi="Century Gothic" w:cs="Arial"/>
          <w:sz w:val="18"/>
          <w:szCs w:val="18"/>
        </w:rPr>
        <w:t>se le proporcione copia digital de la legalización de Lotificación El Ca</w:t>
      </w:r>
      <w:r w:rsidR="00D37134">
        <w:rPr>
          <w:rFonts w:ascii="Century Gothic" w:hAnsi="Century Gothic" w:cs="Arial"/>
          <w:sz w:val="18"/>
          <w:szCs w:val="18"/>
        </w:rPr>
        <w:t>stillo I, II y III, ubicado en A</w:t>
      </w:r>
      <w:r w:rsidR="00D77C7F" w:rsidRPr="00D77C7F">
        <w:rPr>
          <w:rFonts w:ascii="Century Gothic" w:hAnsi="Century Gothic" w:cs="Arial"/>
          <w:sz w:val="18"/>
          <w:szCs w:val="18"/>
        </w:rPr>
        <w:t>popa y propiedad de la señora Margarita López Meléndez</w:t>
      </w:r>
      <w:r w:rsidR="00081C62" w:rsidRPr="00920DA0">
        <w:rPr>
          <w:rFonts w:ascii="Century Gothic" w:hAnsi="Century Gothic" w:cs="Arial"/>
          <w:sz w:val="18"/>
          <w:szCs w:val="18"/>
        </w:rPr>
        <w:t xml:space="preserve">; </w:t>
      </w:r>
      <w:r w:rsidRPr="00920DA0">
        <w:rPr>
          <w:rFonts w:ascii="Century Gothic" w:hAnsi="Century Gothic" w:cs="Arial"/>
          <w:b/>
          <w:sz w:val="18"/>
          <w:szCs w:val="18"/>
        </w:rPr>
        <w:t>la infrascrita Oficial de Información hace las siguientes consideraciones:</w:t>
      </w:r>
    </w:p>
    <w:p w:rsidR="00C741E0" w:rsidRPr="00920DA0" w:rsidRDefault="00C741E0" w:rsidP="00272C2E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967F95" w:rsidRPr="007079C2" w:rsidRDefault="00C741E0" w:rsidP="00C479EC">
      <w:pPr>
        <w:pStyle w:val="Textoindependiente3"/>
        <w:jc w:val="both"/>
        <w:rPr>
          <w:rFonts w:ascii="Century Gothic" w:hAnsi="Century Gothic" w:cs="Arial"/>
          <w:sz w:val="18"/>
          <w:szCs w:val="18"/>
        </w:rPr>
      </w:pPr>
      <w:r w:rsidRPr="00920DA0">
        <w:rPr>
          <w:rFonts w:ascii="Century Gothic" w:hAnsi="Century Gothic" w:cs="Arial"/>
          <w:sz w:val="18"/>
          <w:szCs w:val="18"/>
        </w:rPr>
        <w:t xml:space="preserve">Fue </w:t>
      </w:r>
      <w:r w:rsidR="00081C62" w:rsidRPr="00920DA0">
        <w:rPr>
          <w:rFonts w:ascii="Century Gothic" w:hAnsi="Century Gothic" w:cs="Arial"/>
          <w:sz w:val="18"/>
          <w:szCs w:val="18"/>
        </w:rPr>
        <w:t>gestionado el</w:t>
      </w:r>
      <w:r w:rsidRPr="00920DA0">
        <w:rPr>
          <w:rFonts w:ascii="Century Gothic" w:hAnsi="Century Gothic" w:cs="Arial"/>
          <w:sz w:val="18"/>
          <w:szCs w:val="18"/>
        </w:rPr>
        <w:t xml:space="preserve"> requerimiento a la Subdirección de Control del Desarrollo Urbano, el mismo día de presentarse la solicitud, sobre la información referida, recibiéndose respuesta por parte de la Subdirectora, informan</w:t>
      </w:r>
      <w:r w:rsidR="006E25DB" w:rsidRPr="00920DA0">
        <w:rPr>
          <w:rFonts w:ascii="Century Gothic" w:hAnsi="Century Gothic" w:cs="Arial"/>
          <w:sz w:val="18"/>
          <w:szCs w:val="18"/>
        </w:rPr>
        <w:t xml:space="preserve">do que </w:t>
      </w:r>
      <w:r w:rsidR="00A34E92" w:rsidRPr="00A34E92">
        <w:rPr>
          <w:rFonts w:ascii="Arial" w:hAnsi="Arial" w:cs="Arial"/>
          <w:sz w:val="20"/>
          <w:szCs w:val="20"/>
        </w:rPr>
        <w:t xml:space="preserve"> </w:t>
      </w:r>
      <w:r w:rsidR="00A34E92" w:rsidRPr="00A34E92">
        <w:rPr>
          <w:rFonts w:ascii="Century Gothic" w:hAnsi="Century Gothic" w:cs="Arial"/>
          <w:sz w:val="18"/>
          <w:szCs w:val="18"/>
        </w:rPr>
        <w:t xml:space="preserve">se le </w:t>
      </w:r>
      <w:r w:rsidR="00A34E92" w:rsidRPr="00163628">
        <w:rPr>
          <w:rFonts w:ascii="Century Gothic" w:hAnsi="Century Gothic" w:cs="Arial"/>
          <w:b/>
          <w:sz w:val="18"/>
          <w:szCs w:val="18"/>
        </w:rPr>
        <w:t xml:space="preserve">concederá  </w:t>
      </w:r>
      <w:r w:rsidR="00D37134">
        <w:rPr>
          <w:rFonts w:ascii="Century Gothic" w:hAnsi="Century Gothic" w:cs="Arial"/>
          <w:b/>
          <w:sz w:val="18"/>
          <w:szCs w:val="18"/>
        </w:rPr>
        <w:t xml:space="preserve">acceso a </w:t>
      </w:r>
      <w:r w:rsidR="00A34E92" w:rsidRPr="00163628">
        <w:rPr>
          <w:rFonts w:ascii="Century Gothic" w:hAnsi="Century Gothic" w:cs="Arial"/>
          <w:b/>
          <w:sz w:val="18"/>
          <w:szCs w:val="18"/>
        </w:rPr>
        <w:t>fotocopia</w:t>
      </w:r>
      <w:r w:rsidR="00D37134">
        <w:rPr>
          <w:rFonts w:ascii="Century Gothic" w:hAnsi="Century Gothic" w:cs="Arial"/>
          <w:b/>
          <w:sz w:val="18"/>
          <w:szCs w:val="18"/>
        </w:rPr>
        <w:t xml:space="preserve"> previa cancelación de las tasas correspondientes sobre la </w:t>
      </w:r>
      <w:r w:rsidR="00A34E92" w:rsidRPr="00163628">
        <w:rPr>
          <w:rFonts w:ascii="Century Gothic" w:hAnsi="Century Gothic" w:cs="Arial"/>
          <w:b/>
          <w:sz w:val="18"/>
          <w:szCs w:val="18"/>
        </w:rPr>
        <w:t xml:space="preserve">resolución y </w:t>
      </w:r>
      <w:r w:rsidR="00D54BF1" w:rsidRPr="00163628">
        <w:rPr>
          <w:rFonts w:ascii="Century Gothic" w:hAnsi="Century Gothic" w:cs="Arial"/>
          <w:b/>
          <w:sz w:val="18"/>
          <w:szCs w:val="18"/>
        </w:rPr>
        <w:t xml:space="preserve">planos </w:t>
      </w:r>
      <w:r w:rsidR="00D37134">
        <w:rPr>
          <w:rFonts w:ascii="Century Gothic" w:hAnsi="Century Gothic" w:cs="Arial"/>
          <w:b/>
          <w:sz w:val="18"/>
          <w:szCs w:val="18"/>
        </w:rPr>
        <w:t xml:space="preserve">del expediente que se encuentra en físico No 0001-1999 </w:t>
      </w:r>
      <w:r w:rsidR="00D54BF1" w:rsidRPr="00163628">
        <w:rPr>
          <w:rFonts w:ascii="Century Gothic" w:hAnsi="Century Gothic" w:cs="Arial"/>
          <w:b/>
          <w:sz w:val="18"/>
          <w:szCs w:val="18"/>
        </w:rPr>
        <w:t>de la Legalización de Lotificación El Castillo I, II, III, ubicada contiguo a Colonia Los Ángeles, Carretera Apopa - Quezaltepeque, Municipio de Apopa, Departamento de San Salvador</w:t>
      </w:r>
      <w:r w:rsidR="00A837F9" w:rsidRPr="00A34E92">
        <w:rPr>
          <w:rFonts w:ascii="Century Gothic" w:hAnsi="Century Gothic" w:cs="Arial"/>
          <w:b/>
          <w:sz w:val="18"/>
          <w:szCs w:val="18"/>
        </w:rPr>
        <w:t>”</w:t>
      </w:r>
      <w:r w:rsidR="00A837F9" w:rsidRPr="00920DA0">
        <w:rPr>
          <w:rFonts w:ascii="Century Gothic" w:hAnsi="Century Gothic" w:cs="Arial"/>
          <w:sz w:val="18"/>
          <w:szCs w:val="18"/>
        </w:rPr>
        <w:t>,</w:t>
      </w:r>
      <w:r w:rsidR="008C7749" w:rsidRPr="00920DA0">
        <w:rPr>
          <w:rFonts w:ascii="Century Gothic" w:hAnsi="Century Gothic" w:cs="Arial"/>
          <w:sz w:val="18"/>
          <w:szCs w:val="18"/>
        </w:rPr>
        <w:t xml:space="preserve"> </w:t>
      </w:r>
      <w:r w:rsidR="00967F95" w:rsidRPr="00920DA0">
        <w:rPr>
          <w:rFonts w:ascii="Century Gothic" w:hAnsi="Century Gothic" w:cs="Arial"/>
          <w:sz w:val="18"/>
          <w:szCs w:val="18"/>
        </w:rPr>
        <w:t xml:space="preserve">las </w:t>
      </w:r>
      <w:r w:rsidR="004E6062" w:rsidRPr="00920DA0">
        <w:rPr>
          <w:rFonts w:ascii="Century Gothic" w:hAnsi="Century Gothic" w:cs="Arial"/>
          <w:sz w:val="18"/>
          <w:szCs w:val="18"/>
        </w:rPr>
        <w:t>tasa</w:t>
      </w:r>
      <w:r w:rsidR="004C4E60" w:rsidRPr="00920DA0">
        <w:rPr>
          <w:rFonts w:ascii="Century Gothic" w:hAnsi="Century Gothic" w:cs="Arial"/>
          <w:sz w:val="18"/>
          <w:szCs w:val="18"/>
        </w:rPr>
        <w:t xml:space="preserve">s </w:t>
      </w:r>
      <w:r w:rsidR="00D37134">
        <w:rPr>
          <w:rFonts w:ascii="Century Gothic" w:hAnsi="Century Gothic" w:cs="Arial"/>
          <w:sz w:val="18"/>
          <w:szCs w:val="18"/>
        </w:rPr>
        <w:t xml:space="preserve">son </w:t>
      </w:r>
      <w:r w:rsidR="004C4E60" w:rsidRPr="00920DA0">
        <w:rPr>
          <w:rFonts w:ascii="Century Gothic" w:hAnsi="Century Gothic" w:cs="Arial"/>
          <w:sz w:val="18"/>
          <w:szCs w:val="18"/>
        </w:rPr>
        <w:t>establecidas</w:t>
      </w:r>
      <w:r w:rsidR="000B300D">
        <w:rPr>
          <w:rFonts w:ascii="Century Gothic" w:hAnsi="Century Gothic" w:cs="Arial"/>
          <w:sz w:val="18"/>
          <w:szCs w:val="18"/>
        </w:rPr>
        <w:t xml:space="preserve"> por </w:t>
      </w:r>
      <w:r w:rsidR="000B300D" w:rsidRPr="000B300D">
        <w:rPr>
          <w:rFonts w:ascii="Century Gothic" w:hAnsi="Century Gothic" w:cs="Arial"/>
          <w:sz w:val="20"/>
          <w:szCs w:val="20"/>
        </w:rPr>
        <w:t xml:space="preserve"> </w:t>
      </w:r>
      <w:r w:rsidR="000B300D" w:rsidRPr="000B300D">
        <w:rPr>
          <w:rFonts w:ascii="Century Gothic" w:hAnsi="Century Gothic" w:cs="Arial"/>
          <w:sz w:val="18"/>
          <w:szCs w:val="18"/>
        </w:rPr>
        <w:t xml:space="preserve">Decreto No. 15 “Ordenanza de tazas por servicios prestados por la oficina de planificación de área metropolitana de San Salvador, OPAMSS al municipio </w:t>
      </w:r>
      <w:r w:rsidR="00D37134">
        <w:rPr>
          <w:rFonts w:ascii="Century Gothic" w:hAnsi="Century Gothic" w:cs="Arial"/>
          <w:sz w:val="18"/>
          <w:szCs w:val="18"/>
        </w:rPr>
        <w:t>de Apopa”. Publicado en Diario O</w:t>
      </w:r>
      <w:r w:rsidR="000B300D" w:rsidRPr="000B300D">
        <w:rPr>
          <w:rFonts w:ascii="Century Gothic" w:hAnsi="Century Gothic" w:cs="Arial"/>
          <w:sz w:val="18"/>
          <w:szCs w:val="18"/>
        </w:rPr>
        <w:t>ficial No. 4 tomo 362 de fecha 8 enero 2004: Fotocopia simple por hoja de resolución: US$10.00; Fotocopia certificada por hoja de resolución: US$17.14; Fotocopia simple por hoja de plano: US$15.00; Fotocopia certificada por hoja de plano: US$22.86</w:t>
      </w:r>
      <w:r w:rsidR="00004262">
        <w:rPr>
          <w:rFonts w:ascii="Century Gothic" w:hAnsi="Century Gothic" w:cs="Arial"/>
          <w:sz w:val="18"/>
          <w:szCs w:val="18"/>
        </w:rPr>
        <w:t>”;</w:t>
      </w:r>
      <w:r w:rsidR="00004262" w:rsidRPr="00004262">
        <w:rPr>
          <w:rFonts w:ascii="Century Gothic" w:hAnsi="Century Gothic" w:cs="Arial"/>
          <w:sz w:val="18"/>
          <w:szCs w:val="18"/>
        </w:rPr>
        <w:t xml:space="preserve"> </w:t>
      </w:r>
      <w:r w:rsidR="00D37134">
        <w:rPr>
          <w:rFonts w:ascii="Century Gothic" w:hAnsi="Century Gothic" w:cs="Arial"/>
          <w:sz w:val="18"/>
          <w:szCs w:val="18"/>
        </w:rPr>
        <w:t>se</w:t>
      </w:r>
      <w:r w:rsidR="00004262" w:rsidRPr="00920DA0">
        <w:rPr>
          <w:rFonts w:ascii="Century Gothic" w:hAnsi="Century Gothic" w:cs="Arial"/>
          <w:sz w:val="18"/>
          <w:szCs w:val="18"/>
        </w:rPr>
        <w:t xml:space="preserve"> elaborará mandamiento de pago </w:t>
      </w:r>
      <w:r w:rsidR="00D37134">
        <w:rPr>
          <w:rFonts w:ascii="Century Gothic" w:hAnsi="Century Gothic" w:cs="Arial"/>
          <w:sz w:val="18"/>
          <w:szCs w:val="18"/>
        </w:rPr>
        <w:t xml:space="preserve">por el total </w:t>
      </w:r>
      <w:r w:rsidR="00004262" w:rsidRPr="00920DA0">
        <w:rPr>
          <w:rFonts w:ascii="Century Gothic" w:hAnsi="Century Gothic" w:cs="Arial"/>
          <w:sz w:val="18"/>
          <w:szCs w:val="18"/>
        </w:rPr>
        <w:t>correspondiente.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20DA0">
        <w:rPr>
          <w:rFonts w:ascii="Century Gothic" w:hAnsi="Century Gothic" w:cs="Arial"/>
          <w:b/>
          <w:sz w:val="18"/>
          <w:szCs w:val="18"/>
        </w:rPr>
        <w:t>POR TANTO</w:t>
      </w:r>
      <w:r w:rsidRPr="00920DA0">
        <w:rPr>
          <w:rFonts w:ascii="Century Gothic" w:hAnsi="Century Gothic" w:cs="Arial"/>
          <w:sz w:val="18"/>
          <w:szCs w:val="18"/>
        </w:rPr>
        <w:t>, de conformidad a los artículos 62, 65, 66, 69, 70, 71</w:t>
      </w:r>
      <w:r w:rsidR="004E6062" w:rsidRPr="00920DA0">
        <w:rPr>
          <w:rFonts w:ascii="Century Gothic" w:hAnsi="Century Gothic" w:cs="Arial"/>
          <w:sz w:val="18"/>
          <w:szCs w:val="18"/>
        </w:rPr>
        <w:t xml:space="preserve"> y 72</w:t>
      </w:r>
      <w:r w:rsidRPr="00920DA0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20DA0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20DA0">
        <w:rPr>
          <w:rFonts w:ascii="Century Gothic" w:hAnsi="Century Gothic" w:cs="Arial"/>
          <w:sz w:val="18"/>
          <w:szCs w:val="18"/>
        </w:rPr>
        <w:t>l</w:t>
      </w:r>
      <w:r w:rsidR="006E25DB" w:rsidRPr="00920DA0">
        <w:rPr>
          <w:rFonts w:ascii="Century Gothic" w:hAnsi="Century Gothic" w:cs="Arial"/>
          <w:sz w:val="18"/>
          <w:szCs w:val="18"/>
        </w:rPr>
        <w:t>a</w:t>
      </w:r>
      <w:r w:rsidRPr="00920DA0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20DA0">
        <w:rPr>
          <w:rFonts w:ascii="Century Gothic" w:hAnsi="Century Gothic" w:cs="Arial"/>
          <w:sz w:val="18"/>
          <w:szCs w:val="18"/>
        </w:rPr>
        <w:t>a</w:t>
      </w:r>
      <w:r w:rsidRPr="00920DA0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20DA0">
        <w:rPr>
          <w:rFonts w:ascii="Century Gothic" w:hAnsi="Century Gothic" w:cs="Arial"/>
          <w:b/>
          <w:sz w:val="18"/>
          <w:szCs w:val="18"/>
        </w:rPr>
        <w:t>RESUELVE</w:t>
      </w:r>
      <w:r w:rsidRPr="00920DA0">
        <w:rPr>
          <w:rFonts w:ascii="Century Gothic" w:hAnsi="Century Gothic" w:cs="Arial"/>
          <w:sz w:val="18"/>
          <w:szCs w:val="18"/>
        </w:rPr>
        <w:t>: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F14DD0" w:rsidRDefault="00C741E0" w:rsidP="00F14DD0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18"/>
          <w:szCs w:val="18"/>
        </w:rPr>
      </w:pPr>
      <w:r w:rsidRPr="00920DA0">
        <w:rPr>
          <w:rFonts w:ascii="Century Gothic" w:hAnsi="Century Gothic" w:cs="Arial"/>
          <w:b/>
          <w:sz w:val="18"/>
          <w:szCs w:val="18"/>
        </w:rPr>
        <w:t xml:space="preserve">CONCEDER ACCESO </w:t>
      </w:r>
      <w:r w:rsidR="00967F95" w:rsidRPr="00920DA0">
        <w:rPr>
          <w:rFonts w:ascii="Century Gothic" w:hAnsi="Century Gothic" w:cs="Arial"/>
          <w:sz w:val="18"/>
          <w:szCs w:val="18"/>
        </w:rPr>
        <w:t xml:space="preserve">a </w:t>
      </w:r>
      <w:r w:rsidR="00D37134">
        <w:rPr>
          <w:rFonts w:ascii="Century Gothic" w:hAnsi="Century Gothic" w:cs="Arial"/>
          <w:sz w:val="18"/>
          <w:szCs w:val="18"/>
        </w:rPr>
        <w:t>foto</w:t>
      </w:r>
      <w:r w:rsidR="00967F95" w:rsidRPr="00920DA0">
        <w:rPr>
          <w:rFonts w:ascii="Century Gothic" w:hAnsi="Century Gothic" w:cs="Arial"/>
          <w:sz w:val="18"/>
          <w:szCs w:val="18"/>
        </w:rPr>
        <w:t xml:space="preserve">copia </w:t>
      </w:r>
      <w:r w:rsidR="00D37134">
        <w:rPr>
          <w:rFonts w:ascii="Century Gothic" w:hAnsi="Century Gothic" w:cs="Arial"/>
          <w:sz w:val="18"/>
          <w:szCs w:val="18"/>
        </w:rPr>
        <w:t>simple</w:t>
      </w:r>
      <w:r w:rsidR="00967F95" w:rsidRPr="00920DA0">
        <w:rPr>
          <w:rFonts w:ascii="Century Gothic" w:hAnsi="Century Gothic" w:cs="Arial"/>
          <w:sz w:val="18"/>
          <w:szCs w:val="18"/>
        </w:rPr>
        <w:t xml:space="preserve"> previa cancelación de las tasas correspondientes</w:t>
      </w:r>
      <w:r w:rsidR="00D54BF1">
        <w:rPr>
          <w:rFonts w:ascii="Century Gothic" w:hAnsi="Century Gothic" w:cs="Arial"/>
          <w:sz w:val="18"/>
          <w:szCs w:val="18"/>
        </w:rPr>
        <w:t xml:space="preserve"> </w:t>
      </w:r>
      <w:r w:rsidR="00D37134">
        <w:rPr>
          <w:rFonts w:ascii="Century Gothic" w:hAnsi="Century Gothic" w:cs="Arial"/>
          <w:b/>
          <w:sz w:val="18"/>
          <w:szCs w:val="18"/>
        </w:rPr>
        <w:t xml:space="preserve">sobre la </w:t>
      </w:r>
      <w:r w:rsidR="00D37134" w:rsidRPr="00163628">
        <w:rPr>
          <w:rFonts w:ascii="Century Gothic" w:hAnsi="Century Gothic" w:cs="Arial"/>
          <w:b/>
          <w:sz w:val="18"/>
          <w:szCs w:val="18"/>
        </w:rPr>
        <w:t xml:space="preserve">resolución y planos </w:t>
      </w:r>
      <w:r w:rsidR="00D37134">
        <w:rPr>
          <w:rFonts w:ascii="Century Gothic" w:hAnsi="Century Gothic" w:cs="Arial"/>
          <w:b/>
          <w:sz w:val="18"/>
          <w:szCs w:val="18"/>
        </w:rPr>
        <w:t xml:space="preserve">del expediente que se encuentra en físico No 0001-1999 </w:t>
      </w:r>
      <w:r w:rsidR="00D37134" w:rsidRPr="00163628">
        <w:rPr>
          <w:rFonts w:ascii="Century Gothic" w:hAnsi="Century Gothic" w:cs="Arial"/>
          <w:b/>
          <w:sz w:val="18"/>
          <w:szCs w:val="18"/>
        </w:rPr>
        <w:t>de la Legalización de Lotificación El Castillo I, II, III, ubicada contiguo a Colonia Los Ángeles, Carretera Apopa - Quezaltepeque, Municipio de Apopa, Departamento de San Salvador</w:t>
      </w:r>
      <w:r w:rsidR="00D37134" w:rsidRPr="00A34E92">
        <w:rPr>
          <w:rFonts w:ascii="Century Gothic" w:hAnsi="Century Gothic" w:cs="Arial"/>
          <w:b/>
          <w:sz w:val="18"/>
          <w:szCs w:val="18"/>
        </w:rPr>
        <w:t>”</w:t>
      </w:r>
      <w:r w:rsidR="00D37134" w:rsidRPr="00920DA0">
        <w:rPr>
          <w:rFonts w:ascii="Century Gothic" w:hAnsi="Century Gothic" w:cs="Arial"/>
          <w:sz w:val="18"/>
          <w:szCs w:val="18"/>
        </w:rPr>
        <w:t xml:space="preserve">, las tasas </w:t>
      </w:r>
      <w:r w:rsidR="00D37134">
        <w:rPr>
          <w:rFonts w:ascii="Century Gothic" w:hAnsi="Century Gothic" w:cs="Arial"/>
          <w:sz w:val="18"/>
          <w:szCs w:val="18"/>
        </w:rPr>
        <w:t xml:space="preserve">son </w:t>
      </w:r>
      <w:r w:rsidR="00D37134" w:rsidRPr="00920DA0">
        <w:rPr>
          <w:rFonts w:ascii="Century Gothic" w:hAnsi="Century Gothic" w:cs="Arial"/>
          <w:sz w:val="18"/>
          <w:szCs w:val="18"/>
        </w:rPr>
        <w:t>establecidas</w:t>
      </w:r>
      <w:r w:rsidR="00D37134">
        <w:rPr>
          <w:rFonts w:ascii="Century Gothic" w:hAnsi="Century Gothic" w:cs="Arial"/>
          <w:sz w:val="18"/>
          <w:szCs w:val="18"/>
        </w:rPr>
        <w:t xml:space="preserve"> por </w:t>
      </w:r>
      <w:r w:rsidR="00D37134" w:rsidRPr="000B300D">
        <w:rPr>
          <w:rFonts w:ascii="Century Gothic" w:hAnsi="Century Gothic" w:cs="Arial"/>
          <w:sz w:val="20"/>
          <w:szCs w:val="20"/>
        </w:rPr>
        <w:t xml:space="preserve"> </w:t>
      </w:r>
      <w:r w:rsidR="00D37134" w:rsidRPr="000B300D">
        <w:rPr>
          <w:rFonts w:ascii="Century Gothic" w:hAnsi="Century Gothic" w:cs="Arial"/>
          <w:sz w:val="18"/>
          <w:szCs w:val="18"/>
        </w:rPr>
        <w:t xml:space="preserve">Decreto No. 15 “Ordenanza de tazas por servicios prestados por la oficina de planificación de área metropolitana de San Salvador, OPAMSS al municipio </w:t>
      </w:r>
      <w:r w:rsidR="00D37134">
        <w:rPr>
          <w:rFonts w:ascii="Century Gothic" w:hAnsi="Century Gothic" w:cs="Arial"/>
          <w:sz w:val="18"/>
          <w:szCs w:val="18"/>
        </w:rPr>
        <w:t>de Apopa”. Publicado en Diario O</w:t>
      </w:r>
      <w:r w:rsidR="00D37134" w:rsidRPr="000B300D">
        <w:rPr>
          <w:rFonts w:ascii="Century Gothic" w:hAnsi="Century Gothic" w:cs="Arial"/>
          <w:sz w:val="18"/>
          <w:szCs w:val="18"/>
        </w:rPr>
        <w:t>ficial No. 4 tomo 362 de fecha 8 enero 2004: Fotocopia simple por hoja de resolución: US$10.00; Fotocopia certificada por hoja de resolución: US$17.14; Fotocopia simple por hoja de plano: US$15.00; Fotocopia certificada por hoja de plano: US$22.86</w:t>
      </w:r>
      <w:r w:rsidR="00D37134">
        <w:rPr>
          <w:rFonts w:ascii="Century Gothic" w:hAnsi="Century Gothic" w:cs="Arial"/>
          <w:sz w:val="18"/>
          <w:szCs w:val="18"/>
        </w:rPr>
        <w:t>”;</w:t>
      </w:r>
      <w:r w:rsidR="00D37134" w:rsidRPr="00004262">
        <w:rPr>
          <w:rFonts w:ascii="Century Gothic" w:hAnsi="Century Gothic" w:cs="Arial"/>
          <w:sz w:val="18"/>
          <w:szCs w:val="18"/>
        </w:rPr>
        <w:t xml:space="preserve"> </w:t>
      </w:r>
      <w:r w:rsidR="00D37134">
        <w:rPr>
          <w:rFonts w:ascii="Century Gothic" w:hAnsi="Century Gothic" w:cs="Arial"/>
          <w:sz w:val="18"/>
          <w:szCs w:val="18"/>
        </w:rPr>
        <w:t>se</w:t>
      </w:r>
      <w:r w:rsidR="00D37134" w:rsidRPr="00920DA0">
        <w:rPr>
          <w:rFonts w:ascii="Century Gothic" w:hAnsi="Century Gothic" w:cs="Arial"/>
          <w:sz w:val="18"/>
          <w:szCs w:val="18"/>
        </w:rPr>
        <w:t xml:space="preserve"> elaborará mandamiento de pago </w:t>
      </w:r>
      <w:r w:rsidR="00D37134">
        <w:rPr>
          <w:rFonts w:ascii="Century Gothic" w:hAnsi="Century Gothic" w:cs="Arial"/>
          <w:sz w:val="18"/>
          <w:szCs w:val="18"/>
        </w:rPr>
        <w:t xml:space="preserve">por el total </w:t>
      </w:r>
      <w:r w:rsidR="00D37134" w:rsidRPr="00920DA0">
        <w:rPr>
          <w:rFonts w:ascii="Century Gothic" w:hAnsi="Century Gothic" w:cs="Arial"/>
          <w:sz w:val="18"/>
          <w:szCs w:val="18"/>
        </w:rPr>
        <w:t>correspondiente</w:t>
      </w:r>
      <w:r w:rsidR="006E25DB" w:rsidRPr="00F14DD0">
        <w:rPr>
          <w:rFonts w:ascii="Century Gothic" w:hAnsi="Century Gothic" w:cs="Arial"/>
          <w:sz w:val="18"/>
          <w:szCs w:val="18"/>
        </w:rPr>
        <w:t>.</w:t>
      </w:r>
    </w:p>
    <w:p w:rsidR="00C741E0" w:rsidRPr="00920DA0" w:rsidRDefault="00C741E0" w:rsidP="00272C2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C741E0" w:rsidRPr="00920DA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18"/>
          <w:szCs w:val="18"/>
        </w:rPr>
      </w:pPr>
      <w:r w:rsidRPr="00920DA0">
        <w:rPr>
          <w:rFonts w:ascii="Century Gothic" w:hAnsi="Century Gothic" w:cs="Arial"/>
          <w:sz w:val="18"/>
          <w:szCs w:val="18"/>
        </w:rPr>
        <w:t>Tomar nota</w:t>
      </w:r>
      <w:r w:rsidR="007A5CB9" w:rsidRPr="00920DA0">
        <w:rPr>
          <w:rFonts w:ascii="Century Gothic" w:hAnsi="Century Gothic"/>
          <w:sz w:val="18"/>
          <w:szCs w:val="18"/>
        </w:rPr>
        <w:t xml:space="preserve"> </w:t>
      </w:r>
      <w:r w:rsidR="000E1795" w:rsidRPr="00920DA0">
        <w:rPr>
          <w:rFonts w:ascii="Century Gothic" w:hAnsi="Century Gothic"/>
          <w:sz w:val="18"/>
          <w:szCs w:val="18"/>
        </w:rPr>
        <w:t>e</w:t>
      </w:r>
      <w:r w:rsidRPr="00920DA0">
        <w:rPr>
          <w:rFonts w:ascii="Century Gothic" w:hAnsi="Century Gothic"/>
          <w:sz w:val="18"/>
          <w:szCs w:val="18"/>
        </w:rPr>
        <w:t xml:space="preserve">l </w:t>
      </w:r>
      <w:r w:rsidR="005C43E3" w:rsidRPr="00920DA0">
        <w:rPr>
          <w:rFonts w:ascii="Century Gothic" w:hAnsi="Century Gothic" w:cs="Arial"/>
          <w:sz w:val="18"/>
          <w:szCs w:val="18"/>
        </w:rPr>
        <w:t xml:space="preserve">del </w:t>
      </w:r>
      <w:r w:rsidR="005C43E3" w:rsidRPr="001C75F6">
        <w:rPr>
          <w:rFonts w:ascii="Century Gothic" w:hAnsi="Century Gothic" w:cs="Arial"/>
          <w:b/>
          <w:sz w:val="18"/>
          <w:szCs w:val="18"/>
        </w:rPr>
        <w:t xml:space="preserve">Sr. </w:t>
      </w:r>
      <w:r w:rsidR="00D84D9C">
        <w:rPr>
          <w:rFonts w:ascii="Century Gothic" w:hAnsi="Century Gothic" w:cs="Arial"/>
          <w:b/>
          <w:sz w:val="18"/>
          <w:szCs w:val="18"/>
        </w:rPr>
        <w:t>_______________</w:t>
      </w:r>
      <w:bookmarkStart w:id="0" w:name="_GoBack"/>
      <w:bookmarkEnd w:id="0"/>
      <w:r w:rsidR="000E1795" w:rsidRPr="00920DA0">
        <w:rPr>
          <w:rFonts w:ascii="Century Gothic" w:hAnsi="Century Gothic" w:cs="Arial"/>
          <w:sz w:val="18"/>
          <w:szCs w:val="18"/>
        </w:rPr>
        <w:t>,</w:t>
      </w:r>
      <w:r w:rsidR="00BF47BF" w:rsidRPr="00920DA0">
        <w:rPr>
          <w:rFonts w:ascii="Century Gothic" w:hAnsi="Century Gothic"/>
          <w:sz w:val="18"/>
          <w:szCs w:val="18"/>
        </w:rPr>
        <w:t xml:space="preserve"> que </w:t>
      </w:r>
      <w:r w:rsidR="00967F95" w:rsidRPr="00920DA0">
        <w:rPr>
          <w:rFonts w:ascii="Century Gothic" w:hAnsi="Century Gothic"/>
          <w:sz w:val="18"/>
          <w:szCs w:val="18"/>
        </w:rPr>
        <w:t xml:space="preserve">para obtener la documentación </w:t>
      </w:r>
      <w:r w:rsidR="00BF47BF" w:rsidRPr="00920DA0">
        <w:rPr>
          <w:rFonts w:ascii="Century Gothic" w:hAnsi="Century Gothic"/>
          <w:sz w:val="18"/>
          <w:szCs w:val="18"/>
        </w:rPr>
        <w:t>d</w:t>
      </w:r>
      <w:r w:rsidRPr="00920DA0">
        <w:rPr>
          <w:rFonts w:ascii="Century Gothic" w:hAnsi="Century Gothic" w:cs="Arial"/>
          <w:sz w:val="18"/>
          <w:szCs w:val="18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20DA0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84D9C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D84D9C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1C75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50C5"/>
    <w:rsid w:val="00035E25"/>
    <w:rsid w:val="0005323B"/>
    <w:rsid w:val="00056286"/>
    <w:rsid w:val="00081C62"/>
    <w:rsid w:val="00083695"/>
    <w:rsid w:val="00085EB5"/>
    <w:rsid w:val="0008660F"/>
    <w:rsid w:val="0008686D"/>
    <w:rsid w:val="00090643"/>
    <w:rsid w:val="00096D49"/>
    <w:rsid w:val="00096E79"/>
    <w:rsid w:val="000A0410"/>
    <w:rsid w:val="000A4CBF"/>
    <w:rsid w:val="000A6003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16977"/>
    <w:rsid w:val="00326C30"/>
    <w:rsid w:val="00336995"/>
    <w:rsid w:val="00341D5A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03CE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E51EE"/>
    <w:rsid w:val="004E6062"/>
    <w:rsid w:val="004F326F"/>
    <w:rsid w:val="004F333D"/>
    <w:rsid w:val="00505879"/>
    <w:rsid w:val="00521EF8"/>
    <w:rsid w:val="0052594C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C43E3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25DB"/>
    <w:rsid w:val="006E3D05"/>
    <w:rsid w:val="006E759D"/>
    <w:rsid w:val="00706E6A"/>
    <w:rsid w:val="007079C2"/>
    <w:rsid w:val="0071662F"/>
    <w:rsid w:val="00717193"/>
    <w:rsid w:val="00737D3B"/>
    <w:rsid w:val="00751C65"/>
    <w:rsid w:val="00752271"/>
    <w:rsid w:val="00753CA8"/>
    <w:rsid w:val="007562BB"/>
    <w:rsid w:val="007563B1"/>
    <w:rsid w:val="00765591"/>
    <w:rsid w:val="0077557E"/>
    <w:rsid w:val="0078531B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20DA0"/>
    <w:rsid w:val="009361F4"/>
    <w:rsid w:val="00942D26"/>
    <w:rsid w:val="00955415"/>
    <w:rsid w:val="00964965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3CB1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0A3A"/>
    <w:rsid w:val="00A16D0C"/>
    <w:rsid w:val="00A27605"/>
    <w:rsid w:val="00A3099F"/>
    <w:rsid w:val="00A34E92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3713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7C7F"/>
    <w:rsid w:val="00D818B3"/>
    <w:rsid w:val="00D84D9C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7416"/>
    <w:rsid w:val="00E21E0D"/>
    <w:rsid w:val="00E4295F"/>
    <w:rsid w:val="00E5092D"/>
    <w:rsid w:val="00E530A8"/>
    <w:rsid w:val="00E53E33"/>
    <w:rsid w:val="00E665D4"/>
    <w:rsid w:val="00E72624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E8EB7E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0020-CFEB-4D1D-BF5E-6FB70F79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213</cp:revision>
  <cp:lastPrinted>2016-04-15T17:07:00Z</cp:lastPrinted>
  <dcterms:created xsi:type="dcterms:W3CDTF">2013-08-09T20:16:00Z</dcterms:created>
  <dcterms:modified xsi:type="dcterms:W3CDTF">2017-08-18T14:45:00Z</dcterms:modified>
</cp:coreProperties>
</file>