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09A8D" w14:textId="77777777" w:rsidR="00EC0E6E" w:rsidRPr="006B7FFE" w:rsidRDefault="00EC0E6E" w:rsidP="003A03CE">
      <w:pPr>
        <w:spacing w:after="0" w:line="240" w:lineRule="auto"/>
        <w:jc w:val="center"/>
        <w:rPr>
          <w:rFonts w:ascii="Century Gothic" w:hAnsi="Century Gothic"/>
          <w:b/>
          <w:sz w:val="18"/>
          <w:szCs w:val="18"/>
        </w:rPr>
      </w:pPr>
    </w:p>
    <w:p w14:paraId="75B5DEF9" w14:textId="77777777" w:rsidR="00272C2E" w:rsidRPr="006B7FFE" w:rsidRDefault="00272C2E" w:rsidP="00A6528B">
      <w:pPr>
        <w:spacing w:after="0" w:line="240" w:lineRule="auto"/>
        <w:jc w:val="center"/>
        <w:rPr>
          <w:rFonts w:ascii="Century Gothic" w:hAnsi="Century Gothic"/>
          <w:b/>
          <w:sz w:val="18"/>
          <w:szCs w:val="18"/>
        </w:rPr>
      </w:pPr>
      <w:r w:rsidRPr="006B7FFE">
        <w:rPr>
          <w:rFonts w:ascii="Century Gothic" w:hAnsi="Century Gothic"/>
          <w:b/>
          <w:sz w:val="18"/>
          <w:szCs w:val="18"/>
        </w:rPr>
        <w:t>RESOLUCIÓN A SOLICITUD DE INFORMACIÓN</w:t>
      </w:r>
    </w:p>
    <w:p w14:paraId="5D37E8CC" w14:textId="77777777" w:rsidR="00920DA0" w:rsidRPr="006B7FFE" w:rsidRDefault="00920DA0" w:rsidP="00A6528B">
      <w:pPr>
        <w:spacing w:after="0" w:line="240" w:lineRule="auto"/>
        <w:jc w:val="center"/>
        <w:rPr>
          <w:rFonts w:ascii="Century Gothic" w:hAnsi="Century Gothic"/>
          <w:b/>
          <w:sz w:val="18"/>
          <w:szCs w:val="18"/>
        </w:rPr>
      </w:pPr>
    </w:p>
    <w:p w14:paraId="44EABB24" w14:textId="6AC5DAF4" w:rsidR="00FC5D4A" w:rsidRDefault="00C741E0" w:rsidP="008426D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20"/>
          <w:lang w:val="es-ES" w:eastAsia="en-US"/>
        </w:rPr>
      </w:pPr>
      <w:r w:rsidRPr="008426D7">
        <w:rPr>
          <w:rFonts w:ascii="Century Gothic" w:eastAsiaTheme="minorHAnsi" w:hAnsi="Century Gothic" w:cs="Arial"/>
          <w:sz w:val="20"/>
          <w:lang w:val="es-ES" w:eastAsia="en-US"/>
        </w:rPr>
        <w:t>San Salvador, a las</w:t>
      </w:r>
      <w:r w:rsidR="002F379F" w:rsidRPr="008426D7">
        <w:rPr>
          <w:rFonts w:ascii="Century Gothic" w:eastAsiaTheme="minorHAnsi" w:hAnsi="Century Gothic" w:cs="Arial"/>
          <w:sz w:val="20"/>
          <w:lang w:val="es-ES" w:eastAsia="en-US"/>
        </w:rPr>
        <w:t xml:space="preserve"> </w:t>
      </w:r>
      <w:r w:rsidR="002E422F">
        <w:rPr>
          <w:rFonts w:ascii="Century Gothic" w:eastAsiaTheme="minorHAnsi" w:hAnsi="Century Gothic" w:cs="Arial"/>
          <w:sz w:val="20"/>
          <w:lang w:val="es-ES" w:eastAsia="en-US"/>
        </w:rPr>
        <w:t>diez</w:t>
      </w:r>
      <w:r w:rsidR="00310A56" w:rsidRPr="008426D7">
        <w:rPr>
          <w:rFonts w:ascii="Century Gothic" w:eastAsiaTheme="minorHAnsi" w:hAnsi="Century Gothic" w:cs="Arial"/>
          <w:sz w:val="20"/>
          <w:lang w:val="es-ES" w:eastAsia="en-US"/>
        </w:rPr>
        <w:t xml:space="preserve"> </w:t>
      </w:r>
      <w:r w:rsidR="007C4082" w:rsidRPr="008426D7">
        <w:rPr>
          <w:rFonts w:ascii="Century Gothic" w:eastAsiaTheme="minorHAnsi" w:hAnsi="Century Gothic" w:cs="Arial"/>
          <w:sz w:val="20"/>
          <w:lang w:val="es-ES" w:eastAsia="en-US"/>
        </w:rPr>
        <w:t>horas</w:t>
      </w:r>
      <w:r w:rsidR="00BF47BF" w:rsidRPr="008426D7">
        <w:rPr>
          <w:rFonts w:ascii="Century Gothic" w:eastAsiaTheme="minorHAnsi" w:hAnsi="Century Gothic" w:cs="Arial"/>
          <w:sz w:val="20"/>
          <w:lang w:val="es-ES" w:eastAsia="en-US"/>
        </w:rPr>
        <w:t xml:space="preserve"> </w:t>
      </w:r>
      <w:r w:rsidR="003534C3" w:rsidRPr="008426D7">
        <w:rPr>
          <w:rFonts w:ascii="Century Gothic" w:eastAsiaTheme="minorHAnsi" w:hAnsi="Century Gothic" w:cs="Arial"/>
          <w:sz w:val="20"/>
          <w:lang w:val="es-ES" w:eastAsia="en-US"/>
        </w:rPr>
        <w:t>del día</w:t>
      </w:r>
      <w:r w:rsidR="002E4E26">
        <w:rPr>
          <w:rFonts w:ascii="Century Gothic" w:eastAsiaTheme="minorHAnsi" w:hAnsi="Century Gothic" w:cs="Arial"/>
          <w:sz w:val="20"/>
          <w:lang w:val="es-ES" w:eastAsia="en-US"/>
        </w:rPr>
        <w:t xml:space="preserve"> ocho</w:t>
      </w:r>
      <w:r w:rsidR="00D3255D" w:rsidRPr="008426D7">
        <w:rPr>
          <w:rFonts w:ascii="Century Gothic" w:eastAsiaTheme="minorHAnsi" w:hAnsi="Century Gothic" w:cs="Arial"/>
          <w:sz w:val="20"/>
          <w:lang w:val="es-ES" w:eastAsia="en-US"/>
        </w:rPr>
        <w:t xml:space="preserve"> de </w:t>
      </w:r>
      <w:r w:rsidR="00AF3716">
        <w:rPr>
          <w:rFonts w:ascii="Century Gothic" w:eastAsiaTheme="minorHAnsi" w:hAnsi="Century Gothic" w:cs="Arial"/>
          <w:sz w:val="20"/>
          <w:lang w:val="es-ES" w:eastAsia="en-US"/>
        </w:rPr>
        <w:t>junio</w:t>
      </w:r>
      <w:r w:rsidRPr="008426D7">
        <w:rPr>
          <w:rFonts w:ascii="Century Gothic" w:eastAsiaTheme="minorHAnsi" w:hAnsi="Century Gothic" w:cs="Arial"/>
          <w:sz w:val="20"/>
          <w:lang w:val="es-ES" w:eastAsia="en-US"/>
        </w:rPr>
        <w:t xml:space="preserve"> de dos mil diecisi</w:t>
      </w:r>
      <w:r w:rsidR="006E4031" w:rsidRPr="008426D7">
        <w:rPr>
          <w:rFonts w:ascii="Century Gothic" w:eastAsiaTheme="minorHAnsi" w:hAnsi="Century Gothic" w:cs="Arial"/>
          <w:sz w:val="20"/>
          <w:lang w:val="es-ES" w:eastAsia="en-US"/>
        </w:rPr>
        <w:t>ete</w:t>
      </w:r>
      <w:r w:rsidRPr="008426D7">
        <w:rPr>
          <w:rFonts w:ascii="Century Gothic" w:eastAsiaTheme="minorHAnsi" w:hAnsi="Century Gothic" w:cs="Arial"/>
          <w:sz w:val="20"/>
          <w:lang w:val="es-ES" w:eastAsia="en-US"/>
        </w:rPr>
        <w:t xml:space="preserve">, la Oficina de Planificación del Área Metropolitana de San Salvador, luego de haber recibido y admitido la solicitud de información </w:t>
      </w:r>
      <w:r w:rsidRPr="008426D7">
        <w:rPr>
          <w:rFonts w:ascii="Century Gothic" w:eastAsiaTheme="minorHAnsi" w:hAnsi="Century Gothic" w:cs="Arial"/>
          <w:b/>
          <w:sz w:val="20"/>
          <w:lang w:val="es-ES" w:eastAsia="en-US"/>
        </w:rPr>
        <w:t>UAIPT No. 00</w:t>
      </w:r>
      <w:r w:rsidR="0039469D" w:rsidRPr="008426D7">
        <w:rPr>
          <w:rFonts w:ascii="Century Gothic" w:eastAsiaTheme="minorHAnsi" w:hAnsi="Century Gothic" w:cs="Arial"/>
          <w:b/>
          <w:sz w:val="20"/>
          <w:lang w:val="es-ES" w:eastAsia="en-US"/>
        </w:rPr>
        <w:t>5</w:t>
      </w:r>
      <w:r w:rsidR="002E4E26">
        <w:rPr>
          <w:rFonts w:ascii="Century Gothic" w:eastAsiaTheme="minorHAnsi" w:hAnsi="Century Gothic" w:cs="Arial"/>
          <w:b/>
          <w:sz w:val="20"/>
          <w:lang w:val="es-ES" w:eastAsia="en-US"/>
        </w:rPr>
        <w:t>6</w:t>
      </w:r>
      <w:r w:rsidRPr="008426D7">
        <w:rPr>
          <w:rFonts w:ascii="Century Gothic" w:eastAsiaTheme="minorHAnsi" w:hAnsi="Century Gothic" w:cs="Arial"/>
          <w:b/>
          <w:sz w:val="20"/>
          <w:lang w:val="es-ES" w:eastAsia="en-US"/>
        </w:rPr>
        <w:t>-201</w:t>
      </w:r>
      <w:r w:rsidR="004F5DF2" w:rsidRPr="008426D7">
        <w:rPr>
          <w:rFonts w:ascii="Century Gothic" w:eastAsiaTheme="minorHAnsi" w:hAnsi="Century Gothic" w:cs="Arial"/>
          <w:b/>
          <w:sz w:val="20"/>
          <w:lang w:val="es-ES" w:eastAsia="en-US"/>
        </w:rPr>
        <w:t>7</w:t>
      </w:r>
      <w:r w:rsidRPr="008426D7">
        <w:rPr>
          <w:rFonts w:ascii="Century Gothic" w:eastAsiaTheme="minorHAnsi" w:hAnsi="Century Gothic" w:cs="Arial"/>
          <w:sz w:val="20"/>
          <w:lang w:val="es-ES" w:eastAsia="en-US"/>
        </w:rPr>
        <w:t xml:space="preserve"> presentada </w:t>
      </w:r>
      <w:r w:rsidR="00E81585" w:rsidRPr="008426D7">
        <w:rPr>
          <w:rFonts w:ascii="Century Gothic" w:eastAsiaTheme="minorHAnsi" w:hAnsi="Century Gothic" w:cs="Arial"/>
          <w:sz w:val="20"/>
          <w:lang w:val="es-ES" w:eastAsia="en-US"/>
        </w:rPr>
        <w:t xml:space="preserve">presencialmente </w:t>
      </w:r>
      <w:r w:rsidR="0038247F" w:rsidRPr="008426D7">
        <w:rPr>
          <w:rFonts w:ascii="Century Gothic" w:eastAsiaTheme="minorHAnsi" w:hAnsi="Century Gothic" w:cs="Arial"/>
          <w:sz w:val="20"/>
          <w:lang w:val="es-ES" w:eastAsia="en-US"/>
        </w:rPr>
        <w:t>en esta</w:t>
      </w:r>
      <w:r w:rsidR="004F5DF2" w:rsidRPr="008426D7">
        <w:rPr>
          <w:rFonts w:ascii="Century Gothic" w:eastAsiaTheme="minorHAnsi" w:hAnsi="Century Gothic" w:cs="Arial"/>
          <w:sz w:val="20"/>
          <w:lang w:val="es-ES" w:eastAsia="en-US"/>
        </w:rPr>
        <w:t xml:space="preserve"> unidad</w:t>
      </w:r>
      <w:r w:rsidRPr="008426D7">
        <w:rPr>
          <w:rFonts w:ascii="Century Gothic" w:eastAsiaTheme="minorHAnsi" w:hAnsi="Century Gothic" w:cs="Arial"/>
          <w:sz w:val="20"/>
          <w:lang w:val="es-ES" w:eastAsia="en-US"/>
        </w:rPr>
        <w:t>,</w:t>
      </w:r>
      <w:r w:rsidR="00081C62" w:rsidRPr="008426D7">
        <w:rPr>
          <w:rFonts w:ascii="Century Gothic" w:eastAsiaTheme="minorHAnsi" w:hAnsi="Century Gothic" w:cs="Arial"/>
          <w:sz w:val="20"/>
          <w:lang w:val="es-ES" w:eastAsia="en-US"/>
        </w:rPr>
        <w:t xml:space="preserve"> por parte de</w:t>
      </w:r>
      <w:r w:rsidR="008B362E" w:rsidRPr="008426D7">
        <w:rPr>
          <w:rFonts w:ascii="Century Gothic" w:eastAsiaTheme="minorHAnsi" w:hAnsi="Century Gothic" w:cs="Arial"/>
          <w:sz w:val="20"/>
          <w:lang w:val="es-ES" w:eastAsia="en-US"/>
        </w:rPr>
        <w:t>l</w:t>
      </w:r>
      <w:r w:rsidR="00E81585" w:rsidRPr="008426D7">
        <w:rPr>
          <w:rFonts w:ascii="Century Gothic" w:eastAsiaTheme="minorHAnsi" w:hAnsi="Century Gothic" w:cs="Arial"/>
          <w:sz w:val="20"/>
          <w:lang w:val="es-ES" w:eastAsia="en-US"/>
        </w:rPr>
        <w:t xml:space="preserve"> </w:t>
      </w:r>
      <w:r w:rsidR="004615A2" w:rsidRPr="004615A2">
        <w:rPr>
          <w:rFonts w:ascii="Century Gothic" w:eastAsiaTheme="minorHAnsi" w:hAnsi="Century Gothic" w:cs="Arial"/>
          <w:b/>
          <w:sz w:val="20"/>
          <w:lang w:val="es-ES" w:eastAsia="en-US"/>
        </w:rPr>
        <w:t xml:space="preserve">Arq. </w:t>
      </w:r>
      <w:r w:rsidR="00B14B47">
        <w:rPr>
          <w:rFonts w:ascii="Century Gothic" w:eastAsiaTheme="minorHAnsi" w:hAnsi="Century Gothic" w:cs="Arial"/>
          <w:b/>
          <w:sz w:val="20"/>
          <w:lang w:val="es-ES" w:eastAsia="en-US"/>
        </w:rPr>
        <w:t>_____________</w:t>
      </w:r>
      <w:bookmarkStart w:id="0" w:name="_GoBack"/>
      <w:bookmarkEnd w:id="0"/>
      <w:r w:rsidR="00081C62" w:rsidRPr="008426D7">
        <w:rPr>
          <w:rFonts w:ascii="Century Gothic" w:eastAsiaTheme="minorHAnsi" w:hAnsi="Century Gothic" w:cs="Arial"/>
          <w:sz w:val="20"/>
          <w:lang w:val="es-ES" w:eastAsia="en-US"/>
        </w:rPr>
        <w:t xml:space="preserve">, </w:t>
      </w:r>
      <w:r w:rsidR="004F5DF2" w:rsidRPr="008426D7">
        <w:rPr>
          <w:rFonts w:ascii="Century Gothic" w:eastAsiaTheme="minorHAnsi" w:hAnsi="Century Gothic" w:cs="Arial"/>
          <w:sz w:val="20"/>
          <w:lang w:val="es-ES" w:eastAsia="en-US"/>
        </w:rPr>
        <w:t xml:space="preserve">el </w:t>
      </w:r>
      <w:r w:rsidR="00D55DE2">
        <w:rPr>
          <w:rFonts w:ascii="Century Gothic" w:eastAsiaTheme="minorHAnsi" w:hAnsi="Century Gothic" w:cs="Arial"/>
          <w:sz w:val="20"/>
          <w:lang w:val="es-ES" w:eastAsia="en-US"/>
        </w:rPr>
        <w:t>3</w:t>
      </w:r>
      <w:r w:rsidR="004615A2">
        <w:rPr>
          <w:rFonts w:ascii="Century Gothic" w:eastAsiaTheme="minorHAnsi" w:hAnsi="Century Gothic" w:cs="Arial"/>
          <w:sz w:val="20"/>
          <w:lang w:val="es-ES" w:eastAsia="en-US"/>
        </w:rPr>
        <w:t>1</w:t>
      </w:r>
      <w:r w:rsidR="004F5DF2" w:rsidRPr="008426D7">
        <w:rPr>
          <w:rFonts w:ascii="Century Gothic" w:eastAsiaTheme="minorHAnsi" w:hAnsi="Century Gothic" w:cs="Arial"/>
          <w:sz w:val="20"/>
          <w:lang w:val="es-ES" w:eastAsia="en-US"/>
        </w:rPr>
        <w:t xml:space="preserve"> de </w:t>
      </w:r>
      <w:r w:rsidR="0038247F" w:rsidRPr="008426D7">
        <w:rPr>
          <w:rFonts w:ascii="Century Gothic" w:eastAsiaTheme="minorHAnsi" w:hAnsi="Century Gothic" w:cs="Arial"/>
          <w:sz w:val="20"/>
          <w:lang w:val="es-ES" w:eastAsia="en-US"/>
        </w:rPr>
        <w:t>mayo, en</w:t>
      </w:r>
      <w:r w:rsidR="002F379F" w:rsidRPr="008426D7">
        <w:rPr>
          <w:rFonts w:ascii="Century Gothic" w:eastAsiaTheme="minorHAnsi" w:hAnsi="Century Gothic" w:cs="Arial"/>
          <w:sz w:val="20"/>
          <w:lang w:val="es-ES" w:eastAsia="en-US"/>
        </w:rPr>
        <w:t xml:space="preserve"> la cual </w:t>
      </w:r>
      <w:r w:rsidR="0039469D" w:rsidRPr="008426D7">
        <w:rPr>
          <w:rFonts w:ascii="Century Gothic" w:eastAsiaTheme="minorHAnsi" w:hAnsi="Century Gothic" w:cs="Arial"/>
          <w:sz w:val="20"/>
          <w:lang w:val="es-ES" w:eastAsia="en-US"/>
        </w:rPr>
        <w:t>solicita lo siguiente:</w:t>
      </w:r>
    </w:p>
    <w:p w14:paraId="0AB2430F" w14:textId="77777777" w:rsidR="004615A2" w:rsidRPr="004615A2" w:rsidRDefault="004615A2" w:rsidP="004615A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rPr>
      </w:pPr>
      <w:r w:rsidRPr="004615A2">
        <w:rPr>
          <w:rFonts w:ascii="Century Gothic" w:hAnsi="Century Gothic" w:cs="Arial"/>
          <w:sz w:val="20"/>
        </w:rPr>
        <w:t>Visualizar y solicitar copias de los siguientes expedientes:</w:t>
      </w:r>
    </w:p>
    <w:p w14:paraId="73C34760" w14:textId="77777777" w:rsidR="004615A2" w:rsidRPr="004615A2" w:rsidRDefault="004615A2" w:rsidP="004615A2">
      <w:pPr>
        <w:pStyle w:val="Prrafodelista"/>
        <w:widowControl w:val="0"/>
        <w:numPr>
          <w:ilvl w:val="0"/>
          <w:numId w:val="3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rPr>
      </w:pPr>
      <w:r w:rsidRPr="004615A2">
        <w:rPr>
          <w:rFonts w:ascii="Century Gothic" w:hAnsi="Century Gothic" w:cs="Arial"/>
          <w:sz w:val="20"/>
        </w:rPr>
        <w:t>Calificación de Lugar emitido en el año 2001: CL 886-2001</w:t>
      </w:r>
    </w:p>
    <w:p w14:paraId="25961F2B" w14:textId="77777777" w:rsidR="004615A2" w:rsidRPr="004615A2" w:rsidRDefault="004615A2" w:rsidP="004615A2">
      <w:pPr>
        <w:pStyle w:val="Prrafodelista"/>
        <w:widowControl w:val="0"/>
        <w:numPr>
          <w:ilvl w:val="0"/>
          <w:numId w:val="3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rPr>
      </w:pPr>
      <w:r w:rsidRPr="004615A2">
        <w:rPr>
          <w:rFonts w:ascii="Century Gothic" w:hAnsi="Century Gothic" w:cs="Arial"/>
          <w:sz w:val="20"/>
        </w:rPr>
        <w:t>Permiso de Construcción, colector de aguas lluvias: PC 954-2003</w:t>
      </w:r>
    </w:p>
    <w:p w14:paraId="0B3680AD" w14:textId="77777777" w:rsidR="004615A2" w:rsidRPr="004615A2" w:rsidRDefault="004615A2" w:rsidP="004615A2">
      <w:pPr>
        <w:pStyle w:val="Prrafodelista"/>
        <w:widowControl w:val="0"/>
        <w:numPr>
          <w:ilvl w:val="0"/>
          <w:numId w:val="3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rPr>
      </w:pPr>
      <w:r w:rsidRPr="004615A2">
        <w:rPr>
          <w:rFonts w:ascii="Century Gothic" w:hAnsi="Century Gothic" w:cs="Arial"/>
          <w:sz w:val="20"/>
        </w:rPr>
        <w:t>Drenaje para cancha: 1054-2003</w:t>
      </w:r>
    </w:p>
    <w:p w14:paraId="7A33A4F0" w14:textId="77777777" w:rsidR="004615A2" w:rsidRPr="00D106FD" w:rsidRDefault="004615A2" w:rsidP="004615A2">
      <w:pPr>
        <w:autoSpaceDE w:val="0"/>
        <w:autoSpaceDN w:val="0"/>
        <w:adjustRightInd w:val="0"/>
        <w:spacing w:after="0" w:line="240" w:lineRule="auto"/>
        <w:jc w:val="both"/>
        <w:rPr>
          <w:rFonts w:ascii="Century Gothic" w:hAnsi="Century Gothic" w:cs="Arial"/>
          <w:b/>
          <w:sz w:val="20"/>
          <w:szCs w:val="20"/>
        </w:rPr>
      </w:pPr>
      <w:r w:rsidRPr="00D106FD">
        <w:rPr>
          <w:rFonts w:ascii="Century Gothic" w:hAnsi="Century Gothic" w:cs="Arial"/>
          <w:b/>
          <w:sz w:val="20"/>
          <w:szCs w:val="20"/>
        </w:rPr>
        <w:t>La infrascrita Oficial de Información hace las siguientes consideraciones:</w:t>
      </w:r>
    </w:p>
    <w:p w14:paraId="2A4B74B0" w14:textId="68B3092B" w:rsidR="004615A2" w:rsidRPr="001B50C2" w:rsidRDefault="004615A2" w:rsidP="004615A2">
      <w:pPr>
        <w:pStyle w:val="Textoindependiente3"/>
        <w:spacing w:after="0" w:line="240" w:lineRule="auto"/>
        <w:jc w:val="both"/>
        <w:rPr>
          <w:rFonts w:ascii="Century Gothic" w:hAnsi="Century Gothic" w:cs="Arial"/>
          <w:sz w:val="20"/>
          <w:szCs w:val="18"/>
        </w:rPr>
      </w:pPr>
      <w:r w:rsidRPr="00D106FD">
        <w:rPr>
          <w:rFonts w:ascii="Century Gothic" w:eastAsia="Times New Roman" w:hAnsi="Century Gothic" w:cs="Arial"/>
          <w:sz w:val="20"/>
          <w:szCs w:val="20"/>
          <w:lang w:eastAsia="es-SV"/>
        </w:rPr>
        <w:t>Fue gestionado el requerimiento a</w:t>
      </w:r>
      <w:r>
        <w:rPr>
          <w:rFonts w:ascii="Century Gothic" w:eastAsia="Times New Roman" w:hAnsi="Century Gothic" w:cs="Arial"/>
          <w:sz w:val="20"/>
          <w:szCs w:val="20"/>
          <w:lang w:eastAsia="es-SV"/>
        </w:rPr>
        <w:t xml:space="preserve"> </w:t>
      </w:r>
      <w:r w:rsidRPr="00D106FD">
        <w:rPr>
          <w:rFonts w:ascii="Century Gothic" w:eastAsia="Times New Roman" w:hAnsi="Century Gothic" w:cs="Arial"/>
          <w:sz w:val="20"/>
          <w:szCs w:val="20"/>
          <w:lang w:eastAsia="es-SV"/>
        </w:rPr>
        <w:t>l</w:t>
      </w:r>
      <w:r>
        <w:rPr>
          <w:rFonts w:ascii="Century Gothic" w:eastAsia="Times New Roman" w:hAnsi="Century Gothic" w:cs="Arial"/>
          <w:sz w:val="20"/>
          <w:szCs w:val="20"/>
          <w:lang w:eastAsia="es-SV"/>
        </w:rPr>
        <w:t>os</w:t>
      </w:r>
      <w:r w:rsidRPr="00D106FD">
        <w:rPr>
          <w:rFonts w:ascii="Century Gothic" w:eastAsia="Times New Roman" w:hAnsi="Century Gothic" w:cs="Arial"/>
          <w:sz w:val="20"/>
          <w:szCs w:val="20"/>
          <w:lang w:eastAsia="es-SV"/>
        </w:rPr>
        <w:t xml:space="preserve"> departamento</w:t>
      </w:r>
      <w:r>
        <w:rPr>
          <w:rFonts w:ascii="Century Gothic" w:eastAsia="Times New Roman" w:hAnsi="Century Gothic" w:cs="Arial"/>
          <w:sz w:val="20"/>
          <w:szCs w:val="20"/>
          <w:lang w:eastAsia="es-SV"/>
        </w:rPr>
        <w:t>s</w:t>
      </w:r>
      <w:r w:rsidRPr="00D106FD">
        <w:rPr>
          <w:rFonts w:ascii="Century Gothic" w:eastAsia="Times New Roman" w:hAnsi="Century Gothic" w:cs="Arial"/>
          <w:sz w:val="20"/>
          <w:szCs w:val="20"/>
          <w:lang w:eastAsia="es-SV"/>
        </w:rPr>
        <w:t xml:space="preserve"> de</w:t>
      </w:r>
      <w:r>
        <w:rPr>
          <w:rFonts w:ascii="Century Gothic" w:eastAsia="Times New Roman" w:hAnsi="Century Gothic" w:cs="Arial"/>
          <w:sz w:val="20"/>
          <w:szCs w:val="20"/>
          <w:lang w:eastAsia="es-SV"/>
        </w:rPr>
        <w:t xml:space="preserve">: </w:t>
      </w:r>
      <w:r w:rsidRPr="00D106FD">
        <w:rPr>
          <w:rFonts w:ascii="Century Gothic" w:eastAsia="Times New Roman" w:hAnsi="Century Gothic" w:cs="Arial"/>
          <w:sz w:val="20"/>
          <w:szCs w:val="20"/>
          <w:lang w:eastAsia="es-SV"/>
        </w:rPr>
        <w:t>Uso de Suelo</w:t>
      </w:r>
      <w:r>
        <w:rPr>
          <w:rFonts w:ascii="Century Gothic" w:eastAsia="Times New Roman" w:hAnsi="Century Gothic" w:cs="Arial"/>
          <w:sz w:val="20"/>
          <w:szCs w:val="20"/>
          <w:lang w:eastAsia="es-SV"/>
        </w:rPr>
        <w:t xml:space="preserve"> y Permiso de Construcción y Urbanización</w:t>
      </w:r>
      <w:r w:rsidRPr="00D106FD">
        <w:rPr>
          <w:rFonts w:ascii="Century Gothic" w:eastAsia="Times New Roman" w:hAnsi="Century Gothic" w:cs="Arial"/>
          <w:sz w:val="20"/>
          <w:szCs w:val="20"/>
          <w:lang w:eastAsia="es-SV"/>
        </w:rPr>
        <w:t>, el mismo día de presentarse la solicitud, recibiéndose respuesta por parte de la</w:t>
      </w:r>
      <w:r>
        <w:rPr>
          <w:rFonts w:ascii="Century Gothic" w:eastAsia="Times New Roman" w:hAnsi="Century Gothic" w:cs="Arial"/>
          <w:sz w:val="20"/>
          <w:szCs w:val="20"/>
          <w:lang w:eastAsia="es-SV"/>
        </w:rPr>
        <w:t>s</w:t>
      </w:r>
      <w:r w:rsidRPr="00D106FD">
        <w:rPr>
          <w:rFonts w:ascii="Century Gothic" w:eastAsia="Times New Roman" w:hAnsi="Century Gothic" w:cs="Arial"/>
          <w:sz w:val="20"/>
          <w:szCs w:val="20"/>
          <w:lang w:eastAsia="es-SV"/>
        </w:rPr>
        <w:t xml:space="preserve"> jefatura</w:t>
      </w:r>
      <w:r>
        <w:rPr>
          <w:rFonts w:ascii="Century Gothic" w:eastAsia="Times New Roman" w:hAnsi="Century Gothic" w:cs="Arial"/>
          <w:sz w:val="20"/>
          <w:szCs w:val="20"/>
          <w:lang w:eastAsia="es-SV"/>
        </w:rPr>
        <w:t>s, informando que</w:t>
      </w:r>
      <w:r w:rsidRPr="001B50C2">
        <w:rPr>
          <w:rFonts w:ascii="Century Gothic" w:hAnsi="Century Gothic" w:cs="Arial"/>
          <w:sz w:val="20"/>
          <w:szCs w:val="18"/>
        </w:rPr>
        <w:t>:</w:t>
      </w:r>
    </w:p>
    <w:p w14:paraId="2BC85430" w14:textId="3B5E2D51" w:rsidR="004615A2" w:rsidRPr="001B50C2" w:rsidRDefault="004615A2" w:rsidP="004615A2">
      <w:pPr>
        <w:pStyle w:val="Textoindependiente3"/>
        <w:numPr>
          <w:ilvl w:val="0"/>
          <w:numId w:val="29"/>
        </w:numPr>
        <w:spacing w:after="0" w:line="240" w:lineRule="auto"/>
        <w:ind w:left="426"/>
        <w:jc w:val="both"/>
        <w:rPr>
          <w:rFonts w:ascii="Century Gothic" w:hAnsi="Century Gothic" w:cs="Arial"/>
          <w:sz w:val="20"/>
          <w:szCs w:val="18"/>
        </w:rPr>
      </w:pPr>
      <w:r w:rsidRPr="001B50C2">
        <w:rPr>
          <w:rFonts w:ascii="Century Gothic" w:hAnsi="Century Gothic" w:cs="Arial"/>
          <w:sz w:val="20"/>
          <w:szCs w:val="18"/>
        </w:rPr>
        <w:t xml:space="preserve">Sobre el trámite de </w:t>
      </w:r>
      <w:r w:rsidRPr="001B50C2">
        <w:rPr>
          <w:rFonts w:ascii="Century Gothic" w:hAnsi="Century Gothic" w:cs="Arial"/>
          <w:b/>
          <w:sz w:val="20"/>
          <w:szCs w:val="18"/>
        </w:rPr>
        <w:t>Calificación de Lugar</w:t>
      </w:r>
      <w:r w:rsidRPr="001B50C2">
        <w:rPr>
          <w:rFonts w:ascii="Century Gothic" w:hAnsi="Century Gothic" w:cs="Arial"/>
          <w:sz w:val="20"/>
          <w:szCs w:val="18"/>
        </w:rPr>
        <w:t xml:space="preserve">, </w:t>
      </w:r>
      <w:r w:rsidRPr="00F62FA9">
        <w:rPr>
          <w:rFonts w:ascii="Century Gothic" w:hAnsi="Century Gothic" w:cs="Arial"/>
          <w:b/>
          <w:sz w:val="20"/>
          <w:szCs w:val="18"/>
        </w:rPr>
        <w:t>CL No. 088</w:t>
      </w:r>
      <w:r w:rsidR="00F62FA9" w:rsidRPr="00F62FA9">
        <w:rPr>
          <w:rFonts w:ascii="Century Gothic" w:hAnsi="Century Gothic" w:cs="Arial"/>
          <w:b/>
          <w:sz w:val="20"/>
          <w:szCs w:val="18"/>
        </w:rPr>
        <w:t>6/</w:t>
      </w:r>
      <w:r w:rsidRPr="00F62FA9">
        <w:rPr>
          <w:rFonts w:ascii="Century Gothic" w:hAnsi="Century Gothic" w:cs="Arial"/>
          <w:b/>
          <w:sz w:val="20"/>
          <w:szCs w:val="18"/>
        </w:rPr>
        <w:t>2001</w:t>
      </w:r>
      <w:r w:rsidR="002F4030">
        <w:rPr>
          <w:rFonts w:ascii="Century Gothic" w:hAnsi="Century Gothic" w:cs="Arial"/>
          <w:sz w:val="20"/>
          <w:szCs w:val="18"/>
        </w:rPr>
        <w:t xml:space="preserve">, concedida con fecha 19 de diciembre de 2001, por </w:t>
      </w:r>
      <w:r w:rsidR="00F62FA9">
        <w:rPr>
          <w:rFonts w:ascii="Century Gothic" w:hAnsi="Century Gothic" w:cs="Arial"/>
          <w:sz w:val="20"/>
          <w:szCs w:val="18"/>
        </w:rPr>
        <w:t>tanto,</w:t>
      </w:r>
      <w:r w:rsidR="002F4030">
        <w:rPr>
          <w:rFonts w:ascii="Century Gothic" w:hAnsi="Century Gothic" w:cs="Arial"/>
          <w:sz w:val="20"/>
          <w:szCs w:val="18"/>
        </w:rPr>
        <w:t xml:space="preserve"> se le concederá realizar consulta directa del </w:t>
      </w:r>
      <w:r w:rsidR="00F62FA9">
        <w:rPr>
          <w:rFonts w:ascii="Century Gothic" w:hAnsi="Century Gothic" w:cs="Arial"/>
          <w:sz w:val="20"/>
          <w:szCs w:val="18"/>
        </w:rPr>
        <w:t>expediente y</w:t>
      </w:r>
      <w:r w:rsidR="002F4030">
        <w:rPr>
          <w:rFonts w:ascii="Century Gothic" w:hAnsi="Century Gothic" w:cs="Arial"/>
          <w:sz w:val="20"/>
          <w:szCs w:val="18"/>
        </w:rPr>
        <w:t xml:space="preserve"> se le podrá facilitar </w:t>
      </w:r>
      <w:r w:rsidR="00F62FA9">
        <w:rPr>
          <w:rFonts w:ascii="Century Gothic" w:hAnsi="Century Gothic" w:cs="Arial"/>
          <w:sz w:val="20"/>
          <w:szCs w:val="18"/>
        </w:rPr>
        <w:t>fotocopia previa</w:t>
      </w:r>
      <w:r w:rsidR="002F4030">
        <w:rPr>
          <w:rFonts w:ascii="Century Gothic" w:hAnsi="Century Gothic" w:cs="Arial"/>
          <w:sz w:val="20"/>
          <w:szCs w:val="18"/>
        </w:rPr>
        <w:t xml:space="preserve"> al pago de las tasas correspondientes</w:t>
      </w:r>
      <w:r w:rsidRPr="001B50C2">
        <w:rPr>
          <w:rFonts w:ascii="Century Gothic" w:hAnsi="Century Gothic" w:cs="Arial"/>
          <w:sz w:val="20"/>
          <w:szCs w:val="18"/>
        </w:rPr>
        <w:t>;</w:t>
      </w:r>
    </w:p>
    <w:p w14:paraId="33376E89" w14:textId="165258D2" w:rsidR="004615A2" w:rsidRPr="00F62FA9" w:rsidRDefault="004615A2" w:rsidP="0093115A">
      <w:pPr>
        <w:pStyle w:val="Textoindependiente3"/>
        <w:numPr>
          <w:ilvl w:val="0"/>
          <w:numId w:val="29"/>
        </w:numPr>
        <w:spacing w:after="0" w:line="240" w:lineRule="auto"/>
        <w:ind w:left="426"/>
        <w:jc w:val="both"/>
        <w:rPr>
          <w:rFonts w:ascii="Century Gothic" w:hAnsi="Century Gothic" w:cs="Arial"/>
          <w:sz w:val="20"/>
          <w:szCs w:val="18"/>
        </w:rPr>
      </w:pPr>
      <w:r w:rsidRPr="00F62FA9">
        <w:rPr>
          <w:rFonts w:ascii="Century Gothic" w:hAnsi="Century Gothic" w:cs="Arial"/>
          <w:sz w:val="20"/>
          <w:szCs w:val="18"/>
        </w:rPr>
        <w:t xml:space="preserve">Sobre el trámite de </w:t>
      </w:r>
      <w:r w:rsidRPr="00F62FA9">
        <w:rPr>
          <w:rFonts w:ascii="Century Gothic" w:hAnsi="Century Gothic" w:cs="Arial"/>
          <w:b/>
          <w:sz w:val="20"/>
          <w:szCs w:val="18"/>
        </w:rPr>
        <w:t>Permiso de Construcción</w:t>
      </w:r>
      <w:r w:rsidR="00F62FA9">
        <w:rPr>
          <w:rFonts w:ascii="Century Gothic" w:hAnsi="Century Gothic" w:cs="Arial"/>
          <w:b/>
          <w:sz w:val="20"/>
          <w:szCs w:val="18"/>
        </w:rPr>
        <w:t xml:space="preserve">, </w:t>
      </w:r>
      <w:r w:rsidR="00D425E1" w:rsidRPr="00D8777F">
        <w:rPr>
          <w:rFonts w:ascii="Century Gothic" w:eastAsia="Times New Roman" w:hAnsi="Century Gothic" w:cs="Arial"/>
          <w:sz w:val="22"/>
          <w:szCs w:val="22"/>
          <w:lang w:eastAsia="es-SV"/>
        </w:rPr>
        <w:t>se cuenta con los siguientes</w:t>
      </w:r>
      <w:r w:rsidR="00D425E1">
        <w:rPr>
          <w:rFonts w:ascii="Century Gothic" w:hAnsi="Century Gothic" w:cs="Arial"/>
          <w:sz w:val="20"/>
          <w:szCs w:val="18"/>
        </w:rPr>
        <w:t xml:space="preserve">: </w:t>
      </w:r>
      <w:r w:rsidR="00F62FA9" w:rsidRPr="00D425E1">
        <w:rPr>
          <w:rFonts w:ascii="Century Gothic" w:hAnsi="Century Gothic" w:cs="Arial"/>
          <w:sz w:val="20"/>
          <w:szCs w:val="18"/>
        </w:rPr>
        <w:t>PC 954/2003</w:t>
      </w:r>
      <w:r w:rsidR="00D425E1" w:rsidRPr="00D425E1">
        <w:rPr>
          <w:rFonts w:ascii="Century Gothic" w:hAnsi="Century Gothic" w:cs="Arial"/>
          <w:sz w:val="20"/>
          <w:szCs w:val="18"/>
        </w:rPr>
        <w:t xml:space="preserve"> para construcción de tapial</w:t>
      </w:r>
      <w:r w:rsidR="00F62FA9" w:rsidRPr="00D425E1">
        <w:rPr>
          <w:rFonts w:ascii="Century Gothic" w:hAnsi="Century Gothic" w:cs="Arial"/>
          <w:sz w:val="20"/>
          <w:szCs w:val="18"/>
        </w:rPr>
        <w:t xml:space="preserve"> </w:t>
      </w:r>
      <w:r w:rsidR="00D425E1">
        <w:rPr>
          <w:rFonts w:ascii="Century Gothic" w:hAnsi="Century Gothic" w:cs="Arial"/>
          <w:sz w:val="20"/>
          <w:szCs w:val="18"/>
        </w:rPr>
        <w:t>y</w:t>
      </w:r>
      <w:r w:rsidR="00F62FA9" w:rsidRPr="00D425E1">
        <w:rPr>
          <w:rFonts w:ascii="Century Gothic" w:hAnsi="Century Gothic" w:cs="Arial"/>
          <w:sz w:val="20"/>
          <w:szCs w:val="18"/>
        </w:rPr>
        <w:t xml:space="preserve"> PC 1054/2003</w:t>
      </w:r>
      <w:r w:rsidRPr="00F62FA9">
        <w:rPr>
          <w:rFonts w:ascii="Century Gothic" w:hAnsi="Century Gothic" w:cs="Arial"/>
          <w:sz w:val="20"/>
          <w:szCs w:val="18"/>
        </w:rPr>
        <w:t xml:space="preserve">, </w:t>
      </w:r>
      <w:r w:rsidR="00D425E1" w:rsidRPr="00D425E1">
        <w:rPr>
          <w:rFonts w:ascii="Century Gothic" w:hAnsi="Century Gothic" w:cs="Arial"/>
          <w:sz w:val="20"/>
          <w:szCs w:val="18"/>
        </w:rPr>
        <w:t>para la construcción de un tramo de colector, y su infraestructura de conexión para el drenaje de agu</w:t>
      </w:r>
      <w:r w:rsidR="00C14250">
        <w:rPr>
          <w:rFonts w:ascii="Century Gothic" w:hAnsi="Century Gothic" w:cs="Arial"/>
          <w:sz w:val="20"/>
          <w:szCs w:val="18"/>
        </w:rPr>
        <w:t>as lluvias de las instalaciones, por tanto, se pone a disposición para consulta directa y se le podrá facilitar fotocopia previa al pago de las tasas correspondientes.</w:t>
      </w:r>
    </w:p>
    <w:p w14:paraId="3B834BAB" w14:textId="57873CC8" w:rsidR="0038247F" w:rsidRPr="008426D7" w:rsidRDefault="0038247F" w:rsidP="008426D7">
      <w:pPr>
        <w:pStyle w:val="Textoindependiente3"/>
        <w:spacing w:after="0" w:line="240" w:lineRule="auto"/>
        <w:jc w:val="both"/>
        <w:rPr>
          <w:rFonts w:ascii="Century Gothic" w:eastAsiaTheme="minorHAnsi" w:hAnsi="Century Gothic" w:cs="Arial"/>
          <w:sz w:val="20"/>
          <w:szCs w:val="22"/>
          <w:lang w:val="es-ES"/>
        </w:rPr>
      </w:pPr>
    </w:p>
    <w:p w14:paraId="5A86FBFF" w14:textId="5DB80FDD" w:rsidR="00BA0FB7" w:rsidRPr="008426D7" w:rsidRDefault="00BA0FB7" w:rsidP="008426D7">
      <w:pPr>
        <w:widowControl w:val="0"/>
        <w:autoSpaceDE w:val="0"/>
        <w:autoSpaceDN w:val="0"/>
        <w:adjustRightInd w:val="0"/>
        <w:spacing w:after="0" w:line="240" w:lineRule="auto"/>
        <w:ind w:right="72"/>
        <w:jc w:val="both"/>
        <w:rPr>
          <w:rFonts w:ascii="Century Gothic" w:eastAsiaTheme="minorHAnsi" w:hAnsi="Century Gothic" w:cs="Arial"/>
          <w:sz w:val="20"/>
          <w:lang w:val="es-ES" w:eastAsia="en-US"/>
        </w:rPr>
      </w:pPr>
      <w:r w:rsidRPr="008426D7">
        <w:rPr>
          <w:rFonts w:ascii="Century Gothic" w:hAnsi="Century Gothic" w:cs="Arial"/>
          <w:b/>
          <w:sz w:val="20"/>
        </w:rPr>
        <w:t>POR TANTO</w:t>
      </w:r>
      <w:r w:rsidRPr="008426D7">
        <w:rPr>
          <w:rFonts w:ascii="Century Gothic" w:hAnsi="Century Gothic" w:cs="Arial"/>
          <w:sz w:val="20"/>
        </w:rPr>
        <w:t xml:space="preserve">, de conformidad a los artículos 62, </w:t>
      </w:r>
      <w:r w:rsidR="00696847">
        <w:rPr>
          <w:rFonts w:ascii="Century Gothic" w:hAnsi="Century Gothic" w:cs="Arial"/>
          <w:sz w:val="20"/>
        </w:rPr>
        <w:t xml:space="preserve">63, 65, 66, 69, 70, 71 y 72 </w:t>
      </w:r>
      <w:r w:rsidRPr="008426D7">
        <w:rPr>
          <w:rFonts w:ascii="Century Gothic" w:hAnsi="Century Gothic" w:cs="Arial"/>
          <w:sz w:val="20"/>
        </w:rPr>
        <w:t xml:space="preserve">de la Ley de Acceso a la Información Pública, el suscrito Oficial de Información </w:t>
      </w:r>
      <w:r w:rsidRPr="008426D7">
        <w:rPr>
          <w:rFonts w:ascii="Century Gothic" w:hAnsi="Century Gothic" w:cs="Arial"/>
          <w:b/>
          <w:sz w:val="20"/>
        </w:rPr>
        <w:t>RESUELVE</w:t>
      </w:r>
    </w:p>
    <w:p w14:paraId="0DF5EDF6" w14:textId="77777777" w:rsidR="00D106FD" w:rsidRPr="008426D7" w:rsidRDefault="00D106FD" w:rsidP="008426D7">
      <w:pPr>
        <w:widowControl w:val="0"/>
        <w:autoSpaceDE w:val="0"/>
        <w:autoSpaceDN w:val="0"/>
        <w:adjustRightInd w:val="0"/>
        <w:spacing w:after="0" w:line="240" w:lineRule="auto"/>
        <w:ind w:right="72"/>
        <w:jc w:val="both"/>
        <w:rPr>
          <w:rFonts w:ascii="Century Gothic" w:eastAsiaTheme="minorHAnsi" w:hAnsi="Century Gothic" w:cs="Arial"/>
          <w:sz w:val="20"/>
          <w:lang w:val="es-ES" w:eastAsia="en-US"/>
        </w:rPr>
      </w:pPr>
    </w:p>
    <w:p w14:paraId="4261E21E" w14:textId="37552DF5" w:rsidR="002B661C" w:rsidRPr="008426D7" w:rsidRDefault="002B661C" w:rsidP="008426D7">
      <w:pPr>
        <w:spacing w:after="0" w:line="240" w:lineRule="auto"/>
        <w:jc w:val="both"/>
        <w:rPr>
          <w:rFonts w:ascii="Century Gothic" w:hAnsi="Century Gothic" w:cs="Arial"/>
          <w:sz w:val="20"/>
        </w:rPr>
      </w:pPr>
      <w:r w:rsidRPr="008426D7">
        <w:rPr>
          <w:rFonts w:ascii="Century Gothic" w:hAnsi="Century Gothic" w:cs="Arial"/>
          <w:b/>
          <w:sz w:val="20"/>
        </w:rPr>
        <w:t xml:space="preserve">CONCEDER </w:t>
      </w:r>
      <w:r w:rsidRPr="008426D7">
        <w:rPr>
          <w:rFonts w:ascii="Century Gothic" w:hAnsi="Century Gothic" w:cs="Arial"/>
          <w:sz w:val="20"/>
        </w:rPr>
        <w:t xml:space="preserve">al </w:t>
      </w:r>
      <w:r w:rsidR="00F62FA9">
        <w:rPr>
          <w:rFonts w:ascii="Century Gothic" w:hAnsi="Century Gothic" w:cs="Arial"/>
          <w:b/>
          <w:sz w:val="20"/>
        </w:rPr>
        <w:t>Arq.</w:t>
      </w:r>
      <w:r w:rsidR="00696847">
        <w:rPr>
          <w:rFonts w:ascii="Century Gothic" w:hAnsi="Century Gothic" w:cs="Arial"/>
          <w:b/>
        </w:rPr>
        <w:t xml:space="preserve"> </w:t>
      </w:r>
      <w:r w:rsidR="00B14B47">
        <w:rPr>
          <w:rFonts w:ascii="Century Gothic" w:hAnsi="Century Gothic" w:cs="Arial"/>
          <w:b/>
        </w:rPr>
        <w:t>____________</w:t>
      </w:r>
      <w:r w:rsidRPr="008426D7">
        <w:rPr>
          <w:rFonts w:ascii="Century Gothic" w:eastAsiaTheme="minorHAnsi" w:hAnsi="Century Gothic" w:cs="Arial"/>
          <w:sz w:val="20"/>
          <w:lang w:val="es-ES" w:eastAsia="en-US"/>
        </w:rPr>
        <w:t xml:space="preserve">, </w:t>
      </w:r>
      <w:r w:rsidR="00987C93" w:rsidRPr="008426D7">
        <w:rPr>
          <w:rFonts w:ascii="Century Gothic" w:eastAsiaTheme="minorHAnsi" w:hAnsi="Century Gothic" w:cs="Arial"/>
          <w:sz w:val="20"/>
          <w:lang w:val="es-ES" w:eastAsia="en-US"/>
        </w:rPr>
        <w:t>acceso</w:t>
      </w:r>
      <w:r w:rsidR="00987C93">
        <w:rPr>
          <w:rFonts w:ascii="Century Gothic" w:eastAsiaTheme="minorHAnsi" w:hAnsi="Century Gothic" w:cs="Arial"/>
          <w:sz w:val="20"/>
          <w:lang w:val="es-ES" w:eastAsia="en-US"/>
        </w:rPr>
        <w:t xml:space="preserve"> a consulta directa</w:t>
      </w:r>
      <w:r w:rsidR="00696847">
        <w:rPr>
          <w:rFonts w:ascii="Century Gothic" w:eastAsiaTheme="minorHAnsi" w:hAnsi="Century Gothic" w:cs="Arial"/>
          <w:sz w:val="20"/>
          <w:lang w:val="es-ES" w:eastAsia="en-US"/>
        </w:rPr>
        <w:t xml:space="preserve"> con posibilidad de fotocopia</w:t>
      </w:r>
      <w:r w:rsidR="00987C93">
        <w:rPr>
          <w:rFonts w:ascii="Century Gothic" w:eastAsiaTheme="minorHAnsi" w:hAnsi="Century Gothic" w:cs="Arial"/>
          <w:sz w:val="20"/>
          <w:lang w:val="es-ES" w:eastAsia="en-US"/>
        </w:rPr>
        <w:t>,</w:t>
      </w:r>
      <w:r w:rsidRPr="008426D7">
        <w:rPr>
          <w:rFonts w:ascii="Century Gothic" w:eastAsiaTheme="minorHAnsi" w:hAnsi="Century Gothic" w:cs="Arial"/>
          <w:sz w:val="20"/>
          <w:lang w:val="es-ES" w:eastAsia="en-US"/>
        </w:rPr>
        <w:t xml:space="preserve"> previa cancelación de las tasas correspondientes, </w:t>
      </w:r>
      <w:r w:rsidR="00A070E1">
        <w:rPr>
          <w:rFonts w:ascii="Century Gothic" w:eastAsiaTheme="minorHAnsi" w:hAnsi="Century Gothic" w:cs="Arial"/>
          <w:sz w:val="20"/>
          <w:lang w:val="es-ES" w:eastAsia="en-US"/>
        </w:rPr>
        <w:t xml:space="preserve">de </w:t>
      </w:r>
      <w:r w:rsidR="00A070E1">
        <w:rPr>
          <w:rFonts w:ascii="Century Gothic" w:eastAsiaTheme="minorHAnsi" w:hAnsi="Century Gothic" w:cs="Arial"/>
          <w:sz w:val="20"/>
          <w:lang w:val="es-ES"/>
        </w:rPr>
        <w:t xml:space="preserve">los </w:t>
      </w:r>
      <w:r w:rsidR="00C14250">
        <w:rPr>
          <w:rFonts w:ascii="Century Gothic" w:eastAsiaTheme="minorHAnsi" w:hAnsi="Century Gothic" w:cs="Arial"/>
          <w:sz w:val="20"/>
          <w:lang w:val="es-ES"/>
        </w:rPr>
        <w:t>tramites detallados en los numerales 1 y 2 de la presente resolución, s</w:t>
      </w:r>
      <w:r w:rsidR="00A070E1">
        <w:rPr>
          <w:rFonts w:ascii="Century Gothic" w:eastAsiaTheme="minorHAnsi" w:hAnsi="Century Gothic" w:cs="Arial"/>
          <w:sz w:val="20"/>
          <w:lang w:val="es-ES" w:eastAsia="en-US"/>
        </w:rPr>
        <w:t xml:space="preserve">iendo las tasas establecidas </w:t>
      </w:r>
      <w:r w:rsidRPr="008426D7">
        <w:rPr>
          <w:rFonts w:ascii="Century Gothic" w:eastAsiaTheme="minorHAnsi" w:hAnsi="Century Gothic" w:cs="Arial"/>
          <w:sz w:val="20"/>
          <w:lang w:val="es-ES" w:eastAsia="en-US"/>
        </w:rPr>
        <w:t xml:space="preserve">en </w:t>
      </w:r>
      <w:r w:rsidR="00A070E1"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A070E1">
        <w:rPr>
          <w:rFonts w:ascii="Century Gothic" w:hAnsi="Century Gothic" w:cs="Arial"/>
          <w:sz w:val="20"/>
          <w:szCs w:val="20"/>
        </w:rPr>
        <w:t xml:space="preserve">  </w:t>
      </w:r>
      <w:r w:rsidR="00A070E1" w:rsidRPr="0093488D">
        <w:rPr>
          <w:rFonts w:ascii="Century Gothic" w:hAnsi="Century Gothic" w:cs="Arial"/>
          <w:sz w:val="20"/>
          <w:szCs w:val="20"/>
        </w:rPr>
        <w:t>Fotocopia simple por hoja de resolución: US$17.50;</w:t>
      </w:r>
      <w:r w:rsidR="00A070E1">
        <w:rPr>
          <w:rFonts w:ascii="Century Gothic" w:hAnsi="Century Gothic" w:cs="Arial"/>
          <w:sz w:val="20"/>
          <w:szCs w:val="20"/>
        </w:rPr>
        <w:t xml:space="preserve"> </w:t>
      </w:r>
      <w:r w:rsidR="00A070E1" w:rsidRPr="0093488D">
        <w:rPr>
          <w:rFonts w:ascii="Century Gothic" w:hAnsi="Century Gothic" w:cs="Arial"/>
          <w:sz w:val="20"/>
          <w:szCs w:val="20"/>
        </w:rPr>
        <w:t>Fotocopia certificada por hoja de resolución: US$30.00;</w:t>
      </w:r>
      <w:r w:rsidR="00A070E1">
        <w:rPr>
          <w:rFonts w:ascii="Century Gothic" w:hAnsi="Century Gothic" w:cs="Arial"/>
          <w:sz w:val="20"/>
          <w:szCs w:val="20"/>
        </w:rPr>
        <w:t xml:space="preserve"> </w:t>
      </w:r>
      <w:r w:rsidR="00A070E1" w:rsidRPr="0093488D">
        <w:rPr>
          <w:rFonts w:ascii="Century Gothic" w:hAnsi="Century Gothic" w:cs="Arial"/>
          <w:sz w:val="20"/>
          <w:szCs w:val="20"/>
        </w:rPr>
        <w:t>Fotocopia simple por hoja de plano: US$26.25;</w:t>
      </w:r>
      <w:r w:rsidR="00A070E1">
        <w:rPr>
          <w:rFonts w:ascii="Century Gothic" w:hAnsi="Century Gothic" w:cs="Arial"/>
          <w:sz w:val="20"/>
          <w:szCs w:val="20"/>
        </w:rPr>
        <w:t xml:space="preserve"> </w:t>
      </w:r>
      <w:r w:rsidR="00A070E1" w:rsidRPr="0093488D">
        <w:rPr>
          <w:rFonts w:ascii="Century Gothic" w:hAnsi="Century Gothic" w:cs="Arial"/>
          <w:sz w:val="20"/>
          <w:szCs w:val="20"/>
        </w:rPr>
        <w:t>Fotocopia certificada por hoja de plano: US$40</w:t>
      </w:r>
      <w:r w:rsidR="00987C93">
        <w:rPr>
          <w:rFonts w:ascii="Century Gothic" w:hAnsi="Century Gothic" w:cs="Arial"/>
          <w:sz w:val="20"/>
          <w:szCs w:val="20"/>
        </w:rPr>
        <w:t>.00</w:t>
      </w:r>
      <w:r w:rsidR="00211DEC">
        <w:rPr>
          <w:rFonts w:ascii="Century Gothic" w:hAnsi="Century Gothic" w:cs="Arial"/>
          <w:sz w:val="20"/>
          <w:szCs w:val="20"/>
        </w:rPr>
        <w:t>.</w:t>
      </w:r>
      <w:r w:rsidR="00A070E1">
        <w:rPr>
          <w:rFonts w:ascii="Century Gothic" w:hAnsi="Century Gothic" w:cs="Arial"/>
          <w:sz w:val="20"/>
          <w:szCs w:val="20"/>
        </w:rPr>
        <w:t xml:space="preserve"> </w:t>
      </w:r>
      <w:r w:rsidR="00211DEC">
        <w:rPr>
          <w:rFonts w:ascii="Century Gothic" w:hAnsi="Century Gothic" w:cs="Arial"/>
          <w:sz w:val="20"/>
          <w:szCs w:val="20"/>
        </w:rPr>
        <w:t>S</w:t>
      </w:r>
      <w:r w:rsidRPr="008426D7">
        <w:rPr>
          <w:rFonts w:ascii="Century Gothic" w:eastAsiaTheme="minorHAnsi" w:hAnsi="Century Gothic" w:cs="Arial"/>
          <w:sz w:val="20"/>
          <w:lang w:val="es-ES" w:eastAsia="en-US"/>
        </w:rPr>
        <w:t>e elaborará mandamiento de pago por el total de las copias.</w:t>
      </w:r>
    </w:p>
    <w:p w14:paraId="3FAF4552" w14:textId="77777777" w:rsidR="00D106FD" w:rsidRPr="008426D7" w:rsidRDefault="00D106FD" w:rsidP="008426D7">
      <w:pPr>
        <w:autoSpaceDE w:val="0"/>
        <w:autoSpaceDN w:val="0"/>
        <w:adjustRightInd w:val="0"/>
        <w:spacing w:after="0" w:line="240" w:lineRule="auto"/>
        <w:jc w:val="both"/>
        <w:rPr>
          <w:rFonts w:ascii="Century Gothic" w:eastAsiaTheme="minorHAnsi" w:hAnsi="Century Gothic" w:cs="Arial"/>
          <w:sz w:val="20"/>
          <w:lang w:val="es-ES" w:eastAsia="en-US"/>
        </w:rPr>
      </w:pPr>
    </w:p>
    <w:p w14:paraId="420326D7" w14:textId="16EF0600" w:rsidR="00D106FD" w:rsidRPr="008426D7" w:rsidRDefault="00D106FD" w:rsidP="008426D7">
      <w:pPr>
        <w:autoSpaceDE w:val="0"/>
        <w:autoSpaceDN w:val="0"/>
        <w:adjustRightInd w:val="0"/>
        <w:spacing w:after="0" w:line="240" w:lineRule="auto"/>
        <w:jc w:val="both"/>
        <w:rPr>
          <w:rFonts w:ascii="Century Gothic" w:eastAsiaTheme="minorHAnsi" w:hAnsi="Century Gothic" w:cs="Arial"/>
          <w:sz w:val="20"/>
          <w:lang w:val="es-ES" w:eastAsia="en-US"/>
        </w:rPr>
      </w:pPr>
      <w:r w:rsidRPr="008426D7">
        <w:rPr>
          <w:rFonts w:ascii="Century Gothic" w:eastAsiaTheme="minorHAnsi" w:hAnsi="Century Gothic" w:cs="Arial"/>
          <w:sz w:val="20"/>
          <w:lang w:val="es-ES" w:eastAsia="en-US"/>
        </w:rPr>
        <w:t xml:space="preserve">Tomar </w:t>
      </w:r>
      <w:r w:rsidR="0033588C" w:rsidRPr="008426D7">
        <w:rPr>
          <w:rFonts w:ascii="Century Gothic" w:eastAsiaTheme="minorHAnsi" w:hAnsi="Century Gothic" w:cs="Arial"/>
          <w:sz w:val="20"/>
          <w:lang w:val="es-ES" w:eastAsia="en-US"/>
        </w:rPr>
        <w:t>nota el</w:t>
      </w:r>
      <w:r w:rsidR="009A26EA" w:rsidRPr="008426D7">
        <w:rPr>
          <w:rFonts w:ascii="Century Gothic" w:hAnsi="Century Gothic" w:cs="Arial"/>
          <w:sz w:val="20"/>
        </w:rPr>
        <w:t xml:space="preserve"> </w:t>
      </w:r>
      <w:r w:rsidR="00A070E1">
        <w:rPr>
          <w:rFonts w:ascii="Century Gothic" w:hAnsi="Century Gothic" w:cs="Arial"/>
          <w:b/>
          <w:sz w:val="20"/>
          <w:szCs w:val="20"/>
        </w:rPr>
        <w:t>Arq.</w:t>
      </w:r>
      <w:r w:rsidR="00987C93" w:rsidRPr="0033588C">
        <w:rPr>
          <w:rFonts w:ascii="Century Gothic" w:hAnsi="Century Gothic" w:cs="Arial"/>
          <w:b/>
          <w:sz w:val="20"/>
          <w:szCs w:val="20"/>
        </w:rPr>
        <w:t xml:space="preserve"> </w:t>
      </w:r>
      <w:r w:rsidR="00B14B47">
        <w:rPr>
          <w:rFonts w:ascii="Century Gothic" w:eastAsiaTheme="minorHAnsi" w:hAnsi="Century Gothic" w:cs="Arial"/>
          <w:b/>
          <w:sz w:val="20"/>
          <w:lang w:val="es-ES" w:eastAsia="en-US"/>
        </w:rPr>
        <w:t>______________</w:t>
      </w:r>
      <w:r w:rsidRPr="008426D7">
        <w:rPr>
          <w:rFonts w:ascii="Century Gothic" w:eastAsiaTheme="minorHAnsi" w:hAnsi="Century Gothic" w:cs="Arial"/>
          <w:sz w:val="20"/>
          <w:lang w:val="es-ES" w:eastAsia="en-US"/>
        </w:rPr>
        <w:t xml:space="preserve">, que deberá coordinar previamente la visita con la Arq. Flor Celina Aquino </w:t>
      </w:r>
      <w:r w:rsidR="0033588C" w:rsidRPr="008426D7">
        <w:rPr>
          <w:rFonts w:ascii="Century Gothic" w:eastAsiaTheme="minorHAnsi" w:hAnsi="Century Gothic" w:cs="Arial"/>
          <w:sz w:val="20"/>
          <w:lang w:val="es-ES" w:eastAsia="en-US"/>
        </w:rPr>
        <w:t>jefa</w:t>
      </w:r>
      <w:r w:rsidRPr="008426D7">
        <w:rPr>
          <w:rFonts w:ascii="Century Gothic" w:eastAsiaTheme="minorHAnsi" w:hAnsi="Century Gothic" w:cs="Arial"/>
          <w:sz w:val="20"/>
          <w:lang w:val="es-ES" w:eastAsia="en-US"/>
        </w:rPr>
        <w:t xml:space="preserve"> del Departamento de Revisión Preliminar, Receptoría y Archivo a los números de teléfono 22 34 06 10 y 22 34 06 11, para determinar el proceso de obtención de la información.</w:t>
      </w:r>
    </w:p>
    <w:p w14:paraId="435F66C9" w14:textId="77777777" w:rsidR="00837D63" w:rsidRPr="008426D7" w:rsidRDefault="00837D63" w:rsidP="008426D7">
      <w:pPr>
        <w:pStyle w:val="Textosinformato"/>
        <w:jc w:val="both"/>
        <w:rPr>
          <w:rFonts w:ascii="Century Gothic" w:hAnsi="Century Gothic" w:cs="Arial"/>
          <w:sz w:val="20"/>
          <w:szCs w:val="22"/>
          <w:lang w:val="es-ES"/>
        </w:rPr>
      </w:pPr>
    </w:p>
    <w:p w14:paraId="582AC388" w14:textId="3AE963B4" w:rsidR="00A6528B" w:rsidRPr="008426D7" w:rsidRDefault="00A6528B" w:rsidP="008426D7">
      <w:pPr>
        <w:pStyle w:val="Textoindependiente3"/>
        <w:spacing w:after="0" w:line="240" w:lineRule="auto"/>
        <w:jc w:val="both"/>
        <w:rPr>
          <w:rFonts w:ascii="Century Gothic" w:eastAsiaTheme="minorHAnsi" w:hAnsi="Century Gothic" w:cs="Arial"/>
          <w:sz w:val="20"/>
          <w:szCs w:val="22"/>
          <w:lang w:val="es-ES"/>
        </w:rPr>
      </w:pPr>
    </w:p>
    <w:p w14:paraId="31827DE0" w14:textId="77777777" w:rsidR="00C741E0" w:rsidRPr="008426D7" w:rsidRDefault="00C741E0" w:rsidP="008426D7">
      <w:pPr>
        <w:widowControl w:val="0"/>
        <w:autoSpaceDE w:val="0"/>
        <w:autoSpaceDN w:val="0"/>
        <w:adjustRightInd w:val="0"/>
        <w:spacing w:after="0" w:line="240" w:lineRule="auto"/>
        <w:rPr>
          <w:rFonts w:ascii="Century Gothic" w:eastAsiaTheme="minorHAnsi" w:hAnsi="Century Gothic" w:cs="Arial"/>
          <w:sz w:val="20"/>
          <w:lang w:val="es-ES" w:eastAsia="en-US"/>
        </w:rPr>
      </w:pPr>
      <w:r w:rsidRPr="008426D7">
        <w:rPr>
          <w:rFonts w:ascii="Century Gothic" w:eastAsiaTheme="minorHAnsi" w:hAnsi="Century Gothic" w:cs="Arial"/>
          <w:sz w:val="20"/>
          <w:lang w:val="es-ES" w:eastAsia="en-US"/>
        </w:rPr>
        <w:t>Notifíquese al interesado en el medio y forma señalada para tales efectos.</w:t>
      </w:r>
    </w:p>
    <w:p w14:paraId="7623B5F1" w14:textId="77777777" w:rsidR="00C741E0" w:rsidRPr="008426D7" w:rsidRDefault="00C741E0" w:rsidP="008426D7">
      <w:pPr>
        <w:widowControl w:val="0"/>
        <w:autoSpaceDE w:val="0"/>
        <w:autoSpaceDN w:val="0"/>
        <w:adjustRightInd w:val="0"/>
        <w:spacing w:after="0" w:line="240" w:lineRule="auto"/>
        <w:rPr>
          <w:rFonts w:ascii="Century Gothic" w:eastAsiaTheme="minorHAnsi" w:hAnsi="Century Gothic" w:cs="Arial"/>
          <w:sz w:val="20"/>
          <w:lang w:val="es-ES" w:eastAsia="en-US"/>
        </w:rPr>
      </w:pPr>
    </w:p>
    <w:p w14:paraId="6B97867F" w14:textId="77777777" w:rsidR="00E94DA2" w:rsidRPr="008426D7" w:rsidRDefault="00E94DA2" w:rsidP="008426D7">
      <w:pPr>
        <w:widowControl w:val="0"/>
        <w:autoSpaceDE w:val="0"/>
        <w:autoSpaceDN w:val="0"/>
        <w:adjustRightInd w:val="0"/>
        <w:spacing w:after="0" w:line="240" w:lineRule="auto"/>
        <w:rPr>
          <w:rFonts w:ascii="Century Gothic" w:hAnsi="Century Gothic"/>
          <w:sz w:val="20"/>
        </w:rPr>
      </w:pPr>
    </w:p>
    <w:p w14:paraId="2F0FA375" w14:textId="77777777" w:rsidR="00E94DA2" w:rsidRPr="008426D7" w:rsidRDefault="00E94DA2" w:rsidP="008426D7">
      <w:pPr>
        <w:widowControl w:val="0"/>
        <w:autoSpaceDE w:val="0"/>
        <w:autoSpaceDN w:val="0"/>
        <w:adjustRightInd w:val="0"/>
        <w:spacing w:after="0" w:line="240" w:lineRule="auto"/>
        <w:rPr>
          <w:rFonts w:ascii="Century Gothic" w:hAnsi="Century Gothic"/>
          <w:sz w:val="20"/>
        </w:rPr>
      </w:pPr>
    </w:p>
    <w:p w14:paraId="05FE99F2" w14:textId="77777777" w:rsidR="00BF47BF" w:rsidRPr="008426D7" w:rsidRDefault="00BF47BF" w:rsidP="008426D7">
      <w:pPr>
        <w:widowControl w:val="0"/>
        <w:autoSpaceDE w:val="0"/>
        <w:autoSpaceDN w:val="0"/>
        <w:adjustRightInd w:val="0"/>
        <w:spacing w:after="0" w:line="240" w:lineRule="auto"/>
        <w:rPr>
          <w:rFonts w:ascii="Century Gothic" w:hAnsi="Century Gothic"/>
          <w:sz w:val="20"/>
        </w:rPr>
      </w:pPr>
    </w:p>
    <w:p w14:paraId="1364959C" w14:textId="77777777" w:rsidR="00C741E0" w:rsidRPr="008426D7" w:rsidRDefault="00C741E0" w:rsidP="008426D7">
      <w:pPr>
        <w:widowControl w:val="0"/>
        <w:autoSpaceDE w:val="0"/>
        <w:autoSpaceDN w:val="0"/>
        <w:adjustRightInd w:val="0"/>
        <w:spacing w:after="0" w:line="240" w:lineRule="auto"/>
        <w:jc w:val="center"/>
        <w:rPr>
          <w:rFonts w:ascii="Century Gothic" w:hAnsi="Century Gothic"/>
          <w:sz w:val="20"/>
        </w:rPr>
      </w:pPr>
      <w:r w:rsidRPr="008426D7">
        <w:rPr>
          <w:rFonts w:ascii="Century Gothic" w:hAnsi="Century Gothic"/>
          <w:sz w:val="20"/>
        </w:rPr>
        <w:t>Marlene Solano</w:t>
      </w:r>
    </w:p>
    <w:p w14:paraId="14CC3A19" w14:textId="77777777" w:rsidR="00E4295F" w:rsidRPr="008426D7" w:rsidRDefault="00C741E0" w:rsidP="008426D7">
      <w:pPr>
        <w:widowControl w:val="0"/>
        <w:autoSpaceDE w:val="0"/>
        <w:autoSpaceDN w:val="0"/>
        <w:adjustRightInd w:val="0"/>
        <w:spacing w:after="0" w:line="240" w:lineRule="auto"/>
        <w:jc w:val="center"/>
        <w:rPr>
          <w:sz w:val="20"/>
        </w:rPr>
      </w:pPr>
      <w:r w:rsidRPr="008426D7">
        <w:rPr>
          <w:rFonts w:ascii="Century Gothic" w:hAnsi="Century Gothic"/>
          <w:sz w:val="20"/>
        </w:rPr>
        <w:t>Oficial de Información</w:t>
      </w:r>
    </w:p>
    <w:sectPr w:rsidR="00E4295F" w:rsidRPr="008426D7" w:rsidSect="00A6528B">
      <w:headerReference w:type="first" r:id="rId8"/>
      <w:footerReference w:type="first" r:id="rId9"/>
      <w:pgSz w:w="12240" w:h="15840" w:code="1"/>
      <w:pgMar w:top="1800" w:right="1183"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C8D3" w14:textId="77777777" w:rsidR="00C5117F" w:rsidRDefault="00C5117F" w:rsidP="00F425A5">
      <w:pPr>
        <w:spacing w:after="0" w:line="240" w:lineRule="auto"/>
      </w:pPr>
      <w:r>
        <w:separator/>
      </w:r>
    </w:p>
  </w:endnote>
  <w:endnote w:type="continuationSeparator" w:id="0">
    <w:p w14:paraId="351497E6" w14:textId="77777777" w:rsidR="00C5117F" w:rsidRDefault="00C5117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DF56" w14:textId="52BB6F90" w:rsidR="00E528A0" w:rsidRDefault="00AA7A28">
    <w:pPr>
      <w:pStyle w:val="Piedepgina"/>
    </w:pPr>
    <w:r>
      <w:rPr>
        <w:noProof/>
      </w:rPr>
      <mc:AlternateContent>
        <mc:Choice Requires="wps">
          <w:drawing>
            <wp:anchor distT="0" distB="0" distL="114300" distR="114300" simplePos="0" relativeHeight="251660288" behindDoc="0" locked="0" layoutInCell="1" allowOverlap="1" wp14:anchorId="0C755AAB" wp14:editId="2220787F">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55AAB"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F35B" w14:textId="77777777" w:rsidR="00C5117F" w:rsidRDefault="00C5117F" w:rsidP="00F425A5">
      <w:pPr>
        <w:spacing w:after="0" w:line="240" w:lineRule="auto"/>
      </w:pPr>
      <w:r>
        <w:separator/>
      </w:r>
    </w:p>
  </w:footnote>
  <w:footnote w:type="continuationSeparator" w:id="0">
    <w:p w14:paraId="73DFC2E2" w14:textId="77777777" w:rsidR="00C5117F" w:rsidRDefault="00C5117F"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0941" w14:textId="2FF9F881" w:rsidR="00E528A0" w:rsidRDefault="00AA7A28" w:rsidP="00E4295F">
    <w:pPr>
      <w:pStyle w:val="Encabezado"/>
    </w:pPr>
    <w:r>
      <w:rPr>
        <w:noProof/>
      </w:rPr>
      <mc:AlternateContent>
        <mc:Choice Requires="wps">
          <w:drawing>
            <wp:anchor distT="0" distB="0" distL="114300" distR="114300" simplePos="0" relativeHeight="251662336" behindDoc="1" locked="0" layoutInCell="0" allowOverlap="1" wp14:anchorId="3795261C" wp14:editId="071E4998">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261C"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6FE3DAC2" wp14:editId="134C3579">
          <wp:simplePos x="0" y="0"/>
          <wp:positionH relativeFrom="column">
            <wp:posOffset>-147320</wp:posOffset>
          </wp:positionH>
          <wp:positionV relativeFrom="paragraph">
            <wp:posOffset>161925</wp:posOffset>
          </wp:positionV>
          <wp:extent cx="1766570" cy="59055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DAC1322" wp14:editId="4103C9D8">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14:paraId="6D02A3B6" w14:textId="448A8090"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A816D5">
                            <w:rPr>
                              <w:rFonts w:ascii="Century Gothic" w:hAnsi="Century Gothic"/>
                              <w:b/>
                              <w:color w:val="17365D" w:themeColor="text2" w:themeShade="BF"/>
                              <w:sz w:val="18"/>
                              <w:lang w:val="es-MX"/>
                            </w:rPr>
                            <w:t>5</w:t>
                          </w:r>
                          <w:r w:rsidR="002E4E26">
                            <w:rPr>
                              <w:rFonts w:ascii="Century Gothic" w:hAnsi="Century Gothic"/>
                              <w:b/>
                              <w:color w:val="17365D" w:themeColor="text2" w:themeShade="BF"/>
                              <w:sz w:val="18"/>
                              <w:lang w:val="es-MX"/>
                            </w:rPr>
                            <w:t>6</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1322"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14:paraId="6D02A3B6" w14:textId="448A8090"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A816D5">
                      <w:rPr>
                        <w:rFonts w:ascii="Century Gothic" w:hAnsi="Century Gothic"/>
                        <w:b/>
                        <w:color w:val="17365D" w:themeColor="text2" w:themeShade="BF"/>
                        <w:sz w:val="18"/>
                        <w:lang w:val="es-MX"/>
                      </w:rPr>
                      <w:t>5</w:t>
                    </w:r>
                    <w:r w:rsidR="002E4E26">
                      <w:rPr>
                        <w:rFonts w:ascii="Century Gothic" w:hAnsi="Century Gothic"/>
                        <w:b/>
                        <w:color w:val="17365D" w:themeColor="text2" w:themeShade="BF"/>
                        <w:sz w:val="18"/>
                        <w:lang w:val="es-MX"/>
                      </w:rPr>
                      <w:t>6</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D66F7AF" wp14:editId="497F5095">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5323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238E9FC" wp14:editId="1DCC9553">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E9FC"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14:paraId="15EDB93D" w14:textId="77777777"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B175A1"/>
    <w:multiLevelType w:val="hybridMultilevel"/>
    <w:tmpl w:val="01D461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D76700"/>
    <w:multiLevelType w:val="hybridMultilevel"/>
    <w:tmpl w:val="94949D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8E7F02"/>
    <w:multiLevelType w:val="hybridMultilevel"/>
    <w:tmpl w:val="EC507D82"/>
    <w:lvl w:ilvl="0" w:tplc="5FE0AD54">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903CF1"/>
    <w:multiLevelType w:val="hybridMultilevel"/>
    <w:tmpl w:val="20F47A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B574940"/>
    <w:multiLevelType w:val="hybridMultilevel"/>
    <w:tmpl w:val="D3F614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A0A3520"/>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0A5864"/>
    <w:multiLevelType w:val="hybridMultilevel"/>
    <w:tmpl w:val="7F1A9CA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2" w15:restartNumberingAfterBreak="0">
    <w:nsid w:val="6AC85759"/>
    <w:multiLevelType w:val="hybridMultilevel"/>
    <w:tmpl w:val="96585074"/>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3"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5"/>
  </w:num>
  <w:num w:numId="4">
    <w:abstractNumId w:val="4"/>
  </w:num>
  <w:num w:numId="5">
    <w:abstractNumId w:val="7"/>
  </w:num>
  <w:num w:numId="6">
    <w:abstractNumId w:val="3"/>
  </w:num>
  <w:num w:numId="7">
    <w:abstractNumId w:val="14"/>
  </w:num>
  <w:num w:numId="8">
    <w:abstractNumId w:val="34"/>
  </w:num>
  <w:num w:numId="9">
    <w:abstractNumId w:val="6"/>
  </w:num>
  <w:num w:numId="10">
    <w:abstractNumId w:val="2"/>
  </w:num>
  <w:num w:numId="11">
    <w:abstractNumId w:val="28"/>
  </w:num>
  <w:num w:numId="12">
    <w:abstractNumId w:val="0"/>
  </w:num>
  <w:num w:numId="13">
    <w:abstractNumId w:val="26"/>
  </w:num>
  <w:num w:numId="14">
    <w:abstractNumId w:val="20"/>
  </w:num>
  <w:num w:numId="15">
    <w:abstractNumId w:val="35"/>
  </w:num>
  <w:num w:numId="16">
    <w:abstractNumId w:val="22"/>
  </w:num>
  <w:num w:numId="17">
    <w:abstractNumId w:val="23"/>
  </w:num>
  <w:num w:numId="18">
    <w:abstractNumId w:val="36"/>
  </w:num>
  <w:num w:numId="19">
    <w:abstractNumId w:val="33"/>
  </w:num>
  <w:num w:numId="20">
    <w:abstractNumId w:val="9"/>
  </w:num>
  <w:num w:numId="21">
    <w:abstractNumId w:val="27"/>
  </w:num>
  <w:num w:numId="22">
    <w:abstractNumId w:val="1"/>
  </w:num>
  <w:num w:numId="23">
    <w:abstractNumId w:val="11"/>
  </w:num>
  <w:num w:numId="24">
    <w:abstractNumId w:val="17"/>
  </w:num>
  <w:num w:numId="25">
    <w:abstractNumId w:val="12"/>
  </w:num>
  <w:num w:numId="26">
    <w:abstractNumId w:val="31"/>
  </w:num>
  <w:num w:numId="27">
    <w:abstractNumId w:val="21"/>
  </w:num>
  <w:num w:numId="28">
    <w:abstractNumId w:val="30"/>
  </w:num>
  <w:num w:numId="29">
    <w:abstractNumId w:val="29"/>
  </w:num>
  <w:num w:numId="30">
    <w:abstractNumId w:val="18"/>
  </w:num>
  <w:num w:numId="31">
    <w:abstractNumId w:val="10"/>
  </w:num>
  <w:num w:numId="32">
    <w:abstractNumId w:val="13"/>
  </w:num>
  <w:num w:numId="33">
    <w:abstractNumId w:val="5"/>
  </w:num>
  <w:num w:numId="34">
    <w:abstractNumId w:val="8"/>
  </w:num>
  <w:num w:numId="35">
    <w:abstractNumId w:val="32"/>
  </w:num>
  <w:num w:numId="36">
    <w:abstractNumId w:val="2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124"/>
    <w:rsid w:val="00006BDA"/>
    <w:rsid w:val="00006DA4"/>
    <w:rsid w:val="0000755F"/>
    <w:rsid w:val="00011576"/>
    <w:rsid w:val="0001310F"/>
    <w:rsid w:val="000132C1"/>
    <w:rsid w:val="00013B87"/>
    <w:rsid w:val="00016610"/>
    <w:rsid w:val="00024B52"/>
    <w:rsid w:val="000250C5"/>
    <w:rsid w:val="0003106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C526D"/>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2B80"/>
    <w:rsid w:val="00156741"/>
    <w:rsid w:val="0016123C"/>
    <w:rsid w:val="00163628"/>
    <w:rsid w:val="0016481B"/>
    <w:rsid w:val="00166F18"/>
    <w:rsid w:val="00173035"/>
    <w:rsid w:val="0017771D"/>
    <w:rsid w:val="001800A5"/>
    <w:rsid w:val="001814F2"/>
    <w:rsid w:val="00181949"/>
    <w:rsid w:val="001854BC"/>
    <w:rsid w:val="00185B21"/>
    <w:rsid w:val="00186064"/>
    <w:rsid w:val="00190DA4"/>
    <w:rsid w:val="00197879"/>
    <w:rsid w:val="001A0332"/>
    <w:rsid w:val="001A0B8B"/>
    <w:rsid w:val="001A368B"/>
    <w:rsid w:val="001A4004"/>
    <w:rsid w:val="001A556E"/>
    <w:rsid w:val="001B0EA9"/>
    <w:rsid w:val="001C384D"/>
    <w:rsid w:val="001C3DA6"/>
    <w:rsid w:val="001C75F6"/>
    <w:rsid w:val="001D541E"/>
    <w:rsid w:val="001D6111"/>
    <w:rsid w:val="001E0997"/>
    <w:rsid w:val="001E44D9"/>
    <w:rsid w:val="001E77A0"/>
    <w:rsid w:val="001E7C3D"/>
    <w:rsid w:val="001F060A"/>
    <w:rsid w:val="001F7205"/>
    <w:rsid w:val="002027A5"/>
    <w:rsid w:val="00202E0E"/>
    <w:rsid w:val="0020407D"/>
    <w:rsid w:val="0020679A"/>
    <w:rsid w:val="00211DEC"/>
    <w:rsid w:val="00215F09"/>
    <w:rsid w:val="0021713C"/>
    <w:rsid w:val="002172C1"/>
    <w:rsid w:val="002226CB"/>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A754F"/>
    <w:rsid w:val="002B0E81"/>
    <w:rsid w:val="002B1A19"/>
    <w:rsid w:val="002B661C"/>
    <w:rsid w:val="002B7878"/>
    <w:rsid w:val="002D206F"/>
    <w:rsid w:val="002D64BC"/>
    <w:rsid w:val="002E322D"/>
    <w:rsid w:val="002E422F"/>
    <w:rsid w:val="002E4E26"/>
    <w:rsid w:val="002E663F"/>
    <w:rsid w:val="002F379F"/>
    <w:rsid w:val="002F3C8D"/>
    <w:rsid w:val="002F4030"/>
    <w:rsid w:val="00304F42"/>
    <w:rsid w:val="00306858"/>
    <w:rsid w:val="00310A56"/>
    <w:rsid w:val="00311DDF"/>
    <w:rsid w:val="00312B09"/>
    <w:rsid w:val="0031345B"/>
    <w:rsid w:val="00313542"/>
    <w:rsid w:val="00316977"/>
    <w:rsid w:val="00320671"/>
    <w:rsid w:val="00326C30"/>
    <w:rsid w:val="0032750B"/>
    <w:rsid w:val="00331C2F"/>
    <w:rsid w:val="0033588C"/>
    <w:rsid w:val="00336995"/>
    <w:rsid w:val="00337C43"/>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247F"/>
    <w:rsid w:val="003862CC"/>
    <w:rsid w:val="00390FE1"/>
    <w:rsid w:val="00393AE6"/>
    <w:rsid w:val="0039469D"/>
    <w:rsid w:val="00395156"/>
    <w:rsid w:val="003978BD"/>
    <w:rsid w:val="00397F0E"/>
    <w:rsid w:val="003A03CE"/>
    <w:rsid w:val="003A1B65"/>
    <w:rsid w:val="003A283D"/>
    <w:rsid w:val="003A78A1"/>
    <w:rsid w:val="003B6DDB"/>
    <w:rsid w:val="003B7355"/>
    <w:rsid w:val="003C58D8"/>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15A2"/>
    <w:rsid w:val="00464527"/>
    <w:rsid w:val="00470F8D"/>
    <w:rsid w:val="00481E37"/>
    <w:rsid w:val="004915C9"/>
    <w:rsid w:val="00491AFD"/>
    <w:rsid w:val="00496ACB"/>
    <w:rsid w:val="004A3B9F"/>
    <w:rsid w:val="004A50D9"/>
    <w:rsid w:val="004B0CE9"/>
    <w:rsid w:val="004B3528"/>
    <w:rsid w:val="004B6715"/>
    <w:rsid w:val="004C4E60"/>
    <w:rsid w:val="004C5272"/>
    <w:rsid w:val="004C6458"/>
    <w:rsid w:val="004C76DF"/>
    <w:rsid w:val="004C788B"/>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314"/>
    <w:rsid w:val="00587E7C"/>
    <w:rsid w:val="00594705"/>
    <w:rsid w:val="005A21C8"/>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1216"/>
    <w:rsid w:val="00612D9D"/>
    <w:rsid w:val="006135A9"/>
    <w:rsid w:val="00615034"/>
    <w:rsid w:val="0061549B"/>
    <w:rsid w:val="006239AF"/>
    <w:rsid w:val="00626BEA"/>
    <w:rsid w:val="00626DE0"/>
    <w:rsid w:val="00633561"/>
    <w:rsid w:val="006364AE"/>
    <w:rsid w:val="0063684F"/>
    <w:rsid w:val="00642CA9"/>
    <w:rsid w:val="00643EA3"/>
    <w:rsid w:val="006445BB"/>
    <w:rsid w:val="0065115D"/>
    <w:rsid w:val="00651DAC"/>
    <w:rsid w:val="0065317D"/>
    <w:rsid w:val="00655DEF"/>
    <w:rsid w:val="00656ED3"/>
    <w:rsid w:val="00662F69"/>
    <w:rsid w:val="00663837"/>
    <w:rsid w:val="00664A2E"/>
    <w:rsid w:val="00671104"/>
    <w:rsid w:val="006773A7"/>
    <w:rsid w:val="00681785"/>
    <w:rsid w:val="00685D0A"/>
    <w:rsid w:val="00686D91"/>
    <w:rsid w:val="00691899"/>
    <w:rsid w:val="006918D9"/>
    <w:rsid w:val="00692C3E"/>
    <w:rsid w:val="006938FD"/>
    <w:rsid w:val="00693A0A"/>
    <w:rsid w:val="00696847"/>
    <w:rsid w:val="006A2464"/>
    <w:rsid w:val="006A7A5B"/>
    <w:rsid w:val="006B7FFE"/>
    <w:rsid w:val="006C0284"/>
    <w:rsid w:val="006C17D2"/>
    <w:rsid w:val="006C5B88"/>
    <w:rsid w:val="006D0017"/>
    <w:rsid w:val="006D4BD5"/>
    <w:rsid w:val="006D627C"/>
    <w:rsid w:val="006D6B5E"/>
    <w:rsid w:val="006E0523"/>
    <w:rsid w:val="006E1D53"/>
    <w:rsid w:val="006E22B3"/>
    <w:rsid w:val="006E25DB"/>
    <w:rsid w:val="006E3D05"/>
    <w:rsid w:val="006E4031"/>
    <w:rsid w:val="006E759D"/>
    <w:rsid w:val="006F72B2"/>
    <w:rsid w:val="00702E94"/>
    <w:rsid w:val="00706E6A"/>
    <w:rsid w:val="007079C2"/>
    <w:rsid w:val="00707D60"/>
    <w:rsid w:val="0071662F"/>
    <w:rsid w:val="00717193"/>
    <w:rsid w:val="00730105"/>
    <w:rsid w:val="00732722"/>
    <w:rsid w:val="00733B68"/>
    <w:rsid w:val="00735A94"/>
    <w:rsid w:val="00737D3B"/>
    <w:rsid w:val="00747294"/>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4B7C"/>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15B9C"/>
    <w:rsid w:val="0082470A"/>
    <w:rsid w:val="008252C9"/>
    <w:rsid w:val="008267A1"/>
    <w:rsid w:val="008378F2"/>
    <w:rsid w:val="00837D63"/>
    <w:rsid w:val="00840553"/>
    <w:rsid w:val="008426D7"/>
    <w:rsid w:val="008462CB"/>
    <w:rsid w:val="00850A81"/>
    <w:rsid w:val="008536FF"/>
    <w:rsid w:val="00860976"/>
    <w:rsid w:val="008618D7"/>
    <w:rsid w:val="00865185"/>
    <w:rsid w:val="008717FC"/>
    <w:rsid w:val="008728D4"/>
    <w:rsid w:val="00883E33"/>
    <w:rsid w:val="008841C9"/>
    <w:rsid w:val="008844FA"/>
    <w:rsid w:val="00885DA0"/>
    <w:rsid w:val="00897033"/>
    <w:rsid w:val="008A1707"/>
    <w:rsid w:val="008A2B21"/>
    <w:rsid w:val="008A3F47"/>
    <w:rsid w:val="008A5B8F"/>
    <w:rsid w:val="008A66DC"/>
    <w:rsid w:val="008B362E"/>
    <w:rsid w:val="008B6C8E"/>
    <w:rsid w:val="008C1431"/>
    <w:rsid w:val="008C52D3"/>
    <w:rsid w:val="008C7749"/>
    <w:rsid w:val="008D2B73"/>
    <w:rsid w:val="008D3259"/>
    <w:rsid w:val="008D78A5"/>
    <w:rsid w:val="008E072D"/>
    <w:rsid w:val="008E08EC"/>
    <w:rsid w:val="008E2D3D"/>
    <w:rsid w:val="008E3EF5"/>
    <w:rsid w:val="0090498A"/>
    <w:rsid w:val="009078D8"/>
    <w:rsid w:val="00910141"/>
    <w:rsid w:val="00920DA0"/>
    <w:rsid w:val="0092382E"/>
    <w:rsid w:val="009361F4"/>
    <w:rsid w:val="00942D26"/>
    <w:rsid w:val="00946C40"/>
    <w:rsid w:val="00954AB9"/>
    <w:rsid w:val="00955415"/>
    <w:rsid w:val="00957B86"/>
    <w:rsid w:val="00964965"/>
    <w:rsid w:val="009672C6"/>
    <w:rsid w:val="00967F95"/>
    <w:rsid w:val="009719BE"/>
    <w:rsid w:val="009816BA"/>
    <w:rsid w:val="00983BC2"/>
    <w:rsid w:val="0098417C"/>
    <w:rsid w:val="00984AD1"/>
    <w:rsid w:val="0098788A"/>
    <w:rsid w:val="00987C93"/>
    <w:rsid w:val="009904C8"/>
    <w:rsid w:val="009917B7"/>
    <w:rsid w:val="00994BA6"/>
    <w:rsid w:val="0099586F"/>
    <w:rsid w:val="009A0ABD"/>
    <w:rsid w:val="009A26EA"/>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070E1"/>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28B"/>
    <w:rsid w:val="00A65755"/>
    <w:rsid w:val="00A707DA"/>
    <w:rsid w:val="00A71F27"/>
    <w:rsid w:val="00A72911"/>
    <w:rsid w:val="00A777A2"/>
    <w:rsid w:val="00A816D5"/>
    <w:rsid w:val="00A837F9"/>
    <w:rsid w:val="00A93967"/>
    <w:rsid w:val="00A9435B"/>
    <w:rsid w:val="00AA1C48"/>
    <w:rsid w:val="00AA249A"/>
    <w:rsid w:val="00AA3D55"/>
    <w:rsid w:val="00AA4325"/>
    <w:rsid w:val="00AA4871"/>
    <w:rsid w:val="00AA63C4"/>
    <w:rsid w:val="00AA7A28"/>
    <w:rsid w:val="00AB4236"/>
    <w:rsid w:val="00AC25AD"/>
    <w:rsid w:val="00AD0CE0"/>
    <w:rsid w:val="00AD1622"/>
    <w:rsid w:val="00AD2B44"/>
    <w:rsid w:val="00AD3E68"/>
    <w:rsid w:val="00AE0632"/>
    <w:rsid w:val="00AE7141"/>
    <w:rsid w:val="00AF11A6"/>
    <w:rsid w:val="00AF140F"/>
    <w:rsid w:val="00AF3716"/>
    <w:rsid w:val="00B05C64"/>
    <w:rsid w:val="00B05F74"/>
    <w:rsid w:val="00B0688E"/>
    <w:rsid w:val="00B13F66"/>
    <w:rsid w:val="00B14B47"/>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0FB7"/>
    <w:rsid w:val="00BA3516"/>
    <w:rsid w:val="00BA55CE"/>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4250"/>
    <w:rsid w:val="00C15452"/>
    <w:rsid w:val="00C267D8"/>
    <w:rsid w:val="00C31F35"/>
    <w:rsid w:val="00C335F0"/>
    <w:rsid w:val="00C479EC"/>
    <w:rsid w:val="00C50060"/>
    <w:rsid w:val="00C5006B"/>
    <w:rsid w:val="00C5117F"/>
    <w:rsid w:val="00C56129"/>
    <w:rsid w:val="00C6264E"/>
    <w:rsid w:val="00C653EB"/>
    <w:rsid w:val="00C67029"/>
    <w:rsid w:val="00C741E0"/>
    <w:rsid w:val="00C8022C"/>
    <w:rsid w:val="00C90449"/>
    <w:rsid w:val="00C928B9"/>
    <w:rsid w:val="00C93FD4"/>
    <w:rsid w:val="00C9464B"/>
    <w:rsid w:val="00C95523"/>
    <w:rsid w:val="00C962AB"/>
    <w:rsid w:val="00CA34A6"/>
    <w:rsid w:val="00CB30DD"/>
    <w:rsid w:val="00CC5981"/>
    <w:rsid w:val="00CD1516"/>
    <w:rsid w:val="00CD17CD"/>
    <w:rsid w:val="00CD454A"/>
    <w:rsid w:val="00CD53D1"/>
    <w:rsid w:val="00CE1626"/>
    <w:rsid w:val="00CE51F8"/>
    <w:rsid w:val="00CF3951"/>
    <w:rsid w:val="00D024FD"/>
    <w:rsid w:val="00D03C77"/>
    <w:rsid w:val="00D04930"/>
    <w:rsid w:val="00D064AD"/>
    <w:rsid w:val="00D07EF3"/>
    <w:rsid w:val="00D106FD"/>
    <w:rsid w:val="00D16B5D"/>
    <w:rsid w:val="00D215C3"/>
    <w:rsid w:val="00D21EBD"/>
    <w:rsid w:val="00D22BC8"/>
    <w:rsid w:val="00D269C4"/>
    <w:rsid w:val="00D30CAE"/>
    <w:rsid w:val="00D31946"/>
    <w:rsid w:val="00D3255D"/>
    <w:rsid w:val="00D36494"/>
    <w:rsid w:val="00D40658"/>
    <w:rsid w:val="00D425E1"/>
    <w:rsid w:val="00D45087"/>
    <w:rsid w:val="00D46405"/>
    <w:rsid w:val="00D47880"/>
    <w:rsid w:val="00D53570"/>
    <w:rsid w:val="00D547BB"/>
    <w:rsid w:val="00D54BF1"/>
    <w:rsid w:val="00D55DE2"/>
    <w:rsid w:val="00D56C15"/>
    <w:rsid w:val="00D66603"/>
    <w:rsid w:val="00D66727"/>
    <w:rsid w:val="00D73604"/>
    <w:rsid w:val="00D76A7B"/>
    <w:rsid w:val="00D77C7F"/>
    <w:rsid w:val="00D818B3"/>
    <w:rsid w:val="00D85A12"/>
    <w:rsid w:val="00D91DB8"/>
    <w:rsid w:val="00D93A5A"/>
    <w:rsid w:val="00D952DD"/>
    <w:rsid w:val="00D95AF5"/>
    <w:rsid w:val="00DA6817"/>
    <w:rsid w:val="00DA7D11"/>
    <w:rsid w:val="00DB5303"/>
    <w:rsid w:val="00DC0732"/>
    <w:rsid w:val="00DC2D04"/>
    <w:rsid w:val="00DC4C0A"/>
    <w:rsid w:val="00DC6E93"/>
    <w:rsid w:val="00DC6F5C"/>
    <w:rsid w:val="00DD2FFA"/>
    <w:rsid w:val="00DD3DE5"/>
    <w:rsid w:val="00DD6D27"/>
    <w:rsid w:val="00DD7EE6"/>
    <w:rsid w:val="00DE0E3B"/>
    <w:rsid w:val="00DF045C"/>
    <w:rsid w:val="00DF0F89"/>
    <w:rsid w:val="00DF3770"/>
    <w:rsid w:val="00E036E0"/>
    <w:rsid w:val="00E04D8C"/>
    <w:rsid w:val="00E102A3"/>
    <w:rsid w:val="00E10A94"/>
    <w:rsid w:val="00E15504"/>
    <w:rsid w:val="00E166BA"/>
    <w:rsid w:val="00E17416"/>
    <w:rsid w:val="00E21E0D"/>
    <w:rsid w:val="00E4295F"/>
    <w:rsid w:val="00E5092D"/>
    <w:rsid w:val="00E528A0"/>
    <w:rsid w:val="00E530A8"/>
    <w:rsid w:val="00E53E33"/>
    <w:rsid w:val="00E665D4"/>
    <w:rsid w:val="00E72624"/>
    <w:rsid w:val="00E76DD0"/>
    <w:rsid w:val="00E81585"/>
    <w:rsid w:val="00E9465B"/>
    <w:rsid w:val="00E94DA2"/>
    <w:rsid w:val="00EA3EA9"/>
    <w:rsid w:val="00EA4443"/>
    <w:rsid w:val="00EA5F7D"/>
    <w:rsid w:val="00EB245C"/>
    <w:rsid w:val="00EB54F9"/>
    <w:rsid w:val="00EB5825"/>
    <w:rsid w:val="00EB5C1A"/>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4A3C"/>
    <w:rsid w:val="00F272B1"/>
    <w:rsid w:val="00F31705"/>
    <w:rsid w:val="00F31AAC"/>
    <w:rsid w:val="00F34BBE"/>
    <w:rsid w:val="00F40F1B"/>
    <w:rsid w:val="00F425A5"/>
    <w:rsid w:val="00F50D75"/>
    <w:rsid w:val="00F51120"/>
    <w:rsid w:val="00F607FF"/>
    <w:rsid w:val="00F62FA9"/>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C5D4A"/>
    <w:rsid w:val="00FD1737"/>
    <w:rsid w:val="00FD1E80"/>
    <w:rsid w:val="00FD20C0"/>
    <w:rsid w:val="00FE2DE5"/>
    <w:rsid w:val="00FE4A86"/>
    <w:rsid w:val="00FE68C4"/>
    <w:rsid w:val="00FE73DB"/>
    <w:rsid w:val="00FE76D3"/>
    <w:rsid w:val="00FF0764"/>
    <w:rsid w:val="00FF41B6"/>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211E9FA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character" w:styleId="Refdecomentario">
    <w:name w:val="annotation reference"/>
    <w:basedOn w:val="Fuentedeprrafopredeter"/>
    <w:uiPriority w:val="99"/>
    <w:semiHidden/>
    <w:unhideWhenUsed/>
    <w:rsid w:val="00DA7D11"/>
    <w:rPr>
      <w:sz w:val="16"/>
      <w:szCs w:val="16"/>
    </w:rPr>
  </w:style>
  <w:style w:type="paragraph" w:styleId="Textocomentario">
    <w:name w:val="annotation text"/>
    <w:basedOn w:val="Normal"/>
    <w:link w:val="TextocomentarioCar"/>
    <w:uiPriority w:val="99"/>
    <w:semiHidden/>
    <w:unhideWhenUsed/>
    <w:rsid w:val="00DA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7D11"/>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DA7D11"/>
    <w:rPr>
      <w:b/>
      <w:bCs/>
    </w:rPr>
  </w:style>
  <w:style w:type="character" w:customStyle="1" w:styleId="AsuntodelcomentarioCar">
    <w:name w:val="Asunto del comentario Car"/>
    <w:basedOn w:val="TextocomentarioCar"/>
    <w:link w:val="Asuntodelcomentario"/>
    <w:uiPriority w:val="99"/>
    <w:semiHidden/>
    <w:rsid w:val="00DA7D11"/>
    <w:rPr>
      <w:rFonts w:ascii="Calibri" w:eastAsia="Times New Roman" w:hAnsi="Calibri" w:cs="Times New Roman"/>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49364-B89A-4393-AB70-85CF36D7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436</Words>
  <Characters>2400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42</cp:revision>
  <cp:lastPrinted>2016-11-17T15:13:00Z</cp:lastPrinted>
  <dcterms:created xsi:type="dcterms:W3CDTF">2017-02-21T15:10:00Z</dcterms:created>
  <dcterms:modified xsi:type="dcterms:W3CDTF">2017-08-09T20:42:00Z</dcterms:modified>
</cp:coreProperties>
</file>