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A8D" w14:textId="77777777" w:rsidR="00EC0E6E" w:rsidRPr="006B7FFE" w:rsidRDefault="00EC0E6E" w:rsidP="003A03CE">
      <w:pPr>
        <w:spacing w:after="0" w:line="240" w:lineRule="auto"/>
        <w:jc w:val="center"/>
        <w:rPr>
          <w:rFonts w:ascii="Century Gothic" w:hAnsi="Century Gothic"/>
          <w:b/>
          <w:sz w:val="18"/>
          <w:szCs w:val="18"/>
        </w:rPr>
      </w:pPr>
    </w:p>
    <w:p w14:paraId="75B5DEF9" w14:textId="77777777" w:rsidR="00272C2E" w:rsidRPr="006B7FFE" w:rsidRDefault="00272C2E" w:rsidP="00A6528B">
      <w:pPr>
        <w:spacing w:after="0" w:line="240" w:lineRule="auto"/>
        <w:jc w:val="center"/>
        <w:rPr>
          <w:rFonts w:ascii="Century Gothic" w:hAnsi="Century Gothic"/>
          <w:b/>
          <w:sz w:val="18"/>
          <w:szCs w:val="18"/>
        </w:rPr>
      </w:pPr>
      <w:r w:rsidRPr="006B7FFE">
        <w:rPr>
          <w:rFonts w:ascii="Century Gothic" w:hAnsi="Century Gothic"/>
          <w:b/>
          <w:sz w:val="18"/>
          <w:szCs w:val="18"/>
        </w:rPr>
        <w:t>RESOLUCIÓN A SOLICITUD DE INFORMACIÓN</w:t>
      </w:r>
    </w:p>
    <w:p w14:paraId="5D37E8CC" w14:textId="77777777" w:rsidR="00920DA0" w:rsidRPr="006B7FFE" w:rsidRDefault="00920DA0" w:rsidP="00A6528B">
      <w:pPr>
        <w:spacing w:after="0" w:line="240" w:lineRule="auto"/>
        <w:jc w:val="center"/>
        <w:rPr>
          <w:rFonts w:ascii="Century Gothic" w:hAnsi="Century Gothic"/>
          <w:b/>
          <w:sz w:val="18"/>
          <w:szCs w:val="18"/>
        </w:rPr>
      </w:pPr>
    </w:p>
    <w:p w14:paraId="44EABB24" w14:textId="7CD18451" w:rsidR="00FC5D4A" w:rsidRPr="00D106FD" w:rsidRDefault="00C741E0" w:rsidP="00FF076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D106FD">
        <w:rPr>
          <w:rFonts w:ascii="Century Gothic" w:hAnsi="Century Gothic" w:cs="Arial"/>
          <w:sz w:val="20"/>
          <w:szCs w:val="20"/>
        </w:rPr>
        <w:t>San Salvador, a las</w:t>
      </w:r>
      <w:r w:rsidR="002F379F" w:rsidRPr="00D106FD">
        <w:rPr>
          <w:rFonts w:ascii="Century Gothic" w:hAnsi="Century Gothic" w:cs="Arial"/>
          <w:sz w:val="20"/>
          <w:szCs w:val="20"/>
        </w:rPr>
        <w:t xml:space="preserve"> </w:t>
      </w:r>
      <w:r w:rsidR="00A816D5" w:rsidRPr="00D106FD">
        <w:rPr>
          <w:rFonts w:ascii="Century Gothic" w:hAnsi="Century Gothic" w:cs="Arial"/>
          <w:sz w:val="20"/>
          <w:szCs w:val="20"/>
        </w:rPr>
        <w:t>once</w:t>
      </w:r>
      <w:r w:rsidR="00310A56" w:rsidRPr="00D106FD">
        <w:rPr>
          <w:rFonts w:ascii="Century Gothic" w:hAnsi="Century Gothic" w:cs="Arial"/>
          <w:sz w:val="20"/>
          <w:szCs w:val="20"/>
        </w:rPr>
        <w:t xml:space="preserve"> </w:t>
      </w:r>
      <w:r w:rsidR="007C4082" w:rsidRPr="00D106FD">
        <w:rPr>
          <w:rFonts w:ascii="Century Gothic" w:hAnsi="Century Gothic" w:cs="Arial"/>
          <w:sz w:val="20"/>
          <w:szCs w:val="20"/>
        </w:rPr>
        <w:t>horas</w:t>
      </w:r>
      <w:r w:rsidR="00BF47BF" w:rsidRPr="00D106FD">
        <w:rPr>
          <w:rFonts w:ascii="Century Gothic" w:hAnsi="Century Gothic" w:cs="Arial"/>
          <w:sz w:val="20"/>
          <w:szCs w:val="20"/>
        </w:rPr>
        <w:t xml:space="preserve"> </w:t>
      </w:r>
      <w:r w:rsidR="003534C3" w:rsidRPr="00D106FD">
        <w:rPr>
          <w:rFonts w:ascii="Century Gothic" w:hAnsi="Century Gothic" w:cs="Arial"/>
          <w:sz w:val="20"/>
          <w:szCs w:val="20"/>
        </w:rPr>
        <w:t xml:space="preserve">del día </w:t>
      </w:r>
      <w:r w:rsidR="00A816D5" w:rsidRPr="00D106FD">
        <w:rPr>
          <w:rFonts w:ascii="Century Gothic" w:hAnsi="Century Gothic" w:cs="Arial"/>
          <w:sz w:val="20"/>
          <w:szCs w:val="20"/>
        </w:rPr>
        <w:t>veinticuatro</w:t>
      </w:r>
      <w:r w:rsidR="00D3255D" w:rsidRPr="00D106FD">
        <w:rPr>
          <w:rFonts w:ascii="Century Gothic" w:hAnsi="Century Gothic" w:cs="Arial"/>
          <w:sz w:val="20"/>
          <w:szCs w:val="20"/>
        </w:rPr>
        <w:t xml:space="preserve"> de </w:t>
      </w:r>
      <w:r w:rsidR="00A816D5" w:rsidRPr="00D106FD">
        <w:rPr>
          <w:rFonts w:ascii="Century Gothic" w:hAnsi="Century Gothic" w:cs="Arial"/>
          <w:sz w:val="20"/>
          <w:szCs w:val="20"/>
        </w:rPr>
        <w:t>M</w:t>
      </w:r>
      <w:r w:rsidR="002F379F" w:rsidRPr="00D106FD">
        <w:rPr>
          <w:rFonts w:ascii="Century Gothic" w:hAnsi="Century Gothic" w:cs="Arial"/>
          <w:sz w:val="20"/>
          <w:szCs w:val="20"/>
        </w:rPr>
        <w:t>ayo</w:t>
      </w:r>
      <w:r w:rsidRPr="00D106FD">
        <w:rPr>
          <w:rFonts w:ascii="Century Gothic" w:hAnsi="Century Gothic" w:cs="Arial"/>
          <w:sz w:val="20"/>
          <w:szCs w:val="20"/>
        </w:rPr>
        <w:t xml:space="preserve"> de dos mil diecisi</w:t>
      </w:r>
      <w:r w:rsidR="006E4031" w:rsidRPr="00D106FD">
        <w:rPr>
          <w:rFonts w:ascii="Century Gothic" w:hAnsi="Century Gothic" w:cs="Arial"/>
          <w:sz w:val="20"/>
          <w:szCs w:val="20"/>
        </w:rPr>
        <w:t>ete</w:t>
      </w:r>
      <w:r w:rsidRPr="00D106FD">
        <w:rPr>
          <w:rFonts w:ascii="Century Gothic" w:hAnsi="Century Gothic" w:cs="Arial"/>
          <w:sz w:val="20"/>
          <w:szCs w:val="20"/>
        </w:rPr>
        <w:t xml:space="preserve">, la Oficina de Planificación del Área Metropolitana de San Salvador, luego de haber recibido y admitido la solicitud de información </w:t>
      </w:r>
      <w:r w:rsidRPr="00D106FD">
        <w:rPr>
          <w:rFonts w:ascii="Century Gothic" w:hAnsi="Century Gothic" w:cs="Arial"/>
          <w:b/>
          <w:sz w:val="20"/>
          <w:szCs w:val="20"/>
        </w:rPr>
        <w:t>UAIPT No. 00</w:t>
      </w:r>
      <w:r w:rsidR="0039469D" w:rsidRPr="00D106FD">
        <w:rPr>
          <w:rFonts w:ascii="Century Gothic" w:hAnsi="Century Gothic" w:cs="Arial"/>
          <w:b/>
          <w:sz w:val="20"/>
          <w:szCs w:val="20"/>
        </w:rPr>
        <w:t>51</w:t>
      </w:r>
      <w:r w:rsidRPr="00D106FD">
        <w:rPr>
          <w:rFonts w:ascii="Century Gothic" w:hAnsi="Century Gothic" w:cs="Arial"/>
          <w:b/>
          <w:sz w:val="20"/>
          <w:szCs w:val="20"/>
        </w:rPr>
        <w:t>-201</w:t>
      </w:r>
      <w:r w:rsidR="004F5DF2" w:rsidRPr="00D106FD">
        <w:rPr>
          <w:rFonts w:ascii="Century Gothic" w:hAnsi="Century Gothic" w:cs="Arial"/>
          <w:b/>
          <w:sz w:val="20"/>
          <w:szCs w:val="20"/>
        </w:rPr>
        <w:t>7</w:t>
      </w:r>
      <w:r w:rsidRPr="00D106FD">
        <w:rPr>
          <w:rFonts w:ascii="Century Gothic" w:hAnsi="Century Gothic" w:cs="Arial"/>
          <w:sz w:val="20"/>
          <w:szCs w:val="20"/>
        </w:rPr>
        <w:t xml:space="preserve"> presentada </w:t>
      </w:r>
      <w:r w:rsidR="004F5DF2" w:rsidRPr="00D106FD">
        <w:rPr>
          <w:rFonts w:ascii="Century Gothic" w:hAnsi="Century Gothic" w:cs="Arial"/>
          <w:sz w:val="20"/>
          <w:szCs w:val="20"/>
        </w:rPr>
        <w:t>por correo electrónico de esta unidad</w:t>
      </w:r>
      <w:r w:rsidRPr="00D106FD">
        <w:rPr>
          <w:rFonts w:ascii="Century Gothic" w:hAnsi="Century Gothic" w:cs="Arial"/>
          <w:sz w:val="20"/>
          <w:szCs w:val="20"/>
        </w:rPr>
        <w:t>,</w:t>
      </w:r>
      <w:r w:rsidR="00081C62" w:rsidRPr="00D106FD">
        <w:rPr>
          <w:rFonts w:ascii="Century Gothic" w:hAnsi="Century Gothic" w:cs="Arial"/>
          <w:sz w:val="20"/>
          <w:szCs w:val="20"/>
        </w:rPr>
        <w:t xml:space="preserve"> por parte de</w:t>
      </w:r>
      <w:r w:rsidR="0039469D" w:rsidRPr="00D106FD">
        <w:rPr>
          <w:rFonts w:ascii="Century Gothic" w:hAnsi="Century Gothic" w:cs="Arial"/>
          <w:sz w:val="20"/>
          <w:szCs w:val="20"/>
        </w:rPr>
        <w:t xml:space="preserve"> </w:t>
      </w:r>
      <w:r w:rsidR="004F5DF2" w:rsidRPr="00D106FD">
        <w:rPr>
          <w:rFonts w:ascii="Century Gothic" w:hAnsi="Century Gothic" w:cs="Arial"/>
          <w:sz w:val="20"/>
          <w:szCs w:val="20"/>
        </w:rPr>
        <w:t>l</w:t>
      </w:r>
      <w:r w:rsidR="0039469D" w:rsidRPr="00D106FD">
        <w:rPr>
          <w:rFonts w:ascii="Century Gothic" w:hAnsi="Century Gothic" w:cs="Arial"/>
          <w:sz w:val="20"/>
          <w:szCs w:val="20"/>
        </w:rPr>
        <w:t>a</w:t>
      </w:r>
      <w:r w:rsidR="002F379F" w:rsidRPr="00D106FD">
        <w:rPr>
          <w:rFonts w:ascii="Century Gothic" w:hAnsi="Century Gothic" w:cs="Arial"/>
          <w:sz w:val="20"/>
          <w:szCs w:val="20"/>
        </w:rPr>
        <w:t xml:space="preserve"> </w:t>
      </w:r>
      <w:r w:rsidR="0039469D" w:rsidRPr="00D106FD">
        <w:rPr>
          <w:rFonts w:ascii="Century Gothic" w:hAnsi="Century Gothic" w:cs="Arial"/>
          <w:b/>
          <w:sz w:val="20"/>
          <w:szCs w:val="20"/>
        </w:rPr>
        <w:t xml:space="preserve">Srita. </w:t>
      </w:r>
      <w:r w:rsidR="00743796">
        <w:rPr>
          <w:rFonts w:ascii="Century Gothic" w:hAnsi="Century Gothic" w:cs="Arial"/>
          <w:b/>
          <w:sz w:val="20"/>
          <w:szCs w:val="20"/>
        </w:rPr>
        <w:t>__________________</w:t>
      </w:r>
      <w:r w:rsidR="00081C62" w:rsidRPr="00D106FD">
        <w:rPr>
          <w:rFonts w:ascii="Century Gothic" w:hAnsi="Century Gothic" w:cs="Arial"/>
          <w:b/>
          <w:sz w:val="20"/>
          <w:szCs w:val="20"/>
        </w:rPr>
        <w:t>,</w:t>
      </w:r>
      <w:r w:rsidR="00081C62" w:rsidRPr="00D106FD">
        <w:rPr>
          <w:rFonts w:ascii="Century Gothic" w:hAnsi="Century Gothic" w:cs="Arial"/>
          <w:sz w:val="20"/>
          <w:szCs w:val="20"/>
        </w:rPr>
        <w:t xml:space="preserve"> </w:t>
      </w:r>
      <w:r w:rsidR="004F5DF2" w:rsidRPr="00D106FD">
        <w:rPr>
          <w:rFonts w:ascii="Century Gothic" w:hAnsi="Century Gothic" w:cs="Arial"/>
          <w:sz w:val="20"/>
          <w:szCs w:val="20"/>
        </w:rPr>
        <w:t xml:space="preserve">el </w:t>
      </w:r>
      <w:r w:rsidR="0039469D" w:rsidRPr="00D106FD">
        <w:rPr>
          <w:rFonts w:ascii="Century Gothic" w:hAnsi="Century Gothic" w:cs="Arial"/>
          <w:sz w:val="20"/>
          <w:szCs w:val="20"/>
        </w:rPr>
        <w:t>11</w:t>
      </w:r>
      <w:r w:rsidR="004F5DF2" w:rsidRPr="00D106FD">
        <w:rPr>
          <w:rFonts w:ascii="Century Gothic" w:hAnsi="Century Gothic" w:cs="Arial"/>
          <w:sz w:val="20"/>
          <w:szCs w:val="20"/>
        </w:rPr>
        <w:t xml:space="preserve"> de </w:t>
      </w:r>
      <w:bookmarkStart w:id="0" w:name="_GoBack"/>
      <w:bookmarkEnd w:id="0"/>
      <w:r w:rsidR="00743796" w:rsidRPr="00D106FD">
        <w:rPr>
          <w:rFonts w:ascii="Century Gothic" w:hAnsi="Century Gothic" w:cs="Arial"/>
          <w:sz w:val="20"/>
          <w:szCs w:val="20"/>
        </w:rPr>
        <w:t>mayo, en</w:t>
      </w:r>
      <w:r w:rsidR="002F379F" w:rsidRPr="00D106FD">
        <w:rPr>
          <w:rFonts w:ascii="Century Gothic" w:hAnsi="Century Gothic" w:cs="Arial"/>
          <w:sz w:val="20"/>
          <w:szCs w:val="20"/>
        </w:rPr>
        <w:t xml:space="preserve"> la cual </w:t>
      </w:r>
      <w:r w:rsidR="0039469D" w:rsidRPr="00D106FD">
        <w:rPr>
          <w:rFonts w:ascii="Century Gothic" w:hAnsi="Century Gothic" w:cs="Arial"/>
          <w:sz w:val="20"/>
          <w:szCs w:val="20"/>
        </w:rPr>
        <w:t>solicita lo siguiente:</w:t>
      </w:r>
    </w:p>
    <w:p w14:paraId="6AAE8F3C" w14:textId="77777777" w:rsidR="0039469D" w:rsidRPr="00D106FD" w:rsidRDefault="0039469D" w:rsidP="0039469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imes New Roman" w:hAnsi="Century Gothic" w:cs="Arial"/>
          <w:sz w:val="20"/>
          <w:szCs w:val="20"/>
          <w:lang w:val="es-SV" w:eastAsia="es-SV"/>
        </w:rPr>
      </w:pPr>
      <w:r w:rsidRPr="00D106FD">
        <w:rPr>
          <w:rFonts w:ascii="Century Gothic" w:eastAsia="Times New Roman" w:hAnsi="Century Gothic" w:cs="Arial"/>
          <w:sz w:val="20"/>
          <w:szCs w:val="20"/>
          <w:lang w:val="es-SV" w:eastAsia="es-SV"/>
        </w:rPr>
        <w:t>Copia certificada de la resolución 1335-2013, dictado por el Departamento de Uso de Suelos, de fecha 29 de octubre de 2013, en el expediente 1335-2013.</w:t>
      </w:r>
    </w:p>
    <w:p w14:paraId="45B9E4C9" w14:textId="07781B79" w:rsidR="0039469D" w:rsidRPr="00D106FD" w:rsidRDefault="0039469D" w:rsidP="0039469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imes New Roman" w:hAnsi="Century Gothic" w:cs="Arial"/>
          <w:sz w:val="20"/>
          <w:szCs w:val="20"/>
          <w:lang w:val="es-SV" w:eastAsia="es-SV"/>
        </w:rPr>
      </w:pPr>
      <w:r w:rsidRPr="00D106FD">
        <w:rPr>
          <w:rFonts w:ascii="Century Gothic" w:eastAsia="Times New Roman" w:hAnsi="Century Gothic" w:cs="Arial"/>
          <w:sz w:val="20"/>
          <w:szCs w:val="20"/>
          <w:lang w:val="es-SV" w:eastAsia="es-SV"/>
        </w:rPr>
        <w:t>Copia certificada de la resolución 0403-2006, dictado por el Departame</w:t>
      </w:r>
      <w:r w:rsidR="00CE5273">
        <w:rPr>
          <w:rFonts w:ascii="Century Gothic" w:eastAsia="Times New Roman" w:hAnsi="Century Gothic" w:cs="Arial"/>
          <w:sz w:val="20"/>
          <w:szCs w:val="20"/>
          <w:lang w:val="es-SV" w:eastAsia="es-SV"/>
        </w:rPr>
        <w:t xml:space="preserve">nto de Uso de Suelos, de fecha </w:t>
      </w:r>
      <w:r w:rsidRPr="00D106FD">
        <w:rPr>
          <w:rFonts w:ascii="Century Gothic" w:eastAsia="Times New Roman" w:hAnsi="Century Gothic" w:cs="Arial"/>
          <w:sz w:val="20"/>
          <w:szCs w:val="20"/>
          <w:lang w:val="es-SV" w:eastAsia="es-SV"/>
        </w:rPr>
        <w:t>3 de mayo de 2007, en el expediente 0403.</w:t>
      </w:r>
    </w:p>
    <w:p w14:paraId="7C1A3688" w14:textId="77777777" w:rsidR="00FC5D4A" w:rsidRPr="00D106FD" w:rsidRDefault="00FC5D4A" w:rsidP="00FC5D4A">
      <w:pPr>
        <w:autoSpaceDE w:val="0"/>
        <w:autoSpaceDN w:val="0"/>
        <w:adjustRightInd w:val="0"/>
        <w:spacing w:after="0" w:line="240" w:lineRule="auto"/>
        <w:jc w:val="both"/>
        <w:rPr>
          <w:rFonts w:ascii="Century Gothic" w:hAnsi="Century Gothic" w:cs="Arial"/>
          <w:sz w:val="20"/>
          <w:szCs w:val="20"/>
        </w:rPr>
      </w:pPr>
    </w:p>
    <w:p w14:paraId="14AAF32C" w14:textId="77777777" w:rsidR="00C741E0" w:rsidRPr="00D106FD" w:rsidRDefault="00AC25AD" w:rsidP="00FC5D4A">
      <w:pPr>
        <w:autoSpaceDE w:val="0"/>
        <w:autoSpaceDN w:val="0"/>
        <w:adjustRightInd w:val="0"/>
        <w:spacing w:after="0" w:line="240" w:lineRule="auto"/>
        <w:jc w:val="both"/>
        <w:rPr>
          <w:rFonts w:ascii="Century Gothic" w:hAnsi="Century Gothic" w:cs="Arial"/>
          <w:b/>
          <w:sz w:val="20"/>
          <w:szCs w:val="20"/>
        </w:rPr>
      </w:pPr>
      <w:r w:rsidRPr="00D106FD">
        <w:rPr>
          <w:rFonts w:ascii="Century Gothic" w:hAnsi="Century Gothic" w:cs="Arial"/>
          <w:b/>
          <w:sz w:val="20"/>
          <w:szCs w:val="20"/>
        </w:rPr>
        <w:t>L</w:t>
      </w:r>
      <w:r w:rsidR="00C741E0" w:rsidRPr="00D106FD">
        <w:rPr>
          <w:rFonts w:ascii="Century Gothic" w:hAnsi="Century Gothic" w:cs="Arial"/>
          <w:b/>
          <w:sz w:val="20"/>
          <w:szCs w:val="20"/>
        </w:rPr>
        <w:t>a infrascrita Oficial de Información hace las siguientes consideraciones:</w:t>
      </w:r>
    </w:p>
    <w:p w14:paraId="432AEB48" w14:textId="1F774544" w:rsidR="00BA55CE" w:rsidRPr="00D106FD" w:rsidRDefault="00CD17CD" w:rsidP="00FF0764">
      <w:pPr>
        <w:pStyle w:val="Textoindependiente3"/>
        <w:spacing w:after="0" w:line="240" w:lineRule="auto"/>
        <w:jc w:val="both"/>
        <w:rPr>
          <w:rFonts w:ascii="Century Gothic" w:eastAsia="Times New Roman" w:hAnsi="Century Gothic" w:cs="Arial"/>
          <w:sz w:val="20"/>
          <w:szCs w:val="20"/>
          <w:lang w:eastAsia="es-SV"/>
        </w:rPr>
      </w:pPr>
      <w:r w:rsidRPr="00D106FD">
        <w:rPr>
          <w:rFonts w:ascii="Century Gothic" w:eastAsia="Times New Roman" w:hAnsi="Century Gothic" w:cs="Arial"/>
          <w:sz w:val="20"/>
          <w:szCs w:val="20"/>
          <w:lang w:eastAsia="es-SV"/>
        </w:rPr>
        <w:t>Fue gestionado</w:t>
      </w:r>
      <w:r w:rsidR="00C962AB" w:rsidRPr="00D106FD">
        <w:rPr>
          <w:rFonts w:ascii="Century Gothic" w:eastAsia="Times New Roman" w:hAnsi="Century Gothic" w:cs="Arial"/>
          <w:sz w:val="20"/>
          <w:szCs w:val="20"/>
          <w:lang w:eastAsia="es-SV"/>
        </w:rPr>
        <w:t xml:space="preserve"> </w:t>
      </w:r>
      <w:r w:rsidR="00031065" w:rsidRPr="00D106FD">
        <w:rPr>
          <w:rFonts w:ascii="Century Gothic" w:eastAsia="Times New Roman" w:hAnsi="Century Gothic" w:cs="Arial"/>
          <w:sz w:val="20"/>
          <w:szCs w:val="20"/>
          <w:lang w:eastAsia="es-SV"/>
        </w:rPr>
        <w:t>e</w:t>
      </w:r>
      <w:r w:rsidR="00C962AB" w:rsidRPr="00D106FD">
        <w:rPr>
          <w:rFonts w:ascii="Century Gothic" w:eastAsia="Times New Roman" w:hAnsi="Century Gothic" w:cs="Arial"/>
          <w:sz w:val="20"/>
          <w:szCs w:val="20"/>
          <w:lang w:eastAsia="es-SV"/>
        </w:rPr>
        <w:t>l</w:t>
      </w:r>
      <w:r w:rsidRPr="00D106FD">
        <w:rPr>
          <w:rFonts w:ascii="Century Gothic" w:eastAsia="Times New Roman" w:hAnsi="Century Gothic" w:cs="Arial"/>
          <w:sz w:val="20"/>
          <w:szCs w:val="20"/>
          <w:lang w:eastAsia="es-SV"/>
        </w:rPr>
        <w:t xml:space="preserve"> requerimiento</w:t>
      </w:r>
      <w:r w:rsidR="00C962AB" w:rsidRPr="00D106FD">
        <w:rPr>
          <w:rFonts w:ascii="Century Gothic" w:eastAsia="Times New Roman" w:hAnsi="Century Gothic" w:cs="Arial"/>
          <w:sz w:val="20"/>
          <w:szCs w:val="20"/>
          <w:lang w:eastAsia="es-SV"/>
        </w:rPr>
        <w:t xml:space="preserve"> al departamento de </w:t>
      </w:r>
      <w:r w:rsidR="00337C43" w:rsidRPr="00D106FD">
        <w:rPr>
          <w:rFonts w:ascii="Century Gothic" w:eastAsia="Times New Roman" w:hAnsi="Century Gothic" w:cs="Arial"/>
          <w:sz w:val="20"/>
          <w:szCs w:val="20"/>
          <w:lang w:eastAsia="es-SV"/>
        </w:rPr>
        <w:t>Uso de Suelo</w:t>
      </w:r>
      <w:r w:rsidR="00C962AB" w:rsidRPr="00D106FD">
        <w:rPr>
          <w:rFonts w:ascii="Century Gothic" w:eastAsia="Times New Roman" w:hAnsi="Century Gothic" w:cs="Arial"/>
          <w:sz w:val="20"/>
          <w:szCs w:val="20"/>
          <w:lang w:eastAsia="es-SV"/>
        </w:rPr>
        <w:t>, el mismo día de presentarse la solicitud, recibiéndose res</w:t>
      </w:r>
      <w:r w:rsidRPr="00D106FD">
        <w:rPr>
          <w:rFonts w:ascii="Century Gothic" w:eastAsia="Times New Roman" w:hAnsi="Century Gothic" w:cs="Arial"/>
          <w:sz w:val="20"/>
          <w:szCs w:val="20"/>
          <w:lang w:eastAsia="es-SV"/>
        </w:rPr>
        <w:t>puesta por parte de la</w:t>
      </w:r>
      <w:r w:rsidR="00FF0764" w:rsidRPr="00D106FD">
        <w:rPr>
          <w:rFonts w:ascii="Century Gothic" w:eastAsia="Times New Roman" w:hAnsi="Century Gothic" w:cs="Arial"/>
          <w:sz w:val="20"/>
          <w:szCs w:val="20"/>
          <w:lang w:eastAsia="es-SV"/>
        </w:rPr>
        <w:t xml:space="preserve"> </w:t>
      </w:r>
      <w:r w:rsidRPr="00D106FD">
        <w:rPr>
          <w:rFonts w:ascii="Century Gothic" w:eastAsia="Times New Roman" w:hAnsi="Century Gothic" w:cs="Arial"/>
          <w:sz w:val="20"/>
          <w:szCs w:val="20"/>
          <w:lang w:eastAsia="es-SV"/>
        </w:rPr>
        <w:t>jefatura</w:t>
      </w:r>
      <w:r w:rsidR="00C93FD4" w:rsidRPr="00D106FD">
        <w:rPr>
          <w:rFonts w:ascii="Century Gothic" w:eastAsia="Times New Roman" w:hAnsi="Century Gothic" w:cs="Arial"/>
          <w:sz w:val="20"/>
          <w:szCs w:val="20"/>
          <w:lang w:eastAsia="es-SV"/>
        </w:rPr>
        <w:t xml:space="preserve"> informando que, en nuestros registros</w:t>
      </w:r>
      <w:r w:rsidR="00337C43" w:rsidRPr="00D106FD">
        <w:rPr>
          <w:rFonts w:ascii="Century Gothic" w:eastAsia="Times New Roman" w:hAnsi="Century Gothic" w:cs="Arial"/>
          <w:sz w:val="20"/>
          <w:szCs w:val="20"/>
          <w:lang w:eastAsia="es-SV"/>
        </w:rPr>
        <w:t>, las calificaciones citadas se refiere al siguiente uso de suelo concedido por esta oficina</w:t>
      </w:r>
      <w:r w:rsidR="00837D63" w:rsidRPr="00D106FD">
        <w:rPr>
          <w:rFonts w:ascii="Century Gothic" w:eastAsia="Times New Roman" w:hAnsi="Century Gothic" w:cs="Arial"/>
          <w:sz w:val="20"/>
          <w:szCs w:val="20"/>
          <w:lang w:eastAsia="es-SV"/>
        </w:rPr>
        <w:t>:</w:t>
      </w:r>
    </w:p>
    <w:p w14:paraId="3DA8FEEC" w14:textId="0E177417" w:rsidR="00837D63" w:rsidRPr="00D106FD" w:rsidRDefault="00837D63" w:rsidP="00837D63">
      <w:pPr>
        <w:pStyle w:val="Textoindependiente3"/>
        <w:numPr>
          <w:ilvl w:val="0"/>
          <w:numId w:val="33"/>
        </w:numPr>
        <w:spacing w:after="0" w:line="240" w:lineRule="auto"/>
        <w:jc w:val="both"/>
        <w:rPr>
          <w:rFonts w:ascii="Century Gothic" w:eastAsia="Times New Roman" w:hAnsi="Century Gothic" w:cs="Arial"/>
          <w:sz w:val="20"/>
          <w:szCs w:val="20"/>
          <w:lang w:eastAsia="es-SV"/>
        </w:rPr>
      </w:pPr>
      <w:r w:rsidRPr="00D106FD">
        <w:rPr>
          <w:rFonts w:ascii="Century Gothic" w:eastAsia="Times New Roman" w:hAnsi="Century Gothic" w:cs="Arial"/>
          <w:b/>
          <w:sz w:val="20"/>
          <w:szCs w:val="20"/>
          <w:lang w:eastAsia="es-SV"/>
        </w:rPr>
        <w:t>Calificación de Lugar No.1335-2013,</w:t>
      </w:r>
      <w:r w:rsidRPr="00D106FD">
        <w:rPr>
          <w:rFonts w:ascii="Century Gothic" w:eastAsia="Times New Roman" w:hAnsi="Century Gothic" w:cs="Arial"/>
          <w:sz w:val="20"/>
          <w:szCs w:val="20"/>
          <w:lang w:eastAsia="es-SV"/>
        </w:rPr>
        <w:t xml:space="preserve"> concedida para </w:t>
      </w:r>
      <w:r w:rsidRPr="00D106FD">
        <w:rPr>
          <w:rFonts w:ascii="Century Gothic" w:eastAsia="Times New Roman" w:hAnsi="Century Gothic" w:cs="Arial"/>
          <w:b/>
          <w:sz w:val="20"/>
          <w:szCs w:val="20"/>
          <w:lang w:eastAsia="es-SV"/>
        </w:rPr>
        <w:t xml:space="preserve">Oficinas </w:t>
      </w:r>
      <w:r w:rsidRPr="00D106FD">
        <w:rPr>
          <w:rFonts w:ascii="Century Gothic" w:eastAsia="Times New Roman" w:hAnsi="Century Gothic" w:cs="Arial"/>
          <w:sz w:val="20"/>
          <w:szCs w:val="20"/>
          <w:lang w:eastAsia="es-SV"/>
        </w:rPr>
        <w:t>denomina</w:t>
      </w:r>
      <w:r w:rsidR="00CE5273">
        <w:rPr>
          <w:rFonts w:ascii="Century Gothic" w:eastAsia="Times New Roman" w:hAnsi="Century Gothic" w:cs="Arial"/>
          <w:sz w:val="20"/>
          <w:szCs w:val="20"/>
          <w:lang w:eastAsia="es-SV"/>
        </w:rPr>
        <w:t>das: SAN FRANCISCO, ubicado en Avenida Las Camelias y Calle Los C</w:t>
      </w:r>
      <w:r w:rsidRPr="00D106FD">
        <w:rPr>
          <w:rFonts w:ascii="Century Gothic" w:eastAsia="Times New Roman" w:hAnsi="Century Gothic" w:cs="Arial"/>
          <w:sz w:val="20"/>
          <w:szCs w:val="20"/>
          <w:lang w:eastAsia="es-SV"/>
        </w:rPr>
        <w:t>astaños, Polígono No.9,</w:t>
      </w:r>
      <w:r w:rsidR="00CE5273">
        <w:rPr>
          <w:rFonts w:ascii="Century Gothic" w:eastAsia="Times New Roman" w:hAnsi="Century Gothic" w:cs="Arial"/>
          <w:sz w:val="20"/>
          <w:szCs w:val="20"/>
          <w:lang w:eastAsia="es-SV"/>
        </w:rPr>
        <w:t xml:space="preserve"> No.17, C</w:t>
      </w:r>
      <w:r w:rsidRPr="00D106FD">
        <w:rPr>
          <w:rFonts w:ascii="Century Gothic" w:eastAsia="Times New Roman" w:hAnsi="Century Gothic" w:cs="Arial"/>
          <w:sz w:val="20"/>
          <w:szCs w:val="20"/>
          <w:lang w:eastAsia="es-SV"/>
        </w:rPr>
        <w:t>olonia San Francisco, San Salvador.</w:t>
      </w:r>
    </w:p>
    <w:p w14:paraId="286F5450" w14:textId="08105BCF" w:rsidR="00837D63" w:rsidRPr="00D106FD" w:rsidRDefault="00837D63" w:rsidP="00837D63">
      <w:pPr>
        <w:pStyle w:val="Textoindependiente3"/>
        <w:numPr>
          <w:ilvl w:val="0"/>
          <w:numId w:val="33"/>
        </w:numPr>
        <w:spacing w:after="0" w:line="240" w:lineRule="auto"/>
        <w:jc w:val="both"/>
        <w:rPr>
          <w:rFonts w:ascii="Century Gothic" w:eastAsia="Times New Roman" w:hAnsi="Century Gothic" w:cs="Arial"/>
          <w:sz w:val="20"/>
          <w:szCs w:val="20"/>
          <w:lang w:eastAsia="es-SV"/>
        </w:rPr>
      </w:pPr>
      <w:r w:rsidRPr="00D106FD">
        <w:rPr>
          <w:rFonts w:ascii="Century Gothic" w:eastAsia="Times New Roman" w:hAnsi="Century Gothic" w:cs="Arial"/>
          <w:b/>
          <w:sz w:val="20"/>
          <w:szCs w:val="20"/>
          <w:lang w:eastAsia="es-SV"/>
        </w:rPr>
        <w:t xml:space="preserve">Calificación de Lugar No.0403-2006, </w:t>
      </w:r>
      <w:r w:rsidRPr="00D106FD">
        <w:rPr>
          <w:rFonts w:ascii="Century Gothic" w:eastAsia="Times New Roman" w:hAnsi="Century Gothic" w:cs="Arial"/>
          <w:sz w:val="20"/>
          <w:szCs w:val="20"/>
          <w:lang w:eastAsia="es-SV"/>
        </w:rPr>
        <w:t xml:space="preserve">concedida para legalización del </w:t>
      </w:r>
      <w:r w:rsidRPr="00D106FD">
        <w:rPr>
          <w:rFonts w:ascii="Century Gothic" w:eastAsia="Times New Roman" w:hAnsi="Century Gothic" w:cs="Arial"/>
          <w:b/>
          <w:sz w:val="20"/>
          <w:szCs w:val="20"/>
          <w:lang w:eastAsia="es-SV"/>
        </w:rPr>
        <w:t>Colegio Unión Europea</w:t>
      </w:r>
      <w:r w:rsidRPr="00D106FD">
        <w:rPr>
          <w:rFonts w:ascii="Century Gothic" w:eastAsia="Times New Roman" w:hAnsi="Century Gothic" w:cs="Arial"/>
          <w:sz w:val="20"/>
          <w:szCs w:val="20"/>
          <w:lang w:eastAsia="es-SV"/>
        </w:rPr>
        <w:t>, ubicado en esqu</w:t>
      </w:r>
      <w:r w:rsidR="00CE5273">
        <w:rPr>
          <w:rFonts w:ascii="Century Gothic" w:eastAsia="Times New Roman" w:hAnsi="Century Gothic" w:cs="Arial"/>
          <w:sz w:val="20"/>
          <w:szCs w:val="20"/>
          <w:lang w:eastAsia="es-SV"/>
        </w:rPr>
        <w:t>ina formada por A</w:t>
      </w:r>
      <w:r w:rsidRPr="00D106FD">
        <w:rPr>
          <w:rFonts w:ascii="Century Gothic" w:eastAsia="Times New Roman" w:hAnsi="Century Gothic" w:cs="Arial"/>
          <w:sz w:val="20"/>
          <w:szCs w:val="20"/>
          <w:lang w:eastAsia="es-SV"/>
        </w:rPr>
        <w:t xml:space="preserve">venida Las Bugambilias y </w:t>
      </w:r>
      <w:r w:rsidR="00CE5273">
        <w:rPr>
          <w:rFonts w:ascii="Century Gothic" w:eastAsia="Times New Roman" w:hAnsi="Century Gothic" w:cs="Arial"/>
          <w:sz w:val="20"/>
          <w:szCs w:val="20"/>
          <w:lang w:eastAsia="es-SV"/>
        </w:rPr>
        <w:t>C</w:t>
      </w:r>
      <w:r w:rsidRPr="00D106FD">
        <w:rPr>
          <w:rFonts w:ascii="Century Gothic" w:eastAsia="Times New Roman" w:hAnsi="Century Gothic" w:cs="Arial"/>
          <w:sz w:val="20"/>
          <w:szCs w:val="20"/>
          <w:lang w:eastAsia="es-SV"/>
        </w:rPr>
        <w:t>alle Los Cast</w:t>
      </w:r>
      <w:r w:rsidR="00CE5273">
        <w:rPr>
          <w:rFonts w:ascii="Century Gothic" w:eastAsia="Times New Roman" w:hAnsi="Century Gothic" w:cs="Arial"/>
          <w:sz w:val="20"/>
          <w:szCs w:val="20"/>
          <w:lang w:eastAsia="es-SV"/>
        </w:rPr>
        <w:t>años, polígono 7, lote No. 24, C</w:t>
      </w:r>
      <w:r w:rsidRPr="00D106FD">
        <w:rPr>
          <w:rFonts w:ascii="Century Gothic" w:eastAsia="Times New Roman" w:hAnsi="Century Gothic" w:cs="Arial"/>
          <w:sz w:val="20"/>
          <w:szCs w:val="20"/>
          <w:lang w:eastAsia="es-SV"/>
        </w:rPr>
        <w:t>olonia San Francisco, San Salvador, Departamento de San Salvador.</w:t>
      </w:r>
    </w:p>
    <w:p w14:paraId="1753C306" w14:textId="77777777" w:rsidR="00FF0764" w:rsidRPr="00D106FD" w:rsidRDefault="00FF0764" w:rsidP="00FF0764">
      <w:pPr>
        <w:pStyle w:val="Textoindependiente3"/>
        <w:spacing w:after="0" w:line="240" w:lineRule="auto"/>
        <w:jc w:val="both"/>
        <w:rPr>
          <w:rFonts w:ascii="Century Gothic" w:eastAsia="Times New Roman" w:hAnsi="Century Gothic" w:cs="Arial"/>
          <w:sz w:val="20"/>
          <w:szCs w:val="20"/>
          <w:lang w:eastAsia="es-SV"/>
        </w:rPr>
      </w:pPr>
    </w:p>
    <w:p w14:paraId="1D9481E2" w14:textId="6BB93313" w:rsidR="00024B52" w:rsidRPr="00D106FD" w:rsidRDefault="00C741E0" w:rsidP="00A6528B">
      <w:pPr>
        <w:widowControl w:val="0"/>
        <w:autoSpaceDE w:val="0"/>
        <w:autoSpaceDN w:val="0"/>
        <w:adjustRightInd w:val="0"/>
        <w:spacing w:after="0" w:line="240" w:lineRule="auto"/>
        <w:ind w:right="72"/>
        <w:jc w:val="both"/>
        <w:rPr>
          <w:rFonts w:ascii="Century Gothic" w:hAnsi="Century Gothic" w:cs="Arial"/>
          <w:sz w:val="20"/>
          <w:szCs w:val="20"/>
        </w:rPr>
      </w:pPr>
      <w:r w:rsidRPr="00D106FD">
        <w:rPr>
          <w:rFonts w:ascii="Century Gothic" w:hAnsi="Century Gothic" w:cs="Arial"/>
          <w:b/>
          <w:sz w:val="20"/>
          <w:szCs w:val="20"/>
        </w:rPr>
        <w:t>POR TANTO</w:t>
      </w:r>
      <w:r w:rsidRPr="00D106FD">
        <w:rPr>
          <w:rFonts w:ascii="Century Gothic" w:hAnsi="Century Gothic" w:cs="Arial"/>
          <w:sz w:val="20"/>
          <w:szCs w:val="20"/>
        </w:rPr>
        <w:t>, de conformidad a los artículos 62, 65, 66, 69, 70, 71</w:t>
      </w:r>
      <w:r w:rsidR="00C93FD4" w:rsidRPr="00D106FD">
        <w:rPr>
          <w:rFonts w:ascii="Century Gothic" w:hAnsi="Century Gothic" w:cs="Arial"/>
          <w:sz w:val="20"/>
          <w:szCs w:val="20"/>
        </w:rPr>
        <w:t xml:space="preserve">, </w:t>
      </w:r>
      <w:r w:rsidR="004E6062" w:rsidRPr="00D106FD">
        <w:rPr>
          <w:rFonts w:ascii="Century Gothic" w:hAnsi="Century Gothic" w:cs="Arial"/>
          <w:sz w:val="20"/>
          <w:szCs w:val="20"/>
        </w:rPr>
        <w:t>72</w:t>
      </w:r>
      <w:r w:rsidR="00C93FD4" w:rsidRPr="00D106FD">
        <w:rPr>
          <w:rFonts w:ascii="Century Gothic" w:hAnsi="Century Gothic" w:cs="Arial"/>
          <w:sz w:val="20"/>
          <w:szCs w:val="20"/>
        </w:rPr>
        <w:t xml:space="preserve"> y 73</w:t>
      </w:r>
      <w:r w:rsidR="006F72B2" w:rsidRPr="00D106FD">
        <w:rPr>
          <w:rFonts w:ascii="Century Gothic" w:hAnsi="Century Gothic" w:cs="Arial"/>
          <w:sz w:val="20"/>
          <w:szCs w:val="20"/>
        </w:rPr>
        <w:t xml:space="preserve"> </w:t>
      </w:r>
      <w:r w:rsidRPr="00D106FD">
        <w:rPr>
          <w:rFonts w:ascii="Century Gothic" w:hAnsi="Century Gothic" w:cs="Arial"/>
          <w:sz w:val="20"/>
          <w:szCs w:val="20"/>
        </w:rPr>
        <w:t>de la Ley de Ac</w:t>
      </w:r>
      <w:r w:rsidR="006E25DB" w:rsidRPr="00D106FD">
        <w:rPr>
          <w:rFonts w:ascii="Century Gothic" w:hAnsi="Century Gothic" w:cs="Arial"/>
          <w:sz w:val="20"/>
          <w:szCs w:val="20"/>
        </w:rPr>
        <w:t xml:space="preserve">ceso a la Información Pública, </w:t>
      </w:r>
      <w:r w:rsidRPr="00D106FD">
        <w:rPr>
          <w:rFonts w:ascii="Century Gothic" w:hAnsi="Century Gothic" w:cs="Arial"/>
          <w:sz w:val="20"/>
          <w:szCs w:val="20"/>
        </w:rPr>
        <w:t>l</w:t>
      </w:r>
      <w:r w:rsidR="006E25DB" w:rsidRPr="00D106FD">
        <w:rPr>
          <w:rFonts w:ascii="Century Gothic" w:hAnsi="Century Gothic" w:cs="Arial"/>
          <w:sz w:val="20"/>
          <w:szCs w:val="20"/>
        </w:rPr>
        <w:t>a</w:t>
      </w:r>
      <w:r w:rsidRPr="00D106FD">
        <w:rPr>
          <w:rFonts w:ascii="Century Gothic" w:hAnsi="Century Gothic" w:cs="Arial"/>
          <w:sz w:val="20"/>
          <w:szCs w:val="20"/>
        </w:rPr>
        <w:t xml:space="preserve"> suscrit</w:t>
      </w:r>
      <w:r w:rsidR="006E25DB" w:rsidRPr="00D106FD">
        <w:rPr>
          <w:rFonts w:ascii="Century Gothic" w:hAnsi="Century Gothic" w:cs="Arial"/>
          <w:sz w:val="20"/>
          <w:szCs w:val="20"/>
        </w:rPr>
        <w:t>a</w:t>
      </w:r>
      <w:r w:rsidRPr="00D106FD">
        <w:rPr>
          <w:rFonts w:ascii="Century Gothic" w:hAnsi="Century Gothic" w:cs="Arial"/>
          <w:sz w:val="20"/>
          <w:szCs w:val="20"/>
        </w:rPr>
        <w:t xml:space="preserve"> Oficial de Información RESUELVE:</w:t>
      </w:r>
    </w:p>
    <w:p w14:paraId="0DF5EDF6" w14:textId="77777777" w:rsidR="00D106FD" w:rsidRPr="00D106FD" w:rsidRDefault="00D106FD" w:rsidP="00A6528B">
      <w:pPr>
        <w:widowControl w:val="0"/>
        <w:autoSpaceDE w:val="0"/>
        <w:autoSpaceDN w:val="0"/>
        <w:adjustRightInd w:val="0"/>
        <w:spacing w:after="0" w:line="240" w:lineRule="auto"/>
        <w:ind w:right="72"/>
        <w:jc w:val="both"/>
        <w:rPr>
          <w:rFonts w:ascii="Century Gothic" w:hAnsi="Century Gothic" w:cs="Arial"/>
          <w:sz w:val="20"/>
          <w:szCs w:val="20"/>
        </w:rPr>
      </w:pPr>
    </w:p>
    <w:p w14:paraId="510B75B3" w14:textId="0DD15EFA" w:rsidR="00D106FD" w:rsidRPr="00D106FD" w:rsidRDefault="00D106FD" w:rsidP="00CE5273">
      <w:pPr>
        <w:pStyle w:val="Textosinformato"/>
        <w:jc w:val="both"/>
        <w:rPr>
          <w:rFonts w:ascii="Century Gothic" w:hAnsi="Century Gothic" w:cs="Arial"/>
          <w:sz w:val="20"/>
          <w:szCs w:val="20"/>
        </w:rPr>
      </w:pPr>
      <w:r w:rsidRPr="00D106FD">
        <w:rPr>
          <w:rFonts w:ascii="Century Gothic" w:hAnsi="Century Gothic" w:cs="Arial"/>
          <w:b/>
          <w:sz w:val="20"/>
          <w:szCs w:val="20"/>
        </w:rPr>
        <w:t xml:space="preserve">CONCEDER </w:t>
      </w:r>
      <w:r w:rsidRPr="00D106FD">
        <w:rPr>
          <w:rFonts w:ascii="Century Gothic" w:eastAsia="Times New Roman" w:hAnsi="Century Gothic" w:cs="Arial"/>
          <w:b/>
          <w:sz w:val="20"/>
          <w:szCs w:val="20"/>
          <w:lang w:eastAsia="es-SV"/>
        </w:rPr>
        <w:t xml:space="preserve">a </w:t>
      </w:r>
      <w:r w:rsidRPr="00D106FD">
        <w:rPr>
          <w:rFonts w:ascii="Century Gothic" w:hAnsi="Century Gothic" w:cs="Arial"/>
          <w:b/>
          <w:sz w:val="20"/>
          <w:szCs w:val="20"/>
        </w:rPr>
        <w:t xml:space="preserve">Srita. </w:t>
      </w:r>
      <w:r w:rsidR="00743796">
        <w:rPr>
          <w:rFonts w:ascii="Century Gothic" w:hAnsi="Century Gothic" w:cs="Arial"/>
          <w:b/>
          <w:sz w:val="20"/>
          <w:szCs w:val="20"/>
        </w:rPr>
        <w:t>________________</w:t>
      </w:r>
      <w:r w:rsidRPr="00D106FD">
        <w:rPr>
          <w:rFonts w:ascii="Century Gothic" w:hAnsi="Century Gothic" w:cs="Arial"/>
          <w:sz w:val="20"/>
          <w:szCs w:val="20"/>
        </w:rPr>
        <w:t xml:space="preserve">, acceso a copia certificada de las resoluciones de Calificaciones de lugar solicitadas, previo </w:t>
      </w:r>
      <w:r w:rsidR="00CE5273">
        <w:rPr>
          <w:rFonts w:ascii="Century Gothic" w:hAnsi="Century Gothic" w:cs="Arial"/>
          <w:sz w:val="20"/>
          <w:szCs w:val="20"/>
        </w:rPr>
        <w:t>pago de la tasa correspondiente</w:t>
      </w:r>
      <w:r w:rsidR="00CE5273" w:rsidRPr="00CE5273">
        <w:rPr>
          <w:rFonts w:ascii="Century Gothic" w:hAnsi="Century Gothic" w:cs="Arial"/>
          <w:sz w:val="20"/>
          <w:szCs w:val="20"/>
        </w:rPr>
        <w:t>; l</w:t>
      </w:r>
      <w:r w:rsidRPr="00CE5273">
        <w:rPr>
          <w:rFonts w:ascii="Century Gothic" w:hAnsi="Century Gothic" w:cs="Arial"/>
          <w:sz w:val="20"/>
          <w:szCs w:val="20"/>
        </w:rPr>
        <w:t>as tasas son establecidas en el Decreto No. 47</w:t>
      </w:r>
      <w:r w:rsidRPr="00D106FD">
        <w:rPr>
          <w:rFonts w:ascii="Century Gothic" w:hAnsi="Century Gothic" w:cs="Arial"/>
          <w:sz w:val="20"/>
          <w:szCs w:val="20"/>
        </w:rPr>
        <w:t xml:space="preserve"> “Ordenanza de tasas por servicios prestados por la OPAMSS, en el municipio de San Salvador”, publicado en Diario Oficial No. 176, Tomo No. 388 de fecha 22 de septiembre de 2010: Fotocopia certificada por hoja de resolución: US$30.00; Fotocopia certificada por hoja de plano: US$40;</w:t>
      </w:r>
    </w:p>
    <w:p w14:paraId="3FAF4552" w14:textId="77777777" w:rsidR="00D106FD" w:rsidRPr="00D106FD" w:rsidRDefault="00D106FD" w:rsidP="00D106FD">
      <w:pPr>
        <w:autoSpaceDE w:val="0"/>
        <w:autoSpaceDN w:val="0"/>
        <w:adjustRightInd w:val="0"/>
        <w:spacing w:after="0" w:line="240" w:lineRule="auto"/>
        <w:jc w:val="both"/>
        <w:rPr>
          <w:rFonts w:ascii="Century Gothic" w:hAnsi="Century Gothic" w:cs="Arial"/>
          <w:b/>
          <w:sz w:val="20"/>
          <w:szCs w:val="20"/>
        </w:rPr>
      </w:pPr>
    </w:p>
    <w:p w14:paraId="420326D7" w14:textId="5561EC5D" w:rsidR="00D106FD" w:rsidRPr="00D106FD" w:rsidRDefault="00D106FD" w:rsidP="00D106FD">
      <w:pPr>
        <w:autoSpaceDE w:val="0"/>
        <w:autoSpaceDN w:val="0"/>
        <w:adjustRightInd w:val="0"/>
        <w:spacing w:after="0" w:line="240" w:lineRule="auto"/>
        <w:jc w:val="both"/>
        <w:rPr>
          <w:rFonts w:ascii="Century Gothic" w:hAnsi="Century Gothic" w:cs="Arial"/>
          <w:sz w:val="20"/>
          <w:szCs w:val="20"/>
        </w:rPr>
      </w:pPr>
      <w:r w:rsidRPr="00D106FD">
        <w:rPr>
          <w:rFonts w:ascii="Century Gothic" w:hAnsi="Century Gothic" w:cs="Arial"/>
          <w:b/>
          <w:sz w:val="20"/>
          <w:szCs w:val="20"/>
        </w:rPr>
        <w:t xml:space="preserve">Tomar nota </w:t>
      </w:r>
      <w:r w:rsidRPr="00D106FD">
        <w:rPr>
          <w:rFonts w:ascii="Century Gothic" w:hAnsi="Century Gothic" w:cs="Arial"/>
          <w:sz w:val="20"/>
          <w:szCs w:val="20"/>
        </w:rPr>
        <w:t xml:space="preserve"> </w:t>
      </w:r>
      <w:r w:rsidRPr="00D106FD">
        <w:rPr>
          <w:rFonts w:ascii="Century Gothic" w:hAnsi="Century Gothic" w:cs="Arial"/>
          <w:b/>
          <w:sz w:val="20"/>
          <w:szCs w:val="20"/>
        </w:rPr>
        <w:t xml:space="preserve">Srita. </w:t>
      </w:r>
      <w:r w:rsidR="00743796">
        <w:rPr>
          <w:rFonts w:ascii="Century Gothic" w:hAnsi="Century Gothic" w:cs="Arial"/>
          <w:b/>
          <w:sz w:val="20"/>
          <w:szCs w:val="20"/>
        </w:rPr>
        <w:t>________________</w:t>
      </w:r>
      <w:r w:rsidRPr="00D106FD">
        <w:rPr>
          <w:rFonts w:ascii="Century Gothic" w:hAnsi="Century Gothic" w:cs="Arial"/>
          <w:sz w:val="20"/>
          <w:szCs w:val="20"/>
        </w:rPr>
        <w:t xml:space="preserve">, que deberá coordinar previamente la visita con la Arq. Flor Celina Aquino </w:t>
      </w:r>
      <w:proofErr w:type="gramStart"/>
      <w:r w:rsidRPr="00D106FD">
        <w:rPr>
          <w:rFonts w:ascii="Century Gothic" w:hAnsi="Century Gothic" w:cs="Arial"/>
          <w:sz w:val="20"/>
          <w:szCs w:val="20"/>
        </w:rPr>
        <w:t>Jefa</w:t>
      </w:r>
      <w:proofErr w:type="gramEnd"/>
      <w:r w:rsidRPr="00D106FD">
        <w:rPr>
          <w:rFonts w:ascii="Century Gothic" w:hAnsi="Century Gothic" w:cs="Arial"/>
          <w:sz w:val="20"/>
          <w:szCs w:val="20"/>
        </w:rPr>
        <w:t xml:space="preserve"> del Departamento de Revisión Preliminar, Receptoría y Archivo a los números de teléfono </w:t>
      </w:r>
      <w:r w:rsidRPr="00D106FD">
        <w:rPr>
          <w:rFonts w:ascii="Century Gothic" w:hAnsi="Century Gothic" w:cs="Arial"/>
          <w:b/>
          <w:sz w:val="20"/>
          <w:szCs w:val="20"/>
        </w:rPr>
        <w:t>22 34 06 10 y 22 34 06 11</w:t>
      </w:r>
      <w:r w:rsidRPr="00D106FD">
        <w:rPr>
          <w:rFonts w:ascii="Century Gothic" w:hAnsi="Century Gothic" w:cs="Arial"/>
          <w:sz w:val="20"/>
          <w:szCs w:val="20"/>
        </w:rPr>
        <w:t>, para determinar el proceso de obtención de la información.</w:t>
      </w:r>
    </w:p>
    <w:p w14:paraId="435F66C9" w14:textId="77777777" w:rsidR="00837D63" w:rsidRPr="00D106FD" w:rsidRDefault="00837D63" w:rsidP="00C93FD4">
      <w:pPr>
        <w:pStyle w:val="Textosinformato"/>
        <w:jc w:val="both"/>
        <w:rPr>
          <w:rFonts w:ascii="Century Gothic" w:eastAsia="Times New Roman" w:hAnsi="Century Gothic" w:cs="Arial"/>
          <w:sz w:val="20"/>
          <w:szCs w:val="20"/>
          <w:lang w:eastAsia="es-SV"/>
        </w:rPr>
      </w:pPr>
    </w:p>
    <w:p w14:paraId="582AC388" w14:textId="3AE963B4" w:rsidR="00A6528B" w:rsidRPr="00D106FD" w:rsidRDefault="00A6528B" w:rsidP="00E15504">
      <w:pPr>
        <w:pStyle w:val="Textoindependiente3"/>
        <w:spacing w:after="0" w:line="240" w:lineRule="auto"/>
        <w:jc w:val="both"/>
        <w:rPr>
          <w:rFonts w:ascii="Century Gothic" w:eastAsia="Times New Roman" w:hAnsi="Century Gothic" w:cs="Arial"/>
          <w:sz w:val="20"/>
          <w:szCs w:val="20"/>
          <w:lang w:eastAsia="es-SV"/>
        </w:rPr>
      </w:pPr>
    </w:p>
    <w:p w14:paraId="31827DE0" w14:textId="77777777" w:rsidR="00C741E0" w:rsidRPr="00D106FD" w:rsidRDefault="00C741E0" w:rsidP="00A6528B">
      <w:pPr>
        <w:widowControl w:val="0"/>
        <w:autoSpaceDE w:val="0"/>
        <w:autoSpaceDN w:val="0"/>
        <w:adjustRightInd w:val="0"/>
        <w:spacing w:after="0" w:line="240" w:lineRule="auto"/>
        <w:rPr>
          <w:rFonts w:ascii="Century Gothic" w:hAnsi="Century Gothic" w:cs="Arial"/>
          <w:sz w:val="20"/>
          <w:szCs w:val="20"/>
        </w:rPr>
      </w:pPr>
      <w:r w:rsidRPr="00D106FD">
        <w:rPr>
          <w:rFonts w:ascii="Century Gothic" w:hAnsi="Century Gothic" w:cs="Arial"/>
          <w:sz w:val="20"/>
          <w:szCs w:val="20"/>
        </w:rPr>
        <w:t>Notifíquese al interesado en el medio y forma señalada para tales efectos.</w:t>
      </w:r>
    </w:p>
    <w:p w14:paraId="7623B5F1" w14:textId="77777777" w:rsidR="00C741E0" w:rsidRPr="00D106FD" w:rsidRDefault="00C741E0" w:rsidP="00A6528B">
      <w:pPr>
        <w:widowControl w:val="0"/>
        <w:autoSpaceDE w:val="0"/>
        <w:autoSpaceDN w:val="0"/>
        <w:adjustRightInd w:val="0"/>
        <w:spacing w:after="0" w:line="240" w:lineRule="auto"/>
        <w:rPr>
          <w:rFonts w:ascii="Century Gothic" w:hAnsi="Century Gothic"/>
          <w:sz w:val="20"/>
          <w:szCs w:val="20"/>
        </w:rPr>
      </w:pPr>
    </w:p>
    <w:p w14:paraId="6B97867F" w14:textId="77777777" w:rsidR="00E94DA2" w:rsidRPr="006B7FFE" w:rsidRDefault="00E94DA2" w:rsidP="00A6528B">
      <w:pPr>
        <w:widowControl w:val="0"/>
        <w:autoSpaceDE w:val="0"/>
        <w:autoSpaceDN w:val="0"/>
        <w:adjustRightInd w:val="0"/>
        <w:spacing w:after="0" w:line="240" w:lineRule="auto"/>
        <w:rPr>
          <w:rFonts w:ascii="Century Gothic" w:hAnsi="Century Gothic"/>
          <w:sz w:val="18"/>
          <w:szCs w:val="18"/>
        </w:rPr>
      </w:pPr>
    </w:p>
    <w:p w14:paraId="2F0FA375" w14:textId="77777777" w:rsidR="00E94DA2" w:rsidRPr="006B7FFE" w:rsidRDefault="00E94DA2" w:rsidP="00A6528B">
      <w:pPr>
        <w:widowControl w:val="0"/>
        <w:autoSpaceDE w:val="0"/>
        <w:autoSpaceDN w:val="0"/>
        <w:adjustRightInd w:val="0"/>
        <w:spacing w:after="0" w:line="240" w:lineRule="auto"/>
        <w:rPr>
          <w:rFonts w:ascii="Century Gothic" w:hAnsi="Century Gothic"/>
          <w:sz w:val="18"/>
          <w:szCs w:val="18"/>
        </w:rPr>
      </w:pPr>
    </w:p>
    <w:p w14:paraId="05FE99F2" w14:textId="77777777" w:rsidR="00BF47BF" w:rsidRPr="006B7FFE" w:rsidRDefault="00BF47BF" w:rsidP="00A6528B">
      <w:pPr>
        <w:widowControl w:val="0"/>
        <w:autoSpaceDE w:val="0"/>
        <w:autoSpaceDN w:val="0"/>
        <w:adjustRightInd w:val="0"/>
        <w:spacing w:after="0" w:line="240" w:lineRule="auto"/>
        <w:rPr>
          <w:rFonts w:ascii="Century Gothic" w:hAnsi="Century Gothic"/>
          <w:sz w:val="18"/>
          <w:szCs w:val="18"/>
        </w:rPr>
      </w:pPr>
    </w:p>
    <w:p w14:paraId="1364959C" w14:textId="77777777" w:rsidR="00C741E0" w:rsidRPr="006B7FFE" w:rsidRDefault="00C741E0" w:rsidP="00A6528B">
      <w:pPr>
        <w:widowControl w:val="0"/>
        <w:autoSpaceDE w:val="0"/>
        <w:autoSpaceDN w:val="0"/>
        <w:adjustRightInd w:val="0"/>
        <w:spacing w:after="0" w:line="240" w:lineRule="auto"/>
        <w:jc w:val="center"/>
        <w:rPr>
          <w:rFonts w:ascii="Century Gothic" w:hAnsi="Century Gothic"/>
          <w:sz w:val="18"/>
          <w:szCs w:val="18"/>
        </w:rPr>
      </w:pPr>
      <w:r w:rsidRPr="006B7FFE">
        <w:rPr>
          <w:rFonts w:ascii="Century Gothic" w:hAnsi="Century Gothic"/>
          <w:sz w:val="18"/>
          <w:szCs w:val="18"/>
        </w:rPr>
        <w:t>Marlene Solano</w:t>
      </w:r>
    </w:p>
    <w:p w14:paraId="14CC3A19" w14:textId="77777777" w:rsidR="00E4295F" w:rsidRPr="006B7FFE" w:rsidRDefault="00C741E0" w:rsidP="00A6528B">
      <w:pPr>
        <w:widowControl w:val="0"/>
        <w:autoSpaceDE w:val="0"/>
        <w:autoSpaceDN w:val="0"/>
        <w:adjustRightInd w:val="0"/>
        <w:spacing w:after="0" w:line="240" w:lineRule="auto"/>
        <w:jc w:val="center"/>
        <w:rPr>
          <w:sz w:val="18"/>
          <w:szCs w:val="18"/>
        </w:rPr>
      </w:pPr>
      <w:r w:rsidRPr="006B7FFE">
        <w:rPr>
          <w:rFonts w:ascii="Century Gothic" w:hAnsi="Century Gothic"/>
          <w:sz w:val="18"/>
          <w:szCs w:val="18"/>
        </w:rPr>
        <w:t>Oficial de Información</w:t>
      </w:r>
    </w:p>
    <w:sectPr w:rsidR="00E4295F" w:rsidRPr="006B7FFE"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DF56" w14:textId="52BB6F90"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0941" w14:textId="2FF9F881"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1BF94BD6"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A816D5">
                            <w:rPr>
                              <w:rFonts w:ascii="Century Gothic" w:hAnsi="Century Gothic"/>
                              <w:b/>
                              <w:color w:val="17365D" w:themeColor="text2" w:themeShade="BF"/>
                              <w:sz w:val="18"/>
                              <w:lang w:val="es-MX"/>
                            </w:rPr>
                            <w:t>51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1BF94BD6"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A816D5">
                      <w:rPr>
                        <w:rFonts w:ascii="Century Gothic" w:hAnsi="Century Gothic"/>
                        <w:b/>
                        <w:color w:val="17365D" w:themeColor="text2" w:themeShade="BF"/>
                        <w:sz w:val="18"/>
                        <w:lang w:val="es-MX"/>
                      </w:rPr>
                      <w:t>51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175A1"/>
    <w:multiLevelType w:val="hybridMultilevel"/>
    <w:tmpl w:val="01D461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4903CF1"/>
    <w:multiLevelType w:val="hybridMultilevel"/>
    <w:tmpl w:val="20F4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2"/>
  </w:num>
  <w:num w:numId="4">
    <w:abstractNumId w:val="4"/>
  </w:num>
  <w:num w:numId="5">
    <w:abstractNumId w:val="7"/>
  </w:num>
  <w:num w:numId="6">
    <w:abstractNumId w:val="3"/>
  </w:num>
  <w:num w:numId="7">
    <w:abstractNumId w:val="13"/>
  </w:num>
  <w:num w:numId="8">
    <w:abstractNumId w:val="30"/>
  </w:num>
  <w:num w:numId="9">
    <w:abstractNumId w:val="6"/>
  </w:num>
  <w:num w:numId="10">
    <w:abstractNumId w:val="2"/>
  </w:num>
  <w:num w:numId="11">
    <w:abstractNumId w:val="25"/>
  </w:num>
  <w:num w:numId="12">
    <w:abstractNumId w:val="0"/>
  </w:num>
  <w:num w:numId="13">
    <w:abstractNumId w:val="23"/>
  </w:num>
  <w:num w:numId="14">
    <w:abstractNumId w:val="18"/>
  </w:num>
  <w:num w:numId="15">
    <w:abstractNumId w:val="31"/>
  </w:num>
  <w:num w:numId="16">
    <w:abstractNumId w:val="20"/>
  </w:num>
  <w:num w:numId="17">
    <w:abstractNumId w:val="21"/>
  </w:num>
  <w:num w:numId="18">
    <w:abstractNumId w:val="32"/>
  </w:num>
  <w:num w:numId="19">
    <w:abstractNumId w:val="29"/>
  </w:num>
  <w:num w:numId="20">
    <w:abstractNumId w:val="8"/>
  </w:num>
  <w:num w:numId="21">
    <w:abstractNumId w:val="24"/>
  </w:num>
  <w:num w:numId="22">
    <w:abstractNumId w:val="1"/>
  </w:num>
  <w:num w:numId="23">
    <w:abstractNumId w:val="10"/>
  </w:num>
  <w:num w:numId="24">
    <w:abstractNumId w:val="15"/>
  </w:num>
  <w:num w:numId="25">
    <w:abstractNumId w:val="11"/>
  </w:num>
  <w:num w:numId="26">
    <w:abstractNumId w:val="28"/>
  </w:num>
  <w:num w:numId="27">
    <w:abstractNumId w:val="19"/>
  </w:num>
  <w:num w:numId="28">
    <w:abstractNumId w:val="27"/>
  </w:num>
  <w:num w:numId="29">
    <w:abstractNumId w:val="26"/>
  </w:num>
  <w:num w:numId="30">
    <w:abstractNumId w:val="16"/>
  </w:num>
  <w:num w:numId="31">
    <w:abstractNumId w:val="9"/>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16610"/>
    <w:rsid w:val="00024B52"/>
    <w:rsid w:val="000250C5"/>
    <w:rsid w:val="0003106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B0EA9"/>
    <w:rsid w:val="001C384D"/>
    <w:rsid w:val="001C3DA6"/>
    <w:rsid w:val="001C75F6"/>
    <w:rsid w:val="001D541E"/>
    <w:rsid w:val="001D6111"/>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7878"/>
    <w:rsid w:val="002D206F"/>
    <w:rsid w:val="002D64BC"/>
    <w:rsid w:val="002E322D"/>
    <w:rsid w:val="002E663F"/>
    <w:rsid w:val="002F379F"/>
    <w:rsid w:val="002F3C8D"/>
    <w:rsid w:val="00304F42"/>
    <w:rsid w:val="00306858"/>
    <w:rsid w:val="00310A56"/>
    <w:rsid w:val="00311DDF"/>
    <w:rsid w:val="00312B09"/>
    <w:rsid w:val="00313542"/>
    <w:rsid w:val="00316977"/>
    <w:rsid w:val="00320671"/>
    <w:rsid w:val="00326C30"/>
    <w:rsid w:val="0032750B"/>
    <w:rsid w:val="00331C2F"/>
    <w:rsid w:val="00336995"/>
    <w:rsid w:val="00337C43"/>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469D"/>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A50D9"/>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3796"/>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15B9C"/>
    <w:rsid w:val="0082470A"/>
    <w:rsid w:val="008252C9"/>
    <w:rsid w:val="008267A1"/>
    <w:rsid w:val="008378F2"/>
    <w:rsid w:val="00837D63"/>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719BE"/>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16D5"/>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5CE"/>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117F"/>
    <w:rsid w:val="00C56129"/>
    <w:rsid w:val="00C6264E"/>
    <w:rsid w:val="00C653EB"/>
    <w:rsid w:val="00C67029"/>
    <w:rsid w:val="00C741E0"/>
    <w:rsid w:val="00C8022C"/>
    <w:rsid w:val="00C90449"/>
    <w:rsid w:val="00C928B9"/>
    <w:rsid w:val="00C93FD4"/>
    <w:rsid w:val="00C9464B"/>
    <w:rsid w:val="00C95523"/>
    <w:rsid w:val="00C962AB"/>
    <w:rsid w:val="00CA34A6"/>
    <w:rsid w:val="00CB30DD"/>
    <w:rsid w:val="00CC5981"/>
    <w:rsid w:val="00CD1516"/>
    <w:rsid w:val="00CD17CD"/>
    <w:rsid w:val="00CD454A"/>
    <w:rsid w:val="00CE1626"/>
    <w:rsid w:val="00CE51F8"/>
    <w:rsid w:val="00CE5273"/>
    <w:rsid w:val="00D024FD"/>
    <w:rsid w:val="00D03C77"/>
    <w:rsid w:val="00D04930"/>
    <w:rsid w:val="00D064AD"/>
    <w:rsid w:val="00D07EF3"/>
    <w:rsid w:val="00D106FD"/>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56C15"/>
    <w:rsid w:val="00D66603"/>
    <w:rsid w:val="00D66727"/>
    <w:rsid w:val="00D73604"/>
    <w:rsid w:val="00D76A7B"/>
    <w:rsid w:val="00D77C7F"/>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4295F"/>
    <w:rsid w:val="00E5092D"/>
    <w:rsid w:val="00E528A0"/>
    <w:rsid w:val="00E530A8"/>
    <w:rsid w:val="00E53E33"/>
    <w:rsid w:val="00E665D4"/>
    <w:rsid w:val="00E72624"/>
    <w:rsid w:val="00E76DD0"/>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2DE5"/>
    <w:rsid w:val="00FE4A86"/>
    <w:rsid w:val="00FE68C4"/>
    <w:rsid w:val="00FE73DB"/>
    <w:rsid w:val="00FE76D3"/>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C9D11-3E26-4C25-908B-6D3FDE0D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18</cp:revision>
  <cp:lastPrinted>2016-11-17T15:13:00Z</cp:lastPrinted>
  <dcterms:created xsi:type="dcterms:W3CDTF">2017-02-21T15:10:00Z</dcterms:created>
  <dcterms:modified xsi:type="dcterms:W3CDTF">2017-08-09T20:32:00Z</dcterms:modified>
</cp:coreProperties>
</file>