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Pr="00934A64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4A64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643CC0" w:rsidRPr="009860D9" w:rsidRDefault="00C741E0" w:rsidP="00643CC0">
      <w:pPr>
        <w:pStyle w:val="Textosinformato"/>
        <w:jc w:val="both"/>
        <w:rPr>
          <w:rFonts w:ascii="Century Gothic" w:hAnsi="Century Gothic" w:cs="Arial"/>
          <w:sz w:val="18"/>
        </w:rPr>
      </w:pPr>
      <w:r w:rsidRPr="00934A64">
        <w:rPr>
          <w:rFonts w:ascii="Century Gothic" w:hAnsi="Century Gothic" w:cs="Arial"/>
          <w:sz w:val="18"/>
          <w:szCs w:val="18"/>
        </w:rPr>
        <w:t>San Salvador, a las</w:t>
      </w:r>
      <w:r w:rsidR="007C4082" w:rsidRPr="00934A64">
        <w:rPr>
          <w:rFonts w:ascii="Century Gothic" w:hAnsi="Century Gothic" w:cs="Arial"/>
          <w:sz w:val="18"/>
          <w:szCs w:val="18"/>
        </w:rPr>
        <w:t xml:space="preserve"> </w:t>
      </w:r>
      <w:r w:rsidR="00643CC0">
        <w:rPr>
          <w:rFonts w:ascii="Century Gothic" w:hAnsi="Century Gothic" w:cs="Arial"/>
          <w:sz w:val="18"/>
          <w:szCs w:val="18"/>
        </w:rPr>
        <w:t>dieciséis</w:t>
      </w:r>
      <w:r w:rsidR="00BF47BF" w:rsidRPr="00934A64">
        <w:rPr>
          <w:rFonts w:ascii="Century Gothic" w:hAnsi="Century Gothic" w:cs="Arial"/>
          <w:sz w:val="18"/>
          <w:szCs w:val="18"/>
        </w:rPr>
        <w:t xml:space="preserve"> </w:t>
      </w:r>
      <w:r w:rsidR="00424F0F" w:rsidRPr="00934A64">
        <w:rPr>
          <w:rFonts w:ascii="Century Gothic" w:hAnsi="Century Gothic" w:cs="Arial"/>
          <w:sz w:val="18"/>
          <w:szCs w:val="18"/>
        </w:rPr>
        <w:t xml:space="preserve">horas </w:t>
      </w:r>
      <w:r w:rsidR="003534C3" w:rsidRPr="00934A64">
        <w:rPr>
          <w:rFonts w:ascii="Century Gothic" w:hAnsi="Century Gothic" w:cs="Arial"/>
          <w:sz w:val="18"/>
          <w:szCs w:val="18"/>
        </w:rPr>
        <w:t xml:space="preserve">del día </w:t>
      </w:r>
      <w:r w:rsidR="00643CC0">
        <w:rPr>
          <w:rFonts w:ascii="Century Gothic" w:hAnsi="Century Gothic" w:cs="Arial"/>
          <w:sz w:val="18"/>
          <w:szCs w:val="18"/>
        </w:rPr>
        <w:t>siete</w:t>
      </w:r>
      <w:r w:rsidR="00D3255D" w:rsidRPr="00934A64">
        <w:rPr>
          <w:rFonts w:ascii="Century Gothic" w:hAnsi="Century Gothic" w:cs="Arial"/>
          <w:sz w:val="18"/>
          <w:szCs w:val="18"/>
        </w:rPr>
        <w:t xml:space="preserve"> de </w:t>
      </w:r>
      <w:r w:rsidR="00643CC0">
        <w:rPr>
          <w:rFonts w:ascii="Century Gothic" w:hAnsi="Century Gothic" w:cs="Arial"/>
          <w:sz w:val="18"/>
          <w:szCs w:val="18"/>
        </w:rPr>
        <w:t>marzo</w:t>
      </w:r>
      <w:r w:rsidRPr="00934A64">
        <w:rPr>
          <w:rFonts w:ascii="Century Gothic" w:hAnsi="Century Gothic" w:cs="Arial"/>
          <w:sz w:val="18"/>
          <w:szCs w:val="18"/>
        </w:rPr>
        <w:t xml:space="preserve"> de dos mil diecisi</w:t>
      </w:r>
      <w:r w:rsidR="006E4031" w:rsidRPr="00934A64">
        <w:rPr>
          <w:rFonts w:ascii="Century Gothic" w:hAnsi="Century Gothic" w:cs="Arial"/>
          <w:sz w:val="18"/>
          <w:szCs w:val="18"/>
        </w:rPr>
        <w:t>ete</w:t>
      </w:r>
      <w:r w:rsidRPr="00934A64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934A64">
        <w:rPr>
          <w:rFonts w:ascii="Century Gothic" w:hAnsi="Century Gothic" w:cs="Arial"/>
          <w:b/>
          <w:sz w:val="18"/>
          <w:szCs w:val="18"/>
        </w:rPr>
        <w:t>UAIPT No. 00</w:t>
      </w:r>
      <w:r w:rsidR="00643CC0">
        <w:rPr>
          <w:rFonts w:ascii="Century Gothic" w:hAnsi="Century Gothic" w:cs="Arial"/>
          <w:b/>
          <w:sz w:val="18"/>
          <w:szCs w:val="18"/>
        </w:rPr>
        <w:t>29</w:t>
      </w:r>
      <w:r w:rsidRPr="00934A64">
        <w:rPr>
          <w:rFonts w:ascii="Century Gothic" w:hAnsi="Century Gothic" w:cs="Arial"/>
          <w:b/>
          <w:sz w:val="18"/>
          <w:szCs w:val="18"/>
        </w:rPr>
        <w:t>-201</w:t>
      </w:r>
      <w:r w:rsidR="004F5DF2" w:rsidRPr="00934A64">
        <w:rPr>
          <w:rFonts w:ascii="Century Gothic" w:hAnsi="Century Gothic" w:cs="Arial"/>
          <w:b/>
          <w:sz w:val="18"/>
          <w:szCs w:val="18"/>
        </w:rPr>
        <w:t>7</w:t>
      </w:r>
      <w:r w:rsidRPr="00934A64">
        <w:rPr>
          <w:rFonts w:ascii="Century Gothic" w:hAnsi="Century Gothic" w:cs="Arial"/>
          <w:sz w:val="18"/>
          <w:szCs w:val="18"/>
        </w:rPr>
        <w:t xml:space="preserve"> </w:t>
      </w:r>
      <w:r w:rsidR="00643CC0" w:rsidRPr="009860D9">
        <w:rPr>
          <w:rFonts w:ascii="Century Gothic" w:hAnsi="Century Gothic" w:cs="Arial"/>
          <w:sz w:val="18"/>
        </w:rPr>
        <w:t>enviad</w:t>
      </w:r>
      <w:r w:rsidR="00643CC0">
        <w:rPr>
          <w:rFonts w:ascii="Century Gothic" w:hAnsi="Century Gothic" w:cs="Arial"/>
          <w:sz w:val="18"/>
        </w:rPr>
        <w:t>a</w:t>
      </w:r>
      <w:r w:rsidR="00643CC0" w:rsidRPr="009860D9">
        <w:rPr>
          <w:rFonts w:ascii="Century Gothic" w:hAnsi="Century Gothic" w:cs="Arial"/>
          <w:sz w:val="18"/>
        </w:rPr>
        <w:t xml:space="preserve"> por mensajero </w:t>
      </w:r>
      <w:r w:rsidR="00643CC0">
        <w:rPr>
          <w:rFonts w:ascii="Century Gothic" w:hAnsi="Century Gothic" w:cs="Arial"/>
          <w:sz w:val="18"/>
        </w:rPr>
        <w:t xml:space="preserve">a través de </w:t>
      </w:r>
      <w:r w:rsidR="00643CC0" w:rsidRPr="009860D9">
        <w:rPr>
          <w:rFonts w:ascii="Century Gothic" w:hAnsi="Century Gothic" w:cs="Arial"/>
          <w:sz w:val="18"/>
        </w:rPr>
        <w:t>un escrito de solicitud de información</w:t>
      </w:r>
      <w:r w:rsidR="00643CC0" w:rsidRPr="00934A64">
        <w:rPr>
          <w:rFonts w:ascii="Century Gothic" w:hAnsi="Century Gothic" w:cs="Arial"/>
          <w:sz w:val="18"/>
          <w:szCs w:val="18"/>
        </w:rPr>
        <w:t xml:space="preserve"> </w:t>
      </w:r>
      <w:r w:rsidR="00643CC0" w:rsidRPr="009860D9">
        <w:rPr>
          <w:rFonts w:ascii="Century Gothic" w:hAnsi="Century Gothic" w:cs="Arial"/>
          <w:sz w:val="18"/>
        </w:rPr>
        <w:t xml:space="preserve">la </w:t>
      </w:r>
      <w:r w:rsidR="00643CC0" w:rsidRPr="00643CC0">
        <w:rPr>
          <w:rFonts w:ascii="Century Gothic" w:hAnsi="Century Gothic" w:cs="Arial"/>
          <w:b/>
          <w:sz w:val="18"/>
        </w:rPr>
        <w:t xml:space="preserve">Licda. </w:t>
      </w:r>
      <w:r w:rsidR="00EB5896">
        <w:rPr>
          <w:rFonts w:ascii="Century Gothic" w:hAnsi="Century Gothic" w:cs="Arial"/>
          <w:b/>
          <w:sz w:val="18"/>
        </w:rPr>
        <w:t>__________</w:t>
      </w:r>
      <w:r w:rsidR="00643CC0" w:rsidRPr="009860D9">
        <w:rPr>
          <w:rFonts w:ascii="Century Gothic" w:hAnsi="Century Gothic" w:cs="Arial"/>
          <w:sz w:val="18"/>
        </w:rPr>
        <w:t xml:space="preserve">en calidad de Apoderada General Judicial de SCOTIABANK EL SALVADOR S.A. </w:t>
      </w:r>
      <w:r w:rsidR="00643CC0" w:rsidRPr="00934A64">
        <w:rPr>
          <w:rFonts w:ascii="Century Gothic" w:hAnsi="Century Gothic" w:cs="Arial"/>
          <w:sz w:val="18"/>
          <w:szCs w:val="18"/>
        </w:rPr>
        <w:t xml:space="preserve"> </w:t>
      </w:r>
      <w:r w:rsidR="00424F0F" w:rsidRPr="00934A64">
        <w:rPr>
          <w:rFonts w:ascii="Century Gothic" w:hAnsi="Century Gothic" w:cs="Arial"/>
          <w:sz w:val="18"/>
          <w:szCs w:val="18"/>
        </w:rPr>
        <w:t>ante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esta unidad</w:t>
      </w:r>
      <w:r w:rsidRPr="00934A64">
        <w:rPr>
          <w:rFonts w:ascii="Century Gothic" w:hAnsi="Century Gothic" w:cs="Arial"/>
          <w:sz w:val="18"/>
          <w:szCs w:val="18"/>
        </w:rPr>
        <w:t>,</w:t>
      </w:r>
      <w:r w:rsidR="00081C62" w:rsidRPr="00934A64">
        <w:rPr>
          <w:rFonts w:ascii="Century Gothic" w:hAnsi="Century Gothic" w:cs="Arial"/>
          <w:sz w:val="18"/>
          <w:szCs w:val="18"/>
        </w:rPr>
        <w:t xml:space="preserve"> 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el pasado </w:t>
      </w:r>
      <w:r w:rsidR="00934A64">
        <w:rPr>
          <w:rFonts w:ascii="Century Gothic" w:hAnsi="Century Gothic" w:cs="Arial"/>
          <w:sz w:val="18"/>
          <w:szCs w:val="18"/>
        </w:rPr>
        <w:t>2</w:t>
      </w:r>
      <w:r w:rsidR="00643CC0">
        <w:rPr>
          <w:rFonts w:ascii="Century Gothic" w:hAnsi="Century Gothic" w:cs="Arial"/>
          <w:sz w:val="18"/>
          <w:szCs w:val="18"/>
        </w:rPr>
        <w:t>1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de </w:t>
      </w:r>
      <w:r w:rsidR="00921A6A" w:rsidRPr="00934A64">
        <w:rPr>
          <w:rFonts w:ascii="Century Gothic" w:hAnsi="Century Gothic" w:cs="Arial"/>
          <w:sz w:val="18"/>
          <w:szCs w:val="18"/>
        </w:rPr>
        <w:t>febre</w:t>
      </w:r>
      <w:r w:rsidR="004F5DF2" w:rsidRPr="00934A64">
        <w:rPr>
          <w:rFonts w:ascii="Century Gothic" w:hAnsi="Century Gothic" w:cs="Arial"/>
          <w:sz w:val="18"/>
          <w:szCs w:val="18"/>
        </w:rPr>
        <w:t>ro</w:t>
      </w:r>
      <w:r w:rsidR="00921A6A" w:rsidRPr="00934A64">
        <w:rPr>
          <w:rFonts w:ascii="Century Gothic" w:hAnsi="Century Gothic" w:cs="Arial"/>
          <w:sz w:val="18"/>
          <w:szCs w:val="18"/>
        </w:rPr>
        <w:t>,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</w:t>
      </w:r>
      <w:r w:rsidR="00643CC0" w:rsidRPr="009860D9">
        <w:rPr>
          <w:rFonts w:ascii="Century Gothic" w:hAnsi="Century Gothic" w:cs="Arial"/>
          <w:sz w:val="18"/>
        </w:rPr>
        <w:t>en la cual de acuerdo a lo extraído del escrito enviado hace el siguiente Requerimiento de información en términos precisos solicitando la siguiente información:</w:t>
      </w:r>
    </w:p>
    <w:p w:rsidR="00643CC0" w:rsidRPr="009860D9" w:rsidRDefault="00643CC0" w:rsidP="00643CC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sz w:val="18"/>
        </w:rPr>
      </w:pPr>
      <w:r w:rsidRPr="009860D9">
        <w:rPr>
          <w:rFonts w:ascii="Century Gothic" w:hAnsi="Century Gothic" w:cs="Arial"/>
          <w:sz w:val="18"/>
          <w:szCs w:val="21"/>
        </w:rPr>
        <w:t>Copia certificada de la Nota de Recepción de Obras de Reconstrucción de la Bóveda Brisas de San Francisco, de fecha 19 de marzo de 2002, con referencia 0081-2002. Y copia certificada de la Constancia de Calidad de Suelos y materiales de fecha 28 de febrero 2002 y Copia Certificada de la Certificación de Buena Obra de fecha 14 de febrero de 2002, con sus documentos anexos, ambas relacionadas en la misma.</w:t>
      </w:r>
    </w:p>
    <w:p w:rsidR="00643CC0" w:rsidRPr="009860D9" w:rsidRDefault="00643CC0" w:rsidP="00643CC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sz w:val="18"/>
        </w:rPr>
      </w:pPr>
      <w:r w:rsidRPr="009860D9">
        <w:rPr>
          <w:rFonts w:ascii="Century Gothic" w:hAnsi="Century Gothic" w:cs="Arial"/>
          <w:sz w:val="18"/>
          <w:szCs w:val="21"/>
        </w:rPr>
        <w:t xml:space="preserve">Copia certificada de la Nota de Recepción de obras de Reparación de la Bóveda Brisas de San Francisco, de fecha 19 de marzo de 2002, con referencia 0082-2002. Y copia certificada de la o las Constancias de Calidad de Suelos y Materiales y Copia Certificada de la o las Certificaciones de Buena Obra, con sus documentos anexos, ambas relacionadas en la misma. </w:t>
      </w:r>
    </w:p>
    <w:p w:rsidR="00424F0F" w:rsidRPr="00643CC0" w:rsidRDefault="00643CC0" w:rsidP="00643CC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sz w:val="18"/>
        </w:rPr>
      </w:pPr>
      <w:r w:rsidRPr="009860D9">
        <w:rPr>
          <w:rFonts w:ascii="Century Gothic" w:hAnsi="Century Gothic" w:cs="Arial"/>
          <w:sz w:val="18"/>
          <w:szCs w:val="21"/>
        </w:rPr>
        <w:t>Certificación de los expedientes completos de trámites previos, permisos y recepciones de obra, específicamente otorgados para la construcción, reconstrucción o reparación de la referida bóveda. En defecto de lo anterior, Certificación del expediente remitido a la Dirección General de Caminos en vista de la resolución emitida en fecha cinco de enero de dos mil diecisiete, constando de 636 folios y 15 planos impresos y el cual se dio por recibido en dicha oficina en fecha uno de febrero de dos mil diecisiete.</w:t>
      </w:r>
    </w:p>
    <w:p w:rsidR="00C741E0" w:rsidRPr="00934A64" w:rsidRDefault="00AC25AD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b/>
          <w:sz w:val="18"/>
          <w:szCs w:val="18"/>
        </w:rPr>
        <w:t>L</w:t>
      </w:r>
      <w:r w:rsidR="00C741E0" w:rsidRPr="00934A64">
        <w:rPr>
          <w:rFonts w:ascii="Century Gothic" w:hAnsi="Century Gothic" w:cs="Arial"/>
          <w:b/>
          <w:sz w:val="18"/>
          <w:szCs w:val="18"/>
        </w:rPr>
        <w:t>a infrascrita Oficial de Información hace las siguientes consideraciones:</w:t>
      </w:r>
    </w:p>
    <w:p w:rsidR="00560346" w:rsidRPr="00934A64" w:rsidRDefault="00560346" w:rsidP="00643CC0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>Fueron gestionados los requerimientos al</w:t>
      </w:r>
      <w:r w:rsidR="00643CC0">
        <w:rPr>
          <w:rFonts w:ascii="Century Gothic" w:hAnsi="Century Gothic" w:cs="Arial"/>
          <w:sz w:val="18"/>
          <w:szCs w:val="18"/>
        </w:rPr>
        <w:t xml:space="preserve"> </w:t>
      </w:r>
      <w:r w:rsidRPr="00934A64">
        <w:rPr>
          <w:rFonts w:ascii="Century Gothic" w:hAnsi="Century Gothic" w:cs="Arial"/>
          <w:sz w:val="18"/>
          <w:szCs w:val="18"/>
        </w:rPr>
        <w:t>departamento</w:t>
      </w:r>
      <w:r w:rsidR="00643CC0">
        <w:rPr>
          <w:rFonts w:ascii="Century Gothic" w:hAnsi="Century Gothic" w:cs="Arial"/>
          <w:sz w:val="18"/>
          <w:szCs w:val="18"/>
        </w:rPr>
        <w:t xml:space="preserve"> de</w:t>
      </w:r>
      <w:r w:rsidRPr="00934A64">
        <w:rPr>
          <w:rFonts w:ascii="Century Gothic" w:hAnsi="Century Gothic" w:cs="Arial"/>
          <w:sz w:val="18"/>
          <w:szCs w:val="18"/>
        </w:rPr>
        <w:t xml:space="preserve"> </w:t>
      </w:r>
      <w:r w:rsidR="00643CC0">
        <w:rPr>
          <w:rFonts w:ascii="Century Gothic" w:hAnsi="Century Gothic" w:cs="Arial"/>
          <w:sz w:val="18"/>
          <w:szCs w:val="18"/>
        </w:rPr>
        <w:t xml:space="preserve">Urbanización y Construcción, </w:t>
      </w:r>
      <w:r w:rsidRPr="00934A64">
        <w:rPr>
          <w:rFonts w:ascii="Century Gothic" w:hAnsi="Century Gothic" w:cs="Arial"/>
          <w:sz w:val="18"/>
          <w:szCs w:val="18"/>
        </w:rPr>
        <w:t xml:space="preserve">el mismo día de presentarse la solicitud, recibiéndose respuesta por parte de </w:t>
      </w:r>
      <w:r w:rsidR="00643CC0">
        <w:rPr>
          <w:rFonts w:ascii="Century Gothic" w:hAnsi="Century Gothic" w:cs="Arial"/>
          <w:sz w:val="18"/>
          <w:szCs w:val="18"/>
        </w:rPr>
        <w:t>l</w:t>
      </w:r>
      <w:r w:rsidRPr="00934A64">
        <w:rPr>
          <w:rFonts w:ascii="Century Gothic" w:hAnsi="Century Gothic" w:cs="Arial"/>
          <w:sz w:val="18"/>
          <w:szCs w:val="18"/>
        </w:rPr>
        <w:t xml:space="preserve">a jefatura, informando que, </w:t>
      </w:r>
      <w:r w:rsidR="00643CC0">
        <w:rPr>
          <w:rFonts w:ascii="Century Gothic" w:hAnsi="Century Gothic" w:cs="Arial"/>
          <w:sz w:val="18"/>
          <w:szCs w:val="18"/>
        </w:rPr>
        <w:t xml:space="preserve">es factible proporcionar lo solicitado, debiendo coordinarse con la jefa del Departamento </w:t>
      </w:r>
      <w:r w:rsidR="00643CC0" w:rsidRPr="00B64EBB">
        <w:rPr>
          <w:rFonts w:ascii="Century Gothic" w:hAnsi="Century Gothic" w:cs="Arial"/>
          <w:sz w:val="18"/>
          <w:szCs w:val="20"/>
        </w:rPr>
        <w:t xml:space="preserve">de Revisión Preliminar, Receptoría y Archivo </w:t>
      </w:r>
      <w:r w:rsidR="00643CC0">
        <w:rPr>
          <w:rFonts w:ascii="Century Gothic" w:hAnsi="Century Gothic" w:cs="Arial"/>
          <w:sz w:val="18"/>
          <w:szCs w:val="20"/>
        </w:rPr>
        <w:t>para la obtención de los documentos.</w:t>
      </w:r>
    </w:p>
    <w:p w:rsidR="002E6346" w:rsidRPr="00934A64" w:rsidRDefault="002E6346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  <w:lang w:val="es-ES"/>
        </w:rPr>
      </w:pPr>
    </w:p>
    <w:p w:rsidR="00B43CB4" w:rsidRPr="00934A64" w:rsidRDefault="00B43CB4" w:rsidP="00B43CB4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b/>
          <w:sz w:val="18"/>
          <w:szCs w:val="18"/>
        </w:rPr>
        <w:t>POR TANTO</w:t>
      </w:r>
      <w:r w:rsidRPr="00934A64">
        <w:rPr>
          <w:rFonts w:ascii="Century Gothic" w:hAnsi="Century Gothic" w:cs="Arial"/>
          <w:sz w:val="18"/>
          <w:szCs w:val="18"/>
        </w:rPr>
        <w:t xml:space="preserve">, de conformidad a los artículos </w:t>
      </w:r>
      <w:r w:rsidR="00F93092" w:rsidRPr="00934A64">
        <w:rPr>
          <w:rFonts w:ascii="Century Gothic" w:hAnsi="Century Gothic" w:cs="Arial"/>
          <w:sz w:val="18"/>
          <w:szCs w:val="18"/>
        </w:rPr>
        <w:t xml:space="preserve">62, </w:t>
      </w:r>
      <w:r w:rsidRPr="00934A64">
        <w:rPr>
          <w:rFonts w:ascii="Century Gothic" w:hAnsi="Century Gothic" w:cs="Arial"/>
          <w:sz w:val="18"/>
          <w:szCs w:val="18"/>
        </w:rPr>
        <w:t xml:space="preserve">65, 66, 69, 70, 71, 72 y 73 de la Ley de Acceso a la Información Pública, el suscrito Oficial de Información </w:t>
      </w:r>
      <w:r w:rsidRPr="00934A64">
        <w:rPr>
          <w:rFonts w:ascii="Century Gothic" w:hAnsi="Century Gothic" w:cs="Arial"/>
          <w:b/>
          <w:sz w:val="18"/>
          <w:szCs w:val="18"/>
        </w:rPr>
        <w:t>RESUELVE</w:t>
      </w:r>
      <w:r w:rsidRPr="00934A64">
        <w:rPr>
          <w:rFonts w:ascii="Century Gothic" w:hAnsi="Century Gothic" w:cs="Arial"/>
          <w:sz w:val="18"/>
          <w:szCs w:val="18"/>
        </w:rPr>
        <w:t>:</w:t>
      </w:r>
    </w:p>
    <w:p w:rsidR="00B43CB4" w:rsidRPr="00934A64" w:rsidRDefault="00B43CB4" w:rsidP="00B43CB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B43CB4" w:rsidRPr="00934A64" w:rsidRDefault="00044CC2" w:rsidP="00B43CB4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b/>
          <w:sz w:val="18"/>
          <w:szCs w:val="18"/>
        </w:rPr>
        <w:t xml:space="preserve">CONCEDER </w:t>
      </w:r>
      <w:r w:rsidRPr="00934A64">
        <w:rPr>
          <w:rFonts w:ascii="Century Gothic" w:hAnsi="Century Gothic" w:cs="Arial"/>
          <w:sz w:val="18"/>
          <w:szCs w:val="18"/>
        </w:rPr>
        <w:t xml:space="preserve">a la </w:t>
      </w:r>
      <w:r w:rsidR="00643CC0" w:rsidRPr="00643CC0">
        <w:rPr>
          <w:rFonts w:ascii="Century Gothic" w:hAnsi="Century Gothic" w:cs="Arial"/>
          <w:b/>
          <w:sz w:val="18"/>
        </w:rPr>
        <w:t>Licda.</w:t>
      </w:r>
      <w:r w:rsidR="00EB5896">
        <w:rPr>
          <w:rFonts w:ascii="Century Gothic" w:hAnsi="Century Gothic" w:cs="Arial"/>
          <w:b/>
          <w:sz w:val="18"/>
        </w:rPr>
        <w:t xml:space="preserve"> ___________________</w:t>
      </w:r>
      <w:r w:rsidRPr="00934A64">
        <w:rPr>
          <w:rFonts w:ascii="Century Gothic" w:hAnsi="Century Gothic" w:cs="Arial"/>
          <w:sz w:val="18"/>
          <w:szCs w:val="18"/>
        </w:rPr>
        <w:t>, acceso</w:t>
      </w:r>
      <w:r w:rsidR="00F93092" w:rsidRPr="00934A64">
        <w:rPr>
          <w:rFonts w:ascii="Century Gothic" w:hAnsi="Century Gothic" w:cs="Arial"/>
          <w:sz w:val="18"/>
          <w:szCs w:val="18"/>
        </w:rPr>
        <w:t xml:space="preserve"> a copias </w:t>
      </w:r>
      <w:r w:rsidR="00643CC0">
        <w:rPr>
          <w:rFonts w:ascii="Century Gothic" w:hAnsi="Century Gothic" w:cs="Arial"/>
          <w:sz w:val="18"/>
          <w:szCs w:val="18"/>
        </w:rPr>
        <w:t>certificadas</w:t>
      </w:r>
      <w:r w:rsidR="00F93092" w:rsidRPr="00934A64">
        <w:rPr>
          <w:rFonts w:ascii="Century Gothic" w:hAnsi="Century Gothic" w:cs="Arial"/>
          <w:sz w:val="18"/>
          <w:szCs w:val="18"/>
        </w:rPr>
        <w:t xml:space="preserve"> previa cancelación de las tasas correspondientes, sobre </w:t>
      </w:r>
      <w:r w:rsidRPr="00934A64">
        <w:rPr>
          <w:rFonts w:ascii="Century Gothic" w:hAnsi="Century Gothic" w:cs="Arial"/>
          <w:sz w:val="18"/>
          <w:szCs w:val="18"/>
        </w:rPr>
        <w:t xml:space="preserve">la información </w:t>
      </w:r>
      <w:r w:rsidR="00643CC0">
        <w:rPr>
          <w:rFonts w:ascii="Century Gothic" w:hAnsi="Century Gothic" w:cs="Arial"/>
          <w:sz w:val="18"/>
          <w:szCs w:val="18"/>
        </w:rPr>
        <w:t xml:space="preserve">solicitada y descrita en los </w:t>
      </w:r>
      <w:r w:rsidR="00870082">
        <w:rPr>
          <w:rFonts w:ascii="Century Gothic" w:hAnsi="Century Gothic" w:cs="Arial"/>
          <w:sz w:val="18"/>
          <w:szCs w:val="18"/>
        </w:rPr>
        <w:t>numerales</w:t>
      </w:r>
      <w:r w:rsidR="00643CC0">
        <w:rPr>
          <w:rFonts w:ascii="Century Gothic" w:hAnsi="Century Gothic" w:cs="Arial"/>
          <w:sz w:val="18"/>
          <w:szCs w:val="18"/>
        </w:rPr>
        <w:t xml:space="preserve"> del 1 al 3 de la presente resolución</w:t>
      </w:r>
      <w:r w:rsidR="00F93092" w:rsidRPr="00934A64">
        <w:rPr>
          <w:rFonts w:ascii="Century Gothic" w:hAnsi="Century Gothic" w:cs="Arial"/>
          <w:sz w:val="18"/>
          <w:szCs w:val="18"/>
        </w:rPr>
        <w:t>; siendo las tasas establecidas en Decreto No. 47 “Ordenanza de tasas por servicios prestados por la OPAMSS, en el municipio de San Sal</w:t>
      </w:r>
      <w:bookmarkStart w:id="0" w:name="_GoBack"/>
      <w:bookmarkEnd w:id="0"/>
      <w:r w:rsidR="00F93092" w:rsidRPr="00934A64">
        <w:rPr>
          <w:rFonts w:ascii="Century Gothic" w:hAnsi="Century Gothic" w:cs="Arial"/>
          <w:sz w:val="18"/>
          <w:szCs w:val="18"/>
        </w:rPr>
        <w:t>vador”, publicado en Diario Oficial No. 176, Tomo No. 388 de fecha 22 de septiembre de 2010:  Fotocopia certificada por hoja de resolución: US$30.00;</w:t>
      </w:r>
      <w:r w:rsidR="00C324EB">
        <w:rPr>
          <w:rFonts w:ascii="Century Gothic" w:hAnsi="Century Gothic" w:cs="Arial"/>
          <w:sz w:val="18"/>
          <w:szCs w:val="18"/>
        </w:rPr>
        <w:t xml:space="preserve"> </w:t>
      </w:r>
      <w:r w:rsidR="00F93092" w:rsidRPr="00934A64">
        <w:rPr>
          <w:rFonts w:ascii="Century Gothic" w:hAnsi="Century Gothic" w:cs="Arial"/>
          <w:sz w:val="18"/>
          <w:szCs w:val="18"/>
        </w:rPr>
        <w:t>Fotocopia certificada por hoja de plano: US$40;</w:t>
      </w:r>
      <w:r w:rsidR="00870082">
        <w:rPr>
          <w:rFonts w:ascii="Century Gothic" w:hAnsi="Century Gothic" w:cs="Arial"/>
          <w:sz w:val="18"/>
          <w:szCs w:val="18"/>
        </w:rPr>
        <w:t xml:space="preserve"> </w:t>
      </w:r>
      <w:r w:rsidR="00870082" w:rsidRPr="00870082">
        <w:rPr>
          <w:rFonts w:ascii="Century Gothic" w:hAnsi="Century Gothic" w:cs="Arial"/>
          <w:sz w:val="18"/>
          <w:szCs w:val="18"/>
        </w:rPr>
        <w:t>Certificaciones de otro documento (sin plano) por hoja: $30.00 tasa única.</w:t>
      </w:r>
      <w:r w:rsidR="00934A64" w:rsidRPr="00934A64">
        <w:rPr>
          <w:rFonts w:ascii="Century Gothic" w:hAnsi="Century Gothic" w:cs="Arial"/>
          <w:sz w:val="18"/>
          <w:szCs w:val="18"/>
        </w:rPr>
        <w:t xml:space="preserve"> se elaborará mandamiento de pago por el total de las copias.</w:t>
      </w:r>
    </w:p>
    <w:p w:rsidR="00B43CB4" w:rsidRDefault="00B43CB4" w:rsidP="00B43CB4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18"/>
          <w:szCs w:val="18"/>
        </w:rPr>
      </w:pPr>
    </w:p>
    <w:p w:rsidR="00B64EBB" w:rsidRPr="00B64EBB" w:rsidRDefault="00B64EBB" w:rsidP="00B64EBB">
      <w:pPr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  <w:r w:rsidRPr="00B64EBB">
        <w:rPr>
          <w:rFonts w:ascii="Century Gothic" w:hAnsi="Century Gothic" w:cs="Arial"/>
          <w:b/>
          <w:sz w:val="18"/>
          <w:szCs w:val="20"/>
        </w:rPr>
        <w:t xml:space="preserve">Tomar nota la Licda. </w:t>
      </w:r>
      <w:r w:rsidR="00C324EB">
        <w:rPr>
          <w:rFonts w:ascii="Century Gothic" w:hAnsi="Century Gothic" w:cs="Arial"/>
          <w:b/>
          <w:sz w:val="18"/>
          <w:szCs w:val="20"/>
        </w:rPr>
        <w:t>Palencia de Mata</w:t>
      </w:r>
      <w:r w:rsidRPr="00B64EBB">
        <w:rPr>
          <w:rFonts w:ascii="Century Gothic" w:hAnsi="Century Gothic" w:cs="Arial"/>
          <w:sz w:val="18"/>
          <w:szCs w:val="20"/>
        </w:rPr>
        <w:t>, que deberá coordinar previamente la visita con la Arq. Flor Celina Aquino Palomo Jefa del Departamento de Revisión Preliminar, Receptoría y Archivo a los números de teléfono 22 34 06 10 y 22 34 06 11, para</w:t>
      </w:r>
      <w:r w:rsidR="00C324EB">
        <w:rPr>
          <w:rFonts w:ascii="Century Gothic" w:hAnsi="Century Gothic" w:cs="Arial"/>
          <w:sz w:val="18"/>
          <w:szCs w:val="20"/>
        </w:rPr>
        <w:t xml:space="preserve"> </w:t>
      </w:r>
      <w:r w:rsidRPr="00B64EBB">
        <w:rPr>
          <w:rFonts w:ascii="Century Gothic" w:hAnsi="Century Gothic" w:cs="Arial"/>
          <w:sz w:val="18"/>
          <w:szCs w:val="20"/>
        </w:rPr>
        <w:t xml:space="preserve">obtención de la información. </w:t>
      </w:r>
    </w:p>
    <w:p w:rsidR="00B64EBB" w:rsidRDefault="00B64EBB" w:rsidP="00B43CB4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18"/>
          <w:szCs w:val="18"/>
        </w:rPr>
      </w:pPr>
    </w:p>
    <w:p w:rsidR="002E6346" w:rsidRPr="00934A64" w:rsidRDefault="002E6346" w:rsidP="00B65BB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2E6346" w:rsidRPr="00934A64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324EB" w:rsidRDefault="00C324EB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324EB" w:rsidRPr="00934A64" w:rsidRDefault="00C324EB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Marlene Solano</w:t>
      </w:r>
    </w:p>
    <w:p w:rsidR="00E4295F" w:rsidRPr="00934A64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4A64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0F2EA4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0F2EA4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643CC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29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33F27"/>
    <w:multiLevelType w:val="hybridMultilevel"/>
    <w:tmpl w:val="FA948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25"/>
  </w:num>
  <w:num w:numId="9">
    <w:abstractNumId w:val="5"/>
  </w:num>
  <w:num w:numId="10">
    <w:abstractNumId w:val="2"/>
  </w:num>
  <w:num w:numId="11">
    <w:abstractNumId w:val="21"/>
  </w:num>
  <w:num w:numId="12">
    <w:abstractNumId w:val="0"/>
  </w:num>
  <w:num w:numId="13">
    <w:abstractNumId w:val="19"/>
  </w:num>
  <w:num w:numId="14">
    <w:abstractNumId w:val="15"/>
  </w:num>
  <w:num w:numId="15">
    <w:abstractNumId w:val="26"/>
  </w:num>
  <w:num w:numId="16">
    <w:abstractNumId w:val="16"/>
  </w:num>
  <w:num w:numId="17">
    <w:abstractNumId w:val="17"/>
  </w:num>
  <w:num w:numId="18">
    <w:abstractNumId w:val="27"/>
  </w:num>
  <w:num w:numId="19">
    <w:abstractNumId w:val="24"/>
  </w:num>
  <w:num w:numId="20">
    <w:abstractNumId w:val="7"/>
  </w:num>
  <w:num w:numId="21">
    <w:abstractNumId w:val="20"/>
  </w:num>
  <w:num w:numId="22">
    <w:abstractNumId w:val="1"/>
  </w:num>
  <w:num w:numId="23">
    <w:abstractNumId w:val="9"/>
  </w:num>
  <w:num w:numId="24">
    <w:abstractNumId w:val="13"/>
  </w:num>
  <w:num w:numId="25">
    <w:abstractNumId w:val="10"/>
  </w:num>
  <w:num w:numId="26">
    <w:abstractNumId w:val="23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24F0F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2CA9"/>
    <w:rsid w:val="00643CC0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0082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1A6A"/>
    <w:rsid w:val="0092382E"/>
    <w:rsid w:val="00934A64"/>
    <w:rsid w:val="009361F4"/>
    <w:rsid w:val="00942D26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3D8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43CB4"/>
    <w:rsid w:val="00B50AAF"/>
    <w:rsid w:val="00B54648"/>
    <w:rsid w:val="00B57502"/>
    <w:rsid w:val="00B641A2"/>
    <w:rsid w:val="00B64EBB"/>
    <w:rsid w:val="00B65BB1"/>
    <w:rsid w:val="00B668BC"/>
    <w:rsid w:val="00B6691A"/>
    <w:rsid w:val="00B7018C"/>
    <w:rsid w:val="00B72CF8"/>
    <w:rsid w:val="00B77686"/>
    <w:rsid w:val="00B80CB7"/>
    <w:rsid w:val="00B8309D"/>
    <w:rsid w:val="00B85D10"/>
    <w:rsid w:val="00B87530"/>
    <w:rsid w:val="00B90C22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24EB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245C"/>
    <w:rsid w:val="00EB54F9"/>
    <w:rsid w:val="00EB5825"/>
    <w:rsid w:val="00EB5896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D3FA696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01E0-9A13-468F-B91D-4EDA21BE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1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294</cp:revision>
  <cp:lastPrinted>2016-11-17T15:13:00Z</cp:lastPrinted>
  <dcterms:created xsi:type="dcterms:W3CDTF">2013-08-09T20:16:00Z</dcterms:created>
  <dcterms:modified xsi:type="dcterms:W3CDTF">2017-08-09T17:50:00Z</dcterms:modified>
</cp:coreProperties>
</file>