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Pr="00972606" w:rsidRDefault="00EC0E6E" w:rsidP="003A03CE">
      <w:pPr>
        <w:spacing w:after="0" w:line="240" w:lineRule="auto"/>
        <w:jc w:val="center"/>
        <w:rPr>
          <w:rFonts w:ascii="Century Gothic" w:hAnsi="Century Gothic"/>
          <w:b/>
          <w:sz w:val="20"/>
          <w:szCs w:val="20"/>
        </w:rPr>
      </w:pPr>
    </w:p>
    <w:p w:rsidR="00272C2E" w:rsidRPr="00972606" w:rsidRDefault="00272C2E" w:rsidP="003A03CE">
      <w:pPr>
        <w:spacing w:after="0" w:line="240" w:lineRule="auto"/>
        <w:jc w:val="center"/>
        <w:rPr>
          <w:rFonts w:ascii="Century Gothic" w:hAnsi="Century Gothic"/>
          <w:b/>
          <w:sz w:val="20"/>
          <w:szCs w:val="20"/>
        </w:rPr>
      </w:pPr>
      <w:r w:rsidRPr="00972606">
        <w:rPr>
          <w:rFonts w:ascii="Century Gothic" w:hAnsi="Century Gothic"/>
          <w:b/>
          <w:sz w:val="20"/>
          <w:szCs w:val="20"/>
        </w:rPr>
        <w:t>RESOLUCIÓN A SOLICITUD DE INFORMACIÓN</w:t>
      </w:r>
    </w:p>
    <w:p w:rsidR="00920DA0" w:rsidRPr="00972606" w:rsidRDefault="00920DA0" w:rsidP="003A03CE">
      <w:pPr>
        <w:spacing w:after="0" w:line="240" w:lineRule="auto"/>
        <w:jc w:val="center"/>
        <w:rPr>
          <w:rFonts w:ascii="Century Gothic" w:hAnsi="Century Gothic"/>
          <w:b/>
          <w:sz w:val="20"/>
          <w:szCs w:val="20"/>
        </w:rPr>
      </w:pPr>
    </w:p>
    <w:p w:rsidR="004F5DF2" w:rsidRPr="00972606" w:rsidRDefault="00C741E0" w:rsidP="00921A6A">
      <w:pPr>
        <w:pStyle w:val="Textosinformato"/>
        <w:jc w:val="both"/>
        <w:rPr>
          <w:rFonts w:ascii="Century Gothic" w:hAnsi="Century Gothic" w:cs="Arial"/>
          <w:sz w:val="20"/>
          <w:szCs w:val="20"/>
        </w:rPr>
      </w:pPr>
      <w:r w:rsidRPr="00972606">
        <w:rPr>
          <w:rFonts w:ascii="Century Gothic" w:hAnsi="Century Gothic" w:cs="Arial"/>
          <w:sz w:val="20"/>
          <w:szCs w:val="20"/>
        </w:rPr>
        <w:t>San Salvador, a las</w:t>
      </w:r>
      <w:r w:rsidR="007C4082" w:rsidRPr="00972606">
        <w:rPr>
          <w:rFonts w:ascii="Century Gothic" w:hAnsi="Century Gothic" w:cs="Arial"/>
          <w:sz w:val="20"/>
          <w:szCs w:val="20"/>
        </w:rPr>
        <w:t xml:space="preserve"> </w:t>
      </w:r>
      <w:r w:rsidR="00BC14BD" w:rsidRPr="00972606">
        <w:rPr>
          <w:rFonts w:ascii="Century Gothic" w:hAnsi="Century Gothic" w:cs="Arial"/>
          <w:sz w:val="20"/>
          <w:szCs w:val="20"/>
        </w:rPr>
        <w:t>on</w:t>
      </w:r>
      <w:r w:rsidR="00934A64" w:rsidRPr="00972606">
        <w:rPr>
          <w:rFonts w:ascii="Century Gothic" w:hAnsi="Century Gothic" w:cs="Arial"/>
          <w:sz w:val="20"/>
          <w:szCs w:val="20"/>
        </w:rPr>
        <w:t>ce</w:t>
      </w:r>
      <w:r w:rsidR="00BF47BF" w:rsidRPr="00972606">
        <w:rPr>
          <w:rFonts w:ascii="Century Gothic" w:hAnsi="Century Gothic" w:cs="Arial"/>
          <w:sz w:val="20"/>
          <w:szCs w:val="20"/>
        </w:rPr>
        <w:t xml:space="preserve"> </w:t>
      </w:r>
      <w:r w:rsidR="00424F0F" w:rsidRPr="00972606">
        <w:rPr>
          <w:rFonts w:ascii="Century Gothic" w:hAnsi="Century Gothic" w:cs="Arial"/>
          <w:sz w:val="20"/>
          <w:szCs w:val="20"/>
        </w:rPr>
        <w:t xml:space="preserve">horas </w:t>
      </w:r>
      <w:r w:rsidR="00BC14BD" w:rsidRPr="00972606">
        <w:rPr>
          <w:rFonts w:ascii="Century Gothic" w:hAnsi="Century Gothic" w:cs="Arial"/>
          <w:sz w:val="20"/>
          <w:szCs w:val="20"/>
        </w:rPr>
        <w:t xml:space="preserve">con treinta minutos </w:t>
      </w:r>
      <w:r w:rsidR="003534C3" w:rsidRPr="00972606">
        <w:rPr>
          <w:rFonts w:ascii="Century Gothic" w:hAnsi="Century Gothic" w:cs="Arial"/>
          <w:sz w:val="20"/>
          <w:szCs w:val="20"/>
        </w:rPr>
        <w:t xml:space="preserve">del día </w:t>
      </w:r>
      <w:r w:rsidR="00BC14BD" w:rsidRPr="00972606">
        <w:rPr>
          <w:rFonts w:ascii="Century Gothic" w:hAnsi="Century Gothic" w:cs="Arial"/>
          <w:sz w:val="20"/>
          <w:szCs w:val="20"/>
        </w:rPr>
        <w:t>dieciséis</w:t>
      </w:r>
      <w:r w:rsidR="00D3255D" w:rsidRPr="00972606">
        <w:rPr>
          <w:rFonts w:ascii="Century Gothic" w:hAnsi="Century Gothic" w:cs="Arial"/>
          <w:sz w:val="20"/>
          <w:szCs w:val="20"/>
        </w:rPr>
        <w:t xml:space="preserve"> de </w:t>
      </w:r>
      <w:r w:rsidR="001E5D51" w:rsidRPr="00972606">
        <w:rPr>
          <w:rFonts w:ascii="Century Gothic" w:hAnsi="Century Gothic" w:cs="Arial"/>
          <w:sz w:val="20"/>
          <w:szCs w:val="20"/>
        </w:rPr>
        <w:t>febrer</w:t>
      </w:r>
      <w:r w:rsidR="006E4031" w:rsidRPr="00972606">
        <w:rPr>
          <w:rFonts w:ascii="Century Gothic" w:hAnsi="Century Gothic" w:cs="Arial"/>
          <w:sz w:val="20"/>
          <w:szCs w:val="20"/>
        </w:rPr>
        <w:t>o</w:t>
      </w:r>
      <w:r w:rsidRPr="00972606">
        <w:rPr>
          <w:rFonts w:ascii="Century Gothic" w:hAnsi="Century Gothic" w:cs="Arial"/>
          <w:sz w:val="20"/>
          <w:szCs w:val="20"/>
        </w:rPr>
        <w:t xml:space="preserve"> de dos mil diecisi</w:t>
      </w:r>
      <w:r w:rsidR="006E4031" w:rsidRPr="00972606">
        <w:rPr>
          <w:rFonts w:ascii="Century Gothic" w:hAnsi="Century Gothic" w:cs="Arial"/>
          <w:sz w:val="20"/>
          <w:szCs w:val="20"/>
        </w:rPr>
        <w:t>ete</w:t>
      </w:r>
      <w:r w:rsidRPr="00972606">
        <w:rPr>
          <w:rFonts w:ascii="Century Gothic" w:hAnsi="Century Gothic" w:cs="Arial"/>
          <w:sz w:val="20"/>
          <w:szCs w:val="20"/>
        </w:rPr>
        <w:t xml:space="preserve">, la Oficina de Planificación del Área Metropolitana de San Salvador, luego de haber recibido y admitido la solicitud de información </w:t>
      </w:r>
      <w:r w:rsidRPr="00972606">
        <w:rPr>
          <w:rFonts w:ascii="Century Gothic" w:hAnsi="Century Gothic" w:cs="Arial"/>
          <w:b/>
          <w:sz w:val="20"/>
          <w:szCs w:val="20"/>
        </w:rPr>
        <w:t>UAIPT No. 00</w:t>
      </w:r>
      <w:r w:rsidR="00BC14BD" w:rsidRPr="00972606">
        <w:rPr>
          <w:rFonts w:ascii="Century Gothic" w:hAnsi="Century Gothic" w:cs="Arial"/>
          <w:b/>
          <w:sz w:val="20"/>
          <w:szCs w:val="20"/>
        </w:rPr>
        <w:t>20</w:t>
      </w:r>
      <w:r w:rsidRPr="00972606">
        <w:rPr>
          <w:rFonts w:ascii="Century Gothic" w:hAnsi="Century Gothic" w:cs="Arial"/>
          <w:b/>
          <w:sz w:val="20"/>
          <w:szCs w:val="20"/>
        </w:rPr>
        <w:t>-201</w:t>
      </w:r>
      <w:r w:rsidR="004F5DF2" w:rsidRPr="00972606">
        <w:rPr>
          <w:rFonts w:ascii="Century Gothic" w:hAnsi="Century Gothic" w:cs="Arial"/>
          <w:b/>
          <w:sz w:val="20"/>
          <w:szCs w:val="20"/>
        </w:rPr>
        <w:t>7</w:t>
      </w:r>
      <w:r w:rsidRPr="00972606">
        <w:rPr>
          <w:rFonts w:ascii="Century Gothic" w:hAnsi="Century Gothic" w:cs="Arial"/>
          <w:sz w:val="20"/>
          <w:szCs w:val="20"/>
        </w:rPr>
        <w:t xml:space="preserve"> presentada </w:t>
      </w:r>
      <w:r w:rsidR="00424F0F" w:rsidRPr="00972606">
        <w:rPr>
          <w:rFonts w:ascii="Century Gothic" w:hAnsi="Century Gothic" w:cs="Arial"/>
          <w:sz w:val="20"/>
          <w:szCs w:val="20"/>
        </w:rPr>
        <w:t>presencialmente ante</w:t>
      </w:r>
      <w:r w:rsidR="004F5DF2" w:rsidRPr="00972606">
        <w:rPr>
          <w:rFonts w:ascii="Century Gothic" w:hAnsi="Century Gothic" w:cs="Arial"/>
          <w:sz w:val="20"/>
          <w:szCs w:val="20"/>
        </w:rPr>
        <w:t xml:space="preserve"> esta unidad</w:t>
      </w:r>
      <w:r w:rsidRPr="00972606">
        <w:rPr>
          <w:rFonts w:ascii="Century Gothic" w:hAnsi="Century Gothic" w:cs="Arial"/>
          <w:sz w:val="20"/>
          <w:szCs w:val="20"/>
        </w:rPr>
        <w:t>,</w:t>
      </w:r>
      <w:r w:rsidR="00081C62" w:rsidRPr="00972606">
        <w:rPr>
          <w:rFonts w:ascii="Century Gothic" w:hAnsi="Century Gothic" w:cs="Arial"/>
          <w:sz w:val="20"/>
          <w:szCs w:val="20"/>
        </w:rPr>
        <w:t xml:space="preserve"> por parte de</w:t>
      </w:r>
      <w:r w:rsidR="004F5DF2" w:rsidRPr="00972606">
        <w:rPr>
          <w:rFonts w:ascii="Century Gothic" w:hAnsi="Century Gothic" w:cs="Arial"/>
          <w:sz w:val="20"/>
          <w:szCs w:val="20"/>
        </w:rPr>
        <w:t>l</w:t>
      </w:r>
      <w:r w:rsidR="00BC14BD" w:rsidRPr="00972606">
        <w:rPr>
          <w:rFonts w:ascii="Century Gothic" w:hAnsi="Century Gothic" w:cs="Arial"/>
          <w:sz w:val="20"/>
          <w:szCs w:val="20"/>
        </w:rPr>
        <w:t xml:space="preserve"> </w:t>
      </w:r>
      <w:r w:rsidR="00BC14BD" w:rsidRPr="00972606">
        <w:rPr>
          <w:rFonts w:ascii="Century Gothic" w:hAnsi="Century Gothic" w:cs="Arial"/>
          <w:b/>
          <w:sz w:val="20"/>
          <w:szCs w:val="20"/>
        </w:rPr>
        <w:t>Sr.</w:t>
      </w:r>
      <w:r w:rsidR="00624A2D">
        <w:rPr>
          <w:rFonts w:ascii="Century Gothic" w:hAnsi="Century Gothic" w:cs="Arial"/>
          <w:b/>
          <w:sz w:val="20"/>
          <w:szCs w:val="20"/>
        </w:rPr>
        <w:t xml:space="preserve"> ____________</w:t>
      </w:r>
      <w:r w:rsidR="00081C62" w:rsidRPr="00972606">
        <w:rPr>
          <w:rFonts w:ascii="Century Gothic" w:hAnsi="Century Gothic" w:cs="Arial"/>
          <w:sz w:val="20"/>
          <w:szCs w:val="20"/>
        </w:rPr>
        <w:t xml:space="preserve">, </w:t>
      </w:r>
      <w:r w:rsidR="004F5DF2" w:rsidRPr="00972606">
        <w:rPr>
          <w:rFonts w:ascii="Century Gothic" w:hAnsi="Century Gothic" w:cs="Arial"/>
          <w:sz w:val="20"/>
          <w:szCs w:val="20"/>
        </w:rPr>
        <w:t xml:space="preserve">el pasado </w:t>
      </w:r>
      <w:r w:rsidR="00BC14BD" w:rsidRPr="00972606">
        <w:rPr>
          <w:rFonts w:ascii="Century Gothic" w:hAnsi="Century Gothic" w:cs="Arial"/>
          <w:sz w:val="20"/>
          <w:szCs w:val="20"/>
        </w:rPr>
        <w:t>3</w:t>
      </w:r>
      <w:r w:rsidR="004F5DF2" w:rsidRPr="00972606">
        <w:rPr>
          <w:rFonts w:ascii="Century Gothic" w:hAnsi="Century Gothic" w:cs="Arial"/>
          <w:sz w:val="20"/>
          <w:szCs w:val="20"/>
        </w:rPr>
        <w:t xml:space="preserve"> de </w:t>
      </w:r>
      <w:r w:rsidR="00921A6A" w:rsidRPr="00972606">
        <w:rPr>
          <w:rFonts w:ascii="Century Gothic" w:hAnsi="Century Gothic" w:cs="Arial"/>
          <w:sz w:val="20"/>
          <w:szCs w:val="20"/>
        </w:rPr>
        <w:t>febre</w:t>
      </w:r>
      <w:r w:rsidR="004F5DF2" w:rsidRPr="00972606">
        <w:rPr>
          <w:rFonts w:ascii="Century Gothic" w:hAnsi="Century Gothic" w:cs="Arial"/>
          <w:sz w:val="20"/>
          <w:szCs w:val="20"/>
        </w:rPr>
        <w:t>ro</w:t>
      </w:r>
      <w:r w:rsidR="00921A6A" w:rsidRPr="00972606">
        <w:rPr>
          <w:rFonts w:ascii="Century Gothic" w:hAnsi="Century Gothic" w:cs="Arial"/>
          <w:sz w:val="20"/>
          <w:szCs w:val="20"/>
        </w:rPr>
        <w:t>,</w:t>
      </w:r>
      <w:r w:rsidR="004F5DF2" w:rsidRPr="00972606">
        <w:rPr>
          <w:rFonts w:ascii="Century Gothic" w:hAnsi="Century Gothic" w:cs="Arial"/>
          <w:sz w:val="20"/>
          <w:szCs w:val="20"/>
        </w:rPr>
        <w:t xml:space="preserve"> </w:t>
      </w:r>
      <w:r w:rsidRPr="00972606">
        <w:rPr>
          <w:rFonts w:ascii="Century Gothic" w:hAnsi="Century Gothic" w:cs="Arial"/>
          <w:sz w:val="20"/>
          <w:szCs w:val="20"/>
        </w:rPr>
        <w:t>en la cual</w:t>
      </w:r>
      <w:r w:rsidR="001E7C3D" w:rsidRPr="00972606">
        <w:rPr>
          <w:rFonts w:ascii="Century Gothic" w:hAnsi="Century Gothic" w:cs="Arial"/>
          <w:sz w:val="20"/>
          <w:szCs w:val="20"/>
        </w:rPr>
        <w:t xml:space="preserve"> solicita</w:t>
      </w:r>
      <w:r w:rsidR="00954AB9" w:rsidRPr="00972606">
        <w:rPr>
          <w:rFonts w:ascii="Century Gothic" w:hAnsi="Century Gothic" w:cs="Arial"/>
          <w:sz w:val="20"/>
          <w:szCs w:val="20"/>
        </w:rPr>
        <w:t xml:space="preserve"> </w:t>
      </w:r>
      <w:r w:rsidR="004F5DF2" w:rsidRPr="00972606">
        <w:rPr>
          <w:rFonts w:ascii="Century Gothic" w:hAnsi="Century Gothic" w:cs="Arial"/>
          <w:sz w:val="20"/>
          <w:szCs w:val="20"/>
        </w:rPr>
        <w:t xml:space="preserve">textualmente lo siguiente: </w:t>
      </w:r>
      <w:r w:rsidR="00BC14BD" w:rsidRPr="00972606">
        <w:rPr>
          <w:rFonts w:ascii="Century Gothic" w:hAnsi="Century Gothic" w:cs="Arial"/>
          <w:sz w:val="20"/>
          <w:szCs w:val="20"/>
        </w:rPr>
        <w:t>acceso directo al Permiso de Parcelación de Residencial Ciudad Corinto en la que se encuentre la senda #2</w:t>
      </w:r>
      <w:r w:rsidR="002C4CC0" w:rsidRPr="00972606">
        <w:rPr>
          <w:rFonts w:ascii="Century Gothic" w:hAnsi="Century Gothic" w:cs="Arial"/>
          <w:sz w:val="20"/>
          <w:szCs w:val="20"/>
        </w:rPr>
        <w:t>.</w:t>
      </w:r>
    </w:p>
    <w:p w:rsidR="00424F0F" w:rsidRPr="00972606" w:rsidRDefault="00424F0F"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szCs w:val="20"/>
          <w:lang w:val="es-ES" w:eastAsia="en-US"/>
        </w:rPr>
      </w:pPr>
    </w:p>
    <w:p w:rsidR="00BC14BD" w:rsidRPr="00972606" w:rsidRDefault="00BC14BD" w:rsidP="00BC14B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972606">
        <w:rPr>
          <w:rFonts w:ascii="Century Gothic" w:hAnsi="Century Gothic" w:cs="Arial"/>
          <w:b/>
          <w:sz w:val="20"/>
          <w:szCs w:val="20"/>
        </w:rPr>
        <w:t>La infrascrita Oficial de Información hace las siguientes consideraciones:</w:t>
      </w:r>
    </w:p>
    <w:p w:rsidR="00BC14BD" w:rsidRPr="00972606" w:rsidRDefault="00BC14BD" w:rsidP="004128B8">
      <w:pPr>
        <w:widowControl w:val="0"/>
        <w:autoSpaceDE w:val="0"/>
        <w:autoSpaceDN w:val="0"/>
        <w:adjustRightInd w:val="0"/>
        <w:spacing w:after="0" w:line="240" w:lineRule="auto"/>
        <w:jc w:val="both"/>
        <w:rPr>
          <w:rFonts w:ascii="Century Gothic" w:hAnsi="Century Gothic" w:cs="Arial"/>
          <w:sz w:val="20"/>
          <w:szCs w:val="20"/>
        </w:rPr>
      </w:pPr>
      <w:r w:rsidRPr="00972606">
        <w:rPr>
          <w:rFonts w:ascii="Century Gothic" w:eastAsiaTheme="minorHAnsi" w:hAnsi="Century Gothic" w:cs="Arial"/>
          <w:sz w:val="20"/>
          <w:szCs w:val="20"/>
          <w:lang w:eastAsia="en-US"/>
        </w:rPr>
        <w:t>Fue gestionado el requerimiento al Departamento de Urbanización y Construcción, el mismo día de presentarse la solicitud, sobre la información referida, recibiéndose respuesta por parte de la jefatura, la cual cita:</w:t>
      </w:r>
      <w:r w:rsidR="004128B8" w:rsidRPr="00972606">
        <w:rPr>
          <w:rFonts w:ascii="Century Gothic" w:eastAsiaTheme="minorHAnsi" w:hAnsi="Century Gothic" w:cs="Arial"/>
          <w:sz w:val="20"/>
          <w:szCs w:val="20"/>
          <w:lang w:eastAsia="en-US"/>
        </w:rPr>
        <w:t xml:space="preserve"> Considerando que el P</w:t>
      </w:r>
      <w:bookmarkStart w:id="0" w:name="_GoBack"/>
      <w:bookmarkEnd w:id="0"/>
      <w:r w:rsidR="004128B8" w:rsidRPr="00972606">
        <w:rPr>
          <w:rFonts w:ascii="Century Gothic" w:eastAsiaTheme="minorHAnsi" w:hAnsi="Century Gothic" w:cs="Arial"/>
          <w:sz w:val="20"/>
          <w:szCs w:val="20"/>
          <w:lang w:eastAsia="en-US"/>
        </w:rPr>
        <w:t>ermiso de Parcelación 0007-2013 se extendió por parte de OPAMSS para el proyecto CIUDAD CORINTO, ubicado en Z1MJ3, sobre Kilómetro 3.5 Calle a Mariona, municipio de Mejicanos, Departamento de San Salvador, se informa lo siguiente: Que es factible propo</w:t>
      </w:r>
      <w:r w:rsidR="00B71614" w:rsidRPr="00972606">
        <w:rPr>
          <w:rFonts w:ascii="Century Gothic" w:hAnsi="Century Gothic" w:cs="Arial"/>
          <w:sz w:val="20"/>
          <w:szCs w:val="20"/>
        </w:rPr>
        <w:t xml:space="preserve">rcionar lo solicitado, de requerirse copia será </w:t>
      </w:r>
      <w:r w:rsidR="00AD7CDB" w:rsidRPr="00972606">
        <w:rPr>
          <w:rFonts w:ascii="Century Gothic" w:hAnsi="Century Gothic" w:cs="Arial"/>
          <w:sz w:val="20"/>
          <w:szCs w:val="20"/>
        </w:rPr>
        <w:t>posible</w:t>
      </w:r>
      <w:r w:rsidR="00B71614" w:rsidRPr="00972606">
        <w:rPr>
          <w:rFonts w:ascii="Century Gothic" w:hAnsi="Century Gothic" w:cs="Arial"/>
          <w:sz w:val="20"/>
          <w:szCs w:val="20"/>
        </w:rPr>
        <w:t xml:space="preserve"> previa cancelación de las tasas correspondientes; se deberá coordinar </w:t>
      </w:r>
      <w:r w:rsidR="00AD7CDB" w:rsidRPr="00972606">
        <w:rPr>
          <w:rFonts w:ascii="Century Gothic" w:hAnsi="Century Gothic" w:cs="Arial"/>
          <w:sz w:val="20"/>
          <w:szCs w:val="20"/>
        </w:rPr>
        <w:t xml:space="preserve">la visita </w:t>
      </w:r>
      <w:r w:rsidR="00B71614" w:rsidRPr="00972606">
        <w:rPr>
          <w:rFonts w:ascii="Century Gothic" w:hAnsi="Century Gothic" w:cs="Arial"/>
          <w:sz w:val="20"/>
          <w:szCs w:val="20"/>
        </w:rPr>
        <w:t>con la Jefa del Departamento de Revisión Preliminar, Receptoría y Archivo, Arq. Flor Celina Aquino</w:t>
      </w:r>
      <w:r w:rsidR="00AD7CDB" w:rsidRPr="00972606">
        <w:rPr>
          <w:rFonts w:ascii="Century Gothic" w:hAnsi="Century Gothic" w:cs="Arial"/>
          <w:sz w:val="20"/>
          <w:szCs w:val="20"/>
        </w:rPr>
        <w:t xml:space="preserve"> para la consulta directa de la información.</w:t>
      </w:r>
    </w:p>
    <w:p w:rsidR="00BC14BD" w:rsidRPr="00972606" w:rsidRDefault="00BC14BD" w:rsidP="00BC14B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lang w:val="es-ES"/>
        </w:rPr>
      </w:pPr>
    </w:p>
    <w:p w:rsidR="00BC14BD" w:rsidRPr="00972606" w:rsidRDefault="00BC14BD" w:rsidP="00BC14BD">
      <w:pPr>
        <w:widowControl w:val="0"/>
        <w:autoSpaceDE w:val="0"/>
        <w:autoSpaceDN w:val="0"/>
        <w:adjustRightInd w:val="0"/>
        <w:spacing w:after="0" w:line="240" w:lineRule="auto"/>
        <w:ind w:right="72"/>
        <w:jc w:val="both"/>
        <w:rPr>
          <w:rFonts w:ascii="Century Gothic" w:hAnsi="Century Gothic" w:cs="Arial"/>
          <w:sz w:val="20"/>
          <w:szCs w:val="20"/>
        </w:rPr>
      </w:pPr>
      <w:r w:rsidRPr="00972606">
        <w:rPr>
          <w:rFonts w:ascii="Century Gothic" w:hAnsi="Century Gothic" w:cs="Arial"/>
          <w:b/>
          <w:sz w:val="20"/>
          <w:szCs w:val="20"/>
        </w:rPr>
        <w:t>POR TANTO</w:t>
      </w:r>
      <w:r w:rsidRPr="00972606">
        <w:rPr>
          <w:rFonts w:ascii="Century Gothic" w:hAnsi="Century Gothic" w:cs="Arial"/>
          <w:sz w:val="20"/>
          <w:szCs w:val="20"/>
        </w:rPr>
        <w:t xml:space="preserve">, de conformidad a los artículos 62, 63, 65, 66, 69, 70, 71 y 72 de la Ley de Acceso a la Información Pública, la suscrita Oficial de Información </w:t>
      </w:r>
      <w:r w:rsidRPr="00972606">
        <w:rPr>
          <w:rFonts w:ascii="Century Gothic" w:hAnsi="Century Gothic" w:cs="Arial"/>
          <w:b/>
          <w:sz w:val="20"/>
          <w:szCs w:val="20"/>
        </w:rPr>
        <w:t>RESUELVE</w:t>
      </w:r>
      <w:r w:rsidRPr="00972606">
        <w:rPr>
          <w:rFonts w:ascii="Century Gothic" w:hAnsi="Century Gothic" w:cs="Arial"/>
          <w:sz w:val="20"/>
          <w:szCs w:val="20"/>
        </w:rPr>
        <w:t>:</w:t>
      </w:r>
    </w:p>
    <w:p w:rsidR="00BC14BD" w:rsidRPr="00972606" w:rsidRDefault="00BC14BD" w:rsidP="00BC14BD">
      <w:pPr>
        <w:spacing w:after="0" w:line="240" w:lineRule="auto"/>
        <w:jc w:val="both"/>
        <w:rPr>
          <w:rFonts w:ascii="Century Gothic" w:hAnsi="Century Gothic" w:cs="Arial"/>
          <w:b/>
          <w:sz w:val="20"/>
          <w:szCs w:val="20"/>
        </w:rPr>
      </w:pPr>
    </w:p>
    <w:p w:rsidR="00AD7CDB" w:rsidRPr="00972606" w:rsidRDefault="00BC14BD" w:rsidP="00AD7CDB">
      <w:pPr>
        <w:jc w:val="both"/>
        <w:rPr>
          <w:rFonts w:ascii="Century Gothic" w:hAnsi="Century Gothic" w:cs="Arial"/>
          <w:sz w:val="20"/>
          <w:szCs w:val="20"/>
        </w:rPr>
      </w:pPr>
      <w:r w:rsidRPr="00972606">
        <w:rPr>
          <w:rFonts w:ascii="Century Gothic" w:hAnsi="Century Gothic" w:cs="Arial"/>
          <w:b/>
          <w:sz w:val="20"/>
          <w:szCs w:val="20"/>
        </w:rPr>
        <w:t xml:space="preserve">CONCEDER </w:t>
      </w:r>
      <w:r w:rsidR="00AD7CDB" w:rsidRPr="00972606">
        <w:rPr>
          <w:rFonts w:ascii="Century Gothic" w:hAnsi="Century Gothic" w:cs="Arial"/>
          <w:sz w:val="20"/>
          <w:szCs w:val="20"/>
        </w:rPr>
        <w:t xml:space="preserve">acceso a consulta directa de la información relativa al </w:t>
      </w:r>
      <w:r w:rsidR="00AD7CDB" w:rsidRPr="00972606">
        <w:rPr>
          <w:rFonts w:ascii="Century Gothic" w:eastAsiaTheme="minorHAnsi" w:hAnsi="Century Gothic" w:cs="Arial"/>
          <w:sz w:val="20"/>
          <w:szCs w:val="20"/>
          <w:lang w:eastAsia="en-US"/>
        </w:rPr>
        <w:t xml:space="preserve">Permiso de Parcelación 0007-2013, el cual se extendió por parte de OPAMSS para el proyecto CIUDAD CORINTO, ubicado en Z1MJ3, sobre Kilómetro 3.5 Calle a Mariona, municipio de Mejicanos, Departamento de San Salvador, de requerirse copia </w:t>
      </w:r>
      <w:r w:rsidR="00AD7CDB" w:rsidRPr="00972606">
        <w:rPr>
          <w:rFonts w:ascii="Century Gothic" w:hAnsi="Century Gothic" w:cs="Arial"/>
          <w:sz w:val="20"/>
          <w:szCs w:val="20"/>
        </w:rPr>
        <w:t>será posible previa cancelación de las tasas correspondientes; establecidas en Decreto No. 6 “Reforma a la ordenanza de tazas por servicios prestados por la oficina de planificación de área metropolitana de San Salvador, OPAMSS al municipio de Mejicanos”. Publicado en Diario oficial No. 10 tomo 362 de fecha 16 de enero de 2004: Fotocopia simple por hoja de resolución: US$10.00, Fotocopia certificada por hoja de resolución: US$17.14, Fotocopia simple por hoja de plano: US$15.00, Fotocopia certificada por hoja de plano: US$22.86.</w:t>
      </w:r>
    </w:p>
    <w:p w:rsidR="00BC14BD" w:rsidRPr="00972606" w:rsidRDefault="00BC14BD" w:rsidP="00BC14BD">
      <w:pPr>
        <w:autoSpaceDE w:val="0"/>
        <w:autoSpaceDN w:val="0"/>
        <w:adjustRightInd w:val="0"/>
        <w:spacing w:after="0" w:line="240" w:lineRule="auto"/>
        <w:jc w:val="both"/>
        <w:rPr>
          <w:rFonts w:ascii="Century Gothic" w:hAnsi="Century Gothic" w:cs="Arial"/>
          <w:sz w:val="20"/>
          <w:szCs w:val="20"/>
        </w:rPr>
      </w:pPr>
      <w:r w:rsidRPr="00972606">
        <w:rPr>
          <w:rFonts w:ascii="Century Gothic" w:hAnsi="Century Gothic" w:cs="Arial"/>
          <w:b/>
          <w:sz w:val="20"/>
          <w:szCs w:val="20"/>
        </w:rPr>
        <w:t>Tomar nota</w:t>
      </w:r>
      <w:r w:rsidRPr="00972606">
        <w:rPr>
          <w:rFonts w:ascii="Century Gothic" w:hAnsi="Century Gothic" w:cs="Arial"/>
          <w:sz w:val="20"/>
          <w:szCs w:val="20"/>
        </w:rPr>
        <w:t xml:space="preserve"> </w:t>
      </w:r>
      <w:r w:rsidR="00AD7CDB" w:rsidRPr="00972606">
        <w:rPr>
          <w:rFonts w:ascii="Century Gothic" w:hAnsi="Century Gothic" w:cs="Arial"/>
          <w:sz w:val="20"/>
          <w:szCs w:val="20"/>
        </w:rPr>
        <w:t>el Sr.</w:t>
      </w:r>
      <w:r w:rsidR="00624A2D">
        <w:rPr>
          <w:rFonts w:ascii="Century Gothic" w:hAnsi="Century Gothic" w:cs="Arial"/>
          <w:sz w:val="20"/>
          <w:szCs w:val="20"/>
        </w:rPr>
        <w:t xml:space="preserve"> ____________</w:t>
      </w:r>
      <w:r w:rsidR="00AD7CDB" w:rsidRPr="00972606">
        <w:rPr>
          <w:rFonts w:ascii="Century Gothic" w:hAnsi="Century Gothic" w:cs="Arial"/>
          <w:sz w:val="20"/>
          <w:szCs w:val="20"/>
        </w:rPr>
        <w:t>,</w:t>
      </w:r>
      <w:r w:rsidRPr="00972606">
        <w:rPr>
          <w:rFonts w:ascii="Century Gothic" w:hAnsi="Century Gothic" w:cs="Arial"/>
          <w:sz w:val="20"/>
          <w:szCs w:val="20"/>
        </w:rPr>
        <w:t xml:space="preserve"> que deberá coordinar previamente la visita con la Arq. Flor Celina Aquino </w:t>
      </w:r>
      <w:proofErr w:type="gramStart"/>
      <w:r w:rsidRPr="00972606">
        <w:rPr>
          <w:rFonts w:ascii="Century Gothic" w:hAnsi="Century Gothic" w:cs="Arial"/>
          <w:sz w:val="20"/>
          <w:szCs w:val="20"/>
        </w:rPr>
        <w:t>Jefa</w:t>
      </w:r>
      <w:proofErr w:type="gramEnd"/>
      <w:r w:rsidRPr="00972606">
        <w:rPr>
          <w:rFonts w:ascii="Century Gothic" w:hAnsi="Century Gothic" w:cs="Arial"/>
          <w:sz w:val="20"/>
          <w:szCs w:val="20"/>
        </w:rPr>
        <w:t xml:space="preserve"> del Departamento de Revisión Preliminar, Receptoría y Archivo a los números de teléfono </w:t>
      </w:r>
      <w:r w:rsidRPr="00972606">
        <w:rPr>
          <w:rFonts w:ascii="Century Gothic" w:hAnsi="Century Gothic" w:cs="Arial"/>
          <w:b/>
          <w:sz w:val="20"/>
          <w:szCs w:val="20"/>
        </w:rPr>
        <w:t>22 34 06 10y 22 34 06 11</w:t>
      </w:r>
      <w:r w:rsidRPr="00972606">
        <w:rPr>
          <w:rFonts w:ascii="Century Gothic" w:hAnsi="Century Gothic" w:cs="Arial"/>
          <w:sz w:val="20"/>
          <w:szCs w:val="20"/>
        </w:rPr>
        <w:t>, para determinar el proceso de consulta directa de la información.</w:t>
      </w:r>
    </w:p>
    <w:p w:rsidR="00BC14BD" w:rsidRPr="00972606" w:rsidRDefault="00BC14BD" w:rsidP="00BC14BD">
      <w:pPr>
        <w:pStyle w:val="Prrafodelista"/>
        <w:spacing w:after="0" w:line="240" w:lineRule="auto"/>
        <w:ind w:left="0"/>
        <w:jc w:val="both"/>
        <w:rPr>
          <w:rFonts w:ascii="Century Gothic" w:hAnsi="Century Gothic" w:cs="Arial"/>
          <w:sz w:val="20"/>
          <w:szCs w:val="20"/>
        </w:rPr>
      </w:pPr>
    </w:p>
    <w:p w:rsidR="00BC14BD" w:rsidRPr="00972606" w:rsidRDefault="00BC14BD" w:rsidP="00BC14BD">
      <w:pPr>
        <w:tabs>
          <w:tab w:val="left" w:pos="709"/>
        </w:tabs>
        <w:spacing w:after="0" w:line="240" w:lineRule="auto"/>
        <w:jc w:val="both"/>
        <w:rPr>
          <w:rFonts w:ascii="Century Gothic" w:hAnsi="Century Gothic" w:cs="Arial"/>
          <w:sz w:val="20"/>
          <w:szCs w:val="20"/>
        </w:rPr>
      </w:pPr>
      <w:r w:rsidRPr="00972606">
        <w:rPr>
          <w:rFonts w:ascii="Century Gothic" w:hAnsi="Century Gothic" w:cs="Arial"/>
          <w:sz w:val="20"/>
          <w:szCs w:val="20"/>
        </w:rPr>
        <w:t>Notifíquese al interesado en el medio y forma señalada para tales efectos.</w:t>
      </w:r>
    </w:p>
    <w:p w:rsidR="002E6346" w:rsidRPr="00972606"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972606"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972606"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972606"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972606" w:rsidRDefault="002E6346" w:rsidP="002E6346">
      <w:pPr>
        <w:widowControl w:val="0"/>
        <w:autoSpaceDE w:val="0"/>
        <w:autoSpaceDN w:val="0"/>
        <w:adjustRightInd w:val="0"/>
        <w:spacing w:after="0" w:line="240" w:lineRule="auto"/>
        <w:jc w:val="center"/>
        <w:rPr>
          <w:rFonts w:ascii="Century Gothic" w:hAnsi="Century Gothic"/>
          <w:sz w:val="20"/>
          <w:szCs w:val="20"/>
        </w:rPr>
      </w:pPr>
      <w:r w:rsidRPr="00972606">
        <w:rPr>
          <w:rFonts w:ascii="Century Gothic" w:hAnsi="Century Gothic"/>
          <w:sz w:val="20"/>
          <w:szCs w:val="20"/>
        </w:rPr>
        <w:t>Marlene Solano</w:t>
      </w:r>
    </w:p>
    <w:p w:rsidR="00E4295F" w:rsidRPr="00972606" w:rsidRDefault="002E6346" w:rsidP="002E6346">
      <w:pPr>
        <w:widowControl w:val="0"/>
        <w:autoSpaceDE w:val="0"/>
        <w:autoSpaceDN w:val="0"/>
        <w:adjustRightInd w:val="0"/>
        <w:spacing w:after="0" w:line="240" w:lineRule="auto"/>
        <w:jc w:val="center"/>
        <w:rPr>
          <w:sz w:val="20"/>
          <w:szCs w:val="20"/>
        </w:rPr>
      </w:pPr>
      <w:r w:rsidRPr="00972606">
        <w:rPr>
          <w:rFonts w:ascii="Century Gothic" w:hAnsi="Century Gothic"/>
          <w:sz w:val="20"/>
          <w:szCs w:val="20"/>
        </w:rPr>
        <w:t>Oficial de Información</w:t>
      </w:r>
    </w:p>
    <w:sectPr w:rsidR="00E4295F" w:rsidRPr="00972606"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624A2D">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624A2D"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BC14BD">
                  <w:rPr>
                    <w:rFonts w:ascii="Century Gothic" w:hAnsi="Century Gothic"/>
                    <w:b/>
                    <w:color w:val="17365D" w:themeColor="text2" w:themeShade="BF"/>
                    <w:sz w:val="18"/>
                    <w:lang w:val="es-MX"/>
                  </w:rPr>
                  <w:t>20</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190C3F"/>
    <w:multiLevelType w:val="hybridMultilevel"/>
    <w:tmpl w:val="27FC615C"/>
    <w:lvl w:ilvl="0" w:tplc="99BC38B0">
      <w:start w:val="1"/>
      <w:numFmt w:val="decimal"/>
      <w:lvlText w:val="%1."/>
      <w:lvlJc w:val="left"/>
      <w:pPr>
        <w:ind w:left="720" w:hanging="360"/>
      </w:pPr>
      <w:rPr>
        <w:rFonts w:eastAsiaTheme="min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5"/>
  </w:num>
  <w:num w:numId="5">
    <w:abstractNumId w:val="7"/>
  </w:num>
  <w:num w:numId="6">
    <w:abstractNumId w:val="3"/>
  </w:num>
  <w:num w:numId="7">
    <w:abstractNumId w:val="11"/>
  </w:num>
  <w:num w:numId="8">
    <w:abstractNumId w:val="25"/>
  </w:num>
  <w:num w:numId="9">
    <w:abstractNumId w:val="6"/>
  </w:num>
  <w:num w:numId="10">
    <w:abstractNumId w:val="2"/>
  </w:num>
  <w:num w:numId="11">
    <w:abstractNumId w:val="21"/>
  </w:num>
  <w:num w:numId="12">
    <w:abstractNumId w:val="0"/>
  </w:num>
  <w:num w:numId="13">
    <w:abstractNumId w:val="19"/>
  </w:num>
  <w:num w:numId="14">
    <w:abstractNumId w:val="15"/>
  </w:num>
  <w:num w:numId="15">
    <w:abstractNumId w:val="26"/>
  </w:num>
  <w:num w:numId="16">
    <w:abstractNumId w:val="16"/>
  </w:num>
  <w:num w:numId="17">
    <w:abstractNumId w:val="17"/>
  </w:num>
  <w:num w:numId="18">
    <w:abstractNumId w:val="27"/>
  </w:num>
  <w:num w:numId="19">
    <w:abstractNumId w:val="24"/>
  </w:num>
  <w:num w:numId="20">
    <w:abstractNumId w:val="8"/>
  </w:num>
  <w:num w:numId="21">
    <w:abstractNumId w:val="20"/>
  </w:num>
  <w:num w:numId="22">
    <w:abstractNumId w:val="1"/>
  </w:num>
  <w:num w:numId="23">
    <w:abstractNumId w:val="9"/>
  </w:num>
  <w:num w:numId="24">
    <w:abstractNumId w:val="13"/>
  </w:num>
  <w:num w:numId="25">
    <w:abstractNumId w:val="10"/>
  </w:num>
  <w:num w:numId="26">
    <w:abstractNumId w:val="23"/>
  </w:num>
  <w:num w:numId="27">
    <w:abstractNumId w:val="2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C4CC0"/>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28B8"/>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4A2D"/>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2D26"/>
    <w:rsid w:val="00946C40"/>
    <w:rsid w:val="00954AB9"/>
    <w:rsid w:val="00955415"/>
    <w:rsid w:val="00964965"/>
    <w:rsid w:val="009672C6"/>
    <w:rsid w:val="00967F95"/>
    <w:rsid w:val="00972606"/>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D7CDB"/>
    <w:rsid w:val="00AE0632"/>
    <w:rsid w:val="00AE7141"/>
    <w:rsid w:val="00AF11A6"/>
    <w:rsid w:val="00AF140F"/>
    <w:rsid w:val="00B05F74"/>
    <w:rsid w:val="00B0688E"/>
    <w:rsid w:val="00B13F66"/>
    <w:rsid w:val="00B16A32"/>
    <w:rsid w:val="00B1723A"/>
    <w:rsid w:val="00B35470"/>
    <w:rsid w:val="00B43315"/>
    <w:rsid w:val="00B4347D"/>
    <w:rsid w:val="00B43CB4"/>
    <w:rsid w:val="00B50AAF"/>
    <w:rsid w:val="00B54648"/>
    <w:rsid w:val="00B57502"/>
    <w:rsid w:val="00B641A2"/>
    <w:rsid w:val="00B64EBB"/>
    <w:rsid w:val="00B65BB1"/>
    <w:rsid w:val="00B668BC"/>
    <w:rsid w:val="00B6691A"/>
    <w:rsid w:val="00B7018C"/>
    <w:rsid w:val="00B71614"/>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C14BD"/>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6578"/>
    <w:rsid w:val="00CC4934"/>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3C728D4"/>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EC84-C771-4AF5-B5CF-96C42BFA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Pages>1</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294</cp:revision>
  <cp:lastPrinted>2016-11-17T15:13:00Z</cp:lastPrinted>
  <dcterms:created xsi:type="dcterms:W3CDTF">2013-08-09T20:16:00Z</dcterms:created>
  <dcterms:modified xsi:type="dcterms:W3CDTF">2017-08-09T15:42:00Z</dcterms:modified>
</cp:coreProperties>
</file>