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272C2E" w:rsidRPr="00A6528B" w:rsidRDefault="00272C2E" w:rsidP="00A6528B">
      <w:pPr>
        <w:spacing w:after="0" w:line="240" w:lineRule="auto"/>
        <w:jc w:val="center"/>
        <w:rPr>
          <w:rFonts w:ascii="Century Gothic" w:hAnsi="Century Gothic"/>
          <w:b/>
          <w:sz w:val="18"/>
          <w:szCs w:val="20"/>
        </w:rPr>
      </w:pPr>
      <w:r w:rsidRPr="00A6528B">
        <w:rPr>
          <w:rFonts w:ascii="Century Gothic" w:hAnsi="Century Gothic"/>
          <w:b/>
          <w:sz w:val="18"/>
          <w:szCs w:val="20"/>
        </w:rPr>
        <w:t>RESOLUCIÓN A SOLICITUD DE INFORMACIÓN</w:t>
      </w:r>
    </w:p>
    <w:p w:rsidR="00920DA0" w:rsidRPr="00A6528B" w:rsidRDefault="00920DA0" w:rsidP="00A6528B">
      <w:pPr>
        <w:spacing w:after="0" w:line="240" w:lineRule="auto"/>
        <w:jc w:val="center"/>
        <w:rPr>
          <w:rFonts w:ascii="Century Gothic" w:hAnsi="Century Gothic"/>
          <w:b/>
          <w:sz w:val="18"/>
          <w:szCs w:val="20"/>
        </w:rPr>
      </w:pPr>
    </w:p>
    <w:p w:rsidR="0098417C" w:rsidRPr="00A6528B" w:rsidRDefault="00C741E0" w:rsidP="00A6528B">
      <w:pPr>
        <w:autoSpaceDE w:val="0"/>
        <w:autoSpaceDN w:val="0"/>
        <w:adjustRightInd w:val="0"/>
        <w:spacing w:after="0" w:line="240" w:lineRule="auto"/>
        <w:jc w:val="both"/>
        <w:rPr>
          <w:rFonts w:ascii="Century Gothic" w:hAnsi="Century Gothic" w:cs="Arial"/>
          <w:sz w:val="18"/>
          <w:szCs w:val="18"/>
        </w:rPr>
      </w:pPr>
      <w:r w:rsidRPr="00A6528B">
        <w:rPr>
          <w:rFonts w:ascii="Century Gothic" w:hAnsi="Century Gothic" w:cs="Arial"/>
          <w:sz w:val="18"/>
          <w:szCs w:val="18"/>
        </w:rPr>
        <w:t>San Salvador, a las</w:t>
      </w:r>
      <w:r w:rsidR="00D21EBD" w:rsidRPr="00A6528B">
        <w:rPr>
          <w:rFonts w:ascii="Century Gothic" w:hAnsi="Century Gothic" w:cs="Arial"/>
          <w:sz w:val="18"/>
          <w:szCs w:val="18"/>
        </w:rPr>
        <w:t xml:space="preserve"> </w:t>
      </w:r>
      <w:r w:rsidR="001854BC" w:rsidRPr="00A6528B">
        <w:rPr>
          <w:rFonts w:ascii="Century Gothic" w:hAnsi="Century Gothic" w:cs="Arial"/>
          <w:sz w:val="18"/>
          <w:szCs w:val="18"/>
        </w:rPr>
        <w:t>diez</w:t>
      </w:r>
      <w:r w:rsidR="007C4082" w:rsidRPr="00A6528B">
        <w:rPr>
          <w:rFonts w:ascii="Century Gothic" w:hAnsi="Century Gothic" w:cs="Arial"/>
          <w:sz w:val="18"/>
          <w:szCs w:val="18"/>
        </w:rPr>
        <w:t xml:space="preserve"> horas</w:t>
      </w:r>
      <w:r w:rsidR="00BF47BF" w:rsidRPr="00A6528B">
        <w:rPr>
          <w:rFonts w:ascii="Century Gothic" w:hAnsi="Century Gothic" w:cs="Arial"/>
          <w:sz w:val="18"/>
          <w:szCs w:val="18"/>
        </w:rPr>
        <w:t xml:space="preserve"> </w:t>
      </w:r>
      <w:r w:rsidR="008C1431" w:rsidRPr="00A6528B">
        <w:rPr>
          <w:rFonts w:ascii="Century Gothic" w:hAnsi="Century Gothic" w:cs="Arial"/>
          <w:sz w:val="18"/>
          <w:szCs w:val="18"/>
        </w:rPr>
        <w:t xml:space="preserve">con </w:t>
      </w:r>
      <w:r w:rsidR="001854BC" w:rsidRPr="00A6528B">
        <w:rPr>
          <w:rFonts w:ascii="Century Gothic" w:hAnsi="Century Gothic" w:cs="Arial"/>
          <w:sz w:val="18"/>
          <w:szCs w:val="18"/>
        </w:rPr>
        <w:t>veinte</w:t>
      </w:r>
      <w:r w:rsidR="006D627C" w:rsidRPr="00A6528B">
        <w:rPr>
          <w:rFonts w:ascii="Century Gothic" w:hAnsi="Century Gothic" w:cs="Arial"/>
          <w:sz w:val="18"/>
          <w:szCs w:val="18"/>
        </w:rPr>
        <w:t xml:space="preserve"> </w:t>
      </w:r>
      <w:r w:rsidR="008C1431" w:rsidRPr="00A6528B">
        <w:rPr>
          <w:rFonts w:ascii="Century Gothic" w:hAnsi="Century Gothic" w:cs="Arial"/>
          <w:sz w:val="18"/>
          <w:szCs w:val="18"/>
        </w:rPr>
        <w:t xml:space="preserve">minutos </w:t>
      </w:r>
      <w:r w:rsidR="003534C3" w:rsidRPr="00A6528B">
        <w:rPr>
          <w:rFonts w:ascii="Century Gothic" w:hAnsi="Century Gothic" w:cs="Arial"/>
          <w:sz w:val="18"/>
          <w:szCs w:val="18"/>
        </w:rPr>
        <w:t xml:space="preserve">del día </w:t>
      </w:r>
      <w:r w:rsidR="001854BC" w:rsidRPr="00A6528B">
        <w:rPr>
          <w:rFonts w:ascii="Century Gothic" w:hAnsi="Century Gothic" w:cs="Arial"/>
          <w:sz w:val="18"/>
          <w:szCs w:val="18"/>
        </w:rPr>
        <w:t>sei</w:t>
      </w:r>
      <w:r w:rsidR="006D627C" w:rsidRPr="00A6528B">
        <w:rPr>
          <w:rFonts w:ascii="Century Gothic" w:hAnsi="Century Gothic" w:cs="Arial"/>
          <w:sz w:val="18"/>
          <w:szCs w:val="18"/>
        </w:rPr>
        <w:t>s</w:t>
      </w:r>
      <w:r w:rsidR="00D3255D" w:rsidRPr="00A6528B">
        <w:rPr>
          <w:rFonts w:ascii="Century Gothic" w:hAnsi="Century Gothic" w:cs="Arial"/>
          <w:sz w:val="18"/>
          <w:szCs w:val="18"/>
        </w:rPr>
        <w:t xml:space="preserve"> de </w:t>
      </w:r>
      <w:r w:rsidR="006D627C" w:rsidRPr="00A6528B">
        <w:rPr>
          <w:rFonts w:ascii="Century Gothic" w:hAnsi="Century Gothic" w:cs="Arial"/>
          <w:sz w:val="18"/>
          <w:szCs w:val="18"/>
        </w:rPr>
        <w:t>f</w:t>
      </w:r>
      <w:r w:rsidR="006E4031" w:rsidRPr="00A6528B">
        <w:rPr>
          <w:rFonts w:ascii="Century Gothic" w:hAnsi="Century Gothic" w:cs="Arial"/>
          <w:sz w:val="18"/>
          <w:szCs w:val="18"/>
        </w:rPr>
        <w:t>e</w:t>
      </w:r>
      <w:r w:rsidR="006D627C" w:rsidRPr="00A6528B">
        <w:rPr>
          <w:rFonts w:ascii="Century Gothic" w:hAnsi="Century Gothic" w:cs="Arial"/>
          <w:sz w:val="18"/>
          <w:szCs w:val="18"/>
        </w:rPr>
        <w:t>br</w:t>
      </w:r>
      <w:r w:rsidR="006E4031" w:rsidRPr="00A6528B">
        <w:rPr>
          <w:rFonts w:ascii="Century Gothic" w:hAnsi="Century Gothic" w:cs="Arial"/>
          <w:sz w:val="18"/>
          <w:szCs w:val="18"/>
        </w:rPr>
        <w:t>ero</w:t>
      </w:r>
      <w:r w:rsidRPr="00A6528B">
        <w:rPr>
          <w:rFonts w:ascii="Century Gothic" w:hAnsi="Century Gothic" w:cs="Arial"/>
          <w:sz w:val="18"/>
          <w:szCs w:val="18"/>
        </w:rPr>
        <w:t xml:space="preserve"> de dos mil diecisi</w:t>
      </w:r>
      <w:r w:rsidR="006E4031" w:rsidRPr="00A6528B">
        <w:rPr>
          <w:rFonts w:ascii="Century Gothic" w:hAnsi="Century Gothic" w:cs="Arial"/>
          <w:sz w:val="18"/>
          <w:szCs w:val="18"/>
        </w:rPr>
        <w:t>ete</w:t>
      </w:r>
      <w:r w:rsidRPr="00A6528B">
        <w:rPr>
          <w:rFonts w:ascii="Century Gothic" w:hAnsi="Century Gothic" w:cs="Arial"/>
          <w:sz w:val="18"/>
          <w:szCs w:val="18"/>
        </w:rPr>
        <w:t xml:space="preserve">, la Oficina de Planificación del Área Metropolitana de San Salvador, luego de haber recibido y admitido la solicitud de información </w:t>
      </w:r>
      <w:r w:rsidRPr="00A6528B">
        <w:rPr>
          <w:rFonts w:ascii="Century Gothic" w:hAnsi="Century Gothic" w:cs="Arial"/>
          <w:b/>
          <w:sz w:val="18"/>
          <w:szCs w:val="18"/>
        </w:rPr>
        <w:t>UAIPT No. 00</w:t>
      </w:r>
      <w:r w:rsidR="0098417C" w:rsidRPr="00A6528B">
        <w:rPr>
          <w:rFonts w:ascii="Century Gothic" w:hAnsi="Century Gothic" w:cs="Arial"/>
          <w:b/>
          <w:sz w:val="18"/>
          <w:szCs w:val="18"/>
        </w:rPr>
        <w:t>1</w:t>
      </w:r>
      <w:r w:rsidR="006D627C" w:rsidRPr="00A6528B">
        <w:rPr>
          <w:rFonts w:ascii="Century Gothic" w:hAnsi="Century Gothic" w:cs="Arial"/>
          <w:b/>
          <w:sz w:val="18"/>
          <w:szCs w:val="18"/>
        </w:rPr>
        <w:t>2</w:t>
      </w:r>
      <w:r w:rsidRPr="00A6528B">
        <w:rPr>
          <w:rFonts w:ascii="Century Gothic" w:hAnsi="Century Gothic" w:cs="Arial"/>
          <w:b/>
          <w:sz w:val="18"/>
          <w:szCs w:val="18"/>
        </w:rPr>
        <w:t>-201</w:t>
      </w:r>
      <w:r w:rsidR="004F5DF2" w:rsidRPr="00A6528B">
        <w:rPr>
          <w:rFonts w:ascii="Century Gothic" w:hAnsi="Century Gothic" w:cs="Arial"/>
          <w:b/>
          <w:sz w:val="18"/>
          <w:szCs w:val="18"/>
        </w:rPr>
        <w:t>7</w:t>
      </w:r>
      <w:r w:rsidRPr="00A6528B">
        <w:rPr>
          <w:rFonts w:ascii="Century Gothic" w:hAnsi="Century Gothic" w:cs="Arial"/>
          <w:sz w:val="18"/>
          <w:szCs w:val="18"/>
        </w:rPr>
        <w:t xml:space="preserve"> presentada </w:t>
      </w:r>
      <w:r w:rsidR="004F5DF2" w:rsidRPr="00A6528B">
        <w:rPr>
          <w:rFonts w:ascii="Century Gothic" w:hAnsi="Century Gothic" w:cs="Arial"/>
          <w:sz w:val="18"/>
          <w:szCs w:val="18"/>
        </w:rPr>
        <w:t>por correo electrónico de esta unidad</w:t>
      </w:r>
      <w:r w:rsidRPr="00A6528B">
        <w:rPr>
          <w:rFonts w:ascii="Century Gothic" w:hAnsi="Century Gothic" w:cs="Arial"/>
          <w:sz w:val="18"/>
          <w:szCs w:val="18"/>
        </w:rPr>
        <w:t>,</w:t>
      </w:r>
      <w:r w:rsidR="00081C62" w:rsidRPr="00A6528B">
        <w:rPr>
          <w:rFonts w:ascii="Century Gothic" w:hAnsi="Century Gothic" w:cs="Arial"/>
          <w:sz w:val="18"/>
          <w:szCs w:val="18"/>
        </w:rPr>
        <w:t xml:space="preserve"> por parte de</w:t>
      </w:r>
      <w:r w:rsidR="004F5DF2" w:rsidRPr="00A6528B">
        <w:rPr>
          <w:rFonts w:ascii="Century Gothic" w:hAnsi="Century Gothic" w:cs="Arial"/>
          <w:sz w:val="18"/>
          <w:szCs w:val="18"/>
        </w:rPr>
        <w:t>l</w:t>
      </w:r>
      <w:r w:rsidR="006D627C" w:rsidRPr="00A6528B">
        <w:rPr>
          <w:rFonts w:ascii="Century Gothic" w:hAnsi="Century Gothic" w:cs="Arial"/>
          <w:sz w:val="18"/>
          <w:szCs w:val="18"/>
        </w:rPr>
        <w:t xml:space="preserve"> </w:t>
      </w:r>
      <w:r w:rsidR="006D627C" w:rsidRPr="00A6528B">
        <w:rPr>
          <w:rFonts w:ascii="Century Gothic" w:hAnsi="Century Gothic" w:cs="Arial"/>
          <w:b/>
          <w:sz w:val="18"/>
        </w:rPr>
        <w:t>Sr.</w:t>
      </w:r>
      <w:r w:rsidR="00BF1760">
        <w:rPr>
          <w:rFonts w:ascii="Century Gothic" w:hAnsi="Century Gothic" w:cs="Arial"/>
          <w:b/>
          <w:sz w:val="18"/>
        </w:rPr>
        <w:t>________________</w:t>
      </w:r>
      <w:r w:rsidR="00081C62" w:rsidRPr="00A6528B">
        <w:rPr>
          <w:rFonts w:ascii="Century Gothic" w:hAnsi="Century Gothic" w:cs="Arial"/>
          <w:b/>
          <w:sz w:val="18"/>
        </w:rPr>
        <w:t xml:space="preserve">, </w:t>
      </w:r>
      <w:r w:rsidR="004F5DF2" w:rsidRPr="00A6528B">
        <w:rPr>
          <w:rFonts w:ascii="Century Gothic" w:hAnsi="Century Gothic" w:cs="Arial"/>
          <w:sz w:val="18"/>
          <w:szCs w:val="18"/>
        </w:rPr>
        <w:t xml:space="preserve">el </w:t>
      </w:r>
      <w:r w:rsidR="006D627C" w:rsidRPr="00A6528B">
        <w:rPr>
          <w:rFonts w:ascii="Century Gothic" w:hAnsi="Century Gothic" w:cs="Arial"/>
          <w:sz w:val="18"/>
          <w:szCs w:val="18"/>
        </w:rPr>
        <w:t>30</w:t>
      </w:r>
      <w:r w:rsidR="004F5DF2" w:rsidRPr="00A6528B">
        <w:rPr>
          <w:rFonts w:ascii="Century Gothic" w:hAnsi="Century Gothic" w:cs="Arial"/>
          <w:sz w:val="18"/>
          <w:szCs w:val="18"/>
        </w:rPr>
        <w:t xml:space="preserve"> de enero </w:t>
      </w:r>
      <w:r w:rsidRPr="00A6528B">
        <w:rPr>
          <w:rFonts w:ascii="Century Gothic" w:hAnsi="Century Gothic" w:cs="Arial"/>
          <w:sz w:val="18"/>
          <w:szCs w:val="18"/>
        </w:rPr>
        <w:t>en la cual</w:t>
      </w:r>
      <w:r w:rsidR="001E7C3D" w:rsidRPr="00A6528B">
        <w:rPr>
          <w:rFonts w:ascii="Century Gothic" w:hAnsi="Century Gothic" w:cs="Arial"/>
          <w:sz w:val="18"/>
          <w:szCs w:val="18"/>
        </w:rPr>
        <w:t xml:space="preserve"> </w:t>
      </w:r>
      <w:r w:rsidR="004F5DF2" w:rsidRPr="00A6528B">
        <w:rPr>
          <w:rFonts w:ascii="Century Gothic" w:hAnsi="Century Gothic" w:cs="Arial"/>
          <w:sz w:val="18"/>
          <w:szCs w:val="20"/>
        </w:rPr>
        <w:t xml:space="preserve">textualmente </w:t>
      </w:r>
      <w:r w:rsidR="008A1707" w:rsidRPr="00A6528B">
        <w:rPr>
          <w:rFonts w:ascii="Century Gothic" w:hAnsi="Century Gothic" w:cs="Arial"/>
          <w:sz w:val="18"/>
          <w:szCs w:val="20"/>
        </w:rPr>
        <w:t>so</w:t>
      </w:r>
      <w:r w:rsidR="008A1707" w:rsidRPr="00A6528B">
        <w:rPr>
          <w:rFonts w:ascii="Century Gothic" w:hAnsi="Century Gothic" w:cs="Arial"/>
          <w:sz w:val="18"/>
          <w:szCs w:val="18"/>
        </w:rPr>
        <w:t>licita</w:t>
      </w:r>
      <w:r w:rsidR="004F5DF2" w:rsidRPr="00A6528B">
        <w:rPr>
          <w:rFonts w:ascii="Century Gothic" w:hAnsi="Century Gothic" w:cs="Arial"/>
          <w:sz w:val="18"/>
          <w:szCs w:val="18"/>
        </w:rPr>
        <w:t xml:space="preserve">: </w:t>
      </w:r>
      <w:r w:rsidR="006D627C" w:rsidRPr="00A6528B">
        <w:rPr>
          <w:rFonts w:ascii="Century Gothic" w:hAnsi="Century Gothic" w:cs="Arial"/>
          <w:sz w:val="18"/>
          <w:szCs w:val="18"/>
        </w:rPr>
        <w:t>Acceso a consulta directa con posibilidad de fotocopia certificada, del siguiente historial de trámites de: Calificación de Lugar, Línea de Construcción, Permiso de  Construcción, Revisión vial y Zonificación, Factibilidad de Aguas Lluvias, Permiso de Parcelación y Recepción de Obras, ejecutados durante el período comprendido entre el año 1996 y el año 2016, y realizados en el terreno identificado de la siguiente forma: Clave Catastral 061400740268o clave ANT.222-01-08, ubicado en Z1SS15, intersección Paseo General Escalón y 69Avenida Norte Número 3564,de la Colonia Escalón, San Salvador, Departamento de San Salvador</w:t>
      </w:r>
      <w:r w:rsidR="008A1707" w:rsidRPr="00A6528B">
        <w:rPr>
          <w:rFonts w:ascii="Century Gothic" w:hAnsi="Century Gothic" w:cs="Arial"/>
          <w:sz w:val="18"/>
          <w:szCs w:val="18"/>
        </w:rPr>
        <w:t>.</w:t>
      </w:r>
      <w:r w:rsidR="006D627C" w:rsidRPr="00A6528B">
        <w:rPr>
          <w:rFonts w:ascii="Century Gothic" w:hAnsi="Century Gothic" w:cs="Arial"/>
          <w:sz w:val="18"/>
          <w:szCs w:val="18"/>
        </w:rPr>
        <w:t xml:space="preserve"> Se anexa esquema de ubicación del inmueble.</w:t>
      </w:r>
    </w:p>
    <w:p w:rsidR="00C741E0" w:rsidRPr="00A6528B" w:rsidRDefault="00AC25AD" w:rsidP="00A6528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A6528B">
        <w:rPr>
          <w:rFonts w:ascii="Century Gothic" w:hAnsi="Century Gothic" w:cs="Arial"/>
          <w:b/>
          <w:sz w:val="18"/>
          <w:szCs w:val="18"/>
        </w:rPr>
        <w:t>L</w:t>
      </w:r>
      <w:r w:rsidR="00C741E0" w:rsidRPr="00A6528B">
        <w:rPr>
          <w:rFonts w:ascii="Century Gothic" w:hAnsi="Century Gothic" w:cs="Arial"/>
          <w:b/>
          <w:sz w:val="18"/>
          <w:szCs w:val="18"/>
        </w:rPr>
        <w:t>a infrascrita Oficial de Información hace las siguientes consideraciones:</w:t>
      </w:r>
    </w:p>
    <w:p w:rsidR="00FE73DB" w:rsidRPr="00A6528B" w:rsidRDefault="008D3259" w:rsidP="00A6528B">
      <w:pPr>
        <w:pStyle w:val="Textoindependiente3"/>
        <w:spacing w:after="0" w:line="240" w:lineRule="auto"/>
        <w:jc w:val="both"/>
        <w:rPr>
          <w:rFonts w:ascii="Century Gothic" w:hAnsi="Century Gothic" w:cs="Arial"/>
          <w:sz w:val="18"/>
          <w:szCs w:val="20"/>
        </w:rPr>
      </w:pPr>
      <w:r w:rsidRPr="00A6528B">
        <w:rPr>
          <w:rFonts w:ascii="Century Gothic" w:hAnsi="Century Gothic" w:cs="Arial"/>
          <w:sz w:val="18"/>
          <w:szCs w:val="20"/>
        </w:rPr>
        <w:t xml:space="preserve">Fueron </w:t>
      </w:r>
      <w:r w:rsidR="00D21EBD" w:rsidRPr="00A6528B">
        <w:rPr>
          <w:rFonts w:ascii="Century Gothic" w:hAnsi="Century Gothic" w:cs="Arial"/>
          <w:sz w:val="18"/>
          <w:szCs w:val="20"/>
        </w:rPr>
        <w:t>gestion</w:t>
      </w:r>
      <w:r w:rsidR="0098417C" w:rsidRPr="00A6528B">
        <w:rPr>
          <w:rFonts w:ascii="Century Gothic" w:hAnsi="Century Gothic" w:cs="Arial"/>
          <w:sz w:val="18"/>
          <w:szCs w:val="20"/>
        </w:rPr>
        <w:t xml:space="preserve">ados los requerimientos </w:t>
      </w:r>
      <w:r w:rsidR="008A1707" w:rsidRPr="00A6528B">
        <w:rPr>
          <w:rFonts w:ascii="Century Gothic" w:hAnsi="Century Gothic" w:cs="Arial"/>
          <w:sz w:val="18"/>
          <w:szCs w:val="20"/>
        </w:rPr>
        <w:t>a</w:t>
      </w:r>
      <w:r w:rsidR="006D627C" w:rsidRPr="00A6528B">
        <w:rPr>
          <w:rFonts w:ascii="Century Gothic" w:hAnsi="Century Gothic" w:cs="Arial"/>
          <w:sz w:val="18"/>
          <w:szCs w:val="20"/>
        </w:rPr>
        <w:t xml:space="preserve"> </w:t>
      </w:r>
      <w:r w:rsidR="008A1707" w:rsidRPr="00A6528B">
        <w:rPr>
          <w:rFonts w:ascii="Century Gothic" w:hAnsi="Century Gothic" w:cs="Arial"/>
          <w:sz w:val="18"/>
          <w:szCs w:val="20"/>
        </w:rPr>
        <w:t>l</w:t>
      </w:r>
      <w:r w:rsidR="006D627C" w:rsidRPr="00A6528B">
        <w:rPr>
          <w:rFonts w:ascii="Century Gothic" w:hAnsi="Century Gothic" w:cs="Arial"/>
          <w:sz w:val="18"/>
          <w:szCs w:val="20"/>
        </w:rPr>
        <w:t>os</w:t>
      </w:r>
      <w:r w:rsidR="008A1707" w:rsidRPr="00A6528B">
        <w:rPr>
          <w:rFonts w:ascii="Century Gothic" w:hAnsi="Century Gothic" w:cs="Arial"/>
          <w:sz w:val="18"/>
          <w:szCs w:val="20"/>
        </w:rPr>
        <w:t xml:space="preserve"> departamento</w:t>
      </w:r>
      <w:r w:rsidR="006D627C" w:rsidRPr="00A6528B">
        <w:rPr>
          <w:rFonts w:ascii="Century Gothic" w:hAnsi="Century Gothic" w:cs="Arial"/>
          <w:sz w:val="18"/>
          <w:szCs w:val="20"/>
        </w:rPr>
        <w:t>s</w:t>
      </w:r>
      <w:r w:rsidR="00481E37" w:rsidRPr="00A6528B">
        <w:rPr>
          <w:rFonts w:ascii="Century Gothic" w:hAnsi="Century Gothic" w:cs="Arial"/>
          <w:sz w:val="18"/>
          <w:szCs w:val="20"/>
        </w:rPr>
        <w:t xml:space="preserve"> </w:t>
      </w:r>
      <w:r w:rsidR="006D627C" w:rsidRPr="00A6528B">
        <w:rPr>
          <w:rFonts w:ascii="Century Gothic" w:hAnsi="Century Gothic" w:cs="Arial"/>
          <w:sz w:val="18"/>
          <w:szCs w:val="20"/>
        </w:rPr>
        <w:t xml:space="preserve">correspondientes </w:t>
      </w:r>
      <w:r w:rsidR="00A6528B" w:rsidRPr="00A6528B">
        <w:rPr>
          <w:rFonts w:ascii="Century Gothic" w:hAnsi="Century Gothic" w:cs="Arial"/>
          <w:sz w:val="18"/>
          <w:szCs w:val="20"/>
        </w:rPr>
        <w:t>de</w:t>
      </w:r>
      <w:r w:rsidR="006D627C" w:rsidRPr="00A6528B">
        <w:rPr>
          <w:rFonts w:ascii="Century Gothic" w:hAnsi="Century Gothic" w:cs="Arial"/>
          <w:sz w:val="18"/>
          <w:szCs w:val="20"/>
        </w:rPr>
        <w:t xml:space="preserve"> cada trámite</w:t>
      </w:r>
      <w:r w:rsidR="00D21EBD" w:rsidRPr="00A6528B">
        <w:rPr>
          <w:rFonts w:ascii="Century Gothic" w:hAnsi="Century Gothic" w:cs="Arial"/>
          <w:sz w:val="18"/>
          <w:szCs w:val="20"/>
        </w:rPr>
        <w:t>,</w:t>
      </w:r>
      <w:r w:rsidRPr="00A6528B">
        <w:rPr>
          <w:rFonts w:ascii="Century Gothic" w:hAnsi="Century Gothic" w:cs="Arial"/>
          <w:sz w:val="18"/>
          <w:szCs w:val="20"/>
        </w:rPr>
        <w:t xml:space="preserve"> el mismo día de presentarse la solicitud, recibiéndose respuesta </w:t>
      </w:r>
      <w:r w:rsidR="00D21EBD" w:rsidRPr="00A6528B">
        <w:rPr>
          <w:rFonts w:ascii="Century Gothic" w:hAnsi="Century Gothic" w:cs="Arial"/>
          <w:sz w:val="18"/>
          <w:szCs w:val="20"/>
        </w:rPr>
        <w:t xml:space="preserve">por parte </w:t>
      </w:r>
      <w:r w:rsidR="008A1707" w:rsidRPr="00A6528B">
        <w:rPr>
          <w:rFonts w:ascii="Century Gothic" w:hAnsi="Century Gothic" w:cs="Arial"/>
          <w:sz w:val="18"/>
          <w:szCs w:val="20"/>
        </w:rPr>
        <w:t xml:space="preserve">de </w:t>
      </w:r>
      <w:r w:rsidR="006D627C" w:rsidRPr="00A6528B">
        <w:rPr>
          <w:rFonts w:ascii="Century Gothic" w:hAnsi="Century Gothic" w:cs="Arial"/>
          <w:sz w:val="18"/>
          <w:szCs w:val="20"/>
        </w:rPr>
        <w:t>cada jefatura</w:t>
      </w:r>
      <w:r w:rsidR="00D21EBD" w:rsidRPr="00A6528B">
        <w:rPr>
          <w:rFonts w:ascii="Century Gothic" w:hAnsi="Century Gothic" w:cs="Arial"/>
          <w:sz w:val="18"/>
          <w:szCs w:val="20"/>
        </w:rPr>
        <w:t>, informando</w:t>
      </w:r>
      <w:r w:rsidR="008A1707" w:rsidRPr="00A6528B">
        <w:rPr>
          <w:rFonts w:ascii="Century Gothic" w:hAnsi="Century Gothic" w:cs="Arial"/>
          <w:sz w:val="18"/>
          <w:szCs w:val="20"/>
        </w:rPr>
        <w:t xml:space="preserve"> </w:t>
      </w:r>
      <w:r w:rsidR="006F72B2" w:rsidRPr="00A6528B">
        <w:rPr>
          <w:rFonts w:ascii="Century Gothic" w:hAnsi="Century Gothic" w:cs="Arial"/>
          <w:sz w:val="18"/>
          <w:szCs w:val="20"/>
        </w:rPr>
        <w:t>que,</w:t>
      </w:r>
      <w:r w:rsidR="008A1707" w:rsidRPr="00A6528B">
        <w:rPr>
          <w:rFonts w:ascii="Century Gothic" w:hAnsi="Century Gothic" w:cs="Arial"/>
          <w:sz w:val="18"/>
          <w:szCs w:val="20"/>
        </w:rPr>
        <w:t xml:space="preserve"> de acuerdo a nuestros registros de trámites, el inmueble en la ubicación descrita en la solicitud</w:t>
      </w:r>
      <w:r w:rsidR="00957B86" w:rsidRPr="00A6528B">
        <w:rPr>
          <w:rFonts w:ascii="Century Gothic" w:hAnsi="Century Gothic" w:cs="Arial"/>
          <w:sz w:val="18"/>
          <w:szCs w:val="20"/>
        </w:rPr>
        <w:t xml:space="preserve"> se detalla lo siguiente:</w:t>
      </w:r>
    </w:p>
    <w:p w:rsidR="00FE73DB" w:rsidRPr="00A6528B" w:rsidRDefault="00FE76D3" w:rsidP="00A6528B">
      <w:pPr>
        <w:pStyle w:val="Textoindependiente3"/>
        <w:numPr>
          <w:ilvl w:val="0"/>
          <w:numId w:val="29"/>
        </w:numPr>
        <w:spacing w:after="0" w:line="240" w:lineRule="auto"/>
        <w:ind w:left="426"/>
        <w:jc w:val="both"/>
        <w:rPr>
          <w:rFonts w:ascii="Century Gothic" w:hAnsi="Century Gothic" w:cs="Arial"/>
          <w:sz w:val="18"/>
          <w:szCs w:val="20"/>
        </w:rPr>
      </w:pPr>
      <w:r w:rsidRPr="00A6528B">
        <w:rPr>
          <w:rFonts w:ascii="Century Gothic" w:eastAsia="Times New Roman" w:hAnsi="Century Gothic" w:cs="Arial"/>
          <w:sz w:val="18"/>
          <w:szCs w:val="18"/>
          <w:lang w:eastAsia="es-SV"/>
        </w:rPr>
        <w:t>Sobre trámites de Revisión</w:t>
      </w:r>
      <w:r w:rsidRPr="00A6528B">
        <w:rPr>
          <w:rFonts w:ascii="Century Gothic" w:hAnsi="Century Gothic" w:cs="Arial"/>
          <w:sz w:val="18"/>
          <w:szCs w:val="18"/>
        </w:rPr>
        <w:t xml:space="preserve"> </w:t>
      </w:r>
      <w:r w:rsidR="00957B86" w:rsidRPr="00A6528B">
        <w:rPr>
          <w:rFonts w:ascii="Century Gothic" w:eastAsia="Times New Roman" w:hAnsi="Century Gothic" w:cs="Arial"/>
          <w:sz w:val="18"/>
          <w:szCs w:val="18"/>
          <w:lang w:eastAsia="es-SV"/>
        </w:rPr>
        <w:t>V</w:t>
      </w:r>
      <w:r w:rsidRPr="00A6528B">
        <w:rPr>
          <w:rFonts w:ascii="Century Gothic" w:eastAsia="Times New Roman" w:hAnsi="Century Gothic" w:cs="Arial"/>
          <w:sz w:val="18"/>
          <w:szCs w:val="18"/>
          <w:lang w:eastAsia="es-SV"/>
        </w:rPr>
        <w:t xml:space="preserve">ial y Zonificación y Línea de Construcción; </w:t>
      </w:r>
      <w:r w:rsidR="008A1707" w:rsidRPr="00A6528B">
        <w:rPr>
          <w:rFonts w:ascii="Century Gothic" w:hAnsi="Century Gothic" w:cs="Arial"/>
          <w:sz w:val="18"/>
          <w:szCs w:val="20"/>
        </w:rPr>
        <w:t xml:space="preserve">únicamente </w:t>
      </w:r>
      <w:r w:rsidRPr="00A6528B">
        <w:rPr>
          <w:rFonts w:ascii="Century Gothic" w:hAnsi="Century Gothic" w:cs="Arial"/>
          <w:sz w:val="18"/>
          <w:szCs w:val="20"/>
        </w:rPr>
        <w:t xml:space="preserve">cuenta </w:t>
      </w:r>
      <w:r w:rsidR="008A1707" w:rsidRPr="00A6528B">
        <w:rPr>
          <w:rFonts w:ascii="Century Gothic" w:hAnsi="Century Gothic" w:cs="Arial"/>
          <w:sz w:val="18"/>
          <w:szCs w:val="20"/>
        </w:rPr>
        <w:t xml:space="preserve">con </w:t>
      </w:r>
      <w:r w:rsidR="00FE73DB" w:rsidRPr="00A6528B">
        <w:rPr>
          <w:rFonts w:ascii="Century Gothic" w:hAnsi="Century Gothic" w:cs="Arial"/>
          <w:sz w:val="18"/>
          <w:szCs w:val="20"/>
        </w:rPr>
        <w:t xml:space="preserve">antecedente de </w:t>
      </w:r>
      <w:r w:rsidR="00FE73DB" w:rsidRPr="00A6528B">
        <w:rPr>
          <w:rFonts w:ascii="Century Gothic" w:eastAsia="Times New Roman" w:hAnsi="Century Gothic" w:cs="Arial"/>
          <w:b/>
          <w:sz w:val="18"/>
          <w:szCs w:val="18"/>
          <w:lang w:eastAsia="es-SV"/>
        </w:rPr>
        <w:t>Línea de Construcción Número 0130-20016</w:t>
      </w:r>
      <w:r w:rsidR="00FE73DB" w:rsidRPr="00A6528B">
        <w:rPr>
          <w:rFonts w:ascii="Century Gothic" w:eastAsia="Times New Roman" w:hAnsi="Century Gothic" w:cs="Arial"/>
          <w:sz w:val="18"/>
          <w:szCs w:val="18"/>
          <w:lang w:eastAsia="es-SV"/>
        </w:rPr>
        <w:t xml:space="preserve">, la cual se pone a disposición </w:t>
      </w:r>
      <w:r w:rsidR="00A6528B" w:rsidRPr="00A6528B">
        <w:rPr>
          <w:rFonts w:ascii="Century Gothic" w:eastAsia="Times New Roman" w:hAnsi="Century Gothic" w:cs="Arial"/>
          <w:sz w:val="18"/>
          <w:szCs w:val="18"/>
          <w:lang w:eastAsia="es-SV"/>
        </w:rPr>
        <w:t xml:space="preserve">para </w:t>
      </w:r>
      <w:r w:rsidR="00FE73DB" w:rsidRPr="00A6528B">
        <w:rPr>
          <w:rFonts w:ascii="Century Gothic" w:eastAsia="Times New Roman" w:hAnsi="Century Gothic" w:cs="Arial"/>
          <w:sz w:val="18"/>
          <w:szCs w:val="18"/>
          <w:lang w:eastAsia="es-SV"/>
        </w:rPr>
        <w:t>su consulta directa con posibilidad de copia certificada previa cancelación de las tasas correspondientes;</w:t>
      </w:r>
      <w:r w:rsidR="00FE73DB" w:rsidRPr="00A6528B">
        <w:rPr>
          <w:rFonts w:ascii="Century Gothic" w:hAnsi="Century Gothic" w:cs="Arial"/>
          <w:color w:val="FF0000"/>
          <w:sz w:val="18"/>
          <w:szCs w:val="20"/>
        </w:rPr>
        <w:t xml:space="preserve"> </w:t>
      </w:r>
    </w:p>
    <w:p w:rsidR="00735A94" w:rsidRPr="00A6528B" w:rsidRDefault="00FE76D3" w:rsidP="00A6528B">
      <w:pPr>
        <w:pStyle w:val="Textoindependiente3"/>
        <w:numPr>
          <w:ilvl w:val="0"/>
          <w:numId w:val="29"/>
        </w:numPr>
        <w:spacing w:after="0" w:line="240" w:lineRule="auto"/>
        <w:ind w:left="426"/>
        <w:jc w:val="both"/>
        <w:rPr>
          <w:rFonts w:ascii="Century Gothic" w:hAnsi="Century Gothic" w:cs="Arial"/>
          <w:sz w:val="18"/>
          <w:szCs w:val="20"/>
        </w:rPr>
      </w:pPr>
      <w:r w:rsidRPr="00A6528B">
        <w:rPr>
          <w:rFonts w:ascii="Century Gothic" w:hAnsi="Century Gothic" w:cs="Arial"/>
          <w:sz w:val="18"/>
          <w:szCs w:val="20"/>
        </w:rPr>
        <w:t xml:space="preserve">Sobre el trámite de Calificación de Lugar, </w:t>
      </w:r>
      <w:r w:rsidR="00735A94" w:rsidRPr="00A6528B">
        <w:rPr>
          <w:rFonts w:ascii="Century Gothic" w:hAnsi="Century Gothic" w:cs="Arial"/>
          <w:sz w:val="18"/>
          <w:szCs w:val="20"/>
        </w:rPr>
        <w:t xml:space="preserve">existe únicamente en archivo </w:t>
      </w:r>
      <w:r w:rsidR="00E9465B" w:rsidRPr="00A6528B">
        <w:rPr>
          <w:rFonts w:ascii="Century Gothic" w:hAnsi="Century Gothic" w:cs="Arial"/>
          <w:sz w:val="18"/>
          <w:szCs w:val="20"/>
        </w:rPr>
        <w:t xml:space="preserve">la </w:t>
      </w:r>
      <w:r w:rsidR="00E9465B" w:rsidRPr="00A6528B">
        <w:rPr>
          <w:rFonts w:ascii="Century Gothic" w:hAnsi="Century Gothic" w:cs="Arial"/>
          <w:b/>
          <w:sz w:val="18"/>
          <w:szCs w:val="20"/>
        </w:rPr>
        <w:t>Calificación de Lugar Número 0507-2016</w:t>
      </w:r>
      <w:r w:rsidR="00E9465B" w:rsidRPr="00A6528B">
        <w:rPr>
          <w:rFonts w:ascii="Century Gothic" w:hAnsi="Century Gothic" w:cs="Arial"/>
          <w:sz w:val="18"/>
          <w:szCs w:val="20"/>
        </w:rPr>
        <w:t>, la cual se pone a disposición para consulta directa con posibilidad de copia certificada previa cancelación de las tasas correspondientes;</w:t>
      </w:r>
    </w:p>
    <w:p w:rsidR="00FE76D3" w:rsidRPr="00A6528B" w:rsidRDefault="00FE76D3" w:rsidP="00A6528B">
      <w:pPr>
        <w:pStyle w:val="Textoindependiente3"/>
        <w:numPr>
          <w:ilvl w:val="0"/>
          <w:numId w:val="29"/>
        </w:numPr>
        <w:spacing w:after="0" w:line="240" w:lineRule="auto"/>
        <w:ind w:left="426"/>
        <w:jc w:val="both"/>
        <w:rPr>
          <w:rFonts w:ascii="Century Gothic" w:hAnsi="Century Gothic" w:cs="Arial"/>
          <w:sz w:val="18"/>
          <w:szCs w:val="20"/>
        </w:rPr>
      </w:pPr>
      <w:r w:rsidRPr="00A6528B">
        <w:rPr>
          <w:rFonts w:ascii="Century Gothic" w:hAnsi="Century Gothic" w:cs="Arial"/>
          <w:sz w:val="18"/>
          <w:szCs w:val="20"/>
        </w:rPr>
        <w:t xml:space="preserve">Sobre trámites de Permiso de Construcción y Parcelación, </w:t>
      </w:r>
      <w:r w:rsidR="00E9465B" w:rsidRPr="00A6528B">
        <w:rPr>
          <w:rFonts w:ascii="Century Gothic" w:hAnsi="Century Gothic" w:cs="Arial"/>
          <w:sz w:val="18"/>
          <w:szCs w:val="20"/>
        </w:rPr>
        <w:t>Factibilidad de Aguas Lluvias y Recepción de Obras, dicho inmueble</w:t>
      </w:r>
      <w:r w:rsidR="00957B86" w:rsidRPr="00A6528B">
        <w:rPr>
          <w:rFonts w:ascii="Century Gothic" w:hAnsi="Century Gothic" w:cs="Arial"/>
          <w:sz w:val="18"/>
          <w:szCs w:val="20"/>
        </w:rPr>
        <w:t xml:space="preserve"> </w:t>
      </w:r>
      <w:r w:rsidRPr="00A6528B">
        <w:rPr>
          <w:rFonts w:ascii="Century Gothic" w:hAnsi="Century Gothic" w:cs="Arial"/>
          <w:sz w:val="18"/>
          <w:szCs w:val="20"/>
        </w:rPr>
        <w:t>no cuenta con ninguno.</w:t>
      </w:r>
    </w:p>
    <w:p w:rsidR="0098417C" w:rsidRPr="00A6528B" w:rsidRDefault="00957B86" w:rsidP="00A6528B">
      <w:pPr>
        <w:pStyle w:val="Textoindependiente3"/>
        <w:spacing w:after="0" w:line="240" w:lineRule="auto"/>
        <w:jc w:val="both"/>
        <w:rPr>
          <w:rFonts w:ascii="Century Gothic" w:hAnsi="Century Gothic" w:cs="Arial"/>
          <w:sz w:val="18"/>
          <w:szCs w:val="20"/>
        </w:rPr>
      </w:pPr>
      <w:r w:rsidRPr="00A6528B">
        <w:rPr>
          <w:rFonts w:ascii="Century Gothic" w:hAnsi="Century Gothic" w:cs="Arial"/>
          <w:sz w:val="18"/>
          <w:szCs w:val="20"/>
        </w:rPr>
        <w:t>Por tanto</w:t>
      </w:r>
      <w:r w:rsidR="00747294" w:rsidRPr="00A6528B">
        <w:rPr>
          <w:rFonts w:ascii="Century Gothic" w:hAnsi="Century Gothic" w:cs="Arial"/>
          <w:sz w:val="18"/>
          <w:szCs w:val="20"/>
        </w:rPr>
        <w:t xml:space="preserve">, </w:t>
      </w:r>
      <w:r w:rsidRPr="00A6528B">
        <w:rPr>
          <w:rFonts w:ascii="Century Gothic" w:hAnsi="Century Gothic" w:cs="Arial"/>
          <w:sz w:val="18"/>
          <w:szCs w:val="20"/>
        </w:rPr>
        <w:t>se deberá informar al solicitante que</w:t>
      </w:r>
      <w:r w:rsidR="00747294" w:rsidRPr="00A6528B">
        <w:rPr>
          <w:rFonts w:ascii="Century Gothic" w:hAnsi="Century Gothic" w:cs="Arial"/>
          <w:sz w:val="18"/>
          <w:szCs w:val="20"/>
        </w:rPr>
        <w:t xml:space="preserve"> </w:t>
      </w:r>
      <w:r w:rsidR="00A6528B" w:rsidRPr="00A6528B">
        <w:rPr>
          <w:rFonts w:ascii="Century Gothic" w:hAnsi="Century Gothic" w:cs="Arial"/>
          <w:sz w:val="18"/>
          <w:szCs w:val="20"/>
        </w:rPr>
        <w:t xml:space="preserve">deberá </w:t>
      </w:r>
      <w:r w:rsidR="00747294" w:rsidRPr="00A6528B">
        <w:rPr>
          <w:rFonts w:ascii="Century Gothic" w:hAnsi="Century Gothic" w:cs="Arial"/>
          <w:sz w:val="18"/>
          <w:szCs w:val="20"/>
        </w:rPr>
        <w:t>coordinar</w:t>
      </w:r>
      <w:r w:rsidR="00A6528B" w:rsidRPr="00A6528B">
        <w:rPr>
          <w:rFonts w:ascii="Century Gothic" w:hAnsi="Century Gothic" w:cs="Arial"/>
          <w:sz w:val="18"/>
          <w:szCs w:val="20"/>
        </w:rPr>
        <w:t xml:space="preserve"> la</w:t>
      </w:r>
      <w:r w:rsidR="00747294" w:rsidRPr="00A6528B">
        <w:rPr>
          <w:rFonts w:ascii="Century Gothic" w:hAnsi="Century Gothic" w:cs="Arial"/>
          <w:sz w:val="18"/>
          <w:szCs w:val="20"/>
        </w:rPr>
        <w:t xml:space="preserve"> visita en el </w:t>
      </w:r>
      <w:r w:rsidR="006F72B2" w:rsidRPr="00A6528B">
        <w:rPr>
          <w:rFonts w:ascii="Century Gothic" w:hAnsi="Century Gothic" w:cs="Arial"/>
          <w:sz w:val="18"/>
          <w:szCs w:val="20"/>
        </w:rPr>
        <w:t xml:space="preserve">departamento de </w:t>
      </w:r>
      <w:r w:rsidR="00E9465B" w:rsidRPr="00A6528B">
        <w:rPr>
          <w:rFonts w:ascii="Century Gothic" w:hAnsi="Century Gothic" w:cs="Arial"/>
          <w:sz w:val="18"/>
          <w:szCs w:val="20"/>
        </w:rPr>
        <w:t xml:space="preserve">Revisión Preliminar, </w:t>
      </w:r>
      <w:r w:rsidR="006F72B2" w:rsidRPr="00A6528B">
        <w:rPr>
          <w:rFonts w:ascii="Century Gothic" w:hAnsi="Century Gothic" w:cs="Arial"/>
          <w:sz w:val="18"/>
          <w:szCs w:val="20"/>
        </w:rPr>
        <w:t>Receptoría</w:t>
      </w:r>
      <w:r w:rsidR="00E9465B" w:rsidRPr="00A6528B">
        <w:rPr>
          <w:rFonts w:ascii="Century Gothic" w:hAnsi="Century Gothic" w:cs="Arial"/>
          <w:sz w:val="18"/>
          <w:szCs w:val="20"/>
        </w:rPr>
        <w:t xml:space="preserve"> y Archivo</w:t>
      </w:r>
      <w:r w:rsidR="00A6528B" w:rsidRPr="00A6528B">
        <w:rPr>
          <w:rFonts w:ascii="Century Gothic" w:hAnsi="Century Gothic" w:cs="Arial"/>
          <w:sz w:val="18"/>
          <w:szCs w:val="20"/>
        </w:rPr>
        <w:t>.</w:t>
      </w:r>
    </w:p>
    <w:p w:rsidR="008A1707" w:rsidRPr="00A6528B" w:rsidRDefault="008A1707" w:rsidP="00A6528B">
      <w:pPr>
        <w:pStyle w:val="Textosinformato"/>
        <w:jc w:val="both"/>
        <w:rPr>
          <w:rFonts w:ascii="Century Gothic" w:hAnsi="Century Gothic" w:cs="Arial"/>
          <w:sz w:val="18"/>
          <w:szCs w:val="20"/>
        </w:rPr>
      </w:pPr>
    </w:p>
    <w:p w:rsidR="00024B52" w:rsidRPr="00A6528B" w:rsidRDefault="00C741E0" w:rsidP="00A6528B">
      <w:pPr>
        <w:widowControl w:val="0"/>
        <w:autoSpaceDE w:val="0"/>
        <w:autoSpaceDN w:val="0"/>
        <w:adjustRightInd w:val="0"/>
        <w:spacing w:after="0" w:line="240" w:lineRule="auto"/>
        <w:ind w:right="72"/>
        <w:jc w:val="both"/>
        <w:rPr>
          <w:rFonts w:ascii="Century Gothic" w:hAnsi="Century Gothic" w:cs="Arial"/>
          <w:sz w:val="18"/>
          <w:szCs w:val="18"/>
        </w:rPr>
      </w:pPr>
      <w:r w:rsidRPr="00A6528B">
        <w:rPr>
          <w:rFonts w:ascii="Century Gothic" w:hAnsi="Century Gothic" w:cs="Arial"/>
          <w:b/>
          <w:sz w:val="18"/>
          <w:szCs w:val="18"/>
        </w:rPr>
        <w:t>POR TANTO</w:t>
      </w:r>
      <w:r w:rsidRPr="00A6528B">
        <w:rPr>
          <w:rFonts w:ascii="Century Gothic" w:hAnsi="Century Gothic" w:cs="Arial"/>
          <w:sz w:val="18"/>
          <w:szCs w:val="18"/>
        </w:rPr>
        <w:t xml:space="preserve">, de conformidad a los artículos 62, </w:t>
      </w:r>
      <w:r w:rsidR="00FE73DB" w:rsidRPr="00A6528B">
        <w:rPr>
          <w:rFonts w:ascii="Century Gothic" w:hAnsi="Century Gothic" w:cs="Arial"/>
          <w:sz w:val="18"/>
          <w:szCs w:val="18"/>
        </w:rPr>
        <w:t xml:space="preserve">63, </w:t>
      </w:r>
      <w:r w:rsidRPr="00A6528B">
        <w:rPr>
          <w:rFonts w:ascii="Century Gothic" w:hAnsi="Century Gothic" w:cs="Arial"/>
          <w:sz w:val="18"/>
          <w:szCs w:val="18"/>
        </w:rPr>
        <w:t>65, 66, 69, 70, 71</w:t>
      </w:r>
      <w:r w:rsidR="006F72B2" w:rsidRPr="00A6528B">
        <w:rPr>
          <w:rFonts w:ascii="Century Gothic" w:hAnsi="Century Gothic" w:cs="Arial"/>
          <w:sz w:val="18"/>
          <w:szCs w:val="18"/>
        </w:rPr>
        <w:t xml:space="preserve">, </w:t>
      </w:r>
      <w:r w:rsidR="004E6062" w:rsidRPr="00A6528B">
        <w:rPr>
          <w:rFonts w:ascii="Century Gothic" w:hAnsi="Century Gothic" w:cs="Arial"/>
          <w:sz w:val="18"/>
          <w:szCs w:val="18"/>
        </w:rPr>
        <w:t>72</w:t>
      </w:r>
      <w:r w:rsidRPr="00A6528B">
        <w:rPr>
          <w:rFonts w:ascii="Century Gothic" w:hAnsi="Century Gothic" w:cs="Arial"/>
          <w:sz w:val="18"/>
          <w:szCs w:val="18"/>
        </w:rPr>
        <w:t xml:space="preserve"> </w:t>
      </w:r>
      <w:r w:rsidR="006F72B2" w:rsidRPr="00A6528B">
        <w:rPr>
          <w:rFonts w:ascii="Century Gothic" w:hAnsi="Century Gothic" w:cs="Arial"/>
          <w:sz w:val="18"/>
          <w:szCs w:val="18"/>
        </w:rPr>
        <w:t xml:space="preserve">y 73 </w:t>
      </w:r>
      <w:r w:rsidRPr="00A6528B">
        <w:rPr>
          <w:rFonts w:ascii="Century Gothic" w:hAnsi="Century Gothic" w:cs="Arial"/>
          <w:sz w:val="18"/>
          <w:szCs w:val="18"/>
        </w:rPr>
        <w:t>de la Ley de Ac</w:t>
      </w:r>
      <w:r w:rsidR="006E25DB" w:rsidRPr="00A6528B">
        <w:rPr>
          <w:rFonts w:ascii="Century Gothic" w:hAnsi="Century Gothic" w:cs="Arial"/>
          <w:sz w:val="18"/>
          <w:szCs w:val="18"/>
        </w:rPr>
        <w:t xml:space="preserve">ceso a la Información Pública, </w:t>
      </w:r>
      <w:r w:rsidRPr="00A6528B">
        <w:rPr>
          <w:rFonts w:ascii="Century Gothic" w:hAnsi="Century Gothic" w:cs="Arial"/>
          <w:sz w:val="18"/>
          <w:szCs w:val="18"/>
        </w:rPr>
        <w:t>l</w:t>
      </w:r>
      <w:r w:rsidR="006E25DB" w:rsidRPr="00A6528B">
        <w:rPr>
          <w:rFonts w:ascii="Century Gothic" w:hAnsi="Century Gothic" w:cs="Arial"/>
          <w:sz w:val="18"/>
          <w:szCs w:val="18"/>
        </w:rPr>
        <w:t>a</w:t>
      </w:r>
      <w:r w:rsidRPr="00A6528B">
        <w:rPr>
          <w:rFonts w:ascii="Century Gothic" w:hAnsi="Century Gothic" w:cs="Arial"/>
          <w:sz w:val="18"/>
          <w:szCs w:val="18"/>
        </w:rPr>
        <w:t xml:space="preserve"> suscrit</w:t>
      </w:r>
      <w:r w:rsidR="006E25DB" w:rsidRPr="00A6528B">
        <w:rPr>
          <w:rFonts w:ascii="Century Gothic" w:hAnsi="Century Gothic" w:cs="Arial"/>
          <w:sz w:val="18"/>
          <w:szCs w:val="18"/>
        </w:rPr>
        <w:t>a</w:t>
      </w:r>
      <w:r w:rsidRPr="00A6528B">
        <w:rPr>
          <w:rFonts w:ascii="Century Gothic" w:hAnsi="Century Gothic" w:cs="Arial"/>
          <w:sz w:val="18"/>
          <w:szCs w:val="18"/>
        </w:rPr>
        <w:t xml:space="preserve"> Oficial de Información </w:t>
      </w:r>
      <w:r w:rsidRPr="00A6528B">
        <w:rPr>
          <w:rFonts w:ascii="Century Gothic" w:hAnsi="Century Gothic" w:cs="Arial"/>
          <w:b/>
          <w:sz w:val="18"/>
          <w:szCs w:val="18"/>
        </w:rPr>
        <w:t>RESUELVE</w:t>
      </w:r>
      <w:r w:rsidRPr="00A6528B">
        <w:rPr>
          <w:rFonts w:ascii="Century Gothic" w:hAnsi="Century Gothic" w:cs="Arial"/>
          <w:sz w:val="18"/>
          <w:szCs w:val="18"/>
        </w:rPr>
        <w:t>:</w:t>
      </w:r>
    </w:p>
    <w:p w:rsidR="003A78A1" w:rsidRPr="00A6528B" w:rsidRDefault="003A78A1" w:rsidP="00A6528B">
      <w:pPr>
        <w:widowControl w:val="0"/>
        <w:autoSpaceDE w:val="0"/>
        <w:autoSpaceDN w:val="0"/>
        <w:adjustRightInd w:val="0"/>
        <w:spacing w:after="0" w:line="240" w:lineRule="auto"/>
        <w:ind w:right="72"/>
        <w:jc w:val="both"/>
        <w:rPr>
          <w:rFonts w:ascii="Century Gothic" w:hAnsi="Century Gothic" w:cs="Arial"/>
          <w:sz w:val="18"/>
          <w:szCs w:val="18"/>
        </w:rPr>
      </w:pPr>
    </w:p>
    <w:p w:rsidR="00481E37" w:rsidRPr="00A6528B" w:rsidRDefault="00481E37" w:rsidP="00A6528B">
      <w:pPr>
        <w:spacing w:after="0" w:line="240" w:lineRule="auto"/>
        <w:jc w:val="both"/>
        <w:rPr>
          <w:rFonts w:ascii="Century Gothic" w:hAnsi="Century Gothic" w:cs="Arial"/>
          <w:sz w:val="18"/>
          <w:szCs w:val="20"/>
          <w:lang w:val="es-ES"/>
        </w:rPr>
      </w:pPr>
      <w:r w:rsidRPr="00A6528B">
        <w:rPr>
          <w:rFonts w:ascii="Century Gothic" w:hAnsi="Century Gothic" w:cs="Arial"/>
          <w:b/>
          <w:sz w:val="18"/>
          <w:szCs w:val="20"/>
        </w:rPr>
        <w:t xml:space="preserve">CONCEDER: </w:t>
      </w:r>
      <w:r w:rsidRPr="00A6528B">
        <w:rPr>
          <w:rFonts w:ascii="Century Gothic" w:hAnsi="Century Gothic" w:cs="Arial"/>
          <w:sz w:val="18"/>
          <w:szCs w:val="20"/>
        </w:rPr>
        <w:t xml:space="preserve">Acceso a </w:t>
      </w:r>
      <w:r w:rsidR="00AA249A" w:rsidRPr="00A6528B">
        <w:rPr>
          <w:rFonts w:ascii="Century Gothic" w:hAnsi="Century Gothic" w:cs="Arial"/>
          <w:sz w:val="18"/>
          <w:szCs w:val="20"/>
        </w:rPr>
        <w:t>consulta directa con posibilidad de copia certificada previa cancelación de las tasas correspondientes de la información disponible. L</w:t>
      </w:r>
      <w:r w:rsidRPr="00A6528B">
        <w:rPr>
          <w:rFonts w:ascii="Century Gothic" w:hAnsi="Century Gothic" w:cs="Arial"/>
          <w:sz w:val="18"/>
          <w:szCs w:val="20"/>
        </w:rPr>
        <w:t>as tasas establecidas en Decreto No. 47 “Ordenanza de tasas por servicios prestados por la OPAMSS, en el municipio de San Salvador”, publicado en Diario Oficial No. 176, Tomo No. 388 de f</w:t>
      </w:r>
      <w:r w:rsidR="003477A8" w:rsidRPr="00A6528B">
        <w:rPr>
          <w:rFonts w:ascii="Century Gothic" w:hAnsi="Century Gothic" w:cs="Arial"/>
          <w:sz w:val="18"/>
          <w:szCs w:val="20"/>
        </w:rPr>
        <w:t xml:space="preserve">echa 22 de septiembre de 2010: </w:t>
      </w:r>
      <w:r w:rsidR="00AA249A" w:rsidRPr="00A6528B">
        <w:rPr>
          <w:rFonts w:ascii="Century Gothic" w:hAnsi="Century Gothic" w:cs="Arial"/>
          <w:sz w:val="18"/>
          <w:szCs w:val="20"/>
        </w:rPr>
        <w:t>Fotocopia certificada por hoja de resolución: US$30.00; Fotocopia certificada por hoja de plano: US$40</w:t>
      </w:r>
      <w:r w:rsidR="003477A8" w:rsidRPr="00A6528B">
        <w:rPr>
          <w:rFonts w:ascii="Century Gothic" w:hAnsi="Century Gothic" w:cs="Arial"/>
          <w:sz w:val="18"/>
          <w:szCs w:val="20"/>
        </w:rPr>
        <w:t>.</w:t>
      </w:r>
      <w:r w:rsidR="00AA249A" w:rsidRPr="00A6528B">
        <w:rPr>
          <w:rFonts w:ascii="Century Gothic" w:hAnsi="Century Gothic" w:cs="Arial"/>
          <w:sz w:val="18"/>
          <w:szCs w:val="20"/>
        </w:rPr>
        <w:t xml:space="preserve"> Se elaborará mandamiento de pago por el total de las copias</w:t>
      </w:r>
      <w:r w:rsidR="00A6528B">
        <w:rPr>
          <w:rFonts w:ascii="Century Gothic" w:hAnsi="Century Gothic" w:cs="Arial"/>
          <w:sz w:val="18"/>
          <w:szCs w:val="20"/>
        </w:rPr>
        <w:t xml:space="preserve"> certificadas</w:t>
      </w:r>
      <w:r w:rsidR="00AA249A" w:rsidRPr="00A6528B">
        <w:rPr>
          <w:rFonts w:ascii="Century Gothic" w:hAnsi="Century Gothic" w:cs="Arial"/>
          <w:sz w:val="18"/>
          <w:szCs w:val="20"/>
        </w:rPr>
        <w:t>.</w:t>
      </w:r>
    </w:p>
    <w:p w:rsidR="00481E37" w:rsidRPr="00A6528B" w:rsidRDefault="00481E37" w:rsidP="00A6528B">
      <w:pPr>
        <w:widowControl w:val="0"/>
        <w:autoSpaceDE w:val="0"/>
        <w:autoSpaceDN w:val="0"/>
        <w:adjustRightInd w:val="0"/>
        <w:spacing w:after="0" w:line="240" w:lineRule="auto"/>
        <w:ind w:right="60"/>
        <w:jc w:val="both"/>
        <w:rPr>
          <w:rFonts w:ascii="Century Gothic" w:hAnsi="Century Gothic" w:cs="Arial"/>
          <w:sz w:val="18"/>
          <w:szCs w:val="20"/>
        </w:rPr>
      </w:pPr>
    </w:p>
    <w:p w:rsidR="00A6528B" w:rsidRPr="00A6528B" w:rsidRDefault="00A6528B" w:rsidP="00A6528B">
      <w:pPr>
        <w:spacing w:after="0" w:line="240" w:lineRule="auto"/>
        <w:jc w:val="both"/>
        <w:rPr>
          <w:rFonts w:ascii="Century Gothic" w:hAnsi="Century Gothic" w:cs="Arial"/>
          <w:sz w:val="18"/>
          <w:szCs w:val="20"/>
        </w:rPr>
      </w:pPr>
      <w:r w:rsidRPr="00A6528B">
        <w:rPr>
          <w:rFonts w:ascii="Century Gothic" w:hAnsi="Century Gothic" w:cs="Arial"/>
          <w:b/>
          <w:sz w:val="18"/>
          <w:szCs w:val="20"/>
        </w:rPr>
        <w:t>Tomar nota el</w:t>
      </w:r>
      <w:r w:rsidR="00BF1760">
        <w:rPr>
          <w:rFonts w:ascii="Century Gothic" w:hAnsi="Century Gothic" w:cs="Arial"/>
          <w:b/>
          <w:sz w:val="18"/>
          <w:szCs w:val="20"/>
        </w:rPr>
        <w:t xml:space="preserve"> sr. _______________</w:t>
      </w:r>
      <w:bookmarkStart w:id="0" w:name="_GoBack"/>
      <w:bookmarkEnd w:id="0"/>
      <w:r w:rsidRPr="00A6528B">
        <w:rPr>
          <w:rFonts w:ascii="Century Gothic" w:hAnsi="Century Gothic" w:cs="Arial"/>
          <w:sz w:val="18"/>
          <w:szCs w:val="20"/>
        </w:rPr>
        <w:t xml:space="preserve">, que deberá coordinar previamente la visita con la Arq. Flor Celina Aquino Palomo Jefa del Departamento de Revisión Preliminar, Receptoría y Archivo a los números de teléfono 22 34 06 10 y 22 34 06 11, para determinar el proceso de consulta directa de la información. </w:t>
      </w:r>
    </w:p>
    <w:p w:rsidR="00A6528B" w:rsidRPr="00A6528B" w:rsidRDefault="00A6528B" w:rsidP="00A6528B">
      <w:pPr>
        <w:widowControl w:val="0"/>
        <w:autoSpaceDE w:val="0"/>
        <w:autoSpaceDN w:val="0"/>
        <w:adjustRightInd w:val="0"/>
        <w:spacing w:after="0" w:line="240" w:lineRule="auto"/>
        <w:ind w:right="60"/>
        <w:jc w:val="both"/>
        <w:rPr>
          <w:rFonts w:ascii="Century Gothic" w:hAnsi="Century Gothic"/>
          <w:b/>
          <w:sz w:val="18"/>
          <w:szCs w:val="20"/>
        </w:rPr>
      </w:pPr>
    </w:p>
    <w:p w:rsidR="00C741E0" w:rsidRPr="00A6528B" w:rsidRDefault="00C741E0" w:rsidP="00A6528B">
      <w:pPr>
        <w:widowControl w:val="0"/>
        <w:autoSpaceDE w:val="0"/>
        <w:autoSpaceDN w:val="0"/>
        <w:adjustRightInd w:val="0"/>
        <w:spacing w:after="0" w:line="240" w:lineRule="auto"/>
        <w:rPr>
          <w:rFonts w:ascii="Century Gothic" w:hAnsi="Century Gothic" w:cs="Arial"/>
          <w:sz w:val="18"/>
          <w:szCs w:val="18"/>
        </w:rPr>
      </w:pPr>
      <w:r w:rsidRPr="00A6528B">
        <w:rPr>
          <w:rFonts w:ascii="Century Gothic" w:hAnsi="Century Gothic" w:cs="Arial"/>
          <w:sz w:val="18"/>
          <w:szCs w:val="18"/>
        </w:rPr>
        <w:t>Notifíquese al interesado en el medio y forma señalada para tales efectos.</w:t>
      </w:r>
    </w:p>
    <w:p w:rsidR="00C741E0" w:rsidRPr="00A6528B" w:rsidRDefault="00C741E0" w:rsidP="00A6528B">
      <w:pPr>
        <w:widowControl w:val="0"/>
        <w:autoSpaceDE w:val="0"/>
        <w:autoSpaceDN w:val="0"/>
        <w:adjustRightInd w:val="0"/>
        <w:spacing w:after="0" w:line="240" w:lineRule="auto"/>
        <w:rPr>
          <w:rFonts w:ascii="Century Gothic" w:hAnsi="Century Gothic"/>
          <w:sz w:val="16"/>
          <w:szCs w:val="18"/>
        </w:rPr>
      </w:pPr>
    </w:p>
    <w:p w:rsidR="00C741E0" w:rsidRPr="00A6528B" w:rsidRDefault="00C741E0" w:rsidP="00A6528B">
      <w:pPr>
        <w:widowControl w:val="0"/>
        <w:autoSpaceDE w:val="0"/>
        <w:autoSpaceDN w:val="0"/>
        <w:adjustRightInd w:val="0"/>
        <w:spacing w:after="0" w:line="240" w:lineRule="auto"/>
        <w:rPr>
          <w:rFonts w:ascii="Century Gothic" w:hAnsi="Century Gothic"/>
          <w:sz w:val="18"/>
          <w:szCs w:val="20"/>
        </w:rPr>
      </w:pPr>
    </w:p>
    <w:p w:rsidR="00BF47BF" w:rsidRPr="00A6528B" w:rsidRDefault="00BF47BF" w:rsidP="00A6528B">
      <w:pPr>
        <w:widowControl w:val="0"/>
        <w:autoSpaceDE w:val="0"/>
        <w:autoSpaceDN w:val="0"/>
        <w:adjustRightInd w:val="0"/>
        <w:spacing w:after="0" w:line="240" w:lineRule="auto"/>
        <w:rPr>
          <w:rFonts w:ascii="Century Gothic" w:hAnsi="Century Gothic"/>
          <w:sz w:val="18"/>
          <w:szCs w:val="20"/>
        </w:rPr>
      </w:pPr>
    </w:p>
    <w:p w:rsidR="00E94DA2" w:rsidRPr="00A6528B" w:rsidRDefault="00E94DA2" w:rsidP="00A6528B">
      <w:pPr>
        <w:widowControl w:val="0"/>
        <w:autoSpaceDE w:val="0"/>
        <w:autoSpaceDN w:val="0"/>
        <w:adjustRightInd w:val="0"/>
        <w:spacing w:after="0" w:line="240" w:lineRule="auto"/>
        <w:rPr>
          <w:rFonts w:ascii="Century Gothic" w:hAnsi="Century Gothic"/>
          <w:sz w:val="18"/>
          <w:szCs w:val="20"/>
        </w:rPr>
      </w:pPr>
    </w:p>
    <w:p w:rsidR="00E94DA2" w:rsidRPr="00A6528B" w:rsidRDefault="00E94DA2" w:rsidP="00A6528B">
      <w:pPr>
        <w:widowControl w:val="0"/>
        <w:autoSpaceDE w:val="0"/>
        <w:autoSpaceDN w:val="0"/>
        <w:adjustRightInd w:val="0"/>
        <w:spacing w:after="0" w:line="240" w:lineRule="auto"/>
        <w:rPr>
          <w:rFonts w:ascii="Century Gothic" w:hAnsi="Century Gothic"/>
          <w:sz w:val="18"/>
          <w:szCs w:val="20"/>
        </w:rPr>
      </w:pPr>
    </w:p>
    <w:p w:rsidR="00BF47BF" w:rsidRPr="00A6528B" w:rsidRDefault="00BF47BF" w:rsidP="00A6528B">
      <w:pPr>
        <w:widowControl w:val="0"/>
        <w:autoSpaceDE w:val="0"/>
        <w:autoSpaceDN w:val="0"/>
        <w:adjustRightInd w:val="0"/>
        <w:spacing w:after="0" w:line="240" w:lineRule="auto"/>
        <w:rPr>
          <w:rFonts w:ascii="Century Gothic" w:hAnsi="Century Gothic"/>
          <w:sz w:val="18"/>
          <w:szCs w:val="20"/>
        </w:rPr>
      </w:pPr>
    </w:p>
    <w:p w:rsidR="00C741E0" w:rsidRPr="00A6528B" w:rsidRDefault="00C741E0" w:rsidP="00A6528B">
      <w:pPr>
        <w:widowControl w:val="0"/>
        <w:autoSpaceDE w:val="0"/>
        <w:autoSpaceDN w:val="0"/>
        <w:adjustRightInd w:val="0"/>
        <w:spacing w:after="0" w:line="240" w:lineRule="auto"/>
        <w:jc w:val="center"/>
        <w:rPr>
          <w:rFonts w:ascii="Century Gothic" w:hAnsi="Century Gothic"/>
          <w:sz w:val="18"/>
          <w:szCs w:val="20"/>
        </w:rPr>
      </w:pPr>
      <w:r w:rsidRPr="00A6528B">
        <w:rPr>
          <w:rFonts w:ascii="Century Gothic" w:hAnsi="Century Gothic"/>
          <w:sz w:val="18"/>
          <w:szCs w:val="20"/>
        </w:rPr>
        <w:t>Marlene Solano</w:t>
      </w:r>
    </w:p>
    <w:p w:rsidR="00E4295F" w:rsidRPr="00A6528B" w:rsidRDefault="00C741E0" w:rsidP="00A6528B">
      <w:pPr>
        <w:widowControl w:val="0"/>
        <w:autoSpaceDE w:val="0"/>
        <w:autoSpaceDN w:val="0"/>
        <w:adjustRightInd w:val="0"/>
        <w:spacing w:after="0" w:line="240" w:lineRule="auto"/>
        <w:jc w:val="center"/>
        <w:rPr>
          <w:sz w:val="20"/>
        </w:rPr>
      </w:pPr>
      <w:r w:rsidRPr="00A6528B">
        <w:rPr>
          <w:rFonts w:ascii="Century Gothic" w:hAnsi="Century Gothic"/>
          <w:sz w:val="18"/>
          <w:szCs w:val="20"/>
        </w:rPr>
        <w:t>Oficial de Información</w:t>
      </w:r>
    </w:p>
    <w:sectPr w:rsidR="00E4295F" w:rsidRPr="00A6528B" w:rsidSect="00A6528B">
      <w:headerReference w:type="first" r:id="rId8"/>
      <w:footerReference w:type="first" r:id="rId9"/>
      <w:pgSz w:w="12240" w:h="15840" w:code="1"/>
      <w:pgMar w:top="1800" w:right="1183"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BF1760">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BF1760"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8A1707">
                  <w:rPr>
                    <w:rFonts w:ascii="Century Gothic" w:hAnsi="Century Gothic"/>
                    <w:b/>
                    <w:color w:val="17365D" w:themeColor="text2" w:themeShade="BF"/>
                    <w:sz w:val="18"/>
                    <w:lang w:val="es-MX"/>
                  </w:rPr>
                  <w:t>1</w:t>
                </w:r>
                <w:r w:rsidR="006D627C">
                  <w:rPr>
                    <w:rFonts w:ascii="Century Gothic" w:hAnsi="Century Gothic"/>
                    <w:b/>
                    <w:color w:val="17365D" w:themeColor="text2" w:themeShade="BF"/>
                    <w:sz w:val="18"/>
                    <w:lang w:val="es-MX"/>
                  </w:rPr>
                  <w:t>2</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2001E23"/>
    <w:multiLevelType w:val="hybridMultilevel"/>
    <w:tmpl w:val="B0D2EF9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3EB021E"/>
    <w:multiLevelType w:val="hybridMultilevel"/>
    <w:tmpl w:val="C1F095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5"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8"/>
  </w:num>
  <w:num w:numId="4">
    <w:abstractNumId w:val="4"/>
  </w:num>
  <w:num w:numId="5">
    <w:abstractNumId w:val="6"/>
  </w:num>
  <w:num w:numId="6">
    <w:abstractNumId w:val="3"/>
  </w:num>
  <w:num w:numId="7">
    <w:abstractNumId w:val="10"/>
  </w:num>
  <w:num w:numId="8">
    <w:abstractNumId w:val="26"/>
  </w:num>
  <w:num w:numId="9">
    <w:abstractNumId w:val="5"/>
  </w:num>
  <w:num w:numId="10">
    <w:abstractNumId w:val="2"/>
  </w:num>
  <w:num w:numId="11">
    <w:abstractNumId w:val="21"/>
  </w:num>
  <w:num w:numId="12">
    <w:abstractNumId w:val="0"/>
  </w:num>
  <w:num w:numId="13">
    <w:abstractNumId w:val="19"/>
  </w:num>
  <w:num w:numId="14">
    <w:abstractNumId w:val="14"/>
  </w:num>
  <w:num w:numId="15">
    <w:abstractNumId w:val="27"/>
  </w:num>
  <w:num w:numId="16">
    <w:abstractNumId w:val="16"/>
  </w:num>
  <w:num w:numId="17">
    <w:abstractNumId w:val="17"/>
  </w:num>
  <w:num w:numId="18">
    <w:abstractNumId w:val="28"/>
  </w:num>
  <w:num w:numId="19">
    <w:abstractNumId w:val="25"/>
  </w:num>
  <w:num w:numId="20">
    <w:abstractNumId w:val="7"/>
  </w:num>
  <w:num w:numId="21">
    <w:abstractNumId w:val="20"/>
  </w:num>
  <w:num w:numId="22">
    <w:abstractNumId w:val="1"/>
  </w:num>
  <w:num w:numId="23">
    <w:abstractNumId w:val="8"/>
  </w:num>
  <w:num w:numId="24">
    <w:abstractNumId w:val="12"/>
  </w:num>
  <w:num w:numId="25">
    <w:abstractNumId w:val="9"/>
  </w:num>
  <w:num w:numId="26">
    <w:abstractNumId w:val="24"/>
  </w:num>
  <w:num w:numId="27">
    <w:abstractNumId w:val="15"/>
  </w:num>
  <w:num w:numId="28">
    <w:abstractNumId w:val="2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4BC"/>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7A8"/>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3382F"/>
    <w:rsid w:val="00444B8E"/>
    <w:rsid w:val="00453E40"/>
    <w:rsid w:val="004601DD"/>
    <w:rsid w:val="00464527"/>
    <w:rsid w:val="00470F8D"/>
    <w:rsid w:val="00481E37"/>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2D9D"/>
    <w:rsid w:val="006135A9"/>
    <w:rsid w:val="00615034"/>
    <w:rsid w:val="0061549B"/>
    <w:rsid w:val="006239AF"/>
    <w:rsid w:val="00626BEA"/>
    <w:rsid w:val="00626DE0"/>
    <w:rsid w:val="00633561"/>
    <w:rsid w:val="0063684F"/>
    <w:rsid w:val="00642CA9"/>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5B88"/>
    <w:rsid w:val="006D0017"/>
    <w:rsid w:val="006D4BD5"/>
    <w:rsid w:val="006D627C"/>
    <w:rsid w:val="006D6B5E"/>
    <w:rsid w:val="006E0523"/>
    <w:rsid w:val="006E1D53"/>
    <w:rsid w:val="006E22B3"/>
    <w:rsid w:val="006E25DB"/>
    <w:rsid w:val="006E3D05"/>
    <w:rsid w:val="006E4031"/>
    <w:rsid w:val="006E759D"/>
    <w:rsid w:val="006F72B2"/>
    <w:rsid w:val="00702E94"/>
    <w:rsid w:val="00706E6A"/>
    <w:rsid w:val="007079C2"/>
    <w:rsid w:val="00707D60"/>
    <w:rsid w:val="0071662F"/>
    <w:rsid w:val="00717193"/>
    <w:rsid w:val="00730105"/>
    <w:rsid w:val="00732722"/>
    <w:rsid w:val="00735A94"/>
    <w:rsid w:val="00737D3B"/>
    <w:rsid w:val="00747294"/>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4B7C"/>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1707"/>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382E"/>
    <w:rsid w:val="009361F4"/>
    <w:rsid w:val="00942D26"/>
    <w:rsid w:val="00946C40"/>
    <w:rsid w:val="00954AB9"/>
    <w:rsid w:val="00955415"/>
    <w:rsid w:val="00957B86"/>
    <w:rsid w:val="00964965"/>
    <w:rsid w:val="009672C6"/>
    <w:rsid w:val="00967F95"/>
    <w:rsid w:val="009816BA"/>
    <w:rsid w:val="00983BC2"/>
    <w:rsid w:val="0098417C"/>
    <w:rsid w:val="00984AD1"/>
    <w:rsid w:val="0098788A"/>
    <w:rsid w:val="009904C8"/>
    <w:rsid w:val="009917B7"/>
    <w:rsid w:val="00994BA6"/>
    <w:rsid w:val="0099586F"/>
    <w:rsid w:val="009A0ABD"/>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28B"/>
    <w:rsid w:val="00A65755"/>
    <w:rsid w:val="00A707DA"/>
    <w:rsid w:val="00A71F27"/>
    <w:rsid w:val="00A72911"/>
    <w:rsid w:val="00A777A2"/>
    <w:rsid w:val="00A837F9"/>
    <w:rsid w:val="00A93967"/>
    <w:rsid w:val="00A9435B"/>
    <w:rsid w:val="00AA1C48"/>
    <w:rsid w:val="00AA249A"/>
    <w:rsid w:val="00AA3D55"/>
    <w:rsid w:val="00AA4325"/>
    <w:rsid w:val="00AA4871"/>
    <w:rsid w:val="00AA63C4"/>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50AAF"/>
    <w:rsid w:val="00B54648"/>
    <w:rsid w:val="00B57502"/>
    <w:rsid w:val="00B641A2"/>
    <w:rsid w:val="00B668BC"/>
    <w:rsid w:val="00B7018C"/>
    <w:rsid w:val="00B72CF8"/>
    <w:rsid w:val="00B77686"/>
    <w:rsid w:val="00B80CB7"/>
    <w:rsid w:val="00B8309D"/>
    <w:rsid w:val="00B85D10"/>
    <w:rsid w:val="00B87530"/>
    <w:rsid w:val="00B92ADA"/>
    <w:rsid w:val="00B95018"/>
    <w:rsid w:val="00BA3516"/>
    <w:rsid w:val="00BA57C4"/>
    <w:rsid w:val="00BA6739"/>
    <w:rsid w:val="00BB1524"/>
    <w:rsid w:val="00BB1858"/>
    <w:rsid w:val="00BB63A4"/>
    <w:rsid w:val="00BC04D8"/>
    <w:rsid w:val="00BC128E"/>
    <w:rsid w:val="00BD3282"/>
    <w:rsid w:val="00BD5989"/>
    <w:rsid w:val="00BD6665"/>
    <w:rsid w:val="00BF1670"/>
    <w:rsid w:val="00BF176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8022C"/>
    <w:rsid w:val="00C90449"/>
    <w:rsid w:val="00C928B9"/>
    <w:rsid w:val="00C9464B"/>
    <w:rsid w:val="00C95523"/>
    <w:rsid w:val="00CA34A6"/>
    <w:rsid w:val="00CB30DD"/>
    <w:rsid w:val="00CC5981"/>
    <w:rsid w:val="00CD1516"/>
    <w:rsid w:val="00CD454A"/>
    <w:rsid w:val="00CE1626"/>
    <w:rsid w:val="00CE51F8"/>
    <w:rsid w:val="00D024FD"/>
    <w:rsid w:val="00D03C77"/>
    <w:rsid w:val="00D04930"/>
    <w:rsid w:val="00D064AD"/>
    <w:rsid w:val="00D07EF3"/>
    <w:rsid w:val="00D16B5D"/>
    <w:rsid w:val="00D215C3"/>
    <w:rsid w:val="00D21EBD"/>
    <w:rsid w:val="00D22BC8"/>
    <w:rsid w:val="00D269C4"/>
    <w:rsid w:val="00D30CAE"/>
    <w:rsid w:val="00D31946"/>
    <w:rsid w:val="00D3255D"/>
    <w:rsid w:val="00D36494"/>
    <w:rsid w:val="00D40658"/>
    <w:rsid w:val="00D45087"/>
    <w:rsid w:val="00D46405"/>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4295F"/>
    <w:rsid w:val="00E5092D"/>
    <w:rsid w:val="00E528A0"/>
    <w:rsid w:val="00E530A8"/>
    <w:rsid w:val="00E53E33"/>
    <w:rsid w:val="00E665D4"/>
    <w:rsid w:val="00E72624"/>
    <w:rsid w:val="00E76DD0"/>
    <w:rsid w:val="00E9465B"/>
    <w:rsid w:val="00E94DA2"/>
    <w:rsid w:val="00EA3EA9"/>
    <w:rsid w:val="00EA4443"/>
    <w:rsid w:val="00EA5F7D"/>
    <w:rsid w:val="00EB245C"/>
    <w:rsid w:val="00EB54F9"/>
    <w:rsid w:val="00EB5825"/>
    <w:rsid w:val="00EB5C1A"/>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D20C0"/>
    <w:rsid w:val="00FE2DE5"/>
    <w:rsid w:val="00FE4A86"/>
    <w:rsid w:val="00FE68C4"/>
    <w:rsid w:val="00FE73DB"/>
    <w:rsid w:val="00FE76D3"/>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6C91646A"/>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AAD92-C733-4281-A117-29DAF529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3238</TotalTime>
  <Pages>1</Pages>
  <Words>533</Words>
  <Characters>2937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296</cp:revision>
  <cp:lastPrinted>2016-11-17T15:13:00Z</cp:lastPrinted>
  <dcterms:created xsi:type="dcterms:W3CDTF">2013-08-09T20:16:00Z</dcterms:created>
  <dcterms:modified xsi:type="dcterms:W3CDTF">2017-08-09T15:26:00Z</dcterms:modified>
</cp:coreProperties>
</file>