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00B14" w14:textId="77777777" w:rsidR="003368E7" w:rsidRPr="005C4C93" w:rsidRDefault="003368E7" w:rsidP="003368E7">
      <w:pPr>
        <w:jc w:val="both"/>
        <w:rPr>
          <w:b/>
          <w:bCs/>
          <w:color w:val="auto"/>
          <w:lang w:val="es-ES_tradnl"/>
        </w:rPr>
      </w:pPr>
      <w:r w:rsidRPr="005C4C93">
        <w:rPr>
          <w:b/>
          <w:bCs/>
          <w:color w:val="auto"/>
          <w:lang w:val="es-ES_tradnl"/>
        </w:rPr>
        <w:t>SE AUTORIZA EL PRESENTE LIBRO PARA QUE EL CONCEJO PLURAL MUNICIPAL DEL MUNICIPIO DE CUSCATLÁN SUR, DEPARTAMENTO DE CUSCATLÁN, ASIENTE LAS ACTAS Y ACUERDOS DE LAS SESIONES ORDINARIAS Y EXTRAORDINARIAS QUE SE CELEBREN DURANTE EL PERIODO DEL UNO DE MAYO AL TREINTA Y UNO DE DICIEMBRE DE DOS MIL VEINTICUATRO, SELLADAS TODAS CON EL SELLO DE ESTA ALCALDIA, FIRMADA LA PRIMERA Y ÚLTIMA POR LA SEÑORA ALCALDESA MUNICIPAL.</w:t>
      </w:r>
    </w:p>
    <w:p w14:paraId="01A5D64F" w14:textId="77777777" w:rsidR="003368E7" w:rsidRPr="005C4C93" w:rsidRDefault="003368E7" w:rsidP="003368E7">
      <w:pPr>
        <w:jc w:val="both"/>
        <w:rPr>
          <w:b/>
          <w:bCs/>
          <w:color w:val="auto"/>
          <w:lang w:val="es-ES_tradnl"/>
        </w:rPr>
      </w:pPr>
    </w:p>
    <w:p w14:paraId="521B5895" w14:textId="77777777" w:rsidR="003368E7" w:rsidRPr="005C4C93" w:rsidRDefault="003368E7" w:rsidP="003368E7">
      <w:pPr>
        <w:jc w:val="both"/>
        <w:rPr>
          <w:b/>
          <w:bCs/>
          <w:color w:val="auto"/>
          <w:lang w:val="es-ES_tradnl"/>
        </w:rPr>
      </w:pPr>
      <w:r w:rsidRPr="005C4C93">
        <w:rPr>
          <w:b/>
          <w:bCs/>
          <w:color w:val="auto"/>
          <w:lang w:val="es-ES_tradnl"/>
        </w:rPr>
        <w:t>ALCALDIA MUNICIPAL DE CUSCATLÁN SUR, UNO DE MAYO DE DOS MIL VEINTICUATRO</w:t>
      </w:r>
    </w:p>
    <w:p w14:paraId="7E223BB2" w14:textId="77777777" w:rsidR="003368E7" w:rsidRPr="005C4C93" w:rsidRDefault="003368E7" w:rsidP="003368E7">
      <w:pPr>
        <w:jc w:val="both"/>
        <w:rPr>
          <w:b/>
          <w:bCs/>
          <w:color w:val="auto"/>
          <w:lang w:val="es-ES_tradnl"/>
        </w:rPr>
      </w:pPr>
    </w:p>
    <w:p w14:paraId="025912BB" w14:textId="77777777" w:rsidR="003368E7" w:rsidRPr="005C4C93" w:rsidRDefault="003368E7" w:rsidP="003368E7">
      <w:pPr>
        <w:jc w:val="both"/>
        <w:rPr>
          <w:b/>
          <w:bCs/>
          <w:color w:val="auto"/>
          <w:lang w:val="es-ES_tradnl"/>
        </w:rPr>
      </w:pPr>
    </w:p>
    <w:p w14:paraId="2E30352D" w14:textId="77777777" w:rsidR="003368E7" w:rsidRPr="005C4C93" w:rsidRDefault="003368E7" w:rsidP="003368E7">
      <w:pPr>
        <w:jc w:val="both"/>
        <w:rPr>
          <w:b/>
          <w:bCs/>
          <w:color w:val="auto"/>
          <w:lang w:val="es-ES_tradnl"/>
        </w:rPr>
      </w:pPr>
      <w:r w:rsidRPr="005C4C93">
        <w:rPr>
          <w:b/>
          <w:bCs/>
          <w:color w:val="auto"/>
          <w:lang w:val="es-ES_tradnl"/>
        </w:rPr>
        <w:tab/>
      </w:r>
    </w:p>
    <w:p w14:paraId="0A74BD65" w14:textId="77777777" w:rsidR="003368E7" w:rsidRPr="005C4C93" w:rsidRDefault="003368E7" w:rsidP="003368E7">
      <w:pPr>
        <w:jc w:val="center"/>
        <w:rPr>
          <w:b/>
          <w:bCs/>
          <w:color w:val="auto"/>
          <w:lang w:val="es-ES_tradnl"/>
        </w:rPr>
      </w:pPr>
      <w:r w:rsidRPr="005C4C93">
        <w:rPr>
          <w:b/>
          <w:bCs/>
          <w:color w:val="auto"/>
          <w:lang w:val="es-ES_tradnl"/>
        </w:rPr>
        <w:t>LICENCIADA GUADALUPE DEL CARMEN MARTÍNEZ CAMPOS</w:t>
      </w:r>
    </w:p>
    <w:p w14:paraId="3B927F18" w14:textId="77777777" w:rsidR="003368E7" w:rsidRPr="005C4C93" w:rsidRDefault="003368E7" w:rsidP="003368E7">
      <w:pPr>
        <w:jc w:val="center"/>
        <w:rPr>
          <w:b/>
          <w:bCs/>
          <w:color w:val="auto"/>
          <w:lang w:val="es-ES_tradnl"/>
        </w:rPr>
      </w:pPr>
      <w:r w:rsidRPr="005C4C93">
        <w:rPr>
          <w:b/>
          <w:bCs/>
          <w:color w:val="auto"/>
          <w:lang w:val="es-ES_tradnl"/>
        </w:rPr>
        <w:t>Alcaldesa Municipal</w:t>
      </w:r>
    </w:p>
    <w:p w14:paraId="7E22866B" w14:textId="77777777" w:rsidR="003368E7" w:rsidRPr="005C4C93" w:rsidRDefault="003368E7" w:rsidP="003368E7">
      <w:pPr>
        <w:jc w:val="both"/>
        <w:rPr>
          <w:b/>
          <w:bCs/>
          <w:color w:val="auto"/>
          <w:lang w:val="es-ES_tradnl"/>
        </w:rPr>
      </w:pPr>
    </w:p>
    <w:p w14:paraId="0D8BBAC0" w14:textId="77777777" w:rsidR="003368E7" w:rsidRPr="005C4C93" w:rsidRDefault="003368E7" w:rsidP="003368E7">
      <w:pPr>
        <w:jc w:val="both"/>
        <w:rPr>
          <w:b/>
          <w:bCs/>
          <w:color w:val="auto"/>
          <w:lang w:val="es-ES_tradnl"/>
        </w:rPr>
      </w:pPr>
    </w:p>
    <w:p w14:paraId="4487FF3D" w14:textId="77777777" w:rsidR="003368E7" w:rsidRPr="005C4C93" w:rsidRDefault="003368E7" w:rsidP="003368E7">
      <w:pPr>
        <w:jc w:val="both"/>
        <w:rPr>
          <w:b/>
          <w:bCs/>
          <w:color w:val="auto"/>
          <w:lang w:val="es-ES_tradnl"/>
        </w:rPr>
      </w:pPr>
    </w:p>
    <w:p w14:paraId="30579670" w14:textId="77777777" w:rsidR="003368E7" w:rsidRPr="005C4C93" w:rsidRDefault="003368E7" w:rsidP="003368E7">
      <w:pPr>
        <w:jc w:val="both"/>
        <w:rPr>
          <w:b/>
          <w:color w:val="auto"/>
          <w:lang w:val="es-ES_tradnl"/>
        </w:rPr>
      </w:pPr>
    </w:p>
    <w:p w14:paraId="2B3300E9" w14:textId="6A8C2FDD" w:rsidR="003368E7" w:rsidRPr="005C4C93" w:rsidRDefault="003368E7" w:rsidP="003368E7">
      <w:pPr>
        <w:spacing w:line="276" w:lineRule="auto"/>
        <w:jc w:val="both"/>
        <w:rPr>
          <w:color w:val="auto"/>
          <w:lang w:val="es-ES_tradnl"/>
        </w:rPr>
      </w:pPr>
      <w:r w:rsidRPr="005C4C93">
        <w:rPr>
          <w:b/>
          <w:color w:val="auto"/>
          <w:lang w:val="es-ES_tradnl"/>
        </w:rPr>
        <w:t>ACTA NÚMERO UNO. SESIÓN ORDINARIA</w:t>
      </w:r>
      <w:r w:rsidRPr="005C4C93">
        <w:rPr>
          <w:color w:val="auto"/>
          <w:lang w:val="es-ES_tradnl"/>
        </w:rPr>
        <w:t xml:space="preserve"> celebrada por el Concejo Municipal del municipio de Cuscatlán Sur, Departamento de Cuscatlán, a las diez horas del día </w:t>
      </w:r>
      <w:r w:rsidRPr="005C4C93">
        <w:rPr>
          <w:b/>
          <w:color w:val="auto"/>
          <w:lang w:val="es-ES_tradnl"/>
        </w:rPr>
        <w:t>uno de mayo del año dos mil veinticuatro</w:t>
      </w:r>
      <w:r w:rsidRPr="005C4C93">
        <w:rPr>
          <w:color w:val="auto"/>
          <w:lang w:val="es-ES_tradnl"/>
        </w:rPr>
        <w:t xml:space="preserve">. Fue convocada y presidida por la señora </w:t>
      </w:r>
      <w:proofErr w:type="gramStart"/>
      <w:r w:rsidRPr="005C4C93">
        <w:rPr>
          <w:color w:val="auto"/>
          <w:lang w:val="es-ES_tradnl"/>
        </w:rPr>
        <w:t>Alcaldesa</w:t>
      </w:r>
      <w:proofErr w:type="gramEnd"/>
      <w:r w:rsidRPr="005C4C93">
        <w:rPr>
          <w:color w:val="auto"/>
          <w:lang w:val="es-ES_tradnl"/>
        </w:rPr>
        <w:t xml:space="preserve"> Municipal, Licenciada Guadalupe del Carmen Martínez Campos, con la asistencia del Síndico Municipal Licenciado Jesús Alfredo Pérez Juárez, contando con la presencia de los Regidores Propietarios del Primero al Cuarto en su orden: Omar Josué Pineda Rodríguez, Rosa Elva Cartagena de Hernández, Carlos Alberto Marroquín Cruz, Oscar Armando Servellón López. Regidores Suplentes, en su orden: Daniel Eduardo Flores Palacios, Maritza Isabel Molina de Zamora, Walter Edgardo Méndez Ramírez y Hernán Alfredo Carpio Martínez</w:t>
      </w:r>
      <w:r w:rsidRPr="005C4C93">
        <w:rPr>
          <w:rStyle w:val="nfasis"/>
          <w:color w:val="auto"/>
        </w:rPr>
        <w:t>,</w:t>
      </w:r>
      <w:r w:rsidRPr="005C4C93">
        <w:rPr>
          <w:color w:val="auto"/>
          <w:lang w:val="es-ES_tradnl"/>
        </w:rPr>
        <w:t xml:space="preserve"> Quienes fueron juramentados formalmente, este mismo día en las instalaciones del Palacio Municipal situado en el Distrito de Cojutepeque y habiendo presentado cada miembro del Concejo, su respectiva credencial, se declara la primera y presente sesión en carácter permanente, en virtud que</w:t>
      </w:r>
      <w:r w:rsidRPr="005C4C93">
        <w:rPr>
          <w:color w:val="auto"/>
        </w:rPr>
        <w:t xml:space="preserve"> por decreto Legislativo número 1004 publicado en el Diario Oficial número 74, Tomo 443 de fecha 22 de abril de 2024, entro en vigencia la Ley Especial de Transición Para la Reestructuración Municipal, </w:t>
      </w:r>
      <w:r w:rsidR="00837E30">
        <w:rPr>
          <w:color w:val="auto"/>
        </w:rPr>
        <w:t xml:space="preserve">de </w:t>
      </w:r>
      <w:r w:rsidRPr="005C4C93">
        <w:rPr>
          <w:color w:val="auto"/>
        </w:rPr>
        <w:t>conformidad al artículo veintiséis del mismo cuerpo normativo</w:t>
      </w:r>
      <w:r w:rsidRPr="005C4C93">
        <w:rPr>
          <w:color w:val="auto"/>
          <w:lang w:val="es-ES_tradnl"/>
        </w:rPr>
        <w:t xml:space="preserve">, y en aras de dar cumplimiento a los lineamiento establecidos para el nuevo orden administrativo municipal se procedió con </w:t>
      </w:r>
      <w:r>
        <w:rPr>
          <w:color w:val="auto"/>
          <w:lang w:val="es-ES_tradnl"/>
        </w:rPr>
        <w:t xml:space="preserve">el </w:t>
      </w:r>
      <w:r w:rsidRPr="005C4C93">
        <w:rPr>
          <w:color w:val="auto"/>
          <w:lang w:val="es-ES_tradnl"/>
        </w:rPr>
        <w:t>saludo de la Señora Alcaldesa Municipal, quien exhort</w:t>
      </w:r>
      <w:r>
        <w:rPr>
          <w:color w:val="auto"/>
          <w:lang w:val="es-ES_tradnl"/>
        </w:rPr>
        <w:t>ó</w:t>
      </w:r>
      <w:r w:rsidRPr="005C4C93">
        <w:rPr>
          <w:color w:val="auto"/>
          <w:lang w:val="es-ES_tradnl"/>
        </w:rPr>
        <w:t xml:space="preserve"> al Concejo Municipal, a trabajar en equipo para cumplir las metas y objetivos propuestos dentro de su plan de gobierno, satisfaciendo así las eminentes necesidades que poseen los once distritos que conforman el municipio. Por lo que, solemnemente toman posesión para iniciar sus funciones para el periodo comprendido del uno de mayo de dos mil veinticuatro hasta el treinta de abril de dos mil veintisiete. Establecido el quórum, se procedió a emitir los acuerdos siguientes: </w:t>
      </w:r>
      <w:r w:rsidRPr="005C4C93">
        <w:rPr>
          <w:b/>
          <w:color w:val="auto"/>
          <w:lang w:val="es-ES_tradnl"/>
        </w:rPr>
        <w:t xml:space="preserve">ACUERDO NÚMERO </w:t>
      </w:r>
      <w:r w:rsidRPr="00177E98">
        <w:rPr>
          <w:b/>
          <w:color w:val="auto"/>
          <w:lang w:val="es-ES_tradnl"/>
        </w:rPr>
        <w:lastRenderedPageBreak/>
        <w:t>UNO</w:t>
      </w:r>
      <w:r w:rsidRPr="00177E98">
        <w:rPr>
          <w:color w:val="auto"/>
          <w:lang w:val="es-ES_tradnl"/>
        </w:rPr>
        <w:t>.</w:t>
      </w:r>
      <w:r w:rsidRPr="005C4C93">
        <w:rPr>
          <w:color w:val="auto"/>
          <w:lang w:val="es-ES_tradnl"/>
        </w:rPr>
        <w:t xml:space="preserve"> El Concejo Municipal en uso de sus facultades legales y de conformidad con el Numeral Uno del Artículo Treinta del Código Municipal Vigente, y por</w:t>
      </w:r>
      <w:bookmarkStart w:id="0" w:name="_Hlk166143375"/>
      <w:r w:rsidRPr="005C4C93">
        <w:rPr>
          <w:color w:val="auto"/>
        </w:rPr>
        <w:t xml:space="preserve"> unanimidad,</w:t>
      </w:r>
      <w:r w:rsidRPr="005C4C93">
        <w:rPr>
          <w:color w:val="auto"/>
          <w:lang w:val="es-ES_tradnl"/>
        </w:rPr>
        <w:t xml:space="preserve"> ACUERDA: </w:t>
      </w:r>
      <w:bookmarkStart w:id="1" w:name="_Hlk166156498"/>
      <w:r w:rsidRPr="005C4C93">
        <w:rPr>
          <w:color w:val="auto"/>
          <w:lang w:val="es-ES_tradnl"/>
        </w:rPr>
        <w:t xml:space="preserve">Nombrar como secretario Municipal de Cuscatlán Sur, al </w:t>
      </w:r>
      <w:r w:rsidR="00683603">
        <w:rPr>
          <w:color w:val="auto"/>
          <w:lang w:val="es-ES_tradnl"/>
        </w:rPr>
        <w:t xml:space="preserve">XXXXX </w:t>
      </w:r>
      <w:proofErr w:type="spellStart"/>
      <w:r w:rsidR="00683603">
        <w:rPr>
          <w:color w:val="auto"/>
          <w:lang w:val="es-ES_tradnl"/>
        </w:rPr>
        <w:t>XXXXX</w:t>
      </w:r>
      <w:proofErr w:type="spellEnd"/>
      <w:r w:rsidR="00683603">
        <w:rPr>
          <w:color w:val="auto"/>
          <w:lang w:val="es-ES_tradnl"/>
        </w:rPr>
        <w:t xml:space="preserve"> </w:t>
      </w:r>
      <w:proofErr w:type="spellStart"/>
      <w:r w:rsidR="00683603">
        <w:rPr>
          <w:color w:val="auto"/>
          <w:lang w:val="es-ES_tradnl"/>
        </w:rPr>
        <w:t>XXXXX</w:t>
      </w:r>
      <w:proofErr w:type="spellEnd"/>
      <w:r w:rsidR="00683603">
        <w:rPr>
          <w:color w:val="auto"/>
          <w:lang w:val="es-ES_tradnl"/>
        </w:rPr>
        <w:t xml:space="preserve"> </w:t>
      </w:r>
      <w:proofErr w:type="spellStart"/>
      <w:r w:rsidR="00683603">
        <w:rPr>
          <w:color w:val="auto"/>
          <w:lang w:val="es-ES_tradnl"/>
        </w:rPr>
        <w:t>XXXXX</w:t>
      </w:r>
      <w:proofErr w:type="spellEnd"/>
      <w:r w:rsidRPr="005C4C93">
        <w:rPr>
          <w:color w:val="auto"/>
          <w:lang w:val="es-ES_tradnl"/>
        </w:rPr>
        <w:t xml:space="preserve">, a partir del uno de mayo al treinta y uno de julio de dos mil veinticuatro, quien devengará un salario mensual de DOS MIL DÓLARES DE LOS ESTADOS UNIDOS DE NORTE AMERICA ($2,000.00). </w:t>
      </w:r>
      <w:bookmarkEnd w:id="1"/>
      <w:r w:rsidRPr="005C4C93">
        <w:rPr>
          <w:color w:val="auto"/>
        </w:rPr>
        <w:t>al cual se aplicará los descuentos de las prestaciones de Ley correspondientes según salario nominal</w:t>
      </w:r>
      <w:r w:rsidRPr="005C4C93">
        <w:rPr>
          <w:color w:val="auto"/>
          <w:lang w:val="es-ES_tradnl"/>
        </w:rPr>
        <w:t>, autorizando en este mismo acto al Tesorero Municipal, para las erogaciones respectivas de la cuenta correspondiente y a</w:t>
      </w:r>
      <w:r w:rsidR="00D17A16">
        <w:rPr>
          <w:color w:val="auto"/>
          <w:lang w:val="es-ES_tradnl"/>
        </w:rPr>
        <w:t xml:space="preserve"> </w:t>
      </w:r>
      <w:r w:rsidRPr="005C4C93">
        <w:rPr>
          <w:color w:val="auto"/>
          <w:lang w:val="es-ES_tradnl"/>
        </w:rPr>
        <w:t>l</w:t>
      </w:r>
      <w:r w:rsidR="00D17A16">
        <w:rPr>
          <w:color w:val="auto"/>
          <w:lang w:val="es-ES_tradnl"/>
        </w:rPr>
        <w:t>a</w:t>
      </w:r>
      <w:r w:rsidRPr="005C4C93">
        <w:rPr>
          <w:color w:val="auto"/>
          <w:lang w:val="es-ES_tradnl"/>
        </w:rPr>
        <w:t xml:space="preserve"> </w:t>
      </w:r>
      <w:r w:rsidR="00D17A16">
        <w:rPr>
          <w:color w:val="auto"/>
          <w:lang w:val="es-ES_tradnl"/>
        </w:rPr>
        <w:t>Encargada de Presupuesto</w:t>
      </w:r>
      <w:r w:rsidRPr="005C4C93">
        <w:rPr>
          <w:color w:val="auto"/>
          <w:lang w:val="es-ES_tradnl"/>
        </w:rPr>
        <w:t xml:space="preserve">, para que realice la reprogramación presupuestaria correspondiente. 2) dejar sin efecto cualquier otro nombramiento realizado con anterioridad a este acto para el referido cargo. </w:t>
      </w:r>
      <w:r w:rsidRPr="005C4C93">
        <w:rPr>
          <w:i/>
          <w:iCs/>
          <w:color w:val="auto"/>
          <w:lang w:val="es-ES_tradnl"/>
        </w:rPr>
        <w:t>Certifíquese y notifíquese</w:t>
      </w:r>
      <w:r w:rsidRPr="005C4C93">
        <w:rPr>
          <w:color w:val="auto"/>
          <w:lang w:val="es-ES_tradnl"/>
        </w:rPr>
        <w:t xml:space="preserve">. </w:t>
      </w:r>
      <w:bookmarkEnd w:id="0"/>
      <w:r w:rsidRPr="005C4C93">
        <w:rPr>
          <w:b/>
          <w:color w:val="auto"/>
          <w:lang w:val="es-ES_tradnl"/>
        </w:rPr>
        <w:t>ACUERDO NUMERO DOS</w:t>
      </w:r>
      <w:r w:rsidRPr="005C4C93">
        <w:rPr>
          <w:color w:val="auto"/>
          <w:lang w:val="es-ES_tradnl"/>
        </w:rPr>
        <w:t xml:space="preserve">: El Concejo Municipal, con base a las facultades legales que le confiere la Constitución de la República, artículo 203 inciso primero, y articulo 204 ordinal cuarto y el Código Municipal,  Artículo 3 numeral cuarto, y por unanimidad, ACUERDA: </w:t>
      </w:r>
      <w:r w:rsidRPr="005C4C93">
        <w:rPr>
          <w:b/>
          <w:color w:val="auto"/>
          <w:lang w:val="es-ES_tradnl"/>
        </w:rPr>
        <w:t>1)</w:t>
      </w:r>
      <w:r w:rsidRPr="005C4C93">
        <w:rPr>
          <w:color w:val="auto"/>
          <w:lang w:val="es-ES_tradnl"/>
        </w:rPr>
        <w:t xml:space="preserve"> Dejar sin efecto el acuerdo contrario a lo establecido, en el numeral 2 el artículo 30 del Código Municipal, en virtud del contenido del artículo 12 de la Ley Especial Para la Reestructuración Municipal, y del artículo 25 de la Ley Especial de Transición Para la Restructuración Municipal. </w:t>
      </w:r>
      <w:r w:rsidRPr="005C4C93">
        <w:rPr>
          <w:i/>
          <w:iCs/>
          <w:color w:val="auto"/>
          <w:lang w:val="es-ES_tradnl"/>
        </w:rPr>
        <w:t xml:space="preserve">Certifíquese y notifíquese </w:t>
      </w:r>
      <w:r w:rsidRPr="005C4C93">
        <w:rPr>
          <w:b/>
          <w:color w:val="auto"/>
          <w:lang w:val="es-ES_tradnl"/>
        </w:rPr>
        <w:t>ACUERDO NÚMERO TRES</w:t>
      </w:r>
      <w:r w:rsidRPr="005C4C93">
        <w:rPr>
          <w:color w:val="auto"/>
          <w:lang w:val="es-ES_tradnl"/>
        </w:rPr>
        <w:t xml:space="preserve">: </w:t>
      </w:r>
      <w:bookmarkStart w:id="2" w:name="_Hlk166222421"/>
      <w:r w:rsidRPr="005C4C93">
        <w:rPr>
          <w:color w:val="auto"/>
          <w:lang w:val="es-ES_tradnl"/>
        </w:rPr>
        <w:t xml:space="preserve">El Concejo Municipal, con base a las facultades legales que le confiere el artículo 12 inciso primero, de la Ley Especial de Transición Para la Restructuración Municipal, dice: </w:t>
      </w:r>
      <w:r w:rsidRPr="005C4C93">
        <w:rPr>
          <w:i/>
          <w:color w:val="auto"/>
          <w:lang w:val="es-ES_tradnl"/>
        </w:rPr>
        <w:t>“</w:t>
      </w:r>
      <w:r w:rsidRPr="005C4C93">
        <w:rPr>
          <w:i/>
          <w:color w:val="auto"/>
        </w:rPr>
        <w:t xml:space="preserve">El Concejo Municipal decidirá el distrito de su municipio, en que se asentarán el Palacio Municipal y sus oficinas administrativas, destinando para ello las instalaciones ya existentes.” </w:t>
      </w:r>
      <w:r w:rsidRPr="005C4C93">
        <w:rPr>
          <w:iCs/>
          <w:color w:val="auto"/>
        </w:rPr>
        <w:t>Y por unanimidad,</w:t>
      </w:r>
      <w:r w:rsidRPr="005C4C93">
        <w:rPr>
          <w:i/>
          <w:color w:val="auto"/>
        </w:rPr>
        <w:t xml:space="preserve"> </w:t>
      </w:r>
      <w:r w:rsidRPr="005C4C93">
        <w:rPr>
          <w:color w:val="auto"/>
        </w:rPr>
        <w:t xml:space="preserve">ACUERDA: Asiéntase el Palacio Municipal en el edificio que ocupa las instalaciones de la Alcaldía Municipal del distrito de Cojutepeque, municipio de Cuscatlán Sur, situadas en la Sexta Calle Oriente y Sexta avenida Sur del Barrio San Juan.  </w:t>
      </w:r>
      <w:r w:rsidRPr="005C4C93">
        <w:rPr>
          <w:i/>
          <w:iCs/>
          <w:color w:val="auto"/>
        </w:rPr>
        <w:t>Certifíquese y notifíquese</w:t>
      </w:r>
      <w:bookmarkEnd w:id="2"/>
      <w:r w:rsidRPr="005C4C93">
        <w:rPr>
          <w:color w:val="auto"/>
        </w:rPr>
        <w:t xml:space="preserve">. </w:t>
      </w:r>
      <w:r w:rsidRPr="005C4C93">
        <w:rPr>
          <w:b/>
          <w:color w:val="auto"/>
        </w:rPr>
        <w:t xml:space="preserve">ACUERDO NÚMERO CUATRO: </w:t>
      </w:r>
      <w:r w:rsidRPr="005C4C93">
        <w:rPr>
          <w:color w:val="auto"/>
          <w:lang w:val="es-ES_tradnl"/>
        </w:rPr>
        <w:t xml:space="preserve">El Concejo Municipal, con base a las facultades legales que le confiere </w:t>
      </w:r>
      <w:bookmarkStart w:id="3" w:name="_Hlk166222690"/>
      <w:r w:rsidRPr="005C4C93">
        <w:rPr>
          <w:color w:val="auto"/>
          <w:lang w:val="es-ES_tradnl"/>
        </w:rPr>
        <w:t>el artículo 12 inciso segundo de la Ley Especial de Transición Para la Restructuración Municipal, el cual dice:</w:t>
      </w:r>
      <w:r w:rsidRPr="005C4C93">
        <w:rPr>
          <w:i/>
          <w:color w:val="auto"/>
        </w:rPr>
        <w:t xml:space="preserve"> “Asimismo, el Concejo Municipal decidirá el número y ubicación de las diferentes oficinas distritales.” </w:t>
      </w:r>
      <w:r w:rsidRPr="005C4C93">
        <w:rPr>
          <w:iCs/>
          <w:color w:val="auto"/>
        </w:rPr>
        <w:t>Y por unanimidad</w:t>
      </w:r>
      <w:r w:rsidRPr="005C4C93">
        <w:rPr>
          <w:i/>
          <w:color w:val="auto"/>
        </w:rPr>
        <w:t xml:space="preserve">, </w:t>
      </w:r>
      <w:r w:rsidRPr="005C4C93">
        <w:rPr>
          <w:color w:val="auto"/>
        </w:rPr>
        <w:t xml:space="preserve">ACUERDA: Asiéntase en los once distritos en los cuales se ocupaba las alcaldías municipales de los respectivos municipios, para el funcionamiento de las oficinas distritales respectivamente. </w:t>
      </w:r>
      <w:r w:rsidRPr="005C4C93">
        <w:rPr>
          <w:i/>
          <w:iCs/>
          <w:color w:val="auto"/>
        </w:rPr>
        <w:t>Certifíquese y notifíquese</w:t>
      </w:r>
      <w:r w:rsidRPr="005C4C93">
        <w:rPr>
          <w:color w:val="auto"/>
        </w:rPr>
        <w:t xml:space="preserve">. </w:t>
      </w:r>
      <w:bookmarkEnd w:id="3"/>
      <w:r w:rsidRPr="005C4C93">
        <w:rPr>
          <w:b/>
          <w:color w:val="auto"/>
        </w:rPr>
        <w:t xml:space="preserve">ACUERDO NUMERO CINCO: </w:t>
      </w:r>
      <w:r w:rsidRPr="005C4C93">
        <w:rPr>
          <w:color w:val="auto"/>
        </w:rPr>
        <w:t xml:space="preserve">El Concejo Municipal, considerando; I) Que, los municipios serán autónomos en lo económico, en lo técnico y en lo administrativo, y se regirán por un Código Municipal, que sentará los principios generales para su organización, funcionamiento y ejercicio de sus facultades autónomas, artículo. 203 de la Constitución; II) Que, son facultades del Concejo nombrar las comisiones que fueren necesarias y convenientes para el mejor cumplimiento de sus facultades y obligaciones que podrá integrarse con miembros de su seno o particulares, </w:t>
      </w:r>
      <w:bookmarkStart w:id="4" w:name="_Hlk126574342"/>
      <w:r w:rsidRPr="005C4C93">
        <w:rPr>
          <w:color w:val="auto"/>
        </w:rPr>
        <w:t xml:space="preserve">articulo. 30 numeral 3 del Código Municipal; </w:t>
      </w:r>
      <w:bookmarkEnd w:id="4"/>
      <w:r w:rsidRPr="005C4C93">
        <w:rPr>
          <w:color w:val="auto"/>
          <w:lang w:val="es-ES_tradnl"/>
        </w:rPr>
        <w:t xml:space="preserve">III) Que, para el mejor funcionamiento de la administración municipal se crean comisiones de trabajo que apoyaran el desarrollo integral del municipio. </w:t>
      </w:r>
      <w:r w:rsidRPr="005C4C93">
        <w:rPr>
          <w:bCs/>
          <w:color w:val="auto"/>
          <w:lang w:val="es-ES_tradnl"/>
        </w:rPr>
        <w:t>POR TANTO,</w:t>
      </w:r>
      <w:r w:rsidRPr="005C4C93">
        <w:rPr>
          <w:color w:val="auto"/>
          <w:lang w:val="es-ES_tradnl"/>
        </w:rPr>
        <w:t xml:space="preserve"> el Concejo Municipal en uso de las facultades legales </w:t>
      </w:r>
      <w:r w:rsidRPr="00177E98">
        <w:rPr>
          <w:color w:val="auto"/>
          <w:lang w:val="es-ES_tradnl"/>
        </w:rPr>
        <w:t>y por</w:t>
      </w:r>
      <w:r w:rsidRPr="005C4C93">
        <w:rPr>
          <w:color w:val="auto"/>
          <w:lang w:val="es-ES_tradnl"/>
        </w:rPr>
        <w:t xml:space="preserve"> </w:t>
      </w:r>
      <w:r w:rsidRPr="005C4C93">
        <w:rPr>
          <w:color w:val="auto"/>
          <w:lang w:val="es-ES_tradnl"/>
        </w:rPr>
        <w:lastRenderedPageBreak/>
        <w:t>unanimidad ACUERDA:</w:t>
      </w:r>
      <w:r w:rsidRPr="005C4C93">
        <w:rPr>
          <w:b/>
          <w:bCs/>
          <w:color w:val="auto"/>
          <w:lang w:val="es-ES_tradnl"/>
        </w:rPr>
        <w:t xml:space="preserve"> </w:t>
      </w:r>
      <w:r w:rsidRPr="005C4C93">
        <w:rPr>
          <w:color w:val="auto"/>
        </w:rPr>
        <w:t>Crear las siguientes comisiones, integradas por los miembros del concejo municipal detallado a continuación:</w:t>
      </w:r>
    </w:p>
    <w:p w14:paraId="5EB6A34A" w14:textId="77777777" w:rsidR="003368E7" w:rsidRPr="005C4C93" w:rsidRDefault="003368E7" w:rsidP="003368E7">
      <w:pPr>
        <w:spacing w:line="276" w:lineRule="auto"/>
        <w:jc w:val="both"/>
        <w:rPr>
          <w:color w:val="auto"/>
        </w:rPr>
      </w:pPr>
      <w:r w:rsidRPr="005C4C93">
        <w:rPr>
          <w:b/>
          <w:bCs/>
          <w:caps/>
          <w:color w:val="auto"/>
        </w:rPr>
        <w:t>- Social:</w:t>
      </w:r>
      <w:r w:rsidRPr="005C4C93">
        <w:rPr>
          <w:b/>
          <w:bCs/>
          <w:color w:val="auto"/>
        </w:rPr>
        <w:t xml:space="preserve"> </w:t>
      </w:r>
      <w:r w:rsidRPr="005C4C93">
        <w:rPr>
          <w:bCs/>
          <w:color w:val="auto"/>
        </w:rPr>
        <w:t xml:space="preserve">Omar Josué Pineda Rodríguez, </w:t>
      </w:r>
      <w:r w:rsidRPr="00177DCC">
        <w:rPr>
          <w:bCs/>
          <w:color w:val="auto"/>
        </w:rPr>
        <w:t xml:space="preserve">Carlos Alberto Marroquín Cruz, Oscar Armando Servellón López, </w:t>
      </w:r>
      <w:r w:rsidRPr="005C4C93">
        <w:rPr>
          <w:bCs/>
          <w:color w:val="auto"/>
        </w:rPr>
        <w:t>y Walter Edgardo Méndez Ramírez quien este último será el coordinador de la Comisión.</w:t>
      </w:r>
    </w:p>
    <w:p w14:paraId="1FA33403" w14:textId="77777777" w:rsidR="003368E7" w:rsidRPr="005C4C93" w:rsidRDefault="003368E7" w:rsidP="003368E7">
      <w:pPr>
        <w:spacing w:line="276" w:lineRule="auto"/>
        <w:jc w:val="both"/>
        <w:rPr>
          <w:bCs/>
          <w:color w:val="auto"/>
        </w:rPr>
      </w:pPr>
      <w:r w:rsidRPr="005C4C93">
        <w:rPr>
          <w:b/>
          <w:bCs/>
          <w:caps/>
          <w:color w:val="auto"/>
        </w:rPr>
        <w:t xml:space="preserve">- Festejos: </w:t>
      </w:r>
      <w:r w:rsidRPr="005C4C93">
        <w:rPr>
          <w:bCs/>
          <w:color w:val="auto"/>
        </w:rPr>
        <w:t>Jesús Alfredo Pérez Juárez, Omar Josué Pineda Rodríguez, Rosa Elva Cartagena de Hernández, Daniel Eduardo Flores Palacios, Hernán Alfredo Ca</w:t>
      </w:r>
      <w:r>
        <w:rPr>
          <w:bCs/>
          <w:color w:val="auto"/>
        </w:rPr>
        <w:t>rpio</w:t>
      </w:r>
      <w:r w:rsidRPr="005C4C93">
        <w:rPr>
          <w:bCs/>
          <w:color w:val="auto"/>
        </w:rPr>
        <w:t xml:space="preserve"> Martínez y Guadalupe del Carmen Martínez Campos, quien esta última será la coordinadora de la comisión.</w:t>
      </w:r>
    </w:p>
    <w:p w14:paraId="530F20AB" w14:textId="77777777" w:rsidR="003368E7" w:rsidRPr="005C4C93" w:rsidRDefault="003368E7" w:rsidP="003368E7">
      <w:pPr>
        <w:spacing w:line="276" w:lineRule="auto"/>
        <w:jc w:val="both"/>
        <w:rPr>
          <w:bCs/>
          <w:color w:val="auto"/>
        </w:rPr>
      </w:pPr>
      <w:r w:rsidRPr="005C4C93">
        <w:rPr>
          <w:bCs/>
          <w:color w:val="auto"/>
        </w:rPr>
        <w:t xml:space="preserve">- </w:t>
      </w:r>
      <w:r w:rsidRPr="005C4C93">
        <w:rPr>
          <w:b/>
          <w:color w:val="auto"/>
        </w:rPr>
        <w:t xml:space="preserve">COMISIÓN LEGAL: </w:t>
      </w:r>
      <w:r w:rsidRPr="005C4C93">
        <w:rPr>
          <w:bCs/>
          <w:color w:val="auto"/>
        </w:rPr>
        <w:t xml:space="preserve">Jesús Alfredo Pérez Juárez llevara coordinación, Daniel Eduardo Flores Palacios, Maritza Isabel Molina de Zamora, </w:t>
      </w:r>
    </w:p>
    <w:p w14:paraId="06652833" w14:textId="77777777" w:rsidR="003368E7" w:rsidRPr="005C4C93" w:rsidRDefault="003368E7" w:rsidP="003368E7">
      <w:pPr>
        <w:spacing w:line="276" w:lineRule="auto"/>
        <w:jc w:val="both"/>
        <w:rPr>
          <w:color w:val="auto"/>
        </w:rPr>
      </w:pPr>
      <w:r w:rsidRPr="005C4C93">
        <w:rPr>
          <w:b/>
          <w:bCs/>
          <w:caps/>
          <w:color w:val="auto"/>
        </w:rPr>
        <w:t>- Financiera:</w:t>
      </w:r>
      <w:r w:rsidRPr="005C4C93">
        <w:rPr>
          <w:b/>
          <w:bCs/>
          <w:color w:val="auto"/>
        </w:rPr>
        <w:t xml:space="preserve"> </w:t>
      </w:r>
      <w:r w:rsidRPr="005C4C93">
        <w:rPr>
          <w:bCs/>
          <w:color w:val="auto"/>
        </w:rPr>
        <w:t xml:space="preserve">Rosa Elva Cartagena de Hernández, </w:t>
      </w:r>
      <w:r w:rsidRPr="00177DCC">
        <w:rPr>
          <w:bCs/>
          <w:color w:val="auto"/>
        </w:rPr>
        <w:t>Maritza Isabel Molina de Zamora</w:t>
      </w:r>
      <w:r w:rsidRPr="005C4C93">
        <w:rPr>
          <w:bCs/>
          <w:color w:val="auto"/>
        </w:rPr>
        <w:t xml:space="preserve"> y Daniel Eduardo Flores Palacios quien este último será el coordinador de la comisión.</w:t>
      </w:r>
    </w:p>
    <w:p w14:paraId="71C3EB77" w14:textId="77777777" w:rsidR="003368E7" w:rsidRPr="005C4C93" w:rsidRDefault="003368E7" w:rsidP="003368E7">
      <w:pPr>
        <w:spacing w:line="276" w:lineRule="auto"/>
        <w:jc w:val="both"/>
        <w:rPr>
          <w:color w:val="auto"/>
        </w:rPr>
      </w:pPr>
      <w:r w:rsidRPr="005C4C93">
        <w:rPr>
          <w:b/>
          <w:bCs/>
          <w:color w:val="auto"/>
        </w:rPr>
        <w:t xml:space="preserve">- LCAM: </w:t>
      </w:r>
      <w:r w:rsidRPr="005C4C93">
        <w:rPr>
          <w:bCs/>
          <w:color w:val="auto"/>
        </w:rPr>
        <w:t>Propietaria Guadalupe del Carmen Martínez Campos y suplente Omar Josué Pineda Rodríguez; Propietario Jesús Alfredo Pérez Juárez y suplente Rosa Elva Cartagena de Hernández</w:t>
      </w:r>
      <w:r w:rsidRPr="005C4C93">
        <w:rPr>
          <w:color w:val="auto"/>
        </w:rPr>
        <w:t xml:space="preserve">. </w:t>
      </w:r>
      <w:r w:rsidRPr="005C4C93">
        <w:rPr>
          <w:i/>
          <w:iCs/>
          <w:color w:val="auto"/>
        </w:rPr>
        <w:t>Certifíquese y notifíquese</w:t>
      </w:r>
      <w:r w:rsidRPr="005C4C93">
        <w:rPr>
          <w:color w:val="auto"/>
        </w:rPr>
        <w:t xml:space="preserve">. - </w:t>
      </w:r>
      <w:r w:rsidRPr="005C4C93">
        <w:rPr>
          <w:b/>
          <w:color w:val="auto"/>
        </w:rPr>
        <w:t xml:space="preserve">ACUERDO NÚMERO SEIS. </w:t>
      </w:r>
      <w:bookmarkStart w:id="5" w:name="_Hlk166223330"/>
      <w:r w:rsidRPr="005C4C93">
        <w:rPr>
          <w:color w:val="auto"/>
          <w:lang w:val="es-ES_tradnl"/>
        </w:rPr>
        <w:t xml:space="preserve">El Concejo Municipal, considerando, I) </w:t>
      </w:r>
      <w:bookmarkEnd w:id="5"/>
      <w:r w:rsidRPr="005C4C93">
        <w:rPr>
          <w:color w:val="auto"/>
          <w:lang w:val="es-ES_tradnl"/>
        </w:rPr>
        <w:t>Que, es necesario identificar el municipio Cuscatlán Sur dentro del marco de la Ley Especial Para la Reestructuración Municipal, con base a las facultades legales que le confiere la Constitución de la República, artículo 203 inciso primero, y articulo 204 ordinal tercero y el Código Municipal, Artículo 3 numeral tres. II) Que, la línea grafica</w:t>
      </w:r>
      <w:r>
        <w:rPr>
          <w:color w:val="auto"/>
          <w:lang w:val="es-ES_tradnl"/>
        </w:rPr>
        <w:t xml:space="preserve"> consta en documento anexo a la presente</w:t>
      </w:r>
      <w:r w:rsidRPr="005C4C93">
        <w:rPr>
          <w:color w:val="auto"/>
          <w:lang w:val="es-ES_tradnl"/>
        </w:rPr>
        <w:t xml:space="preserve"> </w:t>
      </w:r>
      <w:r>
        <w:rPr>
          <w:color w:val="auto"/>
          <w:lang w:val="es-ES_tradnl"/>
        </w:rPr>
        <w:t xml:space="preserve">y </w:t>
      </w:r>
      <w:r w:rsidRPr="005C4C93">
        <w:rPr>
          <w:color w:val="auto"/>
          <w:lang w:val="es-ES_tradnl"/>
        </w:rPr>
        <w:t>en esencia está conformado por lo siguiente:</w:t>
      </w:r>
    </w:p>
    <w:p w14:paraId="042D2441" w14:textId="77777777" w:rsidR="003368E7" w:rsidRPr="005C4C93" w:rsidRDefault="003368E7" w:rsidP="003368E7">
      <w:pPr>
        <w:jc w:val="center"/>
        <w:rPr>
          <w:color w:val="auto"/>
        </w:rPr>
      </w:pPr>
      <w:r w:rsidRPr="005C4C93">
        <w:rPr>
          <w:noProof/>
          <w:color w:val="auto"/>
          <w:lang w:val="en-US" w:eastAsia="en-US"/>
        </w:rPr>
        <w:drawing>
          <wp:inline distT="0" distB="0" distL="0" distR="0" wp14:anchorId="73A0EB4B" wp14:editId="7F6F81EC">
            <wp:extent cx="1676846" cy="1022198"/>
            <wp:effectExtent l="0" t="0" r="0" b="0"/>
            <wp:docPr id="3062611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61171" name="Imagen 306261171"/>
                    <pic:cNvPicPr/>
                  </pic:nvPicPr>
                  <pic:blipFill rotWithShape="1">
                    <a:blip r:embed="rId6" cstate="print">
                      <a:extLst>
                        <a:ext uri="{28A0092B-C50C-407E-A947-70E740481C1C}">
                          <a14:useLocalDpi xmlns:a14="http://schemas.microsoft.com/office/drawing/2010/main" val="0"/>
                        </a:ext>
                      </a:extLst>
                    </a:blip>
                    <a:srcRect t="19180" b="19896"/>
                    <a:stretch/>
                  </pic:blipFill>
                  <pic:spPr bwMode="auto">
                    <a:xfrm>
                      <a:off x="0" y="0"/>
                      <a:ext cx="1711024" cy="1043033"/>
                    </a:xfrm>
                    <a:prstGeom prst="rect">
                      <a:avLst/>
                    </a:prstGeom>
                    <a:ln>
                      <a:noFill/>
                    </a:ln>
                    <a:extLst>
                      <a:ext uri="{53640926-AAD7-44D8-BBD7-CCE9431645EC}">
                        <a14:shadowObscured xmlns:a14="http://schemas.microsoft.com/office/drawing/2010/main"/>
                      </a:ext>
                    </a:extLst>
                  </pic:spPr>
                </pic:pic>
              </a:graphicData>
            </a:graphic>
          </wp:inline>
        </w:drawing>
      </w:r>
    </w:p>
    <w:p w14:paraId="52D47401" w14:textId="77777777" w:rsidR="003368E7" w:rsidRPr="005C4C93" w:rsidRDefault="003368E7" w:rsidP="003368E7">
      <w:pPr>
        <w:jc w:val="both"/>
        <w:rPr>
          <w:b/>
          <w:bCs/>
          <w:color w:val="auto"/>
          <w:lang w:val="es-ES"/>
        </w:rPr>
      </w:pPr>
      <w:r w:rsidRPr="005C4C93">
        <w:rPr>
          <w:b/>
          <w:bCs/>
          <w:color w:val="auto"/>
          <w:lang w:val="es-ES"/>
        </w:rPr>
        <w:t xml:space="preserve">El escudo: </w:t>
      </w:r>
      <w:r w:rsidRPr="005C4C93">
        <w:rPr>
          <w:color w:val="auto"/>
          <w:lang w:val="es-ES"/>
        </w:rPr>
        <w:t>Simboliza la autoridad y protección con la que se gobernará para los habitantes de Cuscatlán Sur.</w:t>
      </w:r>
    </w:p>
    <w:p w14:paraId="3B733284" w14:textId="77777777" w:rsidR="003368E7" w:rsidRPr="005C4C93" w:rsidRDefault="003368E7" w:rsidP="003368E7">
      <w:pPr>
        <w:jc w:val="both"/>
        <w:rPr>
          <w:color w:val="auto"/>
          <w:lang w:val="es-ES"/>
        </w:rPr>
      </w:pPr>
      <w:r w:rsidRPr="005C4C93">
        <w:rPr>
          <w:b/>
          <w:bCs/>
          <w:color w:val="auto"/>
          <w:lang w:val="es-ES"/>
        </w:rPr>
        <w:t xml:space="preserve">11 estrellas: </w:t>
      </w:r>
      <w:r w:rsidRPr="005C4C93">
        <w:rPr>
          <w:color w:val="auto"/>
          <w:lang w:val="es-ES"/>
        </w:rPr>
        <w:t>Representan los 11 distritos que conforman el municipio de Cuscatlán Sur, resaltando la del centro que representa la cabecera departamental.</w:t>
      </w:r>
    </w:p>
    <w:p w14:paraId="4D65B7DC" w14:textId="77777777" w:rsidR="003368E7" w:rsidRPr="005C4C93" w:rsidRDefault="003368E7" w:rsidP="003368E7">
      <w:pPr>
        <w:jc w:val="both"/>
        <w:rPr>
          <w:color w:val="auto"/>
          <w:lang w:val="es-ES"/>
        </w:rPr>
      </w:pPr>
      <w:r w:rsidRPr="005C4C93">
        <w:rPr>
          <w:b/>
          <w:bCs/>
          <w:color w:val="auto"/>
          <w:lang w:val="es-ES"/>
        </w:rPr>
        <w:t xml:space="preserve">La cruz: </w:t>
      </w:r>
      <w:r w:rsidRPr="005C4C93">
        <w:rPr>
          <w:color w:val="auto"/>
          <w:lang w:val="es-ES"/>
        </w:rPr>
        <w:t>Representa el respaldo de Dios que tendrá esta administración y el temor de Dios en cada acción.</w:t>
      </w:r>
    </w:p>
    <w:p w14:paraId="524B5ED1" w14:textId="77777777" w:rsidR="003368E7" w:rsidRPr="005C4C93" w:rsidRDefault="003368E7" w:rsidP="003368E7">
      <w:pPr>
        <w:jc w:val="both"/>
        <w:rPr>
          <w:color w:val="auto"/>
          <w:lang w:val="es-ES"/>
        </w:rPr>
      </w:pPr>
      <w:r w:rsidRPr="005C4C93">
        <w:rPr>
          <w:b/>
          <w:bCs/>
          <w:color w:val="auto"/>
          <w:lang w:val="es-ES"/>
        </w:rPr>
        <w:t xml:space="preserve">El cerro: </w:t>
      </w:r>
      <w:r w:rsidRPr="005C4C93">
        <w:rPr>
          <w:color w:val="auto"/>
          <w:lang w:val="es-ES"/>
        </w:rPr>
        <w:t>Figura las cordilleras que adornan el paisaje de Cuscatlán Sur, entre ellos el Cerro de las Pavas insignia de la religiosidad de los habitantes del municipio.</w:t>
      </w:r>
    </w:p>
    <w:p w14:paraId="30816758" w14:textId="77777777" w:rsidR="003368E7" w:rsidRPr="005C4C93" w:rsidRDefault="003368E7" w:rsidP="003368E7">
      <w:pPr>
        <w:jc w:val="both"/>
        <w:rPr>
          <w:color w:val="auto"/>
          <w:lang w:val="es-ES"/>
        </w:rPr>
      </w:pPr>
      <w:r w:rsidRPr="005C4C93">
        <w:rPr>
          <w:b/>
          <w:bCs/>
          <w:color w:val="auto"/>
          <w:lang w:val="es-ES"/>
        </w:rPr>
        <w:t xml:space="preserve">El sol: </w:t>
      </w:r>
      <w:r w:rsidRPr="005C4C93">
        <w:rPr>
          <w:color w:val="auto"/>
          <w:lang w:val="es-ES"/>
        </w:rPr>
        <w:t>Simboliza el nacimiento de un nuevo municipio junto con una nueva administración que luchará por su población</w:t>
      </w:r>
    </w:p>
    <w:p w14:paraId="6F6678A0" w14:textId="77777777" w:rsidR="003368E7" w:rsidRPr="005C4C93" w:rsidRDefault="003368E7" w:rsidP="003368E7">
      <w:pPr>
        <w:jc w:val="both"/>
        <w:rPr>
          <w:color w:val="auto"/>
          <w:lang w:val="es-ES"/>
        </w:rPr>
      </w:pPr>
      <w:r w:rsidRPr="005C4C93">
        <w:rPr>
          <w:b/>
          <w:bCs/>
          <w:color w:val="auto"/>
          <w:lang w:val="es-ES"/>
        </w:rPr>
        <w:t>La iglesia:</w:t>
      </w:r>
      <w:r w:rsidRPr="005C4C93">
        <w:rPr>
          <w:color w:val="auto"/>
          <w:lang w:val="es-ES"/>
        </w:rPr>
        <w:t xml:space="preserve"> Símbolo de religiosidad y cultura.</w:t>
      </w:r>
    </w:p>
    <w:p w14:paraId="492E9446" w14:textId="77777777" w:rsidR="003368E7" w:rsidRPr="005C4C93" w:rsidRDefault="003368E7" w:rsidP="003368E7">
      <w:pPr>
        <w:jc w:val="both"/>
        <w:rPr>
          <w:color w:val="auto"/>
          <w:lang w:val="es-ES"/>
        </w:rPr>
      </w:pPr>
      <w:r w:rsidRPr="005C4C93">
        <w:rPr>
          <w:b/>
          <w:bCs/>
          <w:color w:val="auto"/>
          <w:lang w:val="es-ES"/>
        </w:rPr>
        <w:t xml:space="preserve">Las flores: </w:t>
      </w:r>
      <w:r w:rsidRPr="005C4C93">
        <w:rPr>
          <w:color w:val="auto"/>
          <w:lang w:val="es-ES"/>
        </w:rPr>
        <w:t>Representa el empoderamiento femenino y la accesibilidad de este gobierno municipal con la población.</w:t>
      </w:r>
    </w:p>
    <w:p w14:paraId="1AFB2EE7" w14:textId="05F472B8" w:rsidR="003368E7" w:rsidRPr="005C4C93" w:rsidRDefault="003368E7" w:rsidP="003368E7">
      <w:pPr>
        <w:jc w:val="both"/>
        <w:rPr>
          <w:color w:val="auto"/>
        </w:rPr>
      </w:pPr>
      <w:r w:rsidRPr="005C4C93">
        <w:rPr>
          <w:b/>
          <w:bCs/>
          <w:color w:val="auto"/>
          <w:lang w:val="es-ES"/>
        </w:rPr>
        <w:t>El lago:</w:t>
      </w:r>
      <w:r w:rsidRPr="005C4C93">
        <w:rPr>
          <w:color w:val="auto"/>
          <w:lang w:val="es-ES"/>
        </w:rPr>
        <w:t xml:space="preserve"> </w:t>
      </w:r>
      <w:r w:rsidRPr="005C4C93">
        <w:rPr>
          <w:b/>
          <w:bCs/>
          <w:color w:val="auto"/>
          <w:lang w:val="es-ES"/>
        </w:rPr>
        <w:t xml:space="preserve"> </w:t>
      </w:r>
      <w:r w:rsidRPr="005C4C93">
        <w:rPr>
          <w:color w:val="auto"/>
          <w:lang w:val="es-ES"/>
        </w:rPr>
        <w:t xml:space="preserve">Representa nuestro lago de Ilopango que baña a varios de nuestros distritos de Cuscatlán Sur. </w:t>
      </w:r>
      <w:r w:rsidRPr="005C4C93">
        <w:rPr>
          <w:color w:val="auto"/>
        </w:rPr>
        <w:t>POR TANTO,</w:t>
      </w:r>
      <w:r w:rsidRPr="005C4C93">
        <w:rPr>
          <w:b/>
          <w:color w:val="auto"/>
        </w:rPr>
        <w:t xml:space="preserve"> </w:t>
      </w:r>
      <w:r w:rsidRPr="005C4C93">
        <w:rPr>
          <w:bCs/>
          <w:color w:val="auto"/>
        </w:rPr>
        <w:t>el Concejo Municipal en uso de las facultades que legales y por unanimidad</w:t>
      </w:r>
      <w:r w:rsidRPr="005C4C93">
        <w:rPr>
          <w:b/>
          <w:color w:val="auto"/>
        </w:rPr>
        <w:t xml:space="preserve"> </w:t>
      </w:r>
      <w:r w:rsidRPr="005C4C93">
        <w:rPr>
          <w:bCs/>
          <w:color w:val="auto"/>
        </w:rPr>
        <w:t>ACUERDA:</w:t>
      </w:r>
      <w:r w:rsidRPr="005C4C93">
        <w:rPr>
          <w:b/>
          <w:color w:val="auto"/>
        </w:rPr>
        <w:t xml:space="preserve"> </w:t>
      </w:r>
      <w:r w:rsidRPr="005C4C93">
        <w:rPr>
          <w:bCs/>
          <w:color w:val="auto"/>
        </w:rPr>
        <w:t>1)</w:t>
      </w:r>
      <w:r w:rsidRPr="005C4C93">
        <w:rPr>
          <w:b/>
          <w:color w:val="auto"/>
        </w:rPr>
        <w:t xml:space="preserve"> </w:t>
      </w:r>
      <w:r w:rsidRPr="005C4C93">
        <w:rPr>
          <w:color w:val="auto"/>
          <w:lang w:val="es-ES_tradnl"/>
        </w:rPr>
        <w:t xml:space="preserve">Apruébese el Manual de Identidad del municipio de Cuscatlán Sur; </w:t>
      </w:r>
      <w:r w:rsidRPr="005C4C93">
        <w:rPr>
          <w:color w:val="auto"/>
          <w:lang w:val="es-ES"/>
        </w:rPr>
        <w:t xml:space="preserve">2) En ese sentido, diseño, significado, estructura, color y otros elementos que </w:t>
      </w:r>
      <w:r w:rsidRPr="005C4C93">
        <w:rPr>
          <w:color w:val="auto"/>
          <w:lang w:val="es-ES"/>
        </w:rPr>
        <w:lastRenderedPageBreak/>
        <w:t xml:space="preserve">conforman el nuevo escudo de municipio de Cuscatlán Sur, deberá ser utilizado para todas las actuaciones que deriven de cada una de las dependencias administrativas, para su respectiva identidad. 3) </w:t>
      </w:r>
      <w:r w:rsidRPr="005C4C93">
        <w:rPr>
          <w:color w:val="auto"/>
        </w:rPr>
        <w:t>Delegar al Gerente General de la Alcaldía de Municipal de Cuscatlán Sur para que comunique y socialice la presente resolución.</w:t>
      </w:r>
      <w:r w:rsidRPr="005C4C93">
        <w:rPr>
          <w:color w:val="auto"/>
          <w:lang w:val="es-ES"/>
        </w:rPr>
        <w:t xml:space="preserve"> </w:t>
      </w:r>
      <w:r w:rsidRPr="005C4C93">
        <w:rPr>
          <w:i/>
          <w:iCs/>
          <w:color w:val="auto"/>
          <w:lang w:val="es-ES"/>
        </w:rPr>
        <w:t xml:space="preserve">Certifíquese y notifíquese. - </w:t>
      </w:r>
      <w:r w:rsidRPr="005C4C93">
        <w:rPr>
          <w:b/>
          <w:color w:val="auto"/>
        </w:rPr>
        <w:t>ACUERDO NÙMERO SIETE.</w:t>
      </w:r>
      <w:r w:rsidRPr="005C4C93">
        <w:rPr>
          <w:color w:val="auto"/>
        </w:rPr>
        <w:t xml:space="preserve"> El Concejo Municipal considerando: </w:t>
      </w:r>
      <w:r w:rsidRPr="005C4C93">
        <w:rPr>
          <w:color w:val="auto"/>
          <w:lang w:val="es-ES_tradnl"/>
        </w:rPr>
        <w:t xml:space="preserve">I) Que, es facultad que le confiere la Constitución de la República, artículo 203 inciso primero, y articulo 204 ordinal tercero y el Código Municipal, artículo 3 numeral tres, resolver materias de su competencia. </w:t>
      </w:r>
      <w:r w:rsidRPr="005C4C93">
        <w:rPr>
          <w:bCs/>
          <w:color w:val="auto"/>
        </w:rPr>
        <w:t>II)</w:t>
      </w:r>
      <w:r w:rsidRPr="005C4C93">
        <w:rPr>
          <w:color w:val="auto"/>
        </w:rPr>
        <w:t xml:space="preserve"> Que, las Administraciones Públicas Municipales necesitan modernizar su estructura organizativa municipal, y sus líneas jerárquicas deben de estar acorde a los nuevos retos y necesidades que plantean las sociedades y los problemas cotidianos, así como a la Ley Especial de Reestructuración Municipal que busca integrar los distritos en un solo municipio, el cual en este caso se denomina: Cuscatlán Sur. III) Que, es una obligación estipulada en el Art. 31 numeral 4 del Código Municipal</w:t>
      </w:r>
      <w:r w:rsidRPr="005C4C93">
        <w:rPr>
          <w:i/>
          <w:iCs/>
          <w:color w:val="auto"/>
        </w:rPr>
        <w:t xml:space="preserve">, “realizar la administración municipal con transparencia, austeridad, eficiencia y eficacia” </w:t>
      </w:r>
      <w:r w:rsidRPr="005C4C93">
        <w:rPr>
          <w:color w:val="auto"/>
        </w:rPr>
        <w:t xml:space="preserve">esto con el afán de obtener mejores resultados en los servicios públicos, y una mayor eficiencia y eficacia en la gestión municipal. </w:t>
      </w:r>
      <w:r w:rsidRPr="005C4C93">
        <w:rPr>
          <w:color w:val="auto"/>
          <w:lang w:val="es-ES_tradnl"/>
        </w:rPr>
        <w:t xml:space="preserve">IV) Que, es necesario definir la estructura orgánica del municipio de Cuscatlán Sur para el óptimo y efectivo funcionamiento de manera que se cumpla con una administración eficaz y eficiente. V) Que, la Ley Especial Para la Reestructuración Municipal, y la Ley Especial de Transición Para la Reestructuración Municipal, confiere facultades a este Concejo Municipal, para definir la organización administrativa de este municipio, conformando al personal que laborará para el municipio de Cuscatlán Sur, y el personal que laborará para cada uno de sus distritos, con identidad jerárquica para el desempeño de sus funciones. POR TANTO, </w:t>
      </w:r>
      <w:r w:rsidRPr="005C4C93">
        <w:rPr>
          <w:bCs/>
          <w:color w:val="auto"/>
        </w:rPr>
        <w:t>el Concejo Municipal en uso de las facultades legales y por unanimidad</w:t>
      </w:r>
      <w:r w:rsidRPr="005C4C93">
        <w:rPr>
          <w:b/>
          <w:color w:val="auto"/>
        </w:rPr>
        <w:t xml:space="preserve"> </w:t>
      </w:r>
      <w:r w:rsidRPr="005C4C93">
        <w:rPr>
          <w:color w:val="auto"/>
          <w:lang w:val="es-ES_tradnl"/>
        </w:rPr>
        <w:t xml:space="preserve">ACUERDA: 1) aprobar el Organigrama Institucional del Municipio Cuscatlán Sur, representado por medio de un diagrama jerárquico que define la relación entre los puestos de trabajo y los roles dentro de la administración Municipal, reflejado por líneas continuas y discontinuas que establecen la cadena de mando y el flujo de información, por lo que se constituye en un organigrama estructural, dicho organigrama forma parte integra de la presente acta su impresión en tamaño legible </w:t>
      </w:r>
      <w:r w:rsidRPr="005C4C93">
        <w:rPr>
          <w:color w:val="auto"/>
        </w:rPr>
        <w:t>el cual entrará en vigencia a partir del 01 de mayo del 2024</w:t>
      </w:r>
      <w:r w:rsidRPr="005C4C93">
        <w:rPr>
          <w:color w:val="auto"/>
          <w:lang w:val="es-ES_tradnl"/>
        </w:rPr>
        <w:t xml:space="preserve">; 2) </w:t>
      </w:r>
      <w:bookmarkStart w:id="6" w:name="_Hlk166345996"/>
      <w:r w:rsidRPr="005C4C93">
        <w:rPr>
          <w:color w:val="auto"/>
          <w:lang w:val="es-ES_tradnl"/>
        </w:rPr>
        <w:t>Ratifíquense</w:t>
      </w:r>
      <w:r w:rsidRPr="005C4C93">
        <w:rPr>
          <w:color w:val="auto"/>
        </w:rPr>
        <w:t xml:space="preserve"> todos los organigramas vigentes actualmente en los distritos de: Cojutepeque, El Carmen, Candelaria, San Rafael Cedros, El Rosario, Monte San Juan, San Cristóbal, San Ramón, Santa Cruz Analquito, Santa Cruz Michapa y Tenancingo</w:t>
      </w:r>
      <w:bookmarkEnd w:id="6"/>
      <w:r w:rsidRPr="005C4C93">
        <w:rPr>
          <w:color w:val="auto"/>
        </w:rPr>
        <w:t>, mientras finaliza el proceso de transición y reestructuración municipal;</w:t>
      </w:r>
      <w:r w:rsidRPr="005C4C93">
        <w:rPr>
          <w:color w:val="auto"/>
          <w:lang w:val="es-ES_tradnl"/>
        </w:rPr>
        <w:t xml:space="preserve"> 3) </w:t>
      </w:r>
      <w:r w:rsidRPr="005C4C93">
        <w:rPr>
          <w:color w:val="auto"/>
        </w:rPr>
        <w:t>Se le ordena a la Unidad Presupuestaria a realizar las reformas necesarias correspondientes según la nueva reorganización de las diferentes direcciones que componen la estructura operativa institucional; 4) Remitir el presente acuerdo a la Gerencia general y Gerente UFI, Jefes de distritos y a quienes se les delega controlen, impulsen y supervisen la ejecución de todos los procesos administrativos que correspondan atendiendo las obligaciones según organigrama de cada distrito, para su cumplimiento; 5) Se delega a la Unidad de Talento Humano velar por el cumplimiento de las funciones derivadas del contrato individual de trabajo</w:t>
      </w:r>
      <w:r>
        <w:rPr>
          <w:color w:val="auto"/>
        </w:rPr>
        <w:t>,</w:t>
      </w:r>
      <w:r w:rsidRPr="005C4C93">
        <w:rPr>
          <w:color w:val="auto"/>
        </w:rPr>
        <w:t xml:space="preserve"> del manual descriptor de cargos y funciones respectivamente, en función del nuevo organigrama institucional. </w:t>
      </w:r>
      <w:r w:rsidRPr="005C4C93">
        <w:rPr>
          <w:i/>
          <w:iCs/>
          <w:color w:val="auto"/>
        </w:rPr>
        <w:t>Certifíquese y comuníquese</w:t>
      </w:r>
      <w:r w:rsidRPr="005C4C93">
        <w:rPr>
          <w:i/>
          <w:iCs/>
          <w:color w:val="auto"/>
          <w:lang w:val="es-ES"/>
        </w:rPr>
        <w:t>.</w:t>
      </w:r>
      <w:r w:rsidRPr="005C4C93">
        <w:rPr>
          <w:bCs/>
          <w:i/>
          <w:color w:val="auto"/>
          <w:lang w:val="es-ES_tradnl"/>
        </w:rPr>
        <w:t xml:space="preserve"> -</w:t>
      </w:r>
      <w:r w:rsidRPr="005C4C93">
        <w:rPr>
          <w:color w:val="auto"/>
        </w:rPr>
        <w:t xml:space="preserve"> </w:t>
      </w:r>
      <w:r w:rsidRPr="005C4C93">
        <w:rPr>
          <w:b/>
          <w:bCs/>
          <w:color w:val="auto"/>
        </w:rPr>
        <w:t xml:space="preserve">ACUERDO NÚMERO OCHO. </w:t>
      </w:r>
      <w:r w:rsidRPr="005C4C93">
        <w:rPr>
          <w:color w:val="auto"/>
        </w:rPr>
        <w:t xml:space="preserve">El Concejo Municipal, considerando: </w:t>
      </w:r>
      <w:r w:rsidRPr="005C4C93">
        <w:rPr>
          <w:color w:val="auto"/>
          <w:lang w:val="es-ES_tradnl"/>
        </w:rPr>
        <w:t xml:space="preserve">Que, es necesario identificar el municipio Cuscatlán Sur dentro del marco de la Ley Especial Para la Reestructuración Municipal, con base a las facultades legales que le confiere la Constitución de la República, artículo 203 inciso primero, y articulo 204 ordinal tercero y el Código Municipal, Artículo 3 numeral tres. II) Que, habiéndose iniciado un nuevo periodo de gestión municipal, y </w:t>
      </w:r>
      <w:r w:rsidRPr="005C4C93">
        <w:rPr>
          <w:color w:val="auto"/>
        </w:rPr>
        <w:t xml:space="preserve">ante la inminente necesidad de adaptar la </w:t>
      </w:r>
      <w:r w:rsidRPr="005C4C93">
        <w:rPr>
          <w:color w:val="auto"/>
        </w:rPr>
        <w:lastRenderedPageBreak/>
        <w:t>administración Municipal a dicha normativa para el funcionamiento de cada unidad, y la satisfacción de las necesidades y demanda de servicios de la población del municipio Cuscatlán Sur, es necesario dar complimiento a los respetivos lineamientos. POR TANTO,</w:t>
      </w:r>
      <w:r w:rsidRPr="005C4C93">
        <w:rPr>
          <w:b/>
          <w:color w:val="auto"/>
        </w:rPr>
        <w:t xml:space="preserve"> </w:t>
      </w:r>
      <w:r w:rsidRPr="005C4C93">
        <w:rPr>
          <w:bCs/>
          <w:color w:val="auto"/>
        </w:rPr>
        <w:t>el Concejo Municipal en uso de las facultades que legales y por unanimidad</w:t>
      </w:r>
      <w:r w:rsidRPr="005C4C93">
        <w:rPr>
          <w:b/>
          <w:color w:val="auto"/>
        </w:rPr>
        <w:t xml:space="preserve"> </w:t>
      </w:r>
      <w:r w:rsidRPr="005C4C93">
        <w:rPr>
          <w:bCs/>
          <w:color w:val="auto"/>
        </w:rPr>
        <w:t>ACUERDA:</w:t>
      </w:r>
      <w:r w:rsidRPr="005C4C93">
        <w:rPr>
          <w:b/>
          <w:color w:val="auto"/>
        </w:rPr>
        <w:t xml:space="preserve"> </w:t>
      </w:r>
      <w:r w:rsidRPr="005C4C93">
        <w:rPr>
          <w:bCs/>
          <w:color w:val="auto"/>
        </w:rPr>
        <w:t>1)</w:t>
      </w:r>
      <w:r w:rsidRPr="005C4C93">
        <w:rPr>
          <w:b/>
          <w:color w:val="auto"/>
        </w:rPr>
        <w:t xml:space="preserve"> </w:t>
      </w:r>
      <w:r w:rsidRPr="005C4C93">
        <w:rPr>
          <w:color w:val="auto"/>
          <w:lang w:val="es-ES_tradnl"/>
        </w:rPr>
        <w:t xml:space="preserve">Apruébese la elaboración de sellos institucionales para el municipio de Cuscatlán Sur y sus respectivos distritos; </w:t>
      </w:r>
      <w:r w:rsidRPr="005C4C93">
        <w:rPr>
          <w:color w:val="auto"/>
          <w:lang w:val="es-ES"/>
        </w:rPr>
        <w:t>2)</w:t>
      </w:r>
      <w:r w:rsidRPr="005C4C93">
        <w:rPr>
          <w:color w:val="auto"/>
          <w:lang w:val="es-ES_tradnl"/>
        </w:rPr>
        <w:t xml:space="preserve"> Autorícese al Jefe de la Unidad de Compras Públicas la adquisición de nuevos sellos institucionales para el funcionamiento de las diferentes unidades y distintas dependencias del municipio Cuscatlán Sur; 3)  Delegase a la Gerencia de Comunicaciones y Relaciones Públicas la elaboración del diseño de sellos institucionales; 4) Autorícese al Tesorero municipal para efectuar las erogaciones correspondientes</w:t>
      </w:r>
      <w:r w:rsidRPr="005C4C93">
        <w:rPr>
          <w:color w:val="auto"/>
        </w:rPr>
        <w:t>.</w:t>
      </w:r>
      <w:r w:rsidRPr="005C4C93">
        <w:rPr>
          <w:color w:val="auto"/>
          <w:lang w:val="es-ES"/>
        </w:rPr>
        <w:t xml:space="preserve"> </w:t>
      </w:r>
      <w:r w:rsidRPr="005C4C93">
        <w:rPr>
          <w:i/>
          <w:iCs/>
          <w:color w:val="auto"/>
          <w:lang w:val="es-ES"/>
        </w:rPr>
        <w:t xml:space="preserve">Certifíquese y notifíquese. - </w:t>
      </w:r>
      <w:r w:rsidRPr="005C4C93">
        <w:rPr>
          <w:b/>
          <w:color w:val="auto"/>
          <w:lang w:val="es-ES_tradnl"/>
        </w:rPr>
        <w:t xml:space="preserve">ACUERDO </w:t>
      </w:r>
      <w:r w:rsidRPr="005C4C93">
        <w:rPr>
          <w:b/>
          <w:caps/>
          <w:color w:val="auto"/>
          <w:lang w:val="es-ES_tradnl"/>
        </w:rPr>
        <w:t>NÚMERO nueve.</w:t>
      </w:r>
      <w:r w:rsidRPr="005C4C93">
        <w:rPr>
          <w:color w:val="auto"/>
          <w:lang w:val="es-ES_tradnl"/>
        </w:rPr>
        <w:t xml:space="preserve">  El Concejo Municipal considerando: I) </w:t>
      </w:r>
      <w:r w:rsidRPr="005C4C93">
        <w:rPr>
          <w:bCs/>
          <w:color w:val="auto"/>
        </w:rPr>
        <w:t xml:space="preserve">Que, por Decreto Legislativo No. 762 de fecha 13 de junio de 2023, publicado en el Diario Oficial No. 110, Tomo 439 de fecha 14 de junio de 2023 se aprobó la LEY ESPECIAL PARA LA REESTRUCTURACIÓN MUNICIPAL que contempla la Integración de los departamentos, municipios y distritos municipales. II) Que, de conformidad al artículo 2 inciso segundo del Código Municipal se establece que </w:t>
      </w:r>
      <w:r w:rsidRPr="005C4C93">
        <w:rPr>
          <w:bCs/>
          <w:i/>
          <w:iCs/>
          <w:color w:val="auto"/>
        </w:rPr>
        <w:t>“E</w:t>
      </w:r>
      <w:r w:rsidRPr="005C4C93">
        <w:rPr>
          <w:i/>
          <w:iCs/>
          <w:color w:val="auto"/>
        </w:rPr>
        <w:t xml:space="preserve">l Municipio tiene personalidad jurídica, con jurisdicción territorial determinada y su representación la ejercerán los órganos determinados en esta ley. El núcleo urbano principal del municipio será la sede del Gobierno Municipal.” </w:t>
      </w:r>
      <w:r w:rsidRPr="005C4C93">
        <w:rPr>
          <w:color w:val="auto"/>
        </w:rPr>
        <w:t>III)</w:t>
      </w:r>
      <w:r w:rsidRPr="005C4C93">
        <w:rPr>
          <w:i/>
          <w:iCs/>
          <w:color w:val="auto"/>
        </w:rPr>
        <w:t xml:space="preserve"> </w:t>
      </w:r>
      <w:r w:rsidRPr="005C4C93">
        <w:rPr>
          <w:bCs/>
          <w:color w:val="auto"/>
        </w:rPr>
        <w:t xml:space="preserve">Que, de conformidad con la Ley Especial de Transición Para la Reestructuración Municipal, y por instrucciones de la Jefatura de la Unidad de Gestión Financiera Municipal del Ministerio de Hacienda, es indispensable tramitar el Número de Identificación Tributaria ante dicho Ministerio, para el municipio Cuscatlán Sur. </w:t>
      </w:r>
      <w:r w:rsidRPr="005C4C93">
        <w:rPr>
          <w:color w:val="auto"/>
        </w:rPr>
        <w:t xml:space="preserve">POR TANTO, el Concejo Municipal en uso sus facultades legales y por unanimidad ACUERDA: 1) </w:t>
      </w:r>
      <w:r w:rsidRPr="005C4C93">
        <w:rPr>
          <w:iCs/>
          <w:color w:val="auto"/>
        </w:rPr>
        <w:t xml:space="preserve">Autorizar al </w:t>
      </w:r>
      <w:r w:rsidR="00073BCC">
        <w:rPr>
          <w:iCs/>
          <w:color w:val="auto"/>
        </w:rPr>
        <w:t xml:space="preserve">XXXXX </w:t>
      </w:r>
      <w:proofErr w:type="spellStart"/>
      <w:r w:rsidR="00073BCC">
        <w:rPr>
          <w:iCs/>
          <w:color w:val="auto"/>
        </w:rPr>
        <w:t>XXXXX</w:t>
      </w:r>
      <w:proofErr w:type="spellEnd"/>
      <w:r w:rsidR="00073BCC">
        <w:rPr>
          <w:iCs/>
          <w:color w:val="auto"/>
        </w:rPr>
        <w:t xml:space="preserve"> </w:t>
      </w:r>
      <w:proofErr w:type="spellStart"/>
      <w:r w:rsidR="00073BCC">
        <w:rPr>
          <w:iCs/>
          <w:color w:val="auto"/>
        </w:rPr>
        <w:t>XXXXX</w:t>
      </w:r>
      <w:proofErr w:type="spellEnd"/>
      <w:r w:rsidR="00073BCC">
        <w:rPr>
          <w:iCs/>
          <w:color w:val="auto"/>
        </w:rPr>
        <w:t xml:space="preserve"> </w:t>
      </w:r>
      <w:proofErr w:type="spellStart"/>
      <w:r w:rsidR="00073BCC">
        <w:rPr>
          <w:iCs/>
          <w:color w:val="auto"/>
        </w:rPr>
        <w:t>XXXXX</w:t>
      </w:r>
      <w:proofErr w:type="spellEnd"/>
      <w:r w:rsidRPr="005C4C93">
        <w:rPr>
          <w:iCs/>
          <w:color w:val="auto"/>
        </w:rPr>
        <w:t>, en su calidad de Tesorero Municipal realizar los trámites correspondientes para la obtención del Número de Identificación Tributaria, en el Ministerio de Hacienda,</w:t>
      </w:r>
      <w:r w:rsidRPr="005C4C93">
        <w:rPr>
          <w:i/>
          <w:color w:val="auto"/>
        </w:rPr>
        <w:t xml:space="preserve"> </w:t>
      </w:r>
      <w:r w:rsidRPr="005C4C93">
        <w:rPr>
          <w:color w:val="auto"/>
        </w:rPr>
        <w:t xml:space="preserve">así como para realizar todo tipo de tramite requerido para tal fin. 2) Ante tal disposición, por ministerio de Ley quedan sin efecto todos los Números de Identificación Tributaria que correspondían a los entonces municipios, siendo el único Número de Identificación Tributaria el que corresponda al municipio de Cuscatlán </w:t>
      </w:r>
      <w:proofErr w:type="gramStart"/>
      <w:r w:rsidRPr="005C4C93">
        <w:rPr>
          <w:color w:val="auto"/>
        </w:rPr>
        <w:t>Sur.-</w:t>
      </w:r>
      <w:proofErr w:type="gramEnd"/>
      <w:r w:rsidRPr="005C4C93">
        <w:rPr>
          <w:color w:val="auto"/>
        </w:rPr>
        <w:t xml:space="preserve"> </w:t>
      </w:r>
      <w:r w:rsidRPr="005C4C93">
        <w:rPr>
          <w:i/>
          <w:iCs/>
          <w:color w:val="auto"/>
        </w:rPr>
        <w:t>Certifíquese y Notifíquese</w:t>
      </w:r>
      <w:r w:rsidRPr="005C4C93">
        <w:rPr>
          <w:color w:val="auto"/>
        </w:rPr>
        <w:t xml:space="preserve">. </w:t>
      </w:r>
      <w:bookmarkStart w:id="7" w:name="_Hlk167264240"/>
      <w:r w:rsidRPr="005C4C93">
        <w:rPr>
          <w:b/>
          <w:color w:val="auto"/>
        </w:rPr>
        <w:t>ACUERDO NÙMERO DIEZ.</w:t>
      </w:r>
      <w:r w:rsidRPr="005C4C93">
        <w:rPr>
          <w:color w:val="auto"/>
        </w:rPr>
        <w:t xml:space="preserve"> El Concejo Municipal considerando: I) </w:t>
      </w:r>
      <w:r w:rsidRPr="005C4C93">
        <w:rPr>
          <w:color w:val="auto"/>
          <w:lang w:val="es-ES"/>
        </w:rPr>
        <w:t>Que, de conformidad al</w:t>
      </w:r>
      <w:r w:rsidRPr="005C4C93">
        <w:rPr>
          <w:color w:val="auto"/>
          <w:lang w:val="es-ES_tradnl"/>
        </w:rPr>
        <w:t xml:space="preserve"> artículo 203 inciso primero; que dice:</w:t>
      </w:r>
      <w:r w:rsidRPr="005C4C93">
        <w:rPr>
          <w:color w:val="auto"/>
        </w:rPr>
        <w:t xml:space="preserve"> "</w:t>
      </w:r>
      <w:r w:rsidRPr="005C4C93">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5C4C93">
        <w:rPr>
          <w:color w:val="auto"/>
        </w:rPr>
        <w:t>Y articulo 204 numeral tercero que dice: “</w:t>
      </w:r>
      <w:r w:rsidRPr="005C4C93">
        <w:rPr>
          <w:i/>
          <w:color w:val="auto"/>
        </w:rPr>
        <w:t xml:space="preserve">La autonomía del Municipio comprende: Gestionar libremente la materia de su competencia.” </w:t>
      </w:r>
      <w:r w:rsidRPr="005C4C93">
        <w:rPr>
          <w:color w:val="auto"/>
        </w:rPr>
        <w:t>ambas disposiciones de la Constitución de la Republica.” II) Que, de conformidad al artículo 30 numeral 2 del Código Municipal, son facultades del Concejo “</w:t>
      </w:r>
      <w:r w:rsidRPr="005C4C93">
        <w:rPr>
          <w:i/>
          <w:color w:val="auto"/>
        </w:rPr>
        <w:t>nombrar al tesorero, gerentes, directores, o jefes de las distintas dependencias de la administración municipal, de una terna propuesta por el alcalde en cada caso</w:t>
      </w:r>
      <w:r w:rsidRPr="005C4C93">
        <w:rPr>
          <w:iCs/>
          <w:color w:val="auto"/>
        </w:rPr>
        <w:t>.” III)</w:t>
      </w:r>
      <w:r w:rsidRPr="005C4C93">
        <w:rPr>
          <w:i/>
          <w:color w:val="auto"/>
        </w:rPr>
        <w:t xml:space="preserve"> </w:t>
      </w:r>
      <w:r w:rsidRPr="005C4C93">
        <w:rPr>
          <w:color w:val="auto"/>
        </w:rPr>
        <w:t>Que, de conformidad a la Ley Especial de Transición Para la Reestructuración Municipal, emitida por medio de decreto Legislativo número 1004 publicado en el Diario Oficial número 74, Tomo 443 de fecha 22 de abril de 2024, fecha en la que entró en vigencia de conformidad al artículo veintiséis; el articulo 9 expresa: “</w:t>
      </w:r>
      <w:r w:rsidRPr="005C4C93">
        <w:rPr>
          <w:i/>
          <w:color w:val="auto"/>
        </w:rPr>
        <w:t xml:space="preserve">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w:t>
      </w:r>
      <w:r w:rsidRPr="005C4C93">
        <w:rPr>
          <w:i/>
          <w:color w:val="auto"/>
        </w:rPr>
        <w:lastRenderedPageBreak/>
        <w:t xml:space="preserve">Administrativa Municipal, Ley Reguladora de la Garantía de Audiencia de los Empleados Públicos No Comprendidos en la Carrera Administrativa, Código de trabajo, y demás leyes aplicables según el caso particular de cada empleado. Queda expresamente establecido que este decreto no impone ni genera de forma automática la destitución del personal municipal, sino que esta facultad debe y podrá ser ejercida por los funcionarios que resulten competentes en aquellos casos y con las limitantes y condiciones que las leyes que regulan tales derechos y situaciones las cuales no pierden vigencia a partir de esta norma.” </w:t>
      </w:r>
      <w:r w:rsidRPr="005C4C93">
        <w:rPr>
          <w:iCs/>
          <w:color w:val="auto"/>
        </w:rPr>
        <w:t xml:space="preserve">IV) </w:t>
      </w:r>
      <w:r w:rsidRPr="005C4C93">
        <w:rPr>
          <w:color w:val="auto"/>
          <w:lang w:val="es-ES_tradnl"/>
        </w:rPr>
        <w:t xml:space="preserve">Que, el artículo 2, numeral 2 inciso segundo de la Ley de la Carrera Administrativa Municipal, establece </w:t>
      </w:r>
      <w:r w:rsidRPr="005C4C93">
        <w:rPr>
          <w:i/>
          <w:color w:val="auto"/>
          <w:lang w:val="es-ES_tradnl"/>
        </w:rPr>
        <w:t>“</w:t>
      </w:r>
      <w:r w:rsidRPr="005C4C93">
        <w:rPr>
          <w:rFonts w:eastAsiaTheme="minorHAnsi"/>
          <w:i/>
          <w:color w:val="auto"/>
        </w:rPr>
        <w:t>Aquellos cargos que por su naturaleza requieren alto grado de confianza, tales como Secretario Municipal, Tesorero Municipal, Gerente General, Gerentes de Área o Directores, Auditores Internos, Jefes del Cuerpo Encargado de la Protección del Patrimonio Municipal y Jefes de las Unidades de Adquisiciones y Contrataciones Institucionales, los cuales serán nombrados por las respectivas municipalidades o entidades municipales</w:t>
      </w:r>
      <w:r w:rsidRPr="005C4C93">
        <w:rPr>
          <w:rFonts w:eastAsiaTheme="minorHAnsi"/>
          <w:color w:val="auto"/>
        </w:rPr>
        <w:t xml:space="preserve">”. V) </w:t>
      </w:r>
      <w:r w:rsidRPr="005C4C93">
        <w:rPr>
          <w:color w:val="auto"/>
          <w:lang w:val="es-ES_tradnl"/>
        </w:rPr>
        <w:t xml:space="preserve">Que, habiéndose iniciado un nuevo periodo de gestión municipal, le corresponde al Concejo Municipal, nombrar a las personas que ejercerán los cargos de dirección de las dependencias así como el personal auxiliar administrativo y operativo idóneo para dar cobertura al municipio Cuscatlán Sur conformado por once distritos y </w:t>
      </w:r>
      <w:r w:rsidRPr="005C4C93">
        <w:rPr>
          <w:color w:val="auto"/>
        </w:rPr>
        <w:t>ante la inminente necesidad de adaptar la administración Municipal a dicha normativa para el funcionamiento de cada unidad, y la satisfacción de las necesidades y demanda de servicios de la población del municipio Cuscatlán Sur, es necesario dar complimiento a los respetivos lineamientos. VI) Que, por acuerdo número SIETE, que consta en acta número UNO, de la Sesión Ordinaria celebrada por el Concejo Municipal de Cuscatlán Sur, Departamento de Cuscatlán, a las diez horas del día UNO DE MAYO DE DOS MIL VEINTICUATRO, se llevó a cabo la aprobación del nuevo Organigrama Institucional, esto en función de la nueva reestructuración territorial que se genera a raíz de la Ley Especial Para la Reestructuración Municipal, y la nueva adecuación del Servicio Público Municipal, por motivo de la Ley Especial de Transición Para la Reestructuración Municipal, en ese sentido la aprobación del mismo conlleva la reorganización de las diferentes direcciones que componen la estructura operativa institucional y la contratación o nombramiento del personal idóneo para la prestación de los servicios municipales, para lo cual se detalla el personal propuesto, en el cuadro siguiente:</w:t>
      </w:r>
    </w:p>
    <w:p w14:paraId="314315DB" w14:textId="77777777" w:rsidR="003368E7" w:rsidRPr="005C4C93" w:rsidRDefault="003368E7" w:rsidP="003368E7">
      <w:pPr>
        <w:pStyle w:val="Prrafodelista"/>
        <w:rPr>
          <w:color w:val="auto"/>
        </w:rPr>
      </w:pPr>
    </w:p>
    <w:p w14:paraId="75AA4667" w14:textId="77777777" w:rsidR="003368E7" w:rsidRPr="005C4C93" w:rsidRDefault="003368E7" w:rsidP="003368E7">
      <w:pPr>
        <w:pStyle w:val="Prrafodelista"/>
        <w:jc w:val="both"/>
        <w:rPr>
          <w:color w:val="auto"/>
        </w:rPr>
      </w:pPr>
    </w:p>
    <w:tbl>
      <w:tblPr>
        <w:tblW w:w="56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5"/>
        <w:gridCol w:w="1761"/>
        <w:gridCol w:w="1450"/>
        <w:gridCol w:w="1204"/>
        <w:gridCol w:w="1339"/>
        <w:gridCol w:w="1337"/>
        <w:gridCol w:w="939"/>
        <w:gridCol w:w="1470"/>
      </w:tblGrid>
      <w:tr w:rsidR="003368E7" w:rsidRPr="005C4C93" w14:paraId="7CC02C1A" w14:textId="77777777" w:rsidTr="001946B2">
        <w:trPr>
          <w:trHeight w:val="315"/>
        </w:trPr>
        <w:tc>
          <w:tcPr>
            <w:tcW w:w="204" w:type="pct"/>
            <w:shd w:val="clear" w:color="auto" w:fill="auto"/>
            <w:vAlign w:val="center"/>
            <w:hideMark/>
          </w:tcPr>
          <w:p w14:paraId="205BC113" w14:textId="77777777" w:rsidR="003368E7" w:rsidRPr="005C4C93" w:rsidRDefault="003368E7" w:rsidP="005C327D">
            <w:pPr>
              <w:jc w:val="center"/>
              <w:rPr>
                <w:b/>
                <w:bCs/>
                <w:color w:val="auto"/>
                <w:sz w:val="14"/>
                <w:szCs w:val="14"/>
                <w:lang w:eastAsia="es-SV"/>
              </w:rPr>
            </w:pPr>
            <w:proofErr w:type="spellStart"/>
            <w:r w:rsidRPr="005C4C93">
              <w:rPr>
                <w:b/>
                <w:bCs/>
                <w:color w:val="auto"/>
                <w:sz w:val="14"/>
                <w:szCs w:val="14"/>
                <w:lang w:eastAsia="es-SV"/>
              </w:rPr>
              <w:t>N°</w:t>
            </w:r>
            <w:proofErr w:type="spellEnd"/>
          </w:p>
        </w:tc>
        <w:tc>
          <w:tcPr>
            <w:tcW w:w="889" w:type="pct"/>
            <w:shd w:val="clear" w:color="auto" w:fill="auto"/>
            <w:vAlign w:val="center"/>
            <w:hideMark/>
          </w:tcPr>
          <w:p w14:paraId="7B0ABFDA" w14:textId="77777777" w:rsidR="003368E7" w:rsidRPr="005C4C93" w:rsidRDefault="003368E7" w:rsidP="005C327D">
            <w:pPr>
              <w:jc w:val="center"/>
              <w:rPr>
                <w:b/>
                <w:bCs/>
                <w:color w:val="auto"/>
                <w:sz w:val="14"/>
                <w:szCs w:val="14"/>
                <w:lang w:eastAsia="es-SV"/>
              </w:rPr>
            </w:pPr>
            <w:r w:rsidRPr="005C4C93">
              <w:rPr>
                <w:b/>
                <w:bCs/>
                <w:color w:val="auto"/>
                <w:sz w:val="14"/>
                <w:szCs w:val="14"/>
                <w:lang w:eastAsia="es-SV"/>
              </w:rPr>
              <w:t>NOMBRE</w:t>
            </w:r>
          </w:p>
        </w:tc>
        <w:tc>
          <w:tcPr>
            <w:tcW w:w="732" w:type="pct"/>
            <w:shd w:val="clear" w:color="auto" w:fill="auto"/>
            <w:vAlign w:val="center"/>
            <w:hideMark/>
          </w:tcPr>
          <w:p w14:paraId="666F191C" w14:textId="77777777" w:rsidR="003368E7" w:rsidRPr="005C4C93" w:rsidRDefault="003368E7" w:rsidP="005C327D">
            <w:pPr>
              <w:jc w:val="center"/>
              <w:rPr>
                <w:b/>
                <w:bCs/>
                <w:color w:val="auto"/>
                <w:sz w:val="14"/>
                <w:szCs w:val="14"/>
                <w:lang w:eastAsia="es-SV"/>
              </w:rPr>
            </w:pPr>
            <w:r w:rsidRPr="005C4C93">
              <w:rPr>
                <w:b/>
                <w:bCs/>
                <w:color w:val="auto"/>
                <w:sz w:val="14"/>
                <w:szCs w:val="14"/>
                <w:lang w:eastAsia="es-SV"/>
              </w:rPr>
              <w:t>CARGO</w:t>
            </w:r>
          </w:p>
        </w:tc>
        <w:tc>
          <w:tcPr>
            <w:tcW w:w="608" w:type="pct"/>
            <w:shd w:val="clear" w:color="auto" w:fill="auto"/>
            <w:vAlign w:val="center"/>
            <w:hideMark/>
          </w:tcPr>
          <w:p w14:paraId="4F233E62" w14:textId="77777777" w:rsidR="003368E7" w:rsidRPr="005C4C93" w:rsidRDefault="003368E7" w:rsidP="005C327D">
            <w:pPr>
              <w:jc w:val="center"/>
              <w:rPr>
                <w:b/>
                <w:bCs/>
                <w:color w:val="auto"/>
                <w:sz w:val="14"/>
                <w:szCs w:val="14"/>
                <w:lang w:eastAsia="es-SV"/>
              </w:rPr>
            </w:pPr>
            <w:r w:rsidRPr="005C4C93">
              <w:rPr>
                <w:b/>
                <w:bCs/>
                <w:color w:val="auto"/>
                <w:sz w:val="14"/>
                <w:szCs w:val="14"/>
                <w:lang w:eastAsia="es-SV"/>
              </w:rPr>
              <w:t>PLAZO</w:t>
            </w:r>
          </w:p>
        </w:tc>
        <w:tc>
          <w:tcPr>
            <w:tcW w:w="676" w:type="pct"/>
            <w:shd w:val="clear" w:color="auto" w:fill="auto"/>
            <w:noWrap/>
            <w:vAlign w:val="center"/>
            <w:hideMark/>
          </w:tcPr>
          <w:p w14:paraId="161D0F12" w14:textId="77777777" w:rsidR="003368E7" w:rsidRPr="005C4C93" w:rsidRDefault="003368E7" w:rsidP="005C327D">
            <w:pPr>
              <w:jc w:val="center"/>
              <w:rPr>
                <w:b/>
                <w:bCs/>
                <w:color w:val="auto"/>
                <w:sz w:val="14"/>
                <w:szCs w:val="14"/>
                <w:lang w:eastAsia="es-SV"/>
              </w:rPr>
            </w:pPr>
            <w:r w:rsidRPr="005C4C93">
              <w:rPr>
                <w:b/>
                <w:bCs/>
                <w:color w:val="auto"/>
                <w:sz w:val="14"/>
                <w:szCs w:val="14"/>
                <w:lang w:eastAsia="es-SV"/>
              </w:rPr>
              <w:t>PROCEDENCIA</w:t>
            </w:r>
          </w:p>
        </w:tc>
        <w:tc>
          <w:tcPr>
            <w:tcW w:w="675" w:type="pct"/>
            <w:shd w:val="clear" w:color="auto" w:fill="auto"/>
            <w:noWrap/>
            <w:vAlign w:val="bottom"/>
            <w:hideMark/>
          </w:tcPr>
          <w:p w14:paraId="73D7D45E" w14:textId="77777777" w:rsidR="003368E7" w:rsidRPr="005C4C93" w:rsidRDefault="003368E7" w:rsidP="005C327D">
            <w:pPr>
              <w:jc w:val="center"/>
              <w:rPr>
                <w:b/>
                <w:bCs/>
                <w:color w:val="auto"/>
                <w:sz w:val="14"/>
                <w:szCs w:val="14"/>
                <w:lang w:eastAsia="es-SV"/>
              </w:rPr>
            </w:pPr>
            <w:r w:rsidRPr="005C4C93">
              <w:rPr>
                <w:b/>
                <w:bCs/>
                <w:color w:val="auto"/>
                <w:sz w:val="14"/>
                <w:szCs w:val="14"/>
                <w:lang w:eastAsia="es-SV"/>
              </w:rPr>
              <w:t>CARGO DE PROCEDENCIA</w:t>
            </w:r>
          </w:p>
        </w:tc>
        <w:tc>
          <w:tcPr>
            <w:tcW w:w="474" w:type="pct"/>
            <w:shd w:val="clear" w:color="auto" w:fill="auto"/>
            <w:vAlign w:val="center"/>
          </w:tcPr>
          <w:p w14:paraId="39FB0825" w14:textId="77777777" w:rsidR="003368E7" w:rsidRPr="005C4C93" w:rsidRDefault="003368E7" w:rsidP="005C327D">
            <w:pPr>
              <w:jc w:val="center"/>
              <w:rPr>
                <w:b/>
                <w:bCs/>
                <w:color w:val="auto"/>
                <w:sz w:val="14"/>
                <w:szCs w:val="14"/>
                <w:lang w:eastAsia="es-SV"/>
              </w:rPr>
            </w:pPr>
            <w:r w:rsidRPr="005C4C93">
              <w:rPr>
                <w:b/>
                <w:bCs/>
                <w:color w:val="auto"/>
                <w:sz w:val="14"/>
                <w:szCs w:val="14"/>
                <w:lang w:eastAsia="es-SV"/>
              </w:rPr>
              <w:t>SALARIO</w:t>
            </w:r>
          </w:p>
        </w:tc>
        <w:tc>
          <w:tcPr>
            <w:tcW w:w="742" w:type="pct"/>
            <w:shd w:val="clear" w:color="auto" w:fill="auto"/>
            <w:noWrap/>
            <w:vAlign w:val="center"/>
            <w:hideMark/>
          </w:tcPr>
          <w:p w14:paraId="6E743FCA" w14:textId="77777777" w:rsidR="003368E7" w:rsidRPr="005C4C93" w:rsidRDefault="003368E7" w:rsidP="005C327D">
            <w:pPr>
              <w:jc w:val="center"/>
              <w:rPr>
                <w:b/>
                <w:bCs/>
                <w:color w:val="auto"/>
                <w:sz w:val="14"/>
                <w:szCs w:val="14"/>
                <w:lang w:eastAsia="es-SV"/>
              </w:rPr>
            </w:pPr>
            <w:r w:rsidRPr="005C4C93">
              <w:rPr>
                <w:b/>
                <w:bCs/>
                <w:color w:val="auto"/>
                <w:sz w:val="14"/>
                <w:szCs w:val="14"/>
                <w:lang w:eastAsia="es-SV"/>
              </w:rPr>
              <w:t>OBSERVACIONES</w:t>
            </w:r>
          </w:p>
        </w:tc>
      </w:tr>
      <w:tr w:rsidR="003368E7" w:rsidRPr="005C4C93" w14:paraId="5135F8EF" w14:textId="77777777" w:rsidTr="001946B2">
        <w:trPr>
          <w:trHeight w:val="495"/>
        </w:trPr>
        <w:tc>
          <w:tcPr>
            <w:tcW w:w="204" w:type="pct"/>
            <w:shd w:val="clear" w:color="auto" w:fill="auto"/>
            <w:vAlign w:val="center"/>
            <w:hideMark/>
          </w:tcPr>
          <w:p w14:paraId="7368EE3C" w14:textId="77777777" w:rsidR="003368E7" w:rsidRPr="005C4C93" w:rsidRDefault="003368E7" w:rsidP="005C327D">
            <w:pPr>
              <w:jc w:val="center"/>
              <w:rPr>
                <w:color w:val="auto"/>
                <w:sz w:val="14"/>
                <w:szCs w:val="14"/>
                <w:lang w:eastAsia="es-SV"/>
              </w:rPr>
            </w:pPr>
            <w:r w:rsidRPr="005C4C93">
              <w:rPr>
                <w:color w:val="auto"/>
                <w:sz w:val="14"/>
                <w:szCs w:val="14"/>
                <w:lang w:eastAsia="es-SV"/>
              </w:rPr>
              <w:t>1</w:t>
            </w:r>
          </w:p>
        </w:tc>
        <w:tc>
          <w:tcPr>
            <w:tcW w:w="889" w:type="pct"/>
            <w:shd w:val="clear" w:color="auto" w:fill="auto"/>
            <w:vAlign w:val="center"/>
          </w:tcPr>
          <w:p w14:paraId="1B885954" w14:textId="2AB58633" w:rsidR="003368E7" w:rsidRPr="005C4C93" w:rsidRDefault="001946B2" w:rsidP="005C327D">
            <w:pPr>
              <w:jc w:val="center"/>
              <w:rPr>
                <w:color w:val="auto"/>
                <w:sz w:val="14"/>
                <w:szCs w:val="14"/>
                <w:lang w:eastAsia="es-SV"/>
              </w:rPr>
            </w:pPr>
            <w:r>
              <w:rPr>
                <w:color w:val="auto"/>
                <w:sz w:val="14"/>
                <w:szCs w:val="14"/>
                <w:lang w:eastAsia="es-SV"/>
              </w:rPr>
              <w:t xml:space="preserve">XXXXXX </w:t>
            </w:r>
            <w:proofErr w:type="spellStart"/>
            <w:r>
              <w:rPr>
                <w:color w:val="auto"/>
                <w:sz w:val="14"/>
                <w:szCs w:val="14"/>
                <w:lang w:eastAsia="es-SV"/>
              </w:rPr>
              <w:t>XXXXXX</w:t>
            </w:r>
            <w:proofErr w:type="spellEnd"/>
          </w:p>
        </w:tc>
        <w:tc>
          <w:tcPr>
            <w:tcW w:w="732" w:type="pct"/>
            <w:shd w:val="clear" w:color="auto" w:fill="auto"/>
            <w:vAlign w:val="center"/>
            <w:hideMark/>
          </w:tcPr>
          <w:p w14:paraId="58D7A3C9" w14:textId="77777777" w:rsidR="003368E7" w:rsidRPr="005C4C93" w:rsidRDefault="003368E7" w:rsidP="005C327D">
            <w:pPr>
              <w:jc w:val="center"/>
              <w:rPr>
                <w:color w:val="auto"/>
                <w:sz w:val="14"/>
                <w:szCs w:val="14"/>
                <w:lang w:eastAsia="es-SV"/>
              </w:rPr>
            </w:pPr>
            <w:r w:rsidRPr="005C4C93">
              <w:rPr>
                <w:color w:val="auto"/>
                <w:sz w:val="14"/>
                <w:szCs w:val="14"/>
                <w:lang w:eastAsia="es-SV"/>
              </w:rPr>
              <w:t>GERENTE DE COMUNICACIONES</w:t>
            </w:r>
          </w:p>
        </w:tc>
        <w:tc>
          <w:tcPr>
            <w:tcW w:w="608" w:type="pct"/>
            <w:shd w:val="clear" w:color="auto" w:fill="auto"/>
            <w:vAlign w:val="center"/>
            <w:hideMark/>
          </w:tcPr>
          <w:p w14:paraId="63B33FAB" w14:textId="77777777" w:rsidR="003368E7" w:rsidRPr="005C4C93" w:rsidRDefault="003368E7" w:rsidP="005C327D">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noWrap/>
            <w:vAlign w:val="center"/>
            <w:hideMark/>
          </w:tcPr>
          <w:p w14:paraId="6E9E614E" w14:textId="77777777" w:rsidR="003368E7" w:rsidRPr="005C4C93" w:rsidRDefault="003368E7" w:rsidP="005C327D">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4D07D38A" w14:textId="77777777" w:rsidR="003368E7" w:rsidRPr="005C4C93" w:rsidRDefault="003368E7" w:rsidP="005C327D">
            <w:pPr>
              <w:jc w:val="center"/>
              <w:rPr>
                <w:color w:val="auto"/>
                <w:sz w:val="14"/>
                <w:szCs w:val="14"/>
                <w:lang w:eastAsia="es-SV"/>
              </w:rPr>
            </w:pPr>
          </w:p>
        </w:tc>
        <w:tc>
          <w:tcPr>
            <w:tcW w:w="474" w:type="pct"/>
            <w:shd w:val="clear" w:color="auto" w:fill="auto"/>
            <w:vAlign w:val="center"/>
          </w:tcPr>
          <w:p w14:paraId="404B25AE" w14:textId="77777777" w:rsidR="003368E7" w:rsidRPr="005C4C93" w:rsidRDefault="003368E7" w:rsidP="005C327D">
            <w:pPr>
              <w:jc w:val="center"/>
              <w:rPr>
                <w:color w:val="auto"/>
                <w:sz w:val="14"/>
                <w:szCs w:val="14"/>
                <w:lang w:eastAsia="es-SV"/>
              </w:rPr>
            </w:pPr>
            <w:r w:rsidRPr="005C4C93">
              <w:rPr>
                <w:color w:val="auto"/>
                <w:sz w:val="14"/>
                <w:szCs w:val="14"/>
                <w:lang w:eastAsia="es-SV"/>
              </w:rPr>
              <w:t>$1,500.00</w:t>
            </w:r>
          </w:p>
        </w:tc>
        <w:tc>
          <w:tcPr>
            <w:tcW w:w="742" w:type="pct"/>
            <w:shd w:val="clear" w:color="auto" w:fill="auto"/>
            <w:noWrap/>
            <w:vAlign w:val="center"/>
            <w:hideMark/>
          </w:tcPr>
          <w:p w14:paraId="1DF1682B" w14:textId="77777777" w:rsidR="003368E7" w:rsidRPr="005C4C93" w:rsidRDefault="003368E7" w:rsidP="005C327D">
            <w:pPr>
              <w:jc w:val="center"/>
              <w:rPr>
                <w:color w:val="auto"/>
                <w:sz w:val="14"/>
                <w:szCs w:val="14"/>
                <w:lang w:eastAsia="es-SV"/>
              </w:rPr>
            </w:pPr>
            <w:r w:rsidRPr="005C4C93">
              <w:rPr>
                <w:color w:val="auto"/>
                <w:sz w:val="14"/>
                <w:szCs w:val="14"/>
                <w:lang w:eastAsia="es-SV"/>
              </w:rPr>
              <w:t>CONTRATO INDIVIDUAL</w:t>
            </w:r>
          </w:p>
        </w:tc>
      </w:tr>
      <w:tr w:rsidR="001946B2" w:rsidRPr="005C4C93" w14:paraId="0FBAE4BE" w14:textId="77777777" w:rsidTr="001946B2">
        <w:trPr>
          <w:trHeight w:val="495"/>
        </w:trPr>
        <w:tc>
          <w:tcPr>
            <w:tcW w:w="204" w:type="pct"/>
            <w:shd w:val="clear" w:color="auto" w:fill="auto"/>
            <w:vAlign w:val="center"/>
            <w:hideMark/>
          </w:tcPr>
          <w:p w14:paraId="1E9BD553" w14:textId="77777777" w:rsidR="001946B2" w:rsidRPr="005C4C93" w:rsidRDefault="001946B2" w:rsidP="001946B2">
            <w:pPr>
              <w:jc w:val="center"/>
              <w:rPr>
                <w:color w:val="auto"/>
                <w:sz w:val="14"/>
                <w:szCs w:val="14"/>
                <w:lang w:eastAsia="es-SV"/>
              </w:rPr>
            </w:pPr>
            <w:r w:rsidRPr="005C4C93">
              <w:rPr>
                <w:color w:val="auto"/>
                <w:sz w:val="14"/>
                <w:szCs w:val="14"/>
                <w:lang w:eastAsia="es-SV"/>
              </w:rPr>
              <w:t>2</w:t>
            </w:r>
          </w:p>
        </w:tc>
        <w:tc>
          <w:tcPr>
            <w:tcW w:w="889" w:type="pct"/>
            <w:shd w:val="clear" w:color="auto" w:fill="auto"/>
            <w:vAlign w:val="center"/>
          </w:tcPr>
          <w:p w14:paraId="5B53853A" w14:textId="1376C3E4"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2E2AE520" w14:textId="77777777" w:rsidR="001946B2" w:rsidRPr="005C4C93" w:rsidRDefault="001946B2" w:rsidP="001946B2">
            <w:pPr>
              <w:jc w:val="center"/>
              <w:rPr>
                <w:color w:val="auto"/>
                <w:sz w:val="14"/>
                <w:szCs w:val="14"/>
                <w:lang w:eastAsia="es-SV"/>
              </w:rPr>
            </w:pPr>
            <w:r w:rsidRPr="005C4C93">
              <w:rPr>
                <w:color w:val="auto"/>
                <w:sz w:val="14"/>
                <w:szCs w:val="14"/>
                <w:lang w:eastAsia="es-SV"/>
              </w:rPr>
              <w:t>JEFATURA DEL CAM</w:t>
            </w:r>
          </w:p>
        </w:tc>
        <w:tc>
          <w:tcPr>
            <w:tcW w:w="608" w:type="pct"/>
            <w:shd w:val="clear" w:color="auto" w:fill="auto"/>
            <w:vAlign w:val="center"/>
            <w:hideMark/>
          </w:tcPr>
          <w:p w14:paraId="3EA4DB69"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noWrap/>
            <w:vAlign w:val="center"/>
            <w:hideMark/>
          </w:tcPr>
          <w:p w14:paraId="55821C5E"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7B871816"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08B41150" w14:textId="77777777" w:rsidR="001946B2" w:rsidRPr="005C4C93" w:rsidRDefault="001946B2" w:rsidP="001946B2">
            <w:pPr>
              <w:jc w:val="center"/>
              <w:rPr>
                <w:color w:val="auto"/>
                <w:sz w:val="14"/>
                <w:szCs w:val="14"/>
                <w:lang w:eastAsia="es-SV"/>
              </w:rPr>
            </w:pPr>
            <w:r w:rsidRPr="005C4C93">
              <w:rPr>
                <w:color w:val="auto"/>
                <w:sz w:val="14"/>
                <w:szCs w:val="14"/>
                <w:lang w:eastAsia="es-SV"/>
              </w:rPr>
              <w:t>$1,100.00</w:t>
            </w:r>
          </w:p>
        </w:tc>
        <w:tc>
          <w:tcPr>
            <w:tcW w:w="742" w:type="pct"/>
            <w:shd w:val="clear" w:color="auto" w:fill="auto"/>
            <w:noWrap/>
            <w:vAlign w:val="center"/>
            <w:hideMark/>
          </w:tcPr>
          <w:p w14:paraId="7F08CD5A"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2EE6D8B5" w14:textId="77777777" w:rsidTr="001946B2">
        <w:trPr>
          <w:trHeight w:val="615"/>
        </w:trPr>
        <w:tc>
          <w:tcPr>
            <w:tcW w:w="204" w:type="pct"/>
            <w:shd w:val="clear" w:color="auto" w:fill="auto"/>
            <w:vAlign w:val="center"/>
            <w:hideMark/>
          </w:tcPr>
          <w:p w14:paraId="0FE607FF" w14:textId="77777777" w:rsidR="001946B2" w:rsidRPr="005C4C93" w:rsidRDefault="001946B2" w:rsidP="001946B2">
            <w:pPr>
              <w:jc w:val="center"/>
              <w:rPr>
                <w:color w:val="auto"/>
                <w:sz w:val="14"/>
                <w:szCs w:val="14"/>
                <w:lang w:eastAsia="es-SV"/>
              </w:rPr>
            </w:pPr>
            <w:r w:rsidRPr="005C4C93">
              <w:rPr>
                <w:color w:val="auto"/>
                <w:sz w:val="14"/>
                <w:szCs w:val="14"/>
                <w:lang w:eastAsia="es-SV"/>
              </w:rPr>
              <w:t>3</w:t>
            </w:r>
          </w:p>
        </w:tc>
        <w:tc>
          <w:tcPr>
            <w:tcW w:w="889" w:type="pct"/>
            <w:shd w:val="clear" w:color="auto" w:fill="auto"/>
            <w:vAlign w:val="center"/>
          </w:tcPr>
          <w:p w14:paraId="06CD733E" w14:textId="4E45C4D0"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12CACE71" w14:textId="77777777" w:rsidR="001946B2" w:rsidRPr="005C4C93" w:rsidRDefault="001946B2" w:rsidP="001946B2">
            <w:pPr>
              <w:jc w:val="center"/>
              <w:rPr>
                <w:color w:val="auto"/>
                <w:sz w:val="14"/>
                <w:szCs w:val="14"/>
                <w:lang w:eastAsia="es-SV"/>
              </w:rPr>
            </w:pPr>
            <w:r w:rsidRPr="005C4C93">
              <w:rPr>
                <w:color w:val="auto"/>
                <w:sz w:val="14"/>
                <w:szCs w:val="14"/>
                <w:lang w:eastAsia="es-SV"/>
              </w:rPr>
              <w:t>GERENTE DE GESTIÓN Y COOPERACIÓN SOCIAL</w:t>
            </w:r>
          </w:p>
        </w:tc>
        <w:tc>
          <w:tcPr>
            <w:tcW w:w="608" w:type="pct"/>
            <w:shd w:val="clear" w:color="auto" w:fill="auto"/>
            <w:vAlign w:val="center"/>
            <w:hideMark/>
          </w:tcPr>
          <w:p w14:paraId="095E9261"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0C22581A" w14:textId="77777777" w:rsidR="001946B2" w:rsidRPr="005C4C93" w:rsidRDefault="001946B2" w:rsidP="001946B2">
            <w:pPr>
              <w:jc w:val="center"/>
              <w:rPr>
                <w:color w:val="auto"/>
                <w:sz w:val="14"/>
                <w:szCs w:val="14"/>
                <w:lang w:eastAsia="es-SV"/>
              </w:rPr>
            </w:pPr>
            <w:r w:rsidRPr="005C4C93">
              <w:rPr>
                <w:color w:val="auto"/>
                <w:sz w:val="14"/>
                <w:szCs w:val="14"/>
                <w:lang w:eastAsia="es-SV"/>
              </w:rPr>
              <w:t>PROVENIENTE DE LA ALCALDIA DE EL CARMEN</w:t>
            </w:r>
          </w:p>
        </w:tc>
        <w:tc>
          <w:tcPr>
            <w:tcW w:w="675" w:type="pct"/>
            <w:shd w:val="clear" w:color="auto" w:fill="auto"/>
            <w:vAlign w:val="center"/>
            <w:hideMark/>
          </w:tcPr>
          <w:p w14:paraId="1C9A8E27" w14:textId="77777777" w:rsidR="001946B2" w:rsidRPr="005C4C93" w:rsidRDefault="001946B2" w:rsidP="001946B2">
            <w:pPr>
              <w:jc w:val="center"/>
              <w:rPr>
                <w:color w:val="auto"/>
                <w:sz w:val="14"/>
                <w:szCs w:val="14"/>
                <w:lang w:eastAsia="es-SV"/>
              </w:rPr>
            </w:pPr>
            <w:r w:rsidRPr="005C4C93">
              <w:rPr>
                <w:color w:val="auto"/>
                <w:sz w:val="14"/>
                <w:szCs w:val="14"/>
                <w:lang w:eastAsia="es-SV"/>
              </w:rPr>
              <w:t>ENCARGADA DE LA UNIDAD DE PROYECCIÓN SOCIAL</w:t>
            </w:r>
          </w:p>
        </w:tc>
        <w:tc>
          <w:tcPr>
            <w:tcW w:w="474" w:type="pct"/>
            <w:shd w:val="clear" w:color="auto" w:fill="auto"/>
            <w:vAlign w:val="center"/>
          </w:tcPr>
          <w:p w14:paraId="704C2430" w14:textId="77777777" w:rsidR="001946B2" w:rsidRPr="005C4C93" w:rsidRDefault="001946B2" w:rsidP="001946B2">
            <w:pPr>
              <w:jc w:val="center"/>
              <w:rPr>
                <w:color w:val="auto"/>
                <w:sz w:val="14"/>
                <w:szCs w:val="14"/>
                <w:lang w:eastAsia="es-SV"/>
              </w:rPr>
            </w:pPr>
            <w:r w:rsidRPr="005C4C93">
              <w:rPr>
                <w:color w:val="auto"/>
                <w:sz w:val="14"/>
                <w:szCs w:val="14"/>
                <w:lang w:eastAsia="es-SV"/>
              </w:rPr>
              <w:t>$1,500.00</w:t>
            </w:r>
          </w:p>
        </w:tc>
        <w:tc>
          <w:tcPr>
            <w:tcW w:w="742" w:type="pct"/>
            <w:shd w:val="clear" w:color="auto" w:fill="auto"/>
            <w:noWrap/>
            <w:vAlign w:val="center"/>
            <w:hideMark/>
          </w:tcPr>
          <w:p w14:paraId="34154438" w14:textId="77777777" w:rsidR="001946B2" w:rsidRPr="005C4C93" w:rsidRDefault="001946B2" w:rsidP="001946B2">
            <w:pPr>
              <w:jc w:val="center"/>
              <w:rPr>
                <w:color w:val="auto"/>
                <w:sz w:val="14"/>
                <w:szCs w:val="14"/>
                <w:lang w:eastAsia="es-SV"/>
              </w:rPr>
            </w:pPr>
            <w:r w:rsidRPr="005C4C93">
              <w:rPr>
                <w:color w:val="auto"/>
                <w:sz w:val="14"/>
                <w:szCs w:val="14"/>
                <w:lang w:eastAsia="es-SV"/>
              </w:rPr>
              <w:t>NOMBRAMIENTO</w:t>
            </w:r>
          </w:p>
        </w:tc>
      </w:tr>
      <w:tr w:rsidR="001946B2" w:rsidRPr="005C4C93" w14:paraId="1707EBFD" w14:textId="77777777" w:rsidTr="001946B2">
        <w:trPr>
          <w:trHeight w:val="690"/>
        </w:trPr>
        <w:tc>
          <w:tcPr>
            <w:tcW w:w="204" w:type="pct"/>
            <w:shd w:val="clear" w:color="auto" w:fill="auto"/>
            <w:vAlign w:val="center"/>
            <w:hideMark/>
          </w:tcPr>
          <w:p w14:paraId="691472B7" w14:textId="77777777" w:rsidR="001946B2" w:rsidRPr="005C4C93" w:rsidRDefault="001946B2" w:rsidP="001946B2">
            <w:pPr>
              <w:jc w:val="center"/>
              <w:rPr>
                <w:color w:val="auto"/>
                <w:sz w:val="14"/>
                <w:szCs w:val="14"/>
                <w:lang w:eastAsia="es-SV"/>
              </w:rPr>
            </w:pPr>
            <w:r w:rsidRPr="005C4C93">
              <w:rPr>
                <w:color w:val="auto"/>
                <w:sz w:val="14"/>
                <w:szCs w:val="14"/>
                <w:lang w:eastAsia="es-SV"/>
              </w:rPr>
              <w:t>4</w:t>
            </w:r>
          </w:p>
        </w:tc>
        <w:tc>
          <w:tcPr>
            <w:tcW w:w="889" w:type="pct"/>
            <w:shd w:val="clear" w:color="auto" w:fill="auto"/>
            <w:vAlign w:val="center"/>
          </w:tcPr>
          <w:p w14:paraId="5081C3F3" w14:textId="659C483C"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1D472994" w14:textId="77777777" w:rsidR="001946B2" w:rsidRPr="005C4C93" w:rsidRDefault="001946B2" w:rsidP="001946B2">
            <w:pPr>
              <w:jc w:val="center"/>
              <w:rPr>
                <w:color w:val="auto"/>
                <w:sz w:val="14"/>
                <w:szCs w:val="14"/>
                <w:lang w:eastAsia="es-SV"/>
              </w:rPr>
            </w:pPr>
            <w:r w:rsidRPr="005C4C93">
              <w:rPr>
                <w:color w:val="auto"/>
                <w:sz w:val="14"/>
                <w:szCs w:val="14"/>
                <w:lang w:eastAsia="es-SV"/>
              </w:rPr>
              <w:t>SUBGERENTE DE GESTIÓN Y COOPERACIÓN SOCIAL</w:t>
            </w:r>
          </w:p>
        </w:tc>
        <w:tc>
          <w:tcPr>
            <w:tcW w:w="608" w:type="pct"/>
            <w:shd w:val="clear" w:color="auto" w:fill="auto"/>
            <w:vAlign w:val="center"/>
            <w:hideMark/>
          </w:tcPr>
          <w:p w14:paraId="4E12E69C"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4625D254" w14:textId="77777777" w:rsidR="001946B2" w:rsidRPr="005C4C93" w:rsidRDefault="001946B2" w:rsidP="001946B2">
            <w:pPr>
              <w:jc w:val="center"/>
              <w:rPr>
                <w:color w:val="auto"/>
                <w:sz w:val="14"/>
                <w:szCs w:val="14"/>
                <w:lang w:eastAsia="es-SV"/>
              </w:rPr>
            </w:pPr>
            <w:r w:rsidRPr="005C4C93">
              <w:rPr>
                <w:color w:val="auto"/>
                <w:sz w:val="14"/>
                <w:szCs w:val="14"/>
                <w:lang w:eastAsia="es-SV"/>
              </w:rPr>
              <w:t>PROVENIENTE DE LA ALCALDIA DE COJUTEPEQUE</w:t>
            </w:r>
          </w:p>
        </w:tc>
        <w:tc>
          <w:tcPr>
            <w:tcW w:w="675" w:type="pct"/>
            <w:shd w:val="clear" w:color="auto" w:fill="auto"/>
            <w:noWrap/>
            <w:vAlign w:val="center"/>
            <w:hideMark/>
          </w:tcPr>
          <w:p w14:paraId="3402AA52" w14:textId="77777777" w:rsidR="001946B2" w:rsidRPr="005C4C93" w:rsidRDefault="001946B2" w:rsidP="001946B2">
            <w:pPr>
              <w:jc w:val="center"/>
              <w:rPr>
                <w:color w:val="auto"/>
                <w:sz w:val="14"/>
                <w:szCs w:val="14"/>
                <w:lang w:eastAsia="es-SV"/>
              </w:rPr>
            </w:pPr>
            <w:r w:rsidRPr="005C4C93">
              <w:rPr>
                <w:color w:val="auto"/>
                <w:sz w:val="14"/>
                <w:szCs w:val="14"/>
                <w:lang w:eastAsia="es-SV"/>
              </w:rPr>
              <w:t>AUXILIAR DE TESORERIA</w:t>
            </w:r>
          </w:p>
        </w:tc>
        <w:tc>
          <w:tcPr>
            <w:tcW w:w="474" w:type="pct"/>
            <w:shd w:val="clear" w:color="auto" w:fill="auto"/>
            <w:vAlign w:val="center"/>
          </w:tcPr>
          <w:p w14:paraId="654CE267" w14:textId="77777777" w:rsidR="001946B2" w:rsidRPr="005C4C93" w:rsidRDefault="001946B2" w:rsidP="001946B2">
            <w:pPr>
              <w:jc w:val="center"/>
              <w:rPr>
                <w:color w:val="auto"/>
                <w:sz w:val="14"/>
                <w:szCs w:val="14"/>
                <w:lang w:eastAsia="es-SV"/>
              </w:rPr>
            </w:pPr>
            <w:r w:rsidRPr="005C4C93">
              <w:rPr>
                <w:color w:val="auto"/>
                <w:sz w:val="14"/>
                <w:szCs w:val="14"/>
                <w:lang w:eastAsia="es-SV"/>
              </w:rPr>
              <w:t>$1,000.00</w:t>
            </w:r>
          </w:p>
        </w:tc>
        <w:tc>
          <w:tcPr>
            <w:tcW w:w="742" w:type="pct"/>
            <w:shd w:val="clear" w:color="auto" w:fill="auto"/>
            <w:noWrap/>
            <w:vAlign w:val="center"/>
            <w:hideMark/>
          </w:tcPr>
          <w:p w14:paraId="519688B8" w14:textId="77777777" w:rsidR="001946B2" w:rsidRPr="005C4C93" w:rsidRDefault="001946B2" w:rsidP="001946B2">
            <w:pPr>
              <w:jc w:val="center"/>
              <w:rPr>
                <w:color w:val="auto"/>
                <w:sz w:val="14"/>
                <w:szCs w:val="14"/>
                <w:lang w:eastAsia="es-SV"/>
              </w:rPr>
            </w:pPr>
            <w:r w:rsidRPr="005C4C93">
              <w:rPr>
                <w:color w:val="auto"/>
                <w:sz w:val="14"/>
                <w:szCs w:val="14"/>
                <w:lang w:eastAsia="es-SV"/>
              </w:rPr>
              <w:t>NOMBRAMIENTO</w:t>
            </w:r>
          </w:p>
        </w:tc>
      </w:tr>
      <w:tr w:rsidR="001946B2" w:rsidRPr="005C4C93" w14:paraId="444FCE2E" w14:textId="77777777" w:rsidTr="001946B2">
        <w:trPr>
          <w:trHeight w:val="915"/>
        </w:trPr>
        <w:tc>
          <w:tcPr>
            <w:tcW w:w="204" w:type="pct"/>
            <w:shd w:val="clear" w:color="auto" w:fill="auto"/>
            <w:vAlign w:val="center"/>
            <w:hideMark/>
          </w:tcPr>
          <w:p w14:paraId="25F50707" w14:textId="77777777" w:rsidR="001946B2" w:rsidRPr="005C4C93" w:rsidRDefault="001946B2" w:rsidP="001946B2">
            <w:pPr>
              <w:jc w:val="center"/>
              <w:rPr>
                <w:color w:val="auto"/>
                <w:sz w:val="14"/>
                <w:szCs w:val="14"/>
                <w:lang w:eastAsia="es-SV"/>
              </w:rPr>
            </w:pPr>
            <w:r w:rsidRPr="005C4C93">
              <w:rPr>
                <w:color w:val="auto"/>
                <w:sz w:val="14"/>
                <w:szCs w:val="14"/>
                <w:lang w:eastAsia="es-SV"/>
              </w:rPr>
              <w:t>5</w:t>
            </w:r>
          </w:p>
        </w:tc>
        <w:tc>
          <w:tcPr>
            <w:tcW w:w="889" w:type="pct"/>
            <w:shd w:val="clear" w:color="auto" w:fill="auto"/>
            <w:vAlign w:val="center"/>
          </w:tcPr>
          <w:p w14:paraId="441B6146" w14:textId="378C1C7C"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696F8A14" w14:textId="77777777" w:rsidR="001946B2" w:rsidRPr="005C4C93" w:rsidRDefault="001946B2" w:rsidP="001946B2">
            <w:pPr>
              <w:jc w:val="center"/>
              <w:rPr>
                <w:color w:val="auto"/>
                <w:sz w:val="14"/>
                <w:szCs w:val="14"/>
                <w:lang w:eastAsia="es-SV"/>
              </w:rPr>
            </w:pPr>
            <w:r w:rsidRPr="005C4C93">
              <w:rPr>
                <w:color w:val="auto"/>
                <w:sz w:val="14"/>
                <w:szCs w:val="14"/>
                <w:lang w:eastAsia="es-SV"/>
              </w:rPr>
              <w:t>GERENTE DE RIESGOS Y ALBERGUES</w:t>
            </w:r>
          </w:p>
        </w:tc>
        <w:tc>
          <w:tcPr>
            <w:tcW w:w="608" w:type="pct"/>
            <w:shd w:val="clear" w:color="auto" w:fill="auto"/>
            <w:vAlign w:val="center"/>
            <w:hideMark/>
          </w:tcPr>
          <w:p w14:paraId="7710FE53"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61F9A6EB" w14:textId="77777777" w:rsidR="001946B2" w:rsidRPr="005C4C93" w:rsidRDefault="001946B2" w:rsidP="001946B2">
            <w:pPr>
              <w:jc w:val="center"/>
              <w:rPr>
                <w:color w:val="auto"/>
                <w:sz w:val="14"/>
                <w:szCs w:val="14"/>
                <w:lang w:eastAsia="es-SV"/>
              </w:rPr>
            </w:pPr>
            <w:r w:rsidRPr="005C4C93">
              <w:rPr>
                <w:color w:val="auto"/>
                <w:sz w:val="14"/>
                <w:szCs w:val="14"/>
                <w:lang w:eastAsia="es-SV"/>
              </w:rPr>
              <w:t>PROVENIENTE DE LA ALCALDIA DE SAN RAFAEL CEDROS</w:t>
            </w:r>
          </w:p>
        </w:tc>
        <w:tc>
          <w:tcPr>
            <w:tcW w:w="675" w:type="pct"/>
            <w:shd w:val="clear" w:color="auto" w:fill="auto"/>
            <w:vAlign w:val="center"/>
            <w:hideMark/>
          </w:tcPr>
          <w:p w14:paraId="41856D72" w14:textId="77777777" w:rsidR="001946B2" w:rsidRPr="005C4C93" w:rsidRDefault="001946B2" w:rsidP="001946B2">
            <w:pPr>
              <w:jc w:val="center"/>
              <w:rPr>
                <w:color w:val="auto"/>
                <w:sz w:val="14"/>
                <w:szCs w:val="14"/>
                <w:lang w:eastAsia="es-SV"/>
              </w:rPr>
            </w:pPr>
            <w:r w:rsidRPr="005C4C93">
              <w:rPr>
                <w:color w:val="auto"/>
                <w:sz w:val="14"/>
                <w:szCs w:val="14"/>
                <w:lang w:eastAsia="es-SV"/>
              </w:rPr>
              <w:t>CONCEJAL PERIODO  2021-2024</w:t>
            </w:r>
          </w:p>
        </w:tc>
        <w:tc>
          <w:tcPr>
            <w:tcW w:w="474" w:type="pct"/>
            <w:shd w:val="clear" w:color="auto" w:fill="auto"/>
            <w:vAlign w:val="center"/>
          </w:tcPr>
          <w:p w14:paraId="36C493B8" w14:textId="77777777" w:rsidR="001946B2" w:rsidRPr="005C4C93" w:rsidRDefault="001946B2" w:rsidP="001946B2">
            <w:pPr>
              <w:jc w:val="center"/>
              <w:rPr>
                <w:color w:val="auto"/>
                <w:sz w:val="14"/>
                <w:szCs w:val="14"/>
                <w:lang w:eastAsia="es-SV"/>
              </w:rPr>
            </w:pPr>
            <w:r w:rsidRPr="005C4C93">
              <w:rPr>
                <w:color w:val="auto"/>
                <w:sz w:val="14"/>
                <w:szCs w:val="14"/>
                <w:lang w:eastAsia="es-SV"/>
              </w:rPr>
              <w:t>$1,500.00</w:t>
            </w:r>
          </w:p>
        </w:tc>
        <w:tc>
          <w:tcPr>
            <w:tcW w:w="742" w:type="pct"/>
            <w:shd w:val="clear" w:color="auto" w:fill="auto"/>
            <w:noWrap/>
            <w:vAlign w:val="center"/>
            <w:hideMark/>
          </w:tcPr>
          <w:p w14:paraId="2E63C380"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5B1C0128" w14:textId="77777777" w:rsidTr="001946B2">
        <w:trPr>
          <w:trHeight w:val="915"/>
        </w:trPr>
        <w:tc>
          <w:tcPr>
            <w:tcW w:w="204" w:type="pct"/>
            <w:shd w:val="clear" w:color="auto" w:fill="auto"/>
            <w:vAlign w:val="center"/>
            <w:hideMark/>
          </w:tcPr>
          <w:p w14:paraId="44A59BE5" w14:textId="77777777" w:rsidR="001946B2" w:rsidRPr="005C4C93" w:rsidRDefault="001946B2" w:rsidP="001946B2">
            <w:pPr>
              <w:jc w:val="center"/>
              <w:rPr>
                <w:color w:val="auto"/>
                <w:sz w:val="14"/>
                <w:szCs w:val="14"/>
                <w:lang w:eastAsia="es-SV"/>
              </w:rPr>
            </w:pPr>
            <w:r w:rsidRPr="005C4C93">
              <w:rPr>
                <w:color w:val="auto"/>
                <w:sz w:val="14"/>
                <w:szCs w:val="14"/>
                <w:lang w:eastAsia="es-SV"/>
              </w:rPr>
              <w:lastRenderedPageBreak/>
              <w:t>6</w:t>
            </w:r>
          </w:p>
        </w:tc>
        <w:tc>
          <w:tcPr>
            <w:tcW w:w="889" w:type="pct"/>
            <w:shd w:val="clear" w:color="auto" w:fill="auto"/>
            <w:vAlign w:val="center"/>
          </w:tcPr>
          <w:p w14:paraId="205A6A39" w14:textId="152D9019"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47A9D1DE" w14:textId="77777777" w:rsidR="001946B2" w:rsidRPr="005C4C93" w:rsidRDefault="001946B2" w:rsidP="001946B2">
            <w:pPr>
              <w:jc w:val="center"/>
              <w:rPr>
                <w:color w:val="auto"/>
                <w:sz w:val="14"/>
                <w:szCs w:val="14"/>
                <w:lang w:eastAsia="es-SV"/>
              </w:rPr>
            </w:pPr>
            <w:r w:rsidRPr="005C4C93">
              <w:rPr>
                <w:color w:val="auto"/>
                <w:sz w:val="14"/>
                <w:szCs w:val="14"/>
                <w:lang w:eastAsia="es-SV"/>
              </w:rPr>
              <w:t>SUB GERENTE DE RIESGOS Y ALBERGUES AD-HONOREM PROYECTOS</w:t>
            </w:r>
          </w:p>
        </w:tc>
        <w:tc>
          <w:tcPr>
            <w:tcW w:w="608" w:type="pct"/>
            <w:shd w:val="clear" w:color="auto" w:fill="auto"/>
            <w:vAlign w:val="center"/>
            <w:hideMark/>
          </w:tcPr>
          <w:p w14:paraId="58E4FE39"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63F9C2F9"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7FB9A45E"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0FE3A928" w14:textId="77777777" w:rsidR="001946B2" w:rsidRPr="005C4C93" w:rsidRDefault="001946B2" w:rsidP="001946B2">
            <w:pPr>
              <w:jc w:val="center"/>
              <w:rPr>
                <w:color w:val="auto"/>
                <w:sz w:val="14"/>
                <w:szCs w:val="14"/>
                <w:lang w:eastAsia="es-SV"/>
              </w:rPr>
            </w:pPr>
            <w:r w:rsidRPr="005C4C93">
              <w:rPr>
                <w:color w:val="auto"/>
                <w:sz w:val="14"/>
                <w:szCs w:val="14"/>
                <w:lang w:eastAsia="es-SV"/>
              </w:rPr>
              <w:t>$1,000.00</w:t>
            </w:r>
          </w:p>
        </w:tc>
        <w:tc>
          <w:tcPr>
            <w:tcW w:w="742" w:type="pct"/>
            <w:shd w:val="clear" w:color="auto" w:fill="auto"/>
            <w:noWrap/>
            <w:vAlign w:val="center"/>
            <w:hideMark/>
          </w:tcPr>
          <w:p w14:paraId="2BDD1283"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5CC0C0B8" w14:textId="77777777" w:rsidTr="001946B2">
        <w:trPr>
          <w:trHeight w:val="690"/>
        </w:trPr>
        <w:tc>
          <w:tcPr>
            <w:tcW w:w="204" w:type="pct"/>
            <w:shd w:val="clear" w:color="auto" w:fill="auto"/>
            <w:vAlign w:val="center"/>
            <w:hideMark/>
          </w:tcPr>
          <w:p w14:paraId="5C654601" w14:textId="77777777" w:rsidR="001946B2" w:rsidRPr="005C4C93" w:rsidRDefault="001946B2" w:rsidP="001946B2">
            <w:pPr>
              <w:jc w:val="center"/>
              <w:rPr>
                <w:color w:val="auto"/>
                <w:sz w:val="14"/>
                <w:szCs w:val="14"/>
                <w:lang w:eastAsia="es-SV"/>
              </w:rPr>
            </w:pPr>
            <w:r w:rsidRPr="005C4C93">
              <w:rPr>
                <w:color w:val="auto"/>
                <w:sz w:val="14"/>
                <w:szCs w:val="14"/>
                <w:lang w:eastAsia="es-SV"/>
              </w:rPr>
              <w:t>7</w:t>
            </w:r>
          </w:p>
        </w:tc>
        <w:tc>
          <w:tcPr>
            <w:tcW w:w="889" w:type="pct"/>
            <w:shd w:val="clear" w:color="auto" w:fill="auto"/>
            <w:vAlign w:val="center"/>
          </w:tcPr>
          <w:p w14:paraId="343B7279" w14:textId="0FFDDAC3"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67A36B30" w14:textId="77777777" w:rsidR="001946B2" w:rsidRPr="005C4C93" w:rsidRDefault="001946B2" w:rsidP="001946B2">
            <w:pPr>
              <w:jc w:val="center"/>
              <w:rPr>
                <w:color w:val="auto"/>
                <w:sz w:val="14"/>
                <w:szCs w:val="14"/>
                <w:lang w:eastAsia="es-SV"/>
              </w:rPr>
            </w:pPr>
            <w:r w:rsidRPr="005C4C93">
              <w:rPr>
                <w:color w:val="auto"/>
                <w:sz w:val="14"/>
                <w:szCs w:val="14"/>
                <w:lang w:eastAsia="es-SV"/>
              </w:rPr>
              <w:t>GERENTE DE PROYECTOS MUNICIPALES</w:t>
            </w:r>
          </w:p>
        </w:tc>
        <w:tc>
          <w:tcPr>
            <w:tcW w:w="608" w:type="pct"/>
            <w:shd w:val="clear" w:color="auto" w:fill="auto"/>
            <w:vAlign w:val="center"/>
            <w:hideMark/>
          </w:tcPr>
          <w:p w14:paraId="03540B79"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4A48DE2C"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6880272F"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176C27D1" w14:textId="77777777" w:rsidR="001946B2" w:rsidRPr="005C4C93" w:rsidRDefault="001946B2" w:rsidP="001946B2">
            <w:pPr>
              <w:jc w:val="center"/>
              <w:rPr>
                <w:color w:val="auto"/>
                <w:sz w:val="14"/>
                <w:szCs w:val="14"/>
                <w:lang w:eastAsia="es-SV"/>
              </w:rPr>
            </w:pPr>
            <w:r w:rsidRPr="005C4C93">
              <w:rPr>
                <w:color w:val="auto"/>
                <w:sz w:val="14"/>
                <w:szCs w:val="14"/>
                <w:lang w:eastAsia="es-SV"/>
              </w:rPr>
              <w:t>$2,000.00</w:t>
            </w:r>
          </w:p>
        </w:tc>
        <w:tc>
          <w:tcPr>
            <w:tcW w:w="742" w:type="pct"/>
            <w:shd w:val="clear" w:color="auto" w:fill="auto"/>
            <w:noWrap/>
            <w:vAlign w:val="center"/>
            <w:hideMark/>
          </w:tcPr>
          <w:p w14:paraId="2B404C6D"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2B14F262" w14:textId="77777777" w:rsidTr="001946B2">
        <w:trPr>
          <w:trHeight w:val="578"/>
        </w:trPr>
        <w:tc>
          <w:tcPr>
            <w:tcW w:w="204" w:type="pct"/>
            <w:shd w:val="clear" w:color="auto" w:fill="auto"/>
            <w:vAlign w:val="center"/>
            <w:hideMark/>
          </w:tcPr>
          <w:p w14:paraId="69AE4BDA" w14:textId="77777777" w:rsidR="001946B2" w:rsidRPr="005C4C93" w:rsidRDefault="001946B2" w:rsidP="001946B2">
            <w:pPr>
              <w:jc w:val="center"/>
              <w:rPr>
                <w:color w:val="auto"/>
                <w:sz w:val="14"/>
                <w:szCs w:val="14"/>
                <w:lang w:eastAsia="es-SV"/>
              </w:rPr>
            </w:pPr>
            <w:r w:rsidRPr="005C4C93">
              <w:rPr>
                <w:color w:val="auto"/>
                <w:sz w:val="14"/>
                <w:szCs w:val="14"/>
                <w:lang w:eastAsia="es-SV"/>
              </w:rPr>
              <w:t>8</w:t>
            </w:r>
          </w:p>
        </w:tc>
        <w:tc>
          <w:tcPr>
            <w:tcW w:w="889" w:type="pct"/>
            <w:shd w:val="clear" w:color="auto" w:fill="auto"/>
            <w:vAlign w:val="center"/>
          </w:tcPr>
          <w:p w14:paraId="5EA0D172" w14:textId="18BE2FDA"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5A8FE7CA" w14:textId="77777777" w:rsidR="001946B2" w:rsidRPr="005C4C93" w:rsidRDefault="001946B2" w:rsidP="001946B2">
            <w:pPr>
              <w:jc w:val="center"/>
              <w:rPr>
                <w:color w:val="auto"/>
                <w:sz w:val="14"/>
                <w:szCs w:val="14"/>
                <w:lang w:eastAsia="es-SV"/>
              </w:rPr>
            </w:pPr>
            <w:r w:rsidRPr="005C4C93">
              <w:rPr>
                <w:color w:val="auto"/>
                <w:sz w:val="14"/>
                <w:szCs w:val="14"/>
                <w:lang w:eastAsia="es-SV"/>
              </w:rPr>
              <w:t>SUB GERENTE DE PROYECTOS MUNICIPALES</w:t>
            </w:r>
          </w:p>
        </w:tc>
        <w:tc>
          <w:tcPr>
            <w:tcW w:w="608" w:type="pct"/>
            <w:shd w:val="clear" w:color="auto" w:fill="auto"/>
            <w:vAlign w:val="center"/>
            <w:hideMark/>
          </w:tcPr>
          <w:p w14:paraId="5DBC275E"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noWrap/>
            <w:vAlign w:val="center"/>
            <w:hideMark/>
          </w:tcPr>
          <w:p w14:paraId="163F2C13"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108A9019"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2EC6D597" w14:textId="77777777" w:rsidR="001946B2" w:rsidRPr="005C4C93" w:rsidRDefault="001946B2" w:rsidP="001946B2">
            <w:pPr>
              <w:jc w:val="center"/>
              <w:rPr>
                <w:color w:val="auto"/>
                <w:sz w:val="14"/>
                <w:szCs w:val="14"/>
                <w:lang w:eastAsia="es-SV"/>
              </w:rPr>
            </w:pPr>
            <w:r w:rsidRPr="005C4C93">
              <w:rPr>
                <w:color w:val="auto"/>
                <w:sz w:val="14"/>
                <w:szCs w:val="14"/>
                <w:lang w:eastAsia="es-SV"/>
              </w:rPr>
              <w:t>$1,200.00</w:t>
            </w:r>
          </w:p>
        </w:tc>
        <w:tc>
          <w:tcPr>
            <w:tcW w:w="742" w:type="pct"/>
            <w:shd w:val="clear" w:color="auto" w:fill="auto"/>
            <w:noWrap/>
            <w:vAlign w:val="center"/>
            <w:hideMark/>
          </w:tcPr>
          <w:p w14:paraId="1CFCD8C6"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7BC0CD9A" w14:textId="77777777" w:rsidTr="001946B2">
        <w:trPr>
          <w:trHeight w:val="615"/>
        </w:trPr>
        <w:tc>
          <w:tcPr>
            <w:tcW w:w="204" w:type="pct"/>
            <w:shd w:val="clear" w:color="auto" w:fill="auto"/>
            <w:vAlign w:val="center"/>
            <w:hideMark/>
          </w:tcPr>
          <w:p w14:paraId="5DA353E5" w14:textId="77777777" w:rsidR="001946B2" w:rsidRPr="005C4C93" w:rsidRDefault="001946B2" w:rsidP="001946B2">
            <w:pPr>
              <w:jc w:val="center"/>
              <w:rPr>
                <w:color w:val="auto"/>
                <w:sz w:val="14"/>
                <w:szCs w:val="14"/>
                <w:lang w:eastAsia="es-SV"/>
              </w:rPr>
            </w:pPr>
            <w:r w:rsidRPr="005C4C93">
              <w:rPr>
                <w:color w:val="auto"/>
                <w:sz w:val="14"/>
                <w:szCs w:val="14"/>
                <w:lang w:eastAsia="es-SV"/>
              </w:rPr>
              <w:t>9</w:t>
            </w:r>
          </w:p>
        </w:tc>
        <w:tc>
          <w:tcPr>
            <w:tcW w:w="889" w:type="pct"/>
            <w:shd w:val="clear" w:color="auto" w:fill="auto"/>
            <w:vAlign w:val="center"/>
          </w:tcPr>
          <w:p w14:paraId="5DD65E2B" w14:textId="533E7CD6"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03E779A2" w14:textId="77777777" w:rsidR="001946B2" w:rsidRPr="005C4C93" w:rsidRDefault="001946B2" w:rsidP="001946B2">
            <w:pPr>
              <w:jc w:val="center"/>
              <w:rPr>
                <w:color w:val="auto"/>
                <w:sz w:val="14"/>
                <w:szCs w:val="14"/>
                <w:lang w:eastAsia="es-SV"/>
              </w:rPr>
            </w:pPr>
            <w:r w:rsidRPr="005C4C93">
              <w:rPr>
                <w:color w:val="auto"/>
                <w:sz w:val="14"/>
                <w:szCs w:val="14"/>
                <w:lang w:eastAsia="es-SV"/>
              </w:rPr>
              <w:t>GERENTE DE TURISMO</w:t>
            </w:r>
          </w:p>
        </w:tc>
        <w:tc>
          <w:tcPr>
            <w:tcW w:w="608" w:type="pct"/>
            <w:shd w:val="clear" w:color="auto" w:fill="auto"/>
            <w:vAlign w:val="center"/>
            <w:hideMark/>
          </w:tcPr>
          <w:p w14:paraId="6231DF71"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2E55D69B"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2E16C902"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3B2A1D41" w14:textId="77777777" w:rsidR="001946B2" w:rsidRPr="005C4C93" w:rsidRDefault="001946B2" w:rsidP="001946B2">
            <w:pPr>
              <w:jc w:val="center"/>
              <w:rPr>
                <w:color w:val="auto"/>
                <w:sz w:val="14"/>
                <w:szCs w:val="14"/>
                <w:lang w:eastAsia="es-SV"/>
              </w:rPr>
            </w:pPr>
            <w:r w:rsidRPr="005C4C93">
              <w:rPr>
                <w:color w:val="auto"/>
                <w:sz w:val="14"/>
                <w:szCs w:val="14"/>
                <w:lang w:eastAsia="es-SV"/>
              </w:rPr>
              <w:t>$1,500.00</w:t>
            </w:r>
          </w:p>
        </w:tc>
        <w:tc>
          <w:tcPr>
            <w:tcW w:w="742" w:type="pct"/>
            <w:shd w:val="clear" w:color="auto" w:fill="auto"/>
            <w:noWrap/>
            <w:vAlign w:val="center"/>
            <w:hideMark/>
          </w:tcPr>
          <w:p w14:paraId="59B1240C"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2440B41D" w14:textId="77777777" w:rsidTr="001946B2">
        <w:trPr>
          <w:trHeight w:val="615"/>
        </w:trPr>
        <w:tc>
          <w:tcPr>
            <w:tcW w:w="204" w:type="pct"/>
            <w:shd w:val="clear" w:color="auto" w:fill="auto"/>
            <w:vAlign w:val="center"/>
            <w:hideMark/>
          </w:tcPr>
          <w:p w14:paraId="2E9C86B5" w14:textId="77777777" w:rsidR="001946B2" w:rsidRPr="005C4C93" w:rsidRDefault="001946B2" w:rsidP="001946B2">
            <w:pPr>
              <w:jc w:val="center"/>
              <w:rPr>
                <w:color w:val="auto"/>
                <w:sz w:val="14"/>
                <w:szCs w:val="14"/>
                <w:lang w:eastAsia="es-SV"/>
              </w:rPr>
            </w:pPr>
            <w:r w:rsidRPr="005C4C93">
              <w:rPr>
                <w:color w:val="auto"/>
                <w:sz w:val="14"/>
                <w:szCs w:val="14"/>
                <w:lang w:eastAsia="es-SV"/>
              </w:rPr>
              <w:t>10</w:t>
            </w:r>
          </w:p>
        </w:tc>
        <w:tc>
          <w:tcPr>
            <w:tcW w:w="889" w:type="pct"/>
            <w:shd w:val="clear" w:color="auto" w:fill="auto"/>
            <w:vAlign w:val="center"/>
          </w:tcPr>
          <w:p w14:paraId="45E887AC" w14:textId="1F47F1E4"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04A9BAFD" w14:textId="77777777" w:rsidR="001946B2" w:rsidRPr="005C4C93" w:rsidRDefault="001946B2" w:rsidP="001946B2">
            <w:pPr>
              <w:jc w:val="center"/>
              <w:rPr>
                <w:color w:val="auto"/>
                <w:sz w:val="14"/>
                <w:szCs w:val="14"/>
                <w:lang w:eastAsia="es-SV"/>
              </w:rPr>
            </w:pPr>
            <w:r w:rsidRPr="005C4C93">
              <w:rPr>
                <w:color w:val="auto"/>
                <w:sz w:val="14"/>
                <w:szCs w:val="14"/>
                <w:lang w:eastAsia="es-SV"/>
              </w:rPr>
              <w:t>JEFE DE CATASTRO</w:t>
            </w:r>
          </w:p>
        </w:tc>
        <w:tc>
          <w:tcPr>
            <w:tcW w:w="608" w:type="pct"/>
            <w:shd w:val="clear" w:color="auto" w:fill="auto"/>
            <w:vAlign w:val="center"/>
            <w:hideMark/>
          </w:tcPr>
          <w:p w14:paraId="7E7725CB"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DE 2024</w:t>
            </w:r>
          </w:p>
        </w:tc>
        <w:tc>
          <w:tcPr>
            <w:tcW w:w="676" w:type="pct"/>
            <w:shd w:val="clear" w:color="auto" w:fill="auto"/>
            <w:vAlign w:val="center"/>
            <w:hideMark/>
          </w:tcPr>
          <w:p w14:paraId="3BF1CB31" w14:textId="77777777" w:rsidR="001946B2" w:rsidRPr="005C4C93" w:rsidRDefault="001946B2" w:rsidP="001946B2">
            <w:pPr>
              <w:jc w:val="center"/>
              <w:rPr>
                <w:color w:val="auto"/>
                <w:sz w:val="14"/>
                <w:szCs w:val="14"/>
                <w:lang w:eastAsia="es-SV"/>
              </w:rPr>
            </w:pPr>
            <w:r w:rsidRPr="005C4C93">
              <w:rPr>
                <w:color w:val="auto"/>
                <w:sz w:val="14"/>
                <w:szCs w:val="14"/>
                <w:lang w:eastAsia="es-SV"/>
              </w:rPr>
              <w:t>PROVENIENTE DE LA ALCALDIA DE COJUTEPEQUE</w:t>
            </w:r>
          </w:p>
        </w:tc>
        <w:tc>
          <w:tcPr>
            <w:tcW w:w="675" w:type="pct"/>
            <w:shd w:val="clear" w:color="auto" w:fill="auto"/>
            <w:noWrap/>
            <w:vAlign w:val="center"/>
            <w:hideMark/>
          </w:tcPr>
          <w:p w14:paraId="460CE6C0" w14:textId="77777777" w:rsidR="001946B2" w:rsidRPr="005C4C93" w:rsidRDefault="001946B2" w:rsidP="001946B2">
            <w:pPr>
              <w:jc w:val="center"/>
              <w:rPr>
                <w:color w:val="auto"/>
                <w:sz w:val="14"/>
                <w:szCs w:val="14"/>
                <w:lang w:eastAsia="es-SV"/>
              </w:rPr>
            </w:pPr>
            <w:r w:rsidRPr="005C4C93">
              <w:rPr>
                <w:color w:val="auto"/>
                <w:sz w:val="14"/>
                <w:szCs w:val="14"/>
                <w:lang w:eastAsia="es-SV"/>
              </w:rPr>
              <w:t>AUXILIAR DE FISCALIZACION</w:t>
            </w:r>
          </w:p>
        </w:tc>
        <w:tc>
          <w:tcPr>
            <w:tcW w:w="474" w:type="pct"/>
            <w:shd w:val="clear" w:color="auto" w:fill="auto"/>
            <w:vAlign w:val="center"/>
          </w:tcPr>
          <w:p w14:paraId="77FD2651" w14:textId="77777777" w:rsidR="001946B2" w:rsidRPr="005C4C93" w:rsidRDefault="001946B2" w:rsidP="001946B2">
            <w:pPr>
              <w:jc w:val="center"/>
              <w:rPr>
                <w:color w:val="auto"/>
                <w:sz w:val="14"/>
                <w:szCs w:val="14"/>
                <w:lang w:eastAsia="es-SV"/>
              </w:rPr>
            </w:pPr>
            <w:r w:rsidRPr="005C4C93">
              <w:rPr>
                <w:color w:val="auto"/>
                <w:sz w:val="14"/>
                <w:szCs w:val="14"/>
                <w:lang w:eastAsia="es-SV"/>
              </w:rPr>
              <w:t>$1,000.00</w:t>
            </w:r>
          </w:p>
        </w:tc>
        <w:tc>
          <w:tcPr>
            <w:tcW w:w="742" w:type="pct"/>
            <w:shd w:val="clear" w:color="auto" w:fill="auto"/>
            <w:noWrap/>
            <w:vAlign w:val="center"/>
            <w:hideMark/>
          </w:tcPr>
          <w:p w14:paraId="45B3F812" w14:textId="77777777" w:rsidR="001946B2" w:rsidRPr="005C4C93" w:rsidRDefault="001946B2" w:rsidP="001946B2">
            <w:pPr>
              <w:jc w:val="center"/>
              <w:rPr>
                <w:color w:val="auto"/>
                <w:sz w:val="14"/>
                <w:szCs w:val="14"/>
                <w:lang w:eastAsia="es-SV"/>
              </w:rPr>
            </w:pPr>
            <w:r w:rsidRPr="005C4C93">
              <w:rPr>
                <w:color w:val="auto"/>
                <w:sz w:val="14"/>
                <w:szCs w:val="14"/>
                <w:lang w:eastAsia="es-SV"/>
              </w:rPr>
              <w:t>NOMBRAMIENTO</w:t>
            </w:r>
          </w:p>
        </w:tc>
      </w:tr>
      <w:tr w:rsidR="001946B2" w:rsidRPr="005C4C93" w14:paraId="1F80EBE1" w14:textId="77777777" w:rsidTr="001946B2">
        <w:trPr>
          <w:trHeight w:val="615"/>
        </w:trPr>
        <w:tc>
          <w:tcPr>
            <w:tcW w:w="204" w:type="pct"/>
            <w:shd w:val="clear" w:color="auto" w:fill="auto"/>
            <w:vAlign w:val="center"/>
            <w:hideMark/>
          </w:tcPr>
          <w:p w14:paraId="614A93C0" w14:textId="77777777" w:rsidR="001946B2" w:rsidRPr="005C4C93" w:rsidRDefault="001946B2" w:rsidP="001946B2">
            <w:pPr>
              <w:jc w:val="center"/>
              <w:rPr>
                <w:color w:val="auto"/>
                <w:sz w:val="14"/>
                <w:szCs w:val="14"/>
                <w:lang w:eastAsia="es-SV"/>
              </w:rPr>
            </w:pPr>
            <w:r w:rsidRPr="005C4C93">
              <w:rPr>
                <w:color w:val="auto"/>
                <w:sz w:val="14"/>
                <w:szCs w:val="14"/>
                <w:lang w:eastAsia="es-SV"/>
              </w:rPr>
              <w:t>11</w:t>
            </w:r>
          </w:p>
        </w:tc>
        <w:tc>
          <w:tcPr>
            <w:tcW w:w="889" w:type="pct"/>
            <w:shd w:val="clear" w:color="auto" w:fill="auto"/>
            <w:vAlign w:val="center"/>
          </w:tcPr>
          <w:p w14:paraId="05131714" w14:textId="26176AA2"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48690413" w14:textId="77777777" w:rsidR="001946B2" w:rsidRPr="005C4C93" w:rsidRDefault="001946B2" w:rsidP="001946B2">
            <w:pPr>
              <w:jc w:val="center"/>
              <w:rPr>
                <w:color w:val="auto"/>
                <w:sz w:val="14"/>
                <w:szCs w:val="14"/>
                <w:lang w:eastAsia="es-SV"/>
              </w:rPr>
            </w:pPr>
            <w:r w:rsidRPr="005C4C93">
              <w:rPr>
                <w:color w:val="auto"/>
                <w:sz w:val="14"/>
                <w:szCs w:val="14"/>
                <w:lang w:eastAsia="es-SV"/>
              </w:rPr>
              <w:t>GERENTE GENERAL</w:t>
            </w:r>
          </w:p>
        </w:tc>
        <w:tc>
          <w:tcPr>
            <w:tcW w:w="608" w:type="pct"/>
            <w:shd w:val="clear" w:color="auto" w:fill="auto"/>
            <w:vAlign w:val="center"/>
            <w:hideMark/>
          </w:tcPr>
          <w:p w14:paraId="7FCE3460"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24BC4129"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651C8627"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12537238" w14:textId="77777777" w:rsidR="001946B2" w:rsidRPr="005C4C93" w:rsidRDefault="001946B2" w:rsidP="001946B2">
            <w:pPr>
              <w:jc w:val="center"/>
              <w:rPr>
                <w:color w:val="auto"/>
                <w:sz w:val="14"/>
                <w:szCs w:val="14"/>
                <w:lang w:eastAsia="es-SV"/>
              </w:rPr>
            </w:pPr>
            <w:r w:rsidRPr="005C4C93">
              <w:rPr>
                <w:color w:val="auto"/>
                <w:sz w:val="14"/>
                <w:szCs w:val="14"/>
                <w:lang w:eastAsia="es-SV"/>
              </w:rPr>
              <w:t>$2,000.00</w:t>
            </w:r>
          </w:p>
        </w:tc>
        <w:tc>
          <w:tcPr>
            <w:tcW w:w="742" w:type="pct"/>
            <w:shd w:val="clear" w:color="auto" w:fill="auto"/>
            <w:noWrap/>
            <w:vAlign w:val="center"/>
            <w:hideMark/>
          </w:tcPr>
          <w:p w14:paraId="26517EF9"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11CDA62C" w14:textId="77777777" w:rsidTr="001946B2">
        <w:trPr>
          <w:trHeight w:val="615"/>
        </w:trPr>
        <w:tc>
          <w:tcPr>
            <w:tcW w:w="204" w:type="pct"/>
            <w:shd w:val="clear" w:color="auto" w:fill="auto"/>
            <w:vAlign w:val="center"/>
            <w:hideMark/>
          </w:tcPr>
          <w:p w14:paraId="2FE5CCEA" w14:textId="77777777" w:rsidR="001946B2" w:rsidRPr="005C4C93" w:rsidRDefault="001946B2" w:rsidP="001946B2">
            <w:pPr>
              <w:jc w:val="center"/>
              <w:rPr>
                <w:color w:val="auto"/>
                <w:sz w:val="14"/>
                <w:szCs w:val="14"/>
                <w:lang w:eastAsia="es-SV"/>
              </w:rPr>
            </w:pPr>
            <w:r w:rsidRPr="005C4C93">
              <w:rPr>
                <w:color w:val="auto"/>
                <w:sz w:val="14"/>
                <w:szCs w:val="14"/>
                <w:lang w:eastAsia="es-SV"/>
              </w:rPr>
              <w:t>12</w:t>
            </w:r>
          </w:p>
        </w:tc>
        <w:tc>
          <w:tcPr>
            <w:tcW w:w="889" w:type="pct"/>
            <w:shd w:val="clear" w:color="auto" w:fill="auto"/>
            <w:vAlign w:val="center"/>
          </w:tcPr>
          <w:p w14:paraId="1DF2ED00" w14:textId="6B62822B"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0B7AD120" w14:textId="77777777" w:rsidR="001946B2" w:rsidRPr="005C4C93" w:rsidRDefault="001946B2" w:rsidP="001946B2">
            <w:pPr>
              <w:jc w:val="center"/>
              <w:rPr>
                <w:color w:val="auto"/>
                <w:sz w:val="14"/>
                <w:szCs w:val="14"/>
                <w:lang w:eastAsia="es-SV"/>
              </w:rPr>
            </w:pPr>
            <w:r w:rsidRPr="005C4C93">
              <w:rPr>
                <w:color w:val="auto"/>
                <w:sz w:val="14"/>
                <w:szCs w:val="14"/>
                <w:lang w:eastAsia="es-SV"/>
              </w:rPr>
              <w:t>SUB GERENTE GENERAL</w:t>
            </w:r>
          </w:p>
        </w:tc>
        <w:tc>
          <w:tcPr>
            <w:tcW w:w="608" w:type="pct"/>
            <w:shd w:val="clear" w:color="auto" w:fill="auto"/>
            <w:vAlign w:val="center"/>
            <w:hideMark/>
          </w:tcPr>
          <w:p w14:paraId="01B56DFA"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2848CFE3"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0C5BF68F"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3F0E942E" w14:textId="77777777" w:rsidR="001946B2" w:rsidRPr="005C4C93" w:rsidRDefault="001946B2" w:rsidP="001946B2">
            <w:pPr>
              <w:jc w:val="center"/>
              <w:rPr>
                <w:color w:val="auto"/>
                <w:sz w:val="14"/>
                <w:szCs w:val="14"/>
                <w:lang w:eastAsia="es-SV"/>
              </w:rPr>
            </w:pPr>
            <w:r w:rsidRPr="005C4C93">
              <w:rPr>
                <w:color w:val="auto"/>
                <w:sz w:val="14"/>
                <w:szCs w:val="14"/>
                <w:lang w:eastAsia="es-SV"/>
              </w:rPr>
              <w:t>$800.00</w:t>
            </w:r>
          </w:p>
        </w:tc>
        <w:tc>
          <w:tcPr>
            <w:tcW w:w="742" w:type="pct"/>
            <w:shd w:val="clear" w:color="auto" w:fill="auto"/>
            <w:noWrap/>
            <w:vAlign w:val="center"/>
            <w:hideMark/>
          </w:tcPr>
          <w:p w14:paraId="2D578673"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08843326" w14:textId="77777777" w:rsidTr="001946B2">
        <w:trPr>
          <w:trHeight w:val="615"/>
        </w:trPr>
        <w:tc>
          <w:tcPr>
            <w:tcW w:w="204" w:type="pct"/>
            <w:shd w:val="clear" w:color="auto" w:fill="auto"/>
            <w:vAlign w:val="center"/>
            <w:hideMark/>
          </w:tcPr>
          <w:p w14:paraId="196CA8E6" w14:textId="77777777" w:rsidR="001946B2" w:rsidRPr="005C4C93" w:rsidRDefault="001946B2" w:rsidP="001946B2">
            <w:pPr>
              <w:jc w:val="center"/>
              <w:rPr>
                <w:color w:val="auto"/>
                <w:sz w:val="14"/>
                <w:szCs w:val="14"/>
                <w:lang w:eastAsia="es-SV"/>
              </w:rPr>
            </w:pPr>
            <w:r w:rsidRPr="005C4C93">
              <w:rPr>
                <w:color w:val="auto"/>
                <w:sz w:val="14"/>
                <w:szCs w:val="14"/>
                <w:lang w:eastAsia="es-SV"/>
              </w:rPr>
              <w:t>13</w:t>
            </w:r>
          </w:p>
        </w:tc>
        <w:tc>
          <w:tcPr>
            <w:tcW w:w="889" w:type="pct"/>
            <w:shd w:val="clear" w:color="auto" w:fill="auto"/>
            <w:vAlign w:val="center"/>
          </w:tcPr>
          <w:p w14:paraId="78983AE5" w14:textId="3D28AA1A"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03185E01" w14:textId="77777777" w:rsidR="001946B2" w:rsidRPr="005C4C93" w:rsidRDefault="001946B2" w:rsidP="001946B2">
            <w:pPr>
              <w:jc w:val="center"/>
              <w:rPr>
                <w:color w:val="auto"/>
                <w:sz w:val="14"/>
                <w:szCs w:val="14"/>
                <w:lang w:eastAsia="es-SV"/>
              </w:rPr>
            </w:pPr>
            <w:r w:rsidRPr="005C4C93">
              <w:rPr>
                <w:color w:val="auto"/>
                <w:sz w:val="14"/>
                <w:szCs w:val="14"/>
                <w:lang w:eastAsia="es-SV"/>
              </w:rPr>
              <w:t>GERENTE DE MERCADOS MUNICIPALES</w:t>
            </w:r>
          </w:p>
        </w:tc>
        <w:tc>
          <w:tcPr>
            <w:tcW w:w="608" w:type="pct"/>
            <w:shd w:val="clear" w:color="auto" w:fill="auto"/>
            <w:vAlign w:val="center"/>
            <w:hideMark/>
          </w:tcPr>
          <w:p w14:paraId="58DAF4C0"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62EC3FEB"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1C5D06DF"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37DD4D16" w14:textId="77777777" w:rsidR="001946B2" w:rsidRPr="005C4C93" w:rsidRDefault="001946B2" w:rsidP="001946B2">
            <w:pPr>
              <w:jc w:val="center"/>
              <w:rPr>
                <w:color w:val="auto"/>
                <w:sz w:val="14"/>
                <w:szCs w:val="14"/>
                <w:lang w:eastAsia="es-SV"/>
              </w:rPr>
            </w:pPr>
            <w:r w:rsidRPr="005C4C93">
              <w:rPr>
                <w:color w:val="auto"/>
                <w:sz w:val="14"/>
                <w:szCs w:val="14"/>
                <w:lang w:eastAsia="es-SV"/>
              </w:rPr>
              <w:t>$1,500.00</w:t>
            </w:r>
          </w:p>
        </w:tc>
        <w:tc>
          <w:tcPr>
            <w:tcW w:w="742" w:type="pct"/>
            <w:shd w:val="clear" w:color="auto" w:fill="auto"/>
            <w:noWrap/>
            <w:vAlign w:val="center"/>
            <w:hideMark/>
          </w:tcPr>
          <w:p w14:paraId="3FE3280C"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3EC73B0B" w14:textId="77777777" w:rsidTr="001946B2">
        <w:trPr>
          <w:trHeight w:val="690"/>
        </w:trPr>
        <w:tc>
          <w:tcPr>
            <w:tcW w:w="204" w:type="pct"/>
            <w:shd w:val="clear" w:color="auto" w:fill="auto"/>
            <w:vAlign w:val="center"/>
            <w:hideMark/>
          </w:tcPr>
          <w:p w14:paraId="52AAE3AA" w14:textId="77777777" w:rsidR="001946B2" w:rsidRPr="005C4C93" w:rsidRDefault="001946B2" w:rsidP="001946B2">
            <w:pPr>
              <w:jc w:val="center"/>
              <w:rPr>
                <w:color w:val="auto"/>
                <w:sz w:val="14"/>
                <w:szCs w:val="14"/>
                <w:lang w:eastAsia="es-SV"/>
              </w:rPr>
            </w:pPr>
            <w:r w:rsidRPr="005C4C93">
              <w:rPr>
                <w:color w:val="auto"/>
                <w:sz w:val="14"/>
                <w:szCs w:val="14"/>
                <w:lang w:eastAsia="es-SV"/>
              </w:rPr>
              <w:t>14</w:t>
            </w:r>
          </w:p>
        </w:tc>
        <w:tc>
          <w:tcPr>
            <w:tcW w:w="889" w:type="pct"/>
            <w:shd w:val="clear" w:color="auto" w:fill="auto"/>
            <w:vAlign w:val="center"/>
          </w:tcPr>
          <w:p w14:paraId="00ECC6B4" w14:textId="5C12724C"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168FA7FB" w14:textId="77777777" w:rsidR="001946B2" w:rsidRPr="005C4C93" w:rsidRDefault="001946B2" w:rsidP="001946B2">
            <w:pPr>
              <w:jc w:val="center"/>
              <w:rPr>
                <w:color w:val="auto"/>
                <w:sz w:val="14"/>
                <w:szCs w:val="14"/>
                <w:lang w:eastAsia="es-SV"/>
              </w:rPr>
            </w:pPr>
            <w:r w:rsidRPr="005C4C93">
              <w:rPr>
                <w:color w:val="auto"/>
                <w:sz w:val="14"/>
                <w:szCs w:val="14"/>
                <w:lang w:eastAsia="es-SV"/>
              </w:rPr>
              <w:t>SUB GERENTE DE MERCADOS MUNICIPALES</w:t>
            </w:r>
          </w:p>
        </w:tc>
        <w:tc>
          <w:tcPr>
            <w:tcW w:w="608" w:type="pct"/>
            <w:shd w:val="clear" w:color="auto" w:fill="auto"/>
            <w:vAlign w:val="center"/>
            <w:hideMark/>
          </w:tcPr>
          <w:p w14:paraId="202C11B1"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55AF798C"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47D6C192"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14CCC7C5" w14:textId="77777777" w:rsidR="001946B2" w:rsidRPr="005C4C93" w:rsidRDefault="001946B2" w:rsidP="001946B2">
            <w:pPr>
              <w:jc w:val="center"/>
              <w:rPr>
                <w:color w:val="auto"/>
                <w:sz w:val="14"/>
                <w:szCs w:val="14"/>
                <w:lang w:eastAsia="es-SV"/>
              </w:rPr>
            </w:pPr>
            <w:r w:rsidRPr="005C4C93">
              <w:rPr>
                <w:color w:val="auto"/>
                <w:sz w:val="14"/>
                <w:szCs w:val="14"/>
                <w:lang w:eastAsia="es-SV"/>
              </w:rPr>
              <w:t>$1,000.00</w:t>
            </w:r>
          </w:p>
        </w:tc>
        <w:tc>
          <w:tcPr>
            <w:tcW w:w="742" w:type="pct"/>
            <w:shd w:val="clear" w:color="auto" w:fill="auto"/>
            <w:noWrap/>
            <w:vAlign w:val="center"/>
            <w:hideMark/>
          </w:tcPr>
          <w:p w14:paraId="0F18A038"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7260E190" w14:textId="77777777" w:rsidTr="001946B2">
        <w:trPr>
          <w:trHeight w:val="615"/>
        </w:trPr>
        <w:tc>
          <w:tcPr>
            <w:tcW w:w="204" w:type="pct"/>
            <w:shd w:val="clear" w:color="auto" w:fill="auto"/>
            <w:vAlign w:val="center"/>
            <w:hideMark/>
          </w:tcPr>
          <w:p w14:paraId="7C30DF66" w14:textId="77777777" w:rsidR="001946B2" w:rsidRPr="005C4C93" w:rsidRDefault="001946B2" w:rsidP="001946B2">
            <w:pPr>
              <w:jc w:val="center"/>
              <w:rPr>
                <w:color w:val="auto"/>
                <w:sz w:val="14"/>
                <w:szCs w:val="14"/>
                <w:lang w:eastAsia="es-SV"/>
              </w:rPr>
            </w:pPr>
            <w:r w:rsidRPr="005C4C93">
              <w:rPr>
                <w:color w:val="auto"/>
                <w:sz w:val="14"/>
                <w:szCs w:val="14"/>
                <w:lang w:eastAsia="es-SV"/>
              </w:rPr>
              <w:t>15</w:t>
            </w:r>
          </w:p>
        </w:tc>
        <w:tc>
          <w:tcPr>
            <w:tcW w:w="889" w:type="pct"/>
            <w:shd w:val="clear" w:color="auto" w:fill="auto"/>
            <w:vAlign w:val="center"/>
          </w:tcPr>
          <w:p w14:paraId="79F7340D" w14:textId="4AB7B90E"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1B94DB6C" w14:textId="77777777" w:rsidR="001946B2" w:rsidRPr="005C4C93" w:rsidRDefault="001946B2" w:rsidP="001946B2">
            <w:pPr>
              <w:jc w:val="center"/>
              <w:rPr>
                <w:color w:val="auto"/>
                <w:sz w:val="14"/>
                <w:szCs w:val="14"/>
                <w:lang w:eastAsia="es-SV"/>
              </w:rPr>
            </w:pPr>
            <w:r w:rsidRPr="005C4C93">
              <w:rPr>
                <w:color w:val="auto"/>
                <w:sz w:val="14"/>
                <w:szCs w:val="14"/>
                <w:lang w:eastAsia="es-SV"/>
              </w:rPr>
              <w:t>JEFA DE UCP</w:t>
            </w:r>
          </w:p>
        </w:tc>
        <w:tc>
          <w:tcPr>
            <w:tcW w:w="608" w:type="pct"/>
            <w:shd w:val="clear" w:color="auto" w:fill="auto"/>
            <w:vAlign w:val="center"/>
            <w:hideMark/>
          </w:tcPr>
          <w:p w14:paraId="38B28C16"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34B4F744" w14:textId="77777777" w:rsidR="001946B2" w:rsidRPr="005C4C93" w:rsidRDefault="001946B2" w:rsidP="001946B2">
            <w:pPr>
              <w:jc w:val="center"/>
              <w:rPr>
                <w:color w:val="auto"/>
                <w:sz w:val="14"/>
                <w:szCs w:val="14"/>
                <w:lang w:eastAsia="es-SV"/>
              </w:rPr>
            </w:pPr>
            <w:r w:rsidRPr="005C4C93">
              <w:rPr>
                <w:color w:val="auto"/>
                <w:sz w:val="14"/>
                <w:szCs w:val="14"/>
                <w:lang w:eastAsia="es-SV"/>
              </w:rPr>
              <w:t>PROVENIENTE DE LA ALCALDIA DE EL CARMEN</w:t>
            </w:r>
          </w:p>
        </w:tc>
        <w:tc>
          <w:tcPr>
            <w:tcW w:w="675" w:type="pct"/>
            <w:shd w:val="clear" w:color="auto" w:fill="auto"/>
            <w:vAlign w:val="center"/>
            <w:hideMark/>
          </w:tcPr>
          <w:p w14:paraId="1D7ECC4A" w14:textId="77777777" w:rsidR="001946B2" w:rsidRPr="005C4C93" w:rsidRDefault="001946B2" w:rsidP="001946B2">
            <w:pPr>
              <w:jc w:val="center"/>
              <w:rPr>
                <w:color w:val="auto"/>
                <w:sz w:val="14"/>
                <w:szCs w:val="14"/>
                <w:lang w:eastAsia="es-SV"/>
              </w:rPr>
            </w:pPr>
            <w:r w:rsidRPr="005C4C93">
              <w:rPr>
                <w:color w:val="auto"/>
                <w:sz w:val="14"/>
                <w:szCs w:val="14"/>
                <w:lang w:eastAsia="es-SV"/>
              </w:rPr>
              <w:t>ENCARGADA DE RRHH, JEFE DE LA UCP AD-HONOREM</w:t>
            </w:r>
          </w:p>
        </w:tc>
        <w:tc>
          <w:tcPr>
            <w:tcW w:w="474" w:type="pct"/>
            <w:shd w:val="clear" w:color="auto" w:fill="auto"/>
            <w:vAlign w:val="center"/>
          </w:tcPr>
          <w:p w14:paraId="246FEB88" w14:textId="77777777" w:rsidR="001946B2" w:rsidRPr="005C4C93" w:rsidRDefault="001946B2" w:rsidP="001946B2">
            <w:pPr>
              <w:jc w:val="center"/>
              <w:rPr>
                <w:color w:val="auto"/>
                <w:sz w:val="14"/>
                <w:szCs w:val="14"/>
                <w:lang w:eastAsia="es-SV"/>
              </w:rPr>
            </w:pPr>
            <w:r w:rsidRPr="005C4C93">
              <w:rPr>
                <w:color w:val="auto"/>
                <w:sz w:val="14"/>
                <w:szCs w:val="14"/>
                <w:lang w:eastAsia="es-SV"/>
              </w:rPr>
              <w:t>$1,500.00</w:t>
            </w:r>
          </w:p>
        </w:tc>
        <w:tc>
          <w:tcPr>
            <w:tcW w:w="742" w:type="pct"/>
            <w:shd w:val="clear" w:color="auto" w:fill="auto"/>
            <w:noWrap/>
            <w:vAlign w:val="center"/>
            <w:hideMark/>
          </w:tcPr>
          <w:p w14:paraId="74AB802B" w14:textId="77777777" w:rsidR="001946B2" w:rsidRPr="005C4C93" w:rsidRDefault="001946B2" w:rsidP="001946B2">
            <w:pPr>
              <w:jc w:val="center"/>
              <w:rPr>
                <w:color w:val="auto"/>
                <w:sz w:val="14"/>
                <w:szCs w:val="14"/>
                <w:lang w:eastAsia="es-SV"/>
              </w:rPr>
            </w:pPr>
            <w:r w:rsidRPr="005C4C93">
              <w:rPr>
                <w:color w:val="auto"/>
                <w:sz w:val="14"/>
                <w:szCs w:val="14"/>
                <w:lang w:eastAsia="es-SV"/>
              </w:rPr>
              <w:t>NOMBRAMIENTO</w:t>
            </w:r>
          </w:p>
        </w:tc>
      </w:tr>
      <w:tr w:rsidR="001946B2" w:rsidRPr="005C4C93" w14:paraId="6AD3D621" w14:textId="77777777" w:rsidTr="001946B2">
        <w:trPr>
          <w:trHeight w:val="563"/>
        </w:trPr>
        <w:tc>
          <w:tcPr>
            <w:tcW w:w="204" w:type="pct"/>
            <w:shd w:val="clear" w:color="auto" w:fill="auto"/>
            <w:vAlign w:val="center"/>
            <w:hideMark/>
          </w:tcPr>
          <w:p w14:paraId="09BA398B" w14:textId="77777777" w:rsidR="001946B2" w:rsidRPr="005C4C93" w:rsidRDefault="001946B2" w:rsidP="001946B2">
            <w:pPr>
              <w:jc w:val="center"/>
              <w:rPr>
                <w:color w:val="auto"/>
                <w:sz w:val="14"/>
                <w:szCs w:val="14"/>
                <w:lang w:eastAsia="es-SV"/>
              </w:rPr>
            </w:pPr>
            <w:r w:rsidRPr="005C4C93">
              <w:rPr>
                <w:color w:val="auto"/>
                <w:sz w:val="14"/>
                <w:szCs w:val="14"/>
                <w:lang w:eastAsia="es-SV"/>
              </w:rPr>
              <w:t>16</w:t>
            </w:r>
          </w:p>
        </w:tc>
        <w:tc>
          <w:tcPr>
            <w:tcW w:w="889" w:type="pct"/>
            <w:shd w:val="clear" w:color="auto" w:fill="auto"/>
            <w:vAlign w:val="center"/>
          </w:tcPr>
          <w:p w14:paraId="483E3016" w14:textId="05433A10"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14C78460" w14:textId="77777777" w:rsidR="001946B2" w:rsidRPr="005C4C93" w:rsidRDefault="001946B2" w:rsidP="001946B2">
            <w:pPr>
              <w:jc w:val="center"/>
              <w:rPr>
                <w:color w:val="auto"/>
                <w:sz w:val="14"/>
                <w:szCs w:val="14"/>
                <w:lang w:eastAsia="es-SV"/>
              </w:rPr>
            </w:pPr>
            <w:r w:rsidRPr="005C4C93">
              <w:rPr>
                <w:color w:val="auto"/>
                <w:sz w:val="14"/>
                <w:szCs w:val="14"/>
                <w:lang w:eastAsia="es-SV"/>
              </w:rPr>
              <w:t>GERENTE FINANCIERA</w:t>
            </w:r>
          </w:p>
        </w:tc>
        <w:tc>
          <w:tcPr>
            <w:tcW w:w="608" w:type="pct"/>
            <w:shd w:val="clear" w:color="auto" w:fill="auto"/>
            <w:vAlign w:val="center"/>
            <w:hideMark/>
          </w:tcPr>
          <w:p w14:paraId="452E1C2F"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07 DE MAYO AL 31 JULIO 2024</w:t>
            </w:r>
          </w:p>
        </w:tc>
        <w:tc>
          <w:tcPr>
            <w:tcW w:w="676" w:type="pct"/>
            <w:shd w:val="clear" w:color="auto" w:fill="auto"/>
            <w:vAlign w:val="center"/>
            <w:hideMark/>
          </w:tcPr>
          <w:p w14:paraId="14FC1197"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253B9185"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794A4F9D" w14:textId="77777777" w:rsidR="001946B2" w:rsidRPr="005C4C93" w:rsidRDefault="001946B2" w:rsidP="001946B2">
            <w:pPr>
              <w:jc w:val="center"/>
              <w:rPr>
                <w:color w:val="auto"/>
                <w:sz w:val="14"/>
                <w:szCs w:val="14"/>
                <w:lang w:eastAsia="es-SV"/>
              </w:rPr>
            </w:pPr>
            <w:r w:rsidRPr="005C4C93">
              <w:rPr>
                <w:color w:val="auto"/>
                <w:sz w:val="14"/>
                <w:szCs w:val="14"/>
                <w:lang w:eastAsia="es-SV"/>
              </w:rPr>
              <w:t>$1,500.00</w:t>
            </w:r>
          </w:p>
        </w:tc>
        <w:tc>
          <w:tcPr>
            <w:tcW w:w="742" w:type="pct"/>
            <w:shd w:val="clear" w:color="auto" w:fill="auto"/>
            <w:noWrap/>
            <w:vAlign w:val="center"/>
            <w:hideMark/>
          </w:tcPr>
          <w:p w14:paraId="32DD31FF"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394C7A2D" w14:textId="77777777" w:rsidTr="001946B2">
        <w:trPr>
          <w:trHeight w:val="1215"/>
        </w:trPr>
        <w:tc>
          <w:tcPr>
            <w:tcW w:w="204" w:type="pct"/>
            <w:shd w:val="clear" w:color="auto" w:fill="auto"/>
            <w:vAlign w:val="center"/>
            <w:hideMark/>
          </w:tcPr>
          <w:p w14:paraId="5BCAAFAA" w14:textId="77777777" w:rsidR="001946B2" w:rsidRPr="005C4C93" w:rsidRDefault="001946B2" w:rsidP="001946B2">
            <w:pPr>
              <w:jc w:val="center"/>
              <w:rPr>
                <w:color w:val="auto"/>
                <w:sz w:val="14"/>
                <w:szCs w:val="14"/>
                <w:lang w:eastAsia="es-SV"/>
              </w:rPr>
            </w:pPr>
            <w:r w:rsidRPr="005C4C93">
              <w:rPr>
                <w:color w:val="auto"/>
                <w:sz w:val="14"/>
                <w:szCs w:val="14"/>
                <w:lang w:eastAsia="es-SV"/>
              </w:rPr>
              <w:t>17</w:t>
            </w:r>
          </w:p>
        </w:tc>
        <w:tc>
          <w:tcPr>
            <w:tcW w:w="889" w:type="pct"/>
            <w:shd w:val="clear" w:color="auto" w:fill="auto"/>
            <w:vAlign w:val="center"/>
          </w:tcPr>
          <w:p w14:paraId="09C1FA62" w14:textId="7F172178"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71AF2B1C" w14:textId="77777777" w:rsidR="001946B2" w:rsidRPr="005C4C93" w:rsidRDefault="001946B2" w:rsidP="001946B2">
            <w:pPr>
              <w:jc w:val="center"/>
              <w:rPr>
                <w:color w:val="auto"/>
                <w:sz w:val="14"/>
                <w:szCs w:val="14"/>
                <w:lang w:eastAsia="es-SV"/>
              </w:rPr>
            </w:pPr>
            <w:r w:rsidRPr="005C4C93">
              <w:rPr>
                <w:color w:val="auto"/>
                <w:sz w:val="14"/>
                <w:szCs w:val="14"/>
                <w:lang w:eastAsia="es-SV"/>
              </w:rPr>
              <w:t>TESORERO GENERAL</w:t>
            </w:r>
          </w:p>
        </w:tc>
        <w:tc>
          <w:tcPr>
            <w:tcW w:w="608" w:type="pct"/>
            <w:shd w:val="clear" w:color="auto" w:fill="auto"/>
            <w:vAlign w:val="center"/>
            <w:hideMark/>
          </w:tcPr>
          <w:p w14:paraId="6815C323"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DE 2024 AL 31 DE DICIEMBRE DE 2024</w:t>
            </w:r>
          </w:p>
        </w:tc>
        <w:tc>
          <w:tcPr>
            <w:tcW w:w="676" w:type="pct"/>
            <w:shd w:val="clear" w:color="auto" w:fill="auto"/>
            <w:vAlign w:val="center"/>
            <w:hideMark/>
          </w:tcPr>
          <w:p w14:paraId="25EBFA32" w14:textId="77777777" w:rsidR="001946B2" w:rsidRPr="005C4C93" w:rsidRDefault="001946B2" w:rsidP="001946B2">
            <w:pPr>
              <w:jc w:val="center"/>
              <w:rPr>
                <w:color w:val="auto"/>
                <w:sz w:val="14"/>
                <w:szCs w:val="14"/>
                <w:lang w:eastAsia="es-SV"/>
              </w:rPr>
            </w:pPr>
            <w:r w:rsidRPr="005C4C93">
              <w:rPr>
                <w:color w:val="auto"/>
                <w:sz w:val="14"/>
                <w:szCs w:val="14"/>
                <w:lang w:eastAsia="es-SV"/>
              </w:rPr>
              <w:t>PROVENIENTE DE LA ALCALDIA DE EL CARMEN</w:t>
            </w:r>
          </w:p>
        </w:tc>
        <w:tc>
          <w:tcPr>
            <w:tcW w:w="675" w:type="pct"/>
            <w:shd w:val="clear" w:color="auto" w:fill="auto"/>
            <w:vAlign w:val="center"/>
            <w:hideMark/>
          </w:tcPr>
          <w:p w14:paraId="68EA19E4" w14:textId="77777777" w:rsidR="001946B2" w:rsidRPr="005C4C93" w:rsidRDefault="001946B2" w:rsidP="001946B2">
            <w:pPr>
              <w:jc w:val="center"/>
              <w:rPr>
                <w:color w:val="auto"/>
                <w:sz w:val="14"/>
                <w:szCs w:val="14"/>
                <w:lang w:eastAsia="es-SV"/>
              </w:rPr>
            </w:pPr>
            <w:r w:rsidRPr="005C4C93">
              <w:rPr>
                <w:color w:val="auto"/>
                <w:sz w:val="14"/>
                <w:szCs w:val="14"/>
                <w:lang w:eastAsia="es-SV"/>
              </w:rPr>
              <w:t>ENCARGADO DE PRESUPUESTO, TESORERO AD-HONOREM, JEFE UFI AD-HONOREM</w:t>
            </w:r>
          </w:p>
        </w:tc>
        <w:tc>
          <w:tcPr>
            <w:tcW w:w="474" w:type="pct"/>
            <w:shd w:val="clear" w:color="auto" w:fill="auto"/>
            <w:vAlign w:val="center"/>
          </w:tcPr>
          <w:p w14:paraId="77F035D6" w14:textId="77777777" w:rsidR="001946B2" w:rsidRPr="005C4C93" w:rsidRDefault="001946B2" w:rsidP="001946B2">
            <w:pPr>
              <w:jc w:val="center"/>
              <w:rPr>
                <w:color w:val="auto"/>
                <w:sz w:val="14"/>
                <w:szCs w:val="14"/>
                <w:lang w:eastAsia="es-SV"/>
              </w:rPr>
            </w:pPr>
            <w:r w:rsidRPr="005C4C93">
              <w:rPr>
                <w:color w:val="auto"/>
                <w:sz w:val="14"/>
                <w:szCs w:val="14"/>
                <w:lang w:eastAsia="es-SV"/>
              </w:rPr>
              <w:t>$1,500.00</w:t>
            </w:r>
          </w:p>
        </w:tc>
        <w:tc>
          <w:tcPr>
            <w:tcW w:w="742" w:type="pct"/>
            <w:shd w:val="clear" w:color="auto" w:fill="auto"/>
            <w:noWrap/>
            <w:vAlign w:val="center"/>
            <w:hideMark/>
          </w:tcPr>
          <w:p w14:paraId="554E562A" w14:textId="77777777" w:rsidR="001946B2" w:rsidRPr="005C4C93" w:rsidRDefault="001946B2" w:rsidP="001946B2">
            <w:pPr>
              <w:jc w:val="center"/>
              <w:rPr>
                <w:color w:val="auto"/>
                <w:sz w:val="14"/>
                <w:szCs w:val="14"/>
                <w:lang w:eastAsia="es-SV"/>
              </w:rPr>
            </w:pPr>
            <w:r w:rsidRPr="005C4C93">
              <w:rPr>
                <w:color w:val="auto"/>
                <w:sz w:val="14"/>
                <w:szCs w:val="14"/>
                <w:lang w:eastAsia="es-SV"/>
              </w:rPr>
              <w:t>NOMBRAMIENTO</w:t>
            </w:r>
          </w:p>
        </w:tc>
      </w:tr>
      <w:tr w:rsidR="001946B2" w:rsidRPr="005C4C93" w14:paraId="542769AD" w14:textId="77777777" w:rsidTr="001946B2">
        <w:trPr>
          <w:trHeight w:val="915"/>
        </w:trPr>
        <w:tc>
          <w:tcPr>
            <w:tcW w:w="204" w:type="pct"/>
            <w:shd w:val="clear" w:color="auto" w:fill="auto"/>
            <w:vAlign w:val="center"/>
            <w:hideMark/>
          </w:tcPr>
          <w:p w14:paraId="45F7DFEC" w14:textId="77777777" w:rsidR="001946B2" w:rsidRPr="005C4C93" w:rsidRDefault="001946B2" w:rsidP="001946B2">
            <w:pPr>
              <w:jc w:val="center"/>
              <w:rPr>
                <w:color w:val="auto"/>
                <w:sz w:val="14"/>
                <w:szCs w:val="14"/>
                <w:lang w:eastAsia="es-SV"/>
              </w:rPr>
            </w:pPr>
            <w:r w:rsidRPr="005C4C93">
              <w:rPr>
                <w:color w:val="auto"/>
                <w:sz w:val="14"/>
                <w:szCs w:val="14"/>
                <w:lang w:eastAsia="es-SV"/>
              </w:rPr>
              <w:t>18</w:t>
            </w:r>
          </w:p>
        </w:tc>
        <w:tc>
          <w:tcPr>
            <w:tcW w:w="889" w:type="pct"/>
            <w:shd w:val="clear" w:color="auto" w:fill="auto"/>
            <w:vAlign w:val="center"/>
          </w:tcPr>
          <w:p w14:paraId="515636D4" w14:textId="356BF87F"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7382318A" w14:textId="77777777" w:rsidR="001946B2" w:rsidRPr="005C4C93" w:rsidRDefault="001946B2" w:rsidP="001946B2">
            <w:pPr>
              <w:jc w:val="center"/>
              <w:rPr>
                <w:color w:val="auto"/>
                <w:sz w:val="14"/>
                <w:szCs w:val="14"/>
                <w:lang w:eastAsia="es-SV"/>
              </w:rPr>
            </w:pPr>
            <w:r w:rsidRPr="005C4C93">
              <w:rPr>
                <w:color w:val="auto"/>
                <w:sz w:val="14"/>
                <w:szCs w:val="14"/>
                <w:lang w:eastAsia="es-SV"/>
              </w:rPr>
              <w:t>ENCARGADA DE PRESUPUESTO GENERAL</w:t>
            </w:r>
          </w:p>
        </w:tc>
        <w:tc>
          <w:tcPr>
            <w:tcW w:w="608" w:type="pct"/>
            <w:shd w:val="clear" w:color="auto" w:fill="auto"/>
            <w:vAlign w:val="center"/>
            <w:hideMark/>
          </w:tcPr>
          <w:p w14:paraId="64B362C2"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50E08E68" w14:textId="77777777" w:rsidR="001946B2" w:rsidRPr="005C4C93" w:rsidRDefault="001946B2" w:rsidP="001946B2">
            <w:pPr>
              <w:jc w:val="center"/>
              <w:rPr>
                <w:color w:val="auto"/>
                <w:sz w:val="14"/>
                <w:szCs w:val="14"/>
                <w:lang w:eastAsia="es-SV"/>
              </w:rPr>
            </w:pPr>
            <w:r w:rsidRPr="005C4C93">
              <w:rPr>
                <w:color w:val="auto"/>
                <w:sz w:val="14"/>
                <w:szCs w:val="14"/>
                <w:lang w:eastAsia="es-SV"/>
              </w:rPr>
              <w:t>PROVENIENTE DE LA ALCALDIA DE SAN RAMON</w:t>
            </w:r>
          </w:p>
        </w:tc>
        <w:tc>
          <w:tcPr>
            <w:tcW w:w="675" w:type="pct"/>
            <w:shd w:val="clear" w:color="auto" w:fill="auto"/>
            <w:vAlign w:val="center"/>
            <w:hideMark/>
          </w:tcPr>
          <w:p w14:paraId="51C41521" w14:textId="77777777" w:rsidR="001946B2" w:rsidRPr="005C4C93" w:rsidRDefault="001946B2" w:rsidP="001946B2">
            <w:pPr>
              <w:jc w:val="center"/>
              <w:rPr>
                <w:color w:val="auto"/>
                <w:sz w:val="14"/>
                <w:szCs w:val="14"/>
                <w:lang w:eastAsia="es-SV"/>
              </w:rPr>
            </w:pPr>
            <w:r w:rsidRPr="005C4C93">
              <w:rPr>
                <w:color w:val="auto"/>
                <w:sz w:val="14"/>
                <w:szCs w:val="14"/>
                <w:lang w:eastAsia="es-SV"/>
              </w:rPr>
              <w:t>ENCARGADA DE CONTABILIDAD Y PRESUPUESTO</w:t>
            </w:r>
          </w:p>
        </w:tc>
        <w:tc>
          <w:tcPr>
            <w:tcW w:w="474" w:type="pct"/>
            <w:shd w:val="clear" w:color="auto" w:fill="auto"/>
            <w:vAlign w:val="center"/>
          </w:tcPr>
          <w:p w14:paraId="6A6B7BA9" w14:textId="77777777" w:rsidR="001946B2" w:rsidRPr="005C4C93" w:rsidRDefault="001946B2" w:rsidP="001946B2">
            <w:pPr>
              <w:jc w:val="center"/>
              <w:rPr>
                <w:color w:val="auto"/>
                <w:sz w:val="14"/>
                <w:szCs w:val="14"/>
                <w:lang w:eastAsia="es-SV"/>
              </w:rPr>
            </w:pPr>
            <w:r w:rsidRPr="005C4C93">
              <w:rPr>
                <w:color w:val="auto"/>
                <w:sz w:val="14"/>
                <w:szCs w:val="14"/>
                <w:lang w:eastAsia="es-SV"/>
              </w:rPr>
              <w:t>$1,500.00</w:t>
            </w:r>
          </w:p>
        </w:tc>
        <w:tc>
          <w:tcPr>
            <w:tcW w:w="742" w:type="pct"/>
            <w:shd w:val="clear" w:color="auto" w:fill="auto"/>
            <w:noWrap/>
            <w:vAlign w:val="center"/>
            <w:hideMark/>
          </w:tcPr>
          <w:p w14:paraId="3873F915" w14:textId="77777777" w:rsidR="001946B2" w:rsidRPr="005C4C93" w:rsidRDefault="001946B2" w:rsidP="001946B2">
            <w:pPr>
              <w:jc w:val="center"/>
              <w:rPr>
                <w:color w:val="auto"/>
                <w:sz w:val="14"/>
                <w:szCs w:val="14"/>
                <w:lang w:eastAsia="es-SV"/>
              </w:rPr>
            </w:pPr>
            <w:r w:rsidRPr="005C4C93">
              <w:rPr>
                <w:color w:val="auto"/>
                <w:sz w:val="14"/>
                <w:szCs w:val="14"/>
                <w:lang w:eastAsia="es-SV"/>
              </w:rPr>
              <w:t>NOMBRAMIENTO</w:t>
            </w:r>
          </w:p>
        </w:tc>
      </w:tr>
      <w:tr w:rsidR="001946B2" w:rsidRPr="005C4C93" w14:paraId="1A0E6ED0" w14:textId="77777777" w:rsidTr="001946B2">
        <w:trPr>
          <w:trHeight w:val="915"/>
        </w:trPr>
        <w:tc>
          <w:tcPr>
            <w:tcW w:w="204" w:type="pct"/>
            <w:shd w:val="clear" w:color="auto" w:fill="auto"/>
            <w:vAlign w:val="center"/>
            <w:hideMark/>
          </w:tcPr>
          <w:p w14:paraId="070E03E4" w14:textId="77777777" w:rsidR="001946B2" w:rsidRPr="005C4C93" w:rsidRDefault="001946B2" w:rsidP="001946B2">
            <w:pPr>
              <w:jc w:val="center"/>
              <w:rPr>
                <w:color w:val="auto"/>
                <w:sz w:val="14"/>
                <w:szCs w:val="14"/>
                <w:lang w:eastAsia="es-SV"/>
              </w:rPr>
            </w:pPr>
            <w:r w:rsidRPr="005C4C93">
              <w:rPr>
                <w:color w:val="auto"/>
                <w:sz w:val="14"/>
                <w:szCs w:val="14"/>
                <w:lang w:eastAsia="es-SV"/>
              </w:rPr>
              <w:t>19</w:t>
            </w:r>
          </w:p>
        </w:tc>
        <w:tc>
          <w:tcPr>
            <w:tcW w:w="889" w:type="pct"/>
            <w:shd w:val="clear" w:color="auto" w:fill="auto"/>
            <w:vAlign w:val="center"/>
          </w:tcPr>
          <w:p w14:paraId="3FB806D6" w14:textId="0A28FC61"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11EB24C0" w14:textId="77777777" w:rsidR="001946B2" w:rsidRPr="005C4C93" w:rsidRDefault="001946B2" w:rsidP="001946B2">
            <w:pPr>
              <w:jc w:val="center"/>
              <w:rPr>
                <w:color w:val="auto"/>
                <w:sz w:val="14"/>
                <w:szCs w:val="14"/>
                <w:lang w:eastAsia="es-SV"/>
              </w:rPr>
            </w:pPr>
            <w:r w:rsidRPr="005C4C93">
              <w:rPr>
                <w:color w:val="auto"/>
                <w:sz w:val="14"/>
                <w:szCs w:val="14"/>
                <w:lang w:eastAsia="es-SV"/>
              </w:rPr>
              <w:t>CONTADOR GENERAL</w:t>
            </w:r>
          </w:p>
        </w:tc>
        <w:tc>
          <w:tcPr>
            <w:tcW w:w="608" w:type="pct"/>
            <w:shd w:val="clear" w:color="auto" w:fill="auto"/>
            <w:vAlign w:val="center"/>
            <w:hideMark/>
          </w:tcPr>
          <w:p w14:paraId="04ED8789"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27754593" w14:textId="77777777" w:rsidR="001946B2" w:rsidRPr="005C4C93" w:rsidRDefault="001946B2" w:rsidP="001946B2">
            <w:pPr>
              <w:jc w:val="center"/>
              <w:rPr>
                <w:color w:val="auto"/>
                <w:sz w:val="14"/>
                <w:szCs w:val="14"/>
                <w:lang w:eastAsia="es-SV"/>
              </w:rPr>
            </w:pPr>
            <w:r w:rsidRPr="005C4C93">
              <w:rPr>
                <w:color w:val="auto"/>
                <w:sz w:val="14"/>
                <w:szCs w:val="14"/>
                <w:lang w:eastAsia="es-SV"/>
              </w:rPr>
              <w:t>PROVENIENTE DE LA ALCALDIA DE SANTA CRUZ ANALQUITO</w:t>
            </w:r>
          </w:p>
        </w:tc>
        <w:tc>
          <w:tcPr>
            <w:tcW w:w="675" w:type="pct"/>
            <w:shd w:val="clear" w:color="auto" w:fill="auto"/>
            <w:vAlign w:val="center"/>
            <w:hideMark/>
          </w:tcPr>
          <w:p w14:paraId="58FAD1B9" w14:textId="77777777" w:rsidR="001946B2" w:rsidRPr="005C4C93" w:rsidRDefault="001946B2" w:rsidP="001946B2">
            <w:pPr>
              <w:jc w:val="center"/>
              <w:rPr>
                <w:color w:val="auto"/>
                <w:sz w:val="14"/>
                <w:szCs w:val="14"/>
                <w:lang w:eastAsia="es-SV"/>
              </w:rPr>
            </w:pPr>
            <w:r w:rsidRPr="005C4C93">
              <w:rPr>
                <w:color w:val="auto"/>
                <w:sz w:val="14"/>
                <w:szCs w:val="14"/>
                <w:lang w:eastAsia="es-SV"/>
              </w:rPr>
              <w:t>ENCARGADO DE CONTABILIDAD</w:t>
            </w:r>
          </w:p>
        </w:tc>
        <w:tc>
          <w:tcPr>
            <w:tcW w:w="474" w:type="pct"/>
            <w:shd w:val="clear" w:color="auto" w:fill="auto"/>
            <w:vAlign w:val="center"/>
          </w:tcPr>
          <w:p w14:paraId="294C7E53" w14:textId="77777777" w:rsidR="001946B2" w:rsidRPr="005C4C93" w:rsidRDefault="001946B2" w:rsidP="001946B2">
            <w:pPr>
              <w:jc w:val="center"/>
              <w:rPr>
                <w:color w:val="auto"/>
                <w:sz w:val="14"/>
                <w:szCs w:val="14"/>
                <w:lang w:eastAsia="es-SV"/>
              </w:rPr>
            </w:pPr>
            <w:r w:rsidRPr="005C4C93">
              <w:rPr>
                <w:color w:val="auto"/>
                <w:sz w:val="14"/>
                <w:szCs w:val="14"/>
                <w:lang w:eastAsia="es-SV"/>
              </w:rPr>
              <w:t>$1,500.00</w:t>
            </w:r>
          </w:p>
        </w:tc>
        <w:tc>
          <w:tcPr>
            <w:tcW w:w="742" w:type="pct"/>
            <w:shd w:val="clear" w:color="auto" w:fill="auto"/>
            <w:noWrap/>
            <w:vAlign w:val="center"/>
            <w:hideMark/>
          </w:tcPr>
          <w:p w14:paraId="76970101" w14:textId="77777777" w:rsidR="001946B2" w:rsidRPr="005C4C93" w:rsidRDefault="001946B2" w:rsidP="001946B2">
            <w:pPr>
              <w:jc w:val="center"/>
              <w:rPr>
                <w:color w:val="auto"/>
                <w:sz w:val="14"/>
                <w:szCs w:val="14"/>
                <w:lang w:eastAsia="es-SV"/>
              </w:rPr>
            </w:pPr>
            <w:r w:rsidRPr="005C4C93">
              <w:rPr>
                <w:color w:val="auto"/>
                <w:sz w:val="14"/>
                <w:szCs w:val="14"/>
                <w:lang w:eastAsia="es-SV"/>
              </w:rPr>
              <w:t>NOMBRAMIENTO</w:t>
            </w:r>
          </w:p>
        </w:tc>
      </w:tr>
      <w:tr w:rsidR="001946B2" w:rsidRPr="005C4C93" w14:paraId="06333663" w14:textId="77777777" w:rsidTr="001946B2">
        <w:trPr>
          <w:trHeight w:val="915"/>
        </w:trPr>
        <w:tc>
          <w:tcPr>
            <w:tcW w:w="204" w:type="pct"/>
            <w:shd w:val="clear" w:color="auto" w:fill="auto"/>
            <w:vAlign w:val="center"/>
            <w:hideMark/>
          </w:tcPr>
          <w:p w14:paraId="36BDE752" w14:textId="77777777" w:rsidR="001946B2" w:rsidRPr="005C4C93" w:rsidRDefault="001946B2" w:rsidP="001946B2">
            <w:pPr>
              <w:jc w:val="center"/>
              <w:rPr>
                <w:color w:val="auto"/>
                <w:sz w:val="14"/>
                <w:szCs w:val="14"/>
                <w:lang w:eastAsia="es-SV"/>
              </w:rPr>
            </w:pPr>
            <w:r w:rsidRPr="005C4C93">
              <w:rPr>
                <w:color w:val="auto"/>
                <w:sz w:val="14"/>
                <w:szCs w:val="14"/>
                <w:lang w:eastAsia="es-SV"/>
              </w:rPr>
              <w:t>20</w:t>
            </w:r>
          </w:p>
        </w:tc>
        <w:tc>
          <w:tcPr>
            <w:tcW w:w="889" w:type="pct"/>
            <w:shd w:val="clear" w:color="auto" w:fill="auto"/>
            <w:vAlign w:val="center"/>
          </w:tcPr>
          <w:p w14:paraId="2E6012C0" w14:textId="6166B95A"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36BC210C" w14:textId="77777777" w:rsidR="001946B2" w:rsidRPr="005C4C93" w:rsidRDefault="001946B2" w:rsidP="001946B2">
            <w:pPr>
              <w:jc w:val="center"/>
              <w:rPr>
                <w:color w:val="auto"/>
                <w:sz w:val="14"/>
                <w:szCs w:val="14"/>
                <w:lang w:eastAsia="es-SV"/>
              </w:rPr>
            </w:pPr>
            <w:r w:rsidRPr="005C4C93">
              <w:rPr>
                <w:color w:val="auto"/>
                <w:sz w:val="14"/>
                <w:szCs w:val="14"/>
                <w:lang w:eastAsia="es-SV"/>
              </w:rPr>
              <w:t>GERENTE DE INFORMÁTICA Y DESARROLLO TECNOLÓGICO</w:t>
            </w:r>
          </w:p>
        </w:tc>
        <w:tc>
          <w:tcPr>
            <w:tcW w:w="608" w:type="pct"/>
            <w:shd w:val="clear" w:color="auto" w:fill="auto"/>
            <w:vAlign w:val="center"/>
            <w:hideMark/>
          </w:tcPr>
          <w:p w14:paraId="6A4CA645"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199387E6"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4BD14C6F"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376E1BE9" w14:textId="77777777" w:rsidR="001946B2" w:rsidRPr="005C4C93" w:rsidRDefault="001946B2" w:rsidP="001946B2">
            <w:pPr>
              <w:jc w:val="center"/>
              <w:rPr>
                <w:color w:val="auto"/>
                <w:sz w:val="14"/>
                <w:szCs w:val="14"/>
                <w:lang w:eastAsia="es-SV"/>
              </w:rPr>
            </w:pPr>
            <w:r w:rsidRPr="005C4C93">
              <w:rPr>
                <w:color w:val="auto"/>
                <w:sz w:val="14"/>
                <w:szCs w:val="14"/>
                <w:lang w:eastAsia="es-SV"/>
              </w:rPr>
              <w:t>$1,500.00</w:t>
            </w:r>
          </w:p>
        </w:tc>
        <w:tc>
          <w:tcPr>
            <w:tcW w:w="742" w:type="pct"/>
            <w:shd w:val="clear" w:color="auto" w:fill="auto"/>
            <w:noWrap/>
            <w:vAlign w:val="center"/>
            <w:hideMark/>
          </w:tcPr>
          <w:p w14:paraId="16318E77"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671E37B8" w14:textId="77777777" w:rsidTr="001946B2">
        <w:trPr>
          <w:trHeight w:val="915"/>
        </w:trPr>
        <w:tc>
          <w:tcPr>
            <w:tcW w:w="204" w:type="pct"/>
            <w:shd w:val="clear" w:color="auto" w:fill="auto"/>
            <w:vAlign w:val="center"/>
            <w:hideMark/>
          </w:tcPr>
          <w:p w14:paraId="75BA2E8E" w14:textId="77777777" w:rsidR="001946B2" w:rsidRPr="005C4C93" w:rsidRDefault="001946B2" w:rsidP="001946B2">
            <w:pPr>
              <w:jc w:val="center"/>
              <w:rPr>
                <w:color w:val="auto"/>
                <w:sz w:val="14"/>
                <w:szCs w:val="14"/>
                <w:lang w:eastAsia="es-SV"/>
              </w:rPr>
            </w:pPr>
            <w:r w:rsidRPr="005C4C93">
              <w:rPr>
                <w:color w:val="auto"/>
                <w:sz w:val="14"/>
                <w:szCs w:val="14"/>
                <w:lang w:eastAsia="es-SV"/>
              </w:rPr>
              <w:t>21</w:t>
            </w:r>
          </w:p>
        </w:tc>
        <w:tc>
          <w:tcPr>
            <w:tcW w:w="889" w:type="pct"/>
            <w:shd w:val="clear" w:color="auto" w:fill="auto"/>
            <w:vAlign w:val="center"/>
          </w:tcPr>
          <w:p w14:paraId="0298FF71" w14:textId="3CE1A0AA"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428C3D49" w14:textId="77777777" w:rsidR="001946B2" w:rsidRPr="005C4C93" w:rsidRDefault="001946B2" w:rsidP="001946B2">
            <w:pPr>
              <w:jc w:val="center"/>
              <w:rPr>
                <w:color w:val="auto"/>
                <w:sz w:val="14"/>
                <w:szCs w:val="14"/>
                <w:lang w:eastAsia="es-SV"/>
              </w:rPr>
            </w:pPr>
            <w:r w:rsidRPr="005C4C93">
              <w:rPr>
                <w:color w:val="auto"/>
                <w:sz w:val="14"/>
                <w:szCs w:val="14"/>
                <w:lang w:eastAsia="es-SV"/>
              </w:rPr>
              <w:t>SUBGERENTE DE INFORMÁTICA Y DESARROLLO TECNOLÓGICO</w:t>
            </w:r>
          </w:p>
        </w:tc>
        <w:tc>
          <w:tcPr>
            <w:tcW w:w="608" w:type="pct"/>
            <w:shd w:val="clear" w:color="auto" w:fill="auto"/>
            <w:vAlign w:val="center"/>
            <w:hideMark/>
          </w:tcPr>
          <w:p w14:paraId="1917EBF2" w14:textId="77777777" w:rsidR="001946B2" w:rsidRPr="005C4C93" w:rsidRDefault="001946B2" w:rsidP="001946B2">
            <w:pPr>
              <w:jc w:val="center"/>
              <w:rPr>
                <w:color w:val="auto"/>
                <w:sz w:val="14"/>
                <w:szCs w:val="14"/>
                <w:lang w:eastAsia="es-SV"/>
              </w:rPr>
            </w:pPr>
            <w:r w:rsidRPr="005C4C93">
              <w:rPr>
                <w:color w:val="auto"/>
                <w:sz w:val="14"/>
                <w:szCs w:val="14"/>
                <w:lang w:eastAsia="es-SV"/>
              </w:rPr>
              <w:t>DEL 20 DE MAYO AL 31 DE JULIO DE 2024</w:t>
            </w:r>
          </w:p>
        </w:tc>
        <w:tc>
          <w:tcPr>
            <w:tcW w:w="676" w:type="pct"/>
            <w:shd w:val="clear" w:color="auto" w:fill="auto"/>
            <w:vAlign w:val="center"/>
            <w:hideMark/>
          </w:tcPr>
          <w:p w14:paraId="45C365E6"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7429113A"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6686D4C1" w14:textId="77777777" w:rsidR="001946B2" w:rsidRPr="005C4C93" w:rsidRDefault="001946B2" w:rsidP="001946B2">
            <w:pPr>
              <w:jc w:val="center"/>
              <w:rPr>
                <w:color w:val="auto"/>
                <w:sz w:val="14"/>
                <w:szCs w:val="14"/>
                <w:lang w:eastAsia="es-SV"/>
              </w:rPr>
            </w:pPr>
            <w:r w:rsidRPr="005C4C93">
              <w:rPr>
                <w:color w:val="auto"/>
                <w:sz w:val="14"/>
                <w:szCs w:val="14"/>
                <w:lang w:eastAsia="es-SV"/>
              </w:rPr>
              <w:t>$1,000.00</w:t>
            </w:r>
          </w:p>
        </w:tc>
        <w:tc>
          <w:tcPr>
            <w:tcW w:w="742" w:type="pct"/>
            <w:shd w:val="clear" w:color="auto" w:fill="auto"/>
            <w:noWrap/>
            <w:vAlign w:val="center"/>
            <w:hideMark/>
          </w:tcPr>
          <w:p w14:paraId="5D9CE586"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35E76845" w14:textId="77777777" w:rsidTr="001946B2">
        <w:trPr>
          <w:trHeight w:val="1215"/>
        </w:trPr>
        <w:tc>
          <w:tcPr>
            <w:tcW w:w="204" w:type="pct"/>
            <w:shd w:val="clear" w:color="auto" w:fill="auto"/>
            <w:vAlign w:val="center"/>
            <w:hideMark/>
          </w:tcPr>
          <w:p w14:paraId="0D4C7938" w14:textId="77777777" w:rsidR="001946B2" w:rsidRPr="005C4C93" w:rsidRDefault="001946B2" w:rsidP="001946B2">
            <w:pPr>
              <w:jc w:val="center"/>
              <w:rPr>
                <w:color w:val="auto"/>
                <w:sz w:val="14"/>
                <w:szCs w:val="14"/>
                <w:lang w:eastAsia="es-SV"/>
              </w:rPr>
            </w:pPr>
            <w:r w:rsidRPr="005C4C93">
              <w:rPr>
                <w:color w:val="auto"/>
                <w:sz w:val="14"/>
                <w:szCs w:val="14"/>
                <w:lang w:eastAsia="es-SV"/>
              </w:rPr>
              <w:lastRenderedPageBreak/>
              <w:t>22</w:t>
            </w:r>
          </w:p>
        </w:tc>
        <w:tc>
          <w:tcPr>
            <w:tcW w:w="889" w:type="pct"/>
            <w:shd w:val="clear" w:color="auto" w:fill="auto"/>
            <w:vAlign w:val="center"/>
          </w:tcPr>
          <w:p w14:paraId="49D317FC" w14:textId="36DD73F9"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424BF2B1" w14:textId="77777777" w:rsidR="001946B2" w:rsidRPr="005C4C93" w:rsidRDefault="001946B2" w:rsidP="001946B2">
            <w:pPr>
              <w:jc w:val="center"/>
              <w:rPr>
                <w:color w:val="auto"/>
                <w:sz w:val="14"/>
                <w:szCs w:val="14"/>
                <w:lang w:eastAsia="es-SV"/>
              </w:rPr>
            </w:pPr>
            <w:r w:rsidRPr="005C4C93">
              <w:rPr>
                <w:color w:val="auto"/>
                <w:sz w:val="14"/>
                <w:szCs w:val="14"/>
                <w:lang w:eastAsia="es-SV"/>
              </w:rPr>
              <w:t>GERENTE DE TALENTO HUMANO</w:t>
            </w:r>
          </w:p>
        </w:tc>
        <w:tc>
          <w:tcPr>
            <w:tcW w:w="608" w:type="pct"/>
            <w:shd w:val="clear" w:color="auto" w:fill="auto"/>
            <w:vAlign w:val="center"/>
            <w:hideMark/>
          </w:tcPr>
          <w:p w14:paraId="76AA4976"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7DD139E9" w14:textId="77777777" w:rsidR="001946B2" w:rsidRPr="005C4C93" w:rsidRDefault="001946B2" w:rsidP="001946B2">
            <w:pPr>
              <w:jc w:val="center"/>
              <w:rPr>
                <w:color w:val="auto"/>
                <w:sz w:val="14"/>
                <w:szCs w:val="14"/>
                <w:lang w:eastAsia="es-SV"/>
              </w:rPr>
            </w:pPr>
            <w:r w:rsidRPr="005C4C93">
              <w:rPr>
                <w:color w:val="auto"/>
                <w:sz w:val="14"/>
                <w:szCs w:val="14"/>
                <w:lang w:eastAsia="es-SV"/>
              </w:rPr>
              <w:t>PROVENIENTE DE LA ALCALDIA DE EL CARMEN</w:t>
            </w:r>
          </w:p>
        </w:tc>
        <w:tc>
          <w:tcPr>
            <w:tcW w:w="675" w:type="pct"/>
            <w:shd w:val="clear" w:color="auto" w:fill="auto"/>
            <w:vAlign w:val="center"/>
            <w:hideMark/>
          </w:tcPr>
          <w:p w14:paraId="5EA79E32" w14:textId="77777777" w:rsidR="001946B2" w:rsidRPr="005C4C93" w:rsidRDefault="001946B2" w:rsidP="001946B2">
            <w:pPr>
              <w:jc w:val="center"/>
              <w:rPr>
                <w:color w:val="auto"/>
                <w:sz w:val="14"/>
                <w:szCs w:val="14"/>
                <w:lang w:eastAsia="es-SV"/>
              </w:rPr>
            </w:pPr>
            <w:r w:rsidRPr="005C4C93">
              <w:rPr>
                <w:color w:val="auto"/>
                <w:sz w:val="14"/>
                <w:szCs w:val="14"/>
                <w:lang w:eastAsia="es-SV"/>
              </w:rPr>
              <w:t>OFICIAL DE ACCESO A LA INFORMACIÓN PÚBLICA, SECRETARIO MUNICIPAL AD-HONOREM.</w:t>
            </w:r>
          </w:p>
        </w:tc>
        <w:tc>
          <w:tcPr>
            <w:tcW w:w="474" w:type="pct"/>
            <w:shd w:val="clear" w:color="auto" w:fill="auto"/>
            <w:vAlign w:val="center"/>
          </w:tcPr>
          <w:p w14:paraId="5F6CDC6C" w14:textId="77777777" w:rsidR="001946B2" w:rsidRPr="005C4C93" w:rsidRDefault="001946B2" w:rsidP="001946B2">
            <w:pPr>
              <w:jc w:val="center"/>
              <w:rPr>
                <w:color w:val="auto"/>
                <w:sz w:val="14"/>
                <w:szCs w:val="14"/>
                <w:lang w:eastAsia="es-SV"/>
              </w:rPr>
            </w:pPr>
            <w:r w:rsidRPr="005C4C93">
              <w:rPr>
                <w:color w:val="auto"/>
                <w:sz w:val="14"/>
                <w:szCs w:val="14"/>
                <w:lang w:eastAsia="es-SV"/>
              </w:rPr>
              <w:t>$1,500.00</w:t>
            </w:r>
          </w:p>
        </w:tc>
        <w:tc>
          <w:tcPr>
            <w:tcW w:w="742" w:type="pct"/>
            <w:shd w:val="clear" w:color="auto" w:fill="auto"/>
            <w:noWrap/>
            <w:vAlign w:val="center"/>
            <w:hideMark/>
          </w:tcPr>
          <w:p w14:paraId="6E510987" w14:textId="77777777" w:rsidR="001946B2" w:rsidRPr="005C4C93" w:rsidRDefault="001946B2" w:rsidP="001946B2">
            <w:pPr>
              <w:jc w:val="center"/>
              <w:rPr>
                <w:color w:val="auto"/>
                <w:sz w:val="14"/>
                <w:szCs w:val="14"/>
                <w:lang w:eastAsia="es-SV"/>
              </w:rPr>
            </w:pPr>
            <w:r w:rsidRPr="005C4C93">
              <w:rPr>
                <w:color w:val="auto"/>
                <w:sz w:val="14"/>
                <w:szCs w:val="14"/>
                <w:lang w:eastAsia="es-SV"/>
              </w:rPr>
              <w:t>NOMBRAMIENTO</w:t>
            </w:r>
          </w:p>
        </w:tc>
      </w:tr>
      <w:tr w:rsidR="001946B2" w:rsidRPr="005C4C93" w14:paraId="4F6C7CE2" w14:textId="77777777" w:rsidTr="001946B2">
        <w:trPr>
          <w:trHeight w:val="915"/>
        </w:trPr>
        <w:tc>
          <w:tcPr>
            <w:tcW w:w="204" w:type="pct"/>
            <w:shd w:val="clear" w:color="auto" w:fill="auto"/>
            <w:vAlign w:val="center"/>
            <w:hideMark/>
          </w:tcPr>
          <w:p w14:paraId="0997EC05" w14:textId="77777777" w:rsidR="001946B2" w:rsidRPr="005C4C93" w:rsidRDefault="001946B2" w:rsidP="001946B2">
            <w:pPr>
              <w:jc w:val="center"/>
              <w:rPr>
                <w:color w:val="auto"/>
                <w:sz w:val="14"/>
                <w:szCs w:val="14"/>
                <w:lang w:eastAsia="es-SV"/>
              </w:rPr>
            </w:pPr>
            <w:r w:rsidRPr="005C4C93">
              <w:rPr>
                <w:color w:val="auto"/>
                <w:sz w:val="14"/>
                <w:szCs w:val="14"/>
                <w:lang w:eastAsia="es-SV"/>
              </w:rPr>
              <w:t>23</w:t>
            </w:r>
          </w:p>
        </w:tc>
        <w:tc>
          <w:tcPr>
            <w:tcW w:w="889" w:type="pct"/>
            <w:shd w:val="clear" w:color="auto" w:fill="auto"/>
            <w:vAlign w:val="center"/>
          </w:tcPr>
          <w:p w14:paraId="24464433" w14:textId="68B6E59B"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36B31DD6" w14:textId="77777777" w:rsidR="001946B2" w:rsidRPr="005C4C93" w:rsidRDefault="001946B2" w:rsidP="001946B2">
            <w:pPr>
              <w:jc w:val="center"/>
              <w:rPr>
                <w:color w:val="auto"/>
                <w:sz w:val="14"/>
                <w:szCs w:val="14"/>
                <w:lang w:eastAsia="es-SV"/>
              </w:rPr>
            </w:pPr>
            <w:r w:rsidRPr="005C4C93">
              <w:rPr>
                <w:color w:val="auto"/>
                <w:sz w:val="14"/>
                <w:szCs w:val="14"/>
                <w:lang w:eastAsia="es-SV"/>
              </w:rPr>
              <w:t>AUDITOR INTERNO</w:t>
            </w:r>
          </w:p>
        </w:tc>
        <w:tc>
          <w:tcPr>
            <w:tcW w:w="608" w:type="pct"/>
            <w:shd w:val="clear" w:color="auto" w:fill="auto"/>
            <w:vAlign w:val="center"/>
            <w:hideMark/>
          </w:tcPr>
          <w:p w14:paraId="108C7542"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777B28A2" w14:textId="77777777" w:rsidR="001946B2" w:rsidRPr="005C4C93" w:rsidRDefault="001946B2" w:rsidP="001946B2">
            <w:pPr>
              <w:jc w:val="center"/>
              <w:rPr>
                <w:color w:val="auto"/>
                <w:sz w:val="14"/>
                <w:szCs w:val="14"/>
                <w:lang w:eastAsia="es-SV"/>
              </w:rPr>
            </w:pPr>
            <w:r w:rsidRPr="005C4C93">
              <w:rPr>
                <w:color w:val="auto"/>
                <w:sz w:val="14"/>
                <w:szCs w:val="14"/>
                <w:lang w:eastAsia="es-SV"/>
              </w:rPr>
              <w:t>PROVENIENTE DE LA ALCALDIA DE SANTA CRUZ ANALQUITO</w:t>
            </w:r>
          </w:p>
        </w:tc>
        <w:tc>
          <w:tcPr>
            <w:tcW w:w="675" w:type="pct"/>
            <w:shd w:val="clear" w:color="auto" w:fill="auto"/>
            <w:vAlign w:val="center"/>
            <w:hideMark/>
          </w:tcPr>
          <w:p w14:paraId="4AD2CFE1" w14:textId="77777777" w:rsidR="001946B2" w:rsidRPr="005C4C93" w:rsidRDefault="001946B2" w:rsidP="001946B2">
            <w:pPr>
              <w:jc w:val="center"/>
              <w:rPr>
                <w:color w:val="auto"/>
                <w:sz w:val="14"/>
                <w:szCs w:val="14"/>
                <w:lang w:eastAsia="es-SV"/>
              </w:rPr>
            </w:pPr>
            <w:r w:rsidRPr="005C4C93">
              <w:rPr>
                <w:color w:val="auto"/>
                <w:sz w:val="14"/>
                <w:szCs w:val="14"/>
                <w:lang w:eastAsia="es-SV"/>
              </w:rPr>
              <w:t>AUDITOR INTERNO</w:t>
            </w:r>
          </w:p>
        </w:tc>
        <w:tc>
          <w:tcPr>
            <w:tcW w:w="474" w:type="pct"/>
            <w:shd w:val="clear" w:color="auto" w:fill="auto"/>
            <w:vAlign w:val="center"/>
          </w:tcPr>
          <w:p w14:paraId="147DBC7D" w14:textId="77777777" w:rsidR="001946B2" w:rsidRPr="005C4C93" w:rsidRDefault="001946B2" w:rsidP="001946B2">
            <w:pPr>
              <w:jc w:val="center"/>
              <w:rPr>
                <w:color w:val="auto"/>
                <w:sz w:val="14"/>
                <w:szCs w:val="14"/>
                <w:lang w:eastAsia="es-SV"/>
              </w:rPr>
            </w:pPr>
            <w:r w:rsidRPr="005C4C93">
              <w:rPr>
                <w:color w:val="auto"/>
                <w:sz w:val="14"/>
                <w:szCs w:val="14"/>
                <w:lang w:eastAsia="es-SV"/>
              </w:rPr>
              <w:t>$1,600.00</w:t>
            </w:r>
          </w:p>
        </w:tc>
        <w:tc>
          <w:tcPr>
            <w:tcW w:w="742" w:type="pct"/>
            <w:shd w:val="clear" w:color="auto" w:fill="auto"/>
            <w:noWrap/>
            <w:vAlign w:val="center"/>
            <w:hideMark/>
          </w:tcPr>
          <w:p w14:paraId="36B4C168" w14:textId="77777777" w:rsidR="001946B2" w:rsidRPr="005C4C93" w:rsidRDefault="001946B2" w:rsidP="001946B2">
            <w:pPr>
              <w:jc w:val="center"/>
              <w:rPr>
                <w:color w:val="auto"/>
                <w:sz w:val="14"/>
                <w:szCs w:val="14"/>
                <w:lang w:eastAsia="es-SV"/>
              </w:rPr>
            </w:pPr>
            <w:r w:rsidRPr="005C4C93">
              <w:rPr>
                <w:color w:val="auto"/>
                <w:sz w:val="14"/>
                <w:szCs w:val="14"/>
                <w:lang w:eastAsia="es-SV"/>
              </w:rPr>
              <w:t>NOMBRAMIENTO</w:t>
            </w:r>
          </w:p>
        </w:tc>
      </w:tr>
      <w:tr w:rsidR="001946B2" w:rsidRPr="005C4C93" w14:paraId="686A6A37" w14:textId="77777777" w:rsidTr="001946B2">
        <w:trPr>
          <w:trHeight w:val="690"/>
        </w:trPr>
        <w:tc>
          <w:tcPr>
            <w:tcW w:w="204" w:type="pct"/>
            <w:shd w:val="clear" w:color="auto" w:fill="auto"/>
            <w:vAlign w:val="center"/>
            <w:hideMark/>
          </w:tcPr>
          <w:p w14:paraId="0FFFDC98" w14:textId="77777777" w:rsidR="001946B2" w:rsidRPr="005C4C93" w:rsidRDefault="001946B2" w:rsidP="001946B2">
            <w:pPr>
              <w:jc w:val="center"/>
              <w:rPr>
                <w:color w:val="auto"/>
                <w:sz w:val="14"/>
                <w:szCs w:val="14"/>
                <w:lang w:eastAsia="es-SV"/>
              </w:rPr>
            </w:pPr>
            <w:r w:rsidRPr="005C4C93">
              <w:rPr>
                <w:color w:val="auto"/>
                <w:sz w:val="14"/>
                <w:szCs w:val="14"/>
                <w:lang w:eastAsia="es-SV"/>
              </w:rPr>
              <w:t>24</w:t>
            </w:r>
          </w:p>
        </w:tc>
        <w:tc>
          <w:tcPr>
            <w:tcW w:w="889" w:type="pct"/>
            <w:shd w:val="clear" w:color="auto" w:fill="auto"/>
            <w:vAlign w:val="center"/>
          </w:tcPr>
          <w:p w14:paraId="65BE7BAC" w14:textId="4B935675"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579B6820" w14:textId="77777777" w:rsidR="001946B2" w:rsidRPr="005C4C93" w:rsidRDefault="001946B2" w:rsidP="001946B2">
            <w:pPr>
              <w:jc w:val="center"/>
              <w:rPr>
                <w:color w:val="auto"/>
                <w:sz w:val="14"/>
                <w:szCs w:val="14"/>
                <w:lang w:eastAsia="es-SV"/>
              </w:rPr>
            </w:pPr>
            <w:r w:rsidRPr="005C4C93">
              <w:rPr>
                <w:color w:val="auto"/>
                <w:sz w:val="14"/>
                <w:szCs w:val="14"/>
                <w:lang w:eastAsia="es-SV"/>
              </w:rPr>
              <w:t>GERENTE DE ADMINISTRACIÓN TRIBUTARIA</w:t>
            </w:r>
          </w:p>
        </w:tc>
        <w:tc>
          <w:tcPr>
            <w:tcW w:w="608" w:type="pct"/>
            <w:shd w:val="clear" w:color="auto" w:fill="auto"/>
            <w:vAlign w:val="center"/>
            <w:hideMark/>
          </w:tcPr>
          <w:p w14:paraId="7FF66A04"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2B4E05DA"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6B435356"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10E0ED9A" w14:textId="77777777" w:rsidR="001946B2" w:rsidRPr="005C4C93" w:rsidRDefault="001946B2" w:rsidP="001946B2">
            <w:pPr>
              <w:jc w:val="center"/>
              <w:rPr>
                <w:color w:val="auto"/>
                <w:sz w:val="14"/>
                <w:szCs w:val="14"/>
                <w:lang w:eastAsia="es-SV"/>
              </w:rPr>
            </w:pPr>
            <w:r w:rsidRPr="005C4C93">
              <w:rPr>
                <w:color w:val="auto"/>
                <w:sz w:val="14"/>
                <w:szCs w:val="14"/>
                <w:lang w:eastAsia="es-SV"/>
              </w:rPr>
              <w:t>$1,500.00</w:t>
            </w:r>
          </w:p>
        </w:tc>
        <w:tc>
          <w:tcPr>
            <w:tcW w:w="742" w:type="pct"/>
            <w:shd w:val="clear" w:color="auto" w:fill="auto"/>
            <w:noWrap/>
            <w:vAlign w:val="center"/>
            <w:hideMark/>
          </w:tcPr>
          <w:p w14:paraId="2007DB07"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74D5816D" w14:textId="77777777" w:rsidTr="001946B2">
        <w:trPr>
          <w:trHeight w:val="915"/>
        </w:trPr>
        <w:tc>
          <w:tcPr>
            <w:tcW w:w="204" w:type="pct"/>
            <w:shd w:val="clear" w:color="auto" w:fill="auto"/>
            <w:vAlign w:val="center"/>
            <w:hideMark/>
          </w:tcPr>
          <w:p w14:paraId="5579B58B" w14:textId="77777777" w:rsidR="001946B2" w:rsidRPr="005C4C93" w:rsidRDefault="001946B2" w:rsidP="001946B2">
            <w:pPr>
              <w:jc w:val="center"/>
              <w:rPr>
                <w:color w:val="auto"/>
                <w:sz w:val="14"/>
                <w:szCs w:val="14"/>
                <w:lang w:eastAsia="es-SV"/>
              </w:rPr>
            </w:pPr>
            <w:r w:rsidRPr="005C4C93">
              <w:rPr>
                <w:color w:val="auto"/>
                <w:sz w:val="14"/>
                <w:szCs w:val="14"/>
                <w:lang w:eastAsia="es-SV"/>
              </w:rPr>
              <w:t>25</w:t>
            </w:r>
          </w:p>
        </w:tc>
        <w:tc>
          <w:tcPr>
            <w:tcW w:w="889" w:type="pct"/>
            <w:shd w:val="clear" w:color="auto" w:fill="auto"/>
            <w:vAlign w:val="center"/>
          </w:tcPr>
          <w:p w14:paraId="39366F1C" w14:textId="6E68969A"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7851684D" w14:textId="77777777" w:rsidR="001946B2" w:rsidRPr="005C4C93" w:rsidRDefault="001946B2" w:rsidP="001946B2">
            <w:pPr>
              <w:jc w:val="center"/>
              <w:rPr>
                <w:color w:val="auto"/>
                <w:sz w:val="14"/>
                <w:szCs w:val="14"/>
                <w:lang w:eastAsia="es-SV"/>
              </w:rPr>
            </w:pPr>
            <w:r w:rsidRPr="005C4C93">
              <w:rPr>
                <w:color w:val="auto"/>
                <w:sz w:val="14"/>
                <w:szCs w:val="14"/>
                <w:lang w:eastAsia="es-SV"/>
              </w:rPr>
              <w:t>GERENTE MEDIO AMBIENTE</w:t>
            </w:r>
          </w:p>
        </w:tc>
        <w:tc>
          <w:tcPr>
            <w:tcW w:w="608" w:type="pct"/>
            <w:shd w:val="clear" w:color="auto" w:fill="auto"/>
            <w:vAlign w:val="center"/>
            <w:hideMark/>
          </w:tcPr>
          <w:p w14:paraId="661B37B9"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3D35A7D2" w14:textId="77777777" w:rsidR="001946B2" w:rsidRPr="005C4C93" w:rsidRDefault="001946B2" w:rsidP="001946B2">
            <w:pPr>
              <w:jc w:val="center"/>
              <w:rPr>
                <w:color w:val="auto"/>
                <w:sz w:val="14"/>
                <w:szCs w:val="14"/>
                <w:lang w:eastAsia="es-SV"/>
              </w:rPr>
            </w:pPr>
            <w:r w:rsidRPr="005C4C93">
              <w:rPr>
                <w:color w:val="auto"/>
                <w:sz w:val="14"/>
                <w:szCs w:val="14"/>
                <w:lang w:eastAsia="es-SV"/>
              </w:rPr>
              <w:t>PROVENIENTE DE LA ALCALDIA DE SANTA CRUZ ANALQUITO</w:t>
            </w:r>
          </w:p>
        </w:tc>
        <w:tc>
          <w:tcPr>
            <w:tcW w:w="675" w:type="pct"/>
            <w:shd w:val="clear" w:color="auto" w:fill="auto"/>
            <w:vAlign w:val="center"/>
            <w:hideMark/>
          </w:tcPr>
          <w:p w14:paraId="4E74078B" w14:textId="77777777" w:rsidR="001946B2" w:rsidRPr="005C4C93" w:rsidRDefault="001946B2" w:rsidP="001946B2">
            <w:pPr>
              <w:jc w:val="center"/>
              <w:rPr>
                <w:color w:val="auto"/>
                <w:sz w:val="14"/>
                <w:szCs w:val="14"/>
                <w:lang w:eastAsia="es-SV"/>
              </w:rPr>
            </w:pPr>
            <w:r w:rsidRPr="005C4C93">
              <w:rPr>
                <w:color w:val="auto"/>
                <w:sz w:val="14"/>
                <w:szCs w:val="14"/>
                <w:lang w:eastAsia="es-SV"/>
              </w:rPr>
              <w:t>ENCARGADO DE LA UNIDAD DE MEDIO AMBIENTE</w:t>
            </w:r>
          </w:p>
        </w:tc>
        <w:tc>
          <w:tcPr>
            <w:tcW w:w="474" w:type="pct"/>
            <w:shd w:val="clear" w:color="auto" w:fill="auto"/>
            <w:vAlign w:val="center"/>
          </w:tcPr>
          <w:p w14:paraId="54523AAF" w14:textId="77777777" w:rsidR="001946B2" w:rsidRPr="005C4C93" w:rsidRDefault="001946B2" w:rsidP="001946B2">
            <w:pPr>
              <w:jc w:val="center"/>
              <w:rPr>
                <w:color w:val="auto"/>
                <w:sz w:val="14"/>
                <w:szCs w:val="14"/>
                <w:lang w:eastAsia="es-SV"/>
              </w:rPr>
            </w:pPr>
            <w:r w:rsidRPr="005C4C93">
              <w:rPr>
                <w:color w:val="auto"/>
                <w:sz w:val="14"/>
                <w:szCs w:val="14"/>
                <w:lang w:eastAsia="es-SV"/>
              </w:rPr>
              <w:t>$1,500.00</w:t>
            </w:r>
          </w:p>
        </w:tc>
        <w:tc>
          <w:tcPr>
            <w:tcW w:w="742" w:type="pct"/>
            <w:shd w:val="clear" w:color="auto" w:fill="auto"/>
            <w:noWrap/>
            <w:vAlign w:val="center"/>
            <w:hideMark/>
          </w:tcPr>
          <w:p w14:paraId="71A22795" w14:textId="77777777" w:rsidR="001946B2" w:rsidRPr="005C4C93" w:rsidRDefault="001946B2" w:rsidP="001946B2">
            <w:pPr>
              <w:jc w:val="center"/>
              <w:rPr>
                <w:color w:val="auto"/>
                <w:sz w:val="14"/>
                <w:szCs w:val="14"/>
                <w:lang w:eastAsia="es-SV"/>
              </w:rPr>
            </w:pPr>
            <w:r w:rsidRPr="005C4C93">
              <w:rPr>
                <w:color w:val="auto"/>
                <w:sz w:val="14"/>
                <w:szCs w:val="14"/>
                <w:lang w:eastAsia="es-SV"/>
              </w:rPr>
              <w:t>NOMBRAMIENTO</w:t>
            </w:r>
          </w:p>
        </w:tc>
      </w:tr>
      <w:tr w:rsidR="001946B2" w:rsidRPr="005C4C93" w14:paraId="32D5E937" w14:textId="77777777" w:rsidTr="001946B2">
        <w:trPr>
          <w:trHeight w:val="615"/>
        </w:trPr>
        <w:tc>
          <w:tcPr>
            <w:tcW w:w="204" w:type="pct"/>
            <w:shd w:val="clear" w:color="auto" w:fill="auto"/>
            <w:vAlign w:val="center"/>
            <w:hideMark/>
          </w:tcPr>
          <w:p w14:paraId="3DD32E01" w14:textId="77777777" w:rsidR="001946B2" w:rsidRPr="005C4C93" w:rsidRDefault="001946B2" w:rsidP="001946B2">
            <w:pPr>
              <w:jc w:val="center"/>
              <w:rPr>
                <w:color w:val="auto"/>
                <w:sz w:val="14"/>
                <w:szCs w:val="14"/>
                <w:lang w:eastAsia="es-SV"/>
              </w:rPr>
            </w:pPr>
            <w:r w:rsidRPr="005C4C93">
              <w:rPr>
                <w:color w:val="auto"/>
                <w:sz w:val="14"/>
                <w:szCs w:val="14"/>
                <w:lang w:eastAsia="es-SV"/>
              </w:rPr>
              <w:t>26</w:t>
            </w:r>
          </w:p>
        </w:tc>
        <w:tc>
          <w:tcPr>
            <w:tcW w:w="889" w:type="pct"/>
            <w:shd w:val="clear" w:color="auto" w:fill="auto"/>
            <w:vAlign w:val="center"/>
          </w:tcPr>
          <w:p w14:paraId="6998BC7E" w14:textId="3D667274"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23842FB3" w14:textId="77777777" w:rsidR="001946B2" w:rsidRPr="005C4C93" w:rsidRDefault="001946B2" w:rsidP="001946B2">
            <w:pPr>
              <w:jc w:val="center"/>
              <w:rPr>
                <w:color w:val="auto"/>
                <w:sz w:val="14"/>
                <w:szCs w:val="14"/>
                <w:lang w:eastAsia="es-SV"/>
              </w:rPr>
            </w:pPr>
            <w:r w:rsidRPr="005C4C93">
              <w:rPr>
                <w:color w:val="auto"/>
                <w:sz w:val="14"/>
                <w:szCs w:val="14"/>
                <w:lang w:eastAsia="es-SV"/>
              </w:rPr>
              <w:t>GERENTE DE SERVICIOS MUNICIPALES</w:t>
            </w:r>
          </w:p>
        </w:tc>
        <w:tc>
          <w:tcPr>
            <w:tcW w:w="608" w:type="pct"/>
            <w:shd w:val="clear" w:color="auto" w:fill="auto"/>
            <w:vAlign w:val="center"/>
            <w:hideMark/>
          </w:tcPr>
          <w:p w14:paraId="2126BE85"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6667BBA5"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3496A626"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1270C74A" w14:textId="77777777" w:rsidR="001946B2" w:rsidRPr="005C4C93" w:rsidRDefault="001946B2" w:rsidP="001946B2">
            <w:pPr>
              <w:jc w:val="center"/>
              <w:rPr>
                <w:color w:val="auto"/>
                <w:sz w:val="14"/>
                <w:szCs w:val="14"/>
                <w:lang w:eastAsia="es-SV"/>
              </w:rPr>
            </w:pPr>
            <w:r w:rsidRPr="005C4C93">
              <w:rPr>
                <w:color w:val="auto"/>
                <w:sz w:val="14"/>
                <w:szCs w:val="14"/>
                <w:lang w:eastAsia="es-SV"/>
              </w:rPr>
              <w:t>$1,500.00</w:t>
            </w:r>
          </w:p>
        </w:tc>
        <w:tc>
          <w:tcPr>
            <w:tcW w:w="742" w:type="pct"/>
            <w:shd w:val="clear" w:color="auto" w:fill="auto"/>
            <w:noWrap/>
            <w:vAlign w:val="center"/>
            <w:hideMark/>
          </w:tcPr>
          <w:p w14:paraId="0B9A204D"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325174AC" w14:textId="77777777" w:rsidTr="001946B2">
        <w:trPr>
          <w:trHeight w:val="615"/>
        </w:trPr>
        <w:tc>
          <w:tcPr>
            <w:tcW w:w="204" w:type="pct"/>
            <w:shd w:val="clear" w:color="auto" w:fill="auto"/>
            <w:vAlign w:val="center"/>
            <w:hideMark/>
          </w:tcPr>
          <w:p w14:paraId="5360A225" w14:textId="77777777" w:rsidR="001946B2" w:rsidRPr="005C4C93" w:rsidRDefault="001946B2" w:rsidP="001946B2">
            <w:pPr>
              <w:jc w:val="center"/>
              <w:rPr>
                <w:color w:val="auto"/>
                <w:sz w:val="14"/>
                <w:szCs w:val="14"/>
                <w:lang w:eastAsia="es-SV"/>
              </w:rPr>
            </w:pPr>
            <w:r w:rsidRPr="005C4C93">
              <w:rPr>
                <w:color w:val="auto"/>
                <w:sz w:val="14"/>
                <w:szCs w:val="14"/>
                <w:lang w:eastAsia="es-SV"/>
              </w:rPr>
              <w:t>27</w:t>
            </w:r>
          </w:p>
        </w:tc>
        <w:tc>
          <w:tcPr>
            <w:tcW w:w="889" w:type="pct"/>
            <w:shd w:val="clear" w:color="auto" w:fill="auto"/>
            <w:vAlign w:val="center"/>
          </w:tcPr>
          <w:p w14:paraId="3D394400" w14:textId="1E41A42F"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58F296AE" w14:textId="77777777" w:rsidR="001946B2" w:rsidRPr="005C4C93" w:rsidRDefault="001946B2" w:rsidP="001946B2">
            <w:pPr>
              <w:jc w:val="center"/>
              <w:rPr>
                <w:color w:val="auto"/>
                <w:sz w:val="14"/>
                <w:szCs w:val="14"/>
                <w:lang w:eastAsia="es-SV"/>
              </w:rPr>
            </w:pPr>
            <w:r w:rsidRPr="005C4C93">
              <w:rPr>
                <w:color w:val="auto"/>
                <w:sz w:val="14"/>
                <w:szCs w:val="14"/>
                <w:lang w:eastAsia="es-SV"/>
              </w:rPr>
              <w:t>GERENTE DE MANTENIMIENTO</w:t>
            </w:r>
          </w:p>
        </w:tc>
        <w:tc>
          <w:tcPr>
            <w:tcW w:w="608" w:type="pct"/>
            <w:shd w:val="clear" w:color="auto" w:fill="auto"/>
            <w:vAlign w:val="center"/>
            <w:hideMark/>
          </w:tcPr>
          <w:p w14:paraId="6D8B7384" w14:textId="77777777" w:rsidR="001946B2" w:rsidRPr="005C4C93" w:rsidRDefault="001946B2" w:rsidP="001946B2">
            <w:pPr>
              <w:jc w:val="center"/>
              <w:rPr>
                <w:color w:val="auto"/>
                <w:sz w:val="14"/>
                <w:szCs w:val="14"/>
                <w:lang w:eastAsia="es-SV"/>
              </w:rPr>
            </w:pPr>
            <w:r w:rsidRPr="005C4C93">
              <w:rPr>
                <w:color w:val="auto"/>
                <w:sz w:val="14"/>
                <w:szCs w:val="14"/>
                <w:lang w:eastAsia="es-SV"/>
              </w:rPr>
              <w:t>DEL 13 DE MAYO AL 31 DE JULIO 2024</w:t>
            </w:r>
          </w:p>
        </w:tc>
        <w:tc>
          <w:tcPr>
            <w:tcW w:w="676" w:type="pct"/>
            <w:shd w:val="clear" w:color="auto" w:fill="auto"/>
            <w:vAlign w:val="center"/>
            <w:hideMark/>
          </w:tcPr>
          <w:p w14:paraId="19DB74C9"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131BF0CE"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31F1C1A3" w14:textId="77777777" w:rsidR="001946B2" w:rsidRPr="005C4C93" w:rsidRDefault="001946B2" w:rsidP="001946B2">
            <w:pPr>
              <w:jc w:val="center"/>
              <w:rPr>
                <w:color w:val="auto"/>
                <w:sz w:val="14"/>
                <w:szCs w:val="14"/>
                <w:lang w:eastAsia="es-SV"/>
              </w:rPr>
            </w:pPr>
            <w:r w:rsidRPr="005C4C93">
              <w:rPr>
                <w:color w:val="auto"/>
                <w:sz w:val="14"/>
                <w:szCs w:val="14"/>
                <w:lang w:eastAsia="es-SV"/>
              </w:rPr>
              <w:t>$1,500.00</w:t>
            </w:r>
          </w:p>
        </w:tc>
        <w:tc>
          <w:tcPr>
            <w:tcW w:w="742" w:type="pct"/>
            <w:shd w:val="clear" w:color="auto" w:fill="auto"/>
            <w:noWrap/>
            <w:vAlign w:val="center"/>
            <w:hideMark/>
          </w:tcPr>
          <w:p w14:paraId="229E69E7"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47F3EC1B" w14:textId="77777777" w:rsidTr="001946B2">
        <w:trPr>
          <w:trHeight w:val="690"/>
        </w:trPr>
        <w:tc>
          <w:tcPr>
            <w:tcW w:w="204" w:type="pct"/>
            <w:shd w:val="clear" w:color="auto" w:fill="auto"/>
            <w:vAlign w:val="center"/>
            <w:hideMark/>
          </w:tcPr>
          <w:p w14:paraId="79F5B556" w14:textId="77777777" w:rsidR="001946B2" w:rsidRPr="005C4C93" w:rsidRDefault="001946B2" w:rsidP="001946B2">
            <w:pPr>
              <w:jc w:val="center"/>
              <w:rPr>
                <w:color w:val="auto"/>
                <w:sz w:val="14"/>
                <w:szCs w:val="14"/>
                <w:lang w:eastAsia="es-SV"/>
              </w:rPr>
            </w:pPr>
            <w:r w:rsidRPr="005C4C93">
              <w:rPr>
                <w:color w:val="auto"/>
                <w:sz w:val="14"/>
                <w:szCs w:val="14"/>
                <w:lang w:eastAsia="es-SV"/>
              </w:rPr>
              <w:t>28</w:t>
            </w:r>
          </w:p>
        </w:tc>
        <w:tc>
          <w:tcPr>
            <w:tcW w:w="889" w:type="pct"/>
            <w:shd w:val="clear" w:color="auto" w:fill="auto"/>
            <w:vAlign w:val="center"/>
          </w:tcPr>
          <w:p w14:paraId="623A8FB0" w14:textId="574462F5"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7BA73F0E" w14:textId="77777777" w:rsidR="001946B2" w:rsidRPr="005C4C93" w:rsidRDefault="001946B2" w:rsidP="001946B2">
            <w:pPr>
              <w:jc w:val="center"/>
              <w:rPr>
                <w:color w:val="auto"/>
                <w:sz w:val="14"/>
                <w:szCs w:val="14"/>
                <w:lang w:eastAsia="es-SV"/>
              </w:rPr>
            </w:pPr>
            <w:r w:rsidRPr="005C4C93">
              <w:rPr>
                <w:color w:val="auto"/>
                <w:sz w:val="14"/>
                <w:szCs w:val="14"/>
                <w:lang w:eastAsia="es-SV"/>
              </w:rPr>
              <w:t>SUGERENTE DE GERENCIA DE MANTENIMIENTO</w:t>
            </w:r>
          </w:p>
        </w:tc>
        <w:tc>
          <w:tcPr>
            <w:tcW w:w="608" w:type="pct"/>
            <w:shd w:val="clear" w:color="auto" w:fill="auto"/>
            <w:vAlign w:val="center"/>
            <w:hideMark/>
          </w:tcPr>
          <w:p w14:paraId="5A2B0068" w14:textId="77777777" w:rsidR="001946B2" w:rsidRPr="005C4C93" w:rsidRDefault="001946B2" w:rsidP="001946B2">
            <w:pPr>
              <w:jc w:val="center"/>
              <w:rPr>
                <w:color w:val="auto"/>
                <w:sz w:val="14"/>
                <w:szCs w:val="14"/>
                <w:lang w:eastAsia="es-SV"/>
              </w:rPr>
            </w:pPr>
            <w:r w:rsidRPr="005C4C93">
              <w:rPr>
                <w:color w:val="auto"/>
                <w:sz w:val="14"/>
                <w:szCs w:val="14"/>
                <w:lang w:eastAsia="es-SV"/>
              </w:rPr>
              <w:t>DEL 13 DE MAYO AL 31 DE JULIO DE 2024</w:t>
            </w:r>
          </w:p>
        </w:tc>
        <w:tc>
          <w:tcPr>
            <w:tcW w:w="676" w:type="pct"/>
            <w:shd w:val="clear" w:color="auto" w:fill="auto"/>
            <w:vAlign w:val="center"/>
            <w:hideMark/>
          </w:tcPr>
          <w:p w14:paraId="3EBB8D98"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3C33C4B4"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290E07FB" w14:textId="77777777" w:rsidR="001946B2" w:rsidRPr="005C4C93" w:rsidRDefault="001946B2" w:rsidP="001946B2">
            <w:pPr>
              <w:jc w:val="center"/>
              <w:rPr>
                <w:color w:val="auto"/>
                <w:sz w:val="14"/>
                <w:szCs w:val="14"/>
                <w:lang w:eastAsia="es-SV"/>
              </w:rPr>
            </w:pPr>
            <w:r w:rsidRPr="005C4C93">
              <w:rPr>
                <w:color w:val="auto"/>
                <w:sz w:val="14"/>
                <w:szCs w:val="14"/>
                <w:lang w:eastAsia="es-SV"/>
              </w:rPr>
              <w:t>$1,000.00</w:t>
            </w:r>
          </w:p>
        </w:tc>
        <w:tc>
          <w:tcPr>
            <w:tcW w:w="742" w:type="pct"/>
            <w:shd w:val="clear" w:color="auto" w:fill="auto"/>
            <w:noWrap/>
            <w:vAlign w:val="center"/>
            <w:hideMark/>
          </w:tcPr>
          <w:p w14:paraId="1A54F2D1"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19E6D0FD" w14:textId="77777777" w:rsidTr="001946B2">
        <w:trPr>
          <w:trHeight w:val="690"/>
        </w:trPr>
        <w:tc>
          <w:tcPr>
            <w:tcW w:w="204" w:type="pct"/>
            <w:shd w:val="clear" w:color="auto" w:fill="auto"/>
            <w:vAlign w:val="center"/>
          </w:tcPr>
          <w:p w14:paraId="73B599C7" w14:textId="77777777" w:rsidR="001946B2" w:rsidRPr="005C4C93" w:rsidRDefault="001946B2" w:rsidP="001946B2">
            <w:pPr>
              <w:jc w:val="center"/>
              <w:rPr>
                <w:color w:val="auto"/>
                <w:sz w:val="14"/>
                <w:szCs w:val="14"/>
                <w:lang w:eastAsia="es-SV"/>
              </w:rPr>
            </w:pPr>
            <w:r w:rsidRPr="005C4C93">
              <w:rPr>
                <w:color w:val="auto"/>
                <w:sz w:val="14"/>
                <w:szCs w:val="14"/>
                <w:lang w:eastAsia="es-SV"/>
              </w:rPr>
              <w:t>29</w:t>
            </w:r>
          </w:p>
        </w:tc>
        <w:tc>
          <w:tcPr>
            <w:tcW w:w="889" w:type="pct"/>
            <w:shd w:val="clear" w:color="auto" w:fill="auto"/>
            <w:vAlign w:val="center"/>
          </w:tcPr>
          <w:p w14:paraId="18D95C8F" w14:textId="75954092"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tcPr>
          <w:p w14:paraId="65C097C3" w14:textId="77777777" w:rsidR="001946B2" w:rsidRPr="005C4C93" w:rsidRDefault="001946B2" w:rsidP="001946B2">
            <w:pPr>
              <w:jc w:val="center"/>
              <w:rPr>
                <w:color w:val="auto"/>
                <w:sz w:val="14"/>
                <w:szCs w:val="14"/>
                <w:lang w:eastAsia="es-SV"/>
              </w:rPr>
            </w:pPr>
            <w:r w:rsidRPr="005C4C93">
              <w:rPr>
                <w:color w:val="auto"/>
                <w:sz w:val="14"/>
                <w:szCs w:val="14"/>
                <w:lang w:eastAsia="es-SV"/>
              </w:rPr>
              <w:t>JEFE DE LA UNIDAD MUNICIPAL DE LA MUJER</w:t>
            </w:r>
          </w:p>
        </w:tc>
        <w:tc>
          <w:tcPr>
            <w:tcW w:w="608" w:type="pct"/>
            <w:shd w:val="clear" w:color="auto" w:fill="auto"/>
            <w:vAlign w:val="center"/>
          </w:tcPr>
          <w:p w14:paraId="288B0E6D"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07 DE MAYO AL 31 DE JULIO DE 2024</w:t>
            </w:r>
          </w:p>
        </w:tc>
        <w:tc>
          <w:tcPr>
            <w:tcW w:w="676" w:type="pct"/>
            <w:shd w:val="clear" w:color="auto" w:fill="auto"/>
            <w:vAlign w:val="center"/>
          </w:tcPr>
          <w:p w14:paraId="79B5255D"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tcPr>
          <w:p w14:paraId="356762B6"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5A42B8C2" w14:textId="77777777" w:rsidR="001946B2" w:rsidRPr="005C4C93" w:rsidRDefault="001946B2" w:rsidP="001946B2">
            <w:pPr>
              <w:jc w:val="center"/>
              <w:rPr>
                <w:color w:val="auto"/>
                <w:sz w:val="14"/>
                <w:szCs w:val="14"/>
                <w:lang w:eastAsia="es-SV"/>
              </w:rPr>
            </w:pPr>
            <w:r w:rsidRPr="005C4C93">
              <w:rPr>
                <w:color w:val="auto"/>
                <w:sz w:val="14"/>
                <w:szCs w:val="14"/>
                <w:lang w:eastAsia="es-SV"/>
              </w:rPr>
              <w:t>$1,000.00</w:t>
            </w:r>
          </w:p>
        </w:tc>
        <w:tc>
          <w:tcPr>
            <w:tcW w:w="742" w:type="pct"/>
            <w:shd w:val="clear" w:color="auto" w:fill="auto"/>
            <w:noWrap/>
            <w:vAlign w:val="center"/>
          </w:tcPr>
          <w:p w14:paraId="4CB6BFBF"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7936F284" w14:textId="77777777" w:rsidTr="001946B2">
        <w:trPr>
          <w:trHeight w:val="690"/>
        </w:trPr>
        <w:tc>
          <w:tcPr>
            <w:tcW w:w="204" w:type="pct"/>
            <w:shd w:val="clear" w:color="auto" w:fill="auto"/>
            <w:vAlign w:val="center"/>
            <w:hideMark/>
          </w:tcPr>
          <w:p w14:paraId="46EC4224" w14:textId="77777777" w:rsidR="001946B2" w:rsidRPr="005C4C93" w:rsidRDefault="001946B2" w:rsidP="001946B2">
            <w:pPr>
              <w:jc w:val="center"/>
              <w:rPr>
                <w:color w:val="auto"/>
                <w:sz w:val="14"/>
                <w:szCs w:val="14"/>
                <w:lang w:eastAsia="es-SV"/>
              </w:rPr>
            </w:pPr>
            <w:r w:rsidRPr="005C4C93">
              <w:rPr>
                <w:color w:val="auto"/>
                <w:sz w:val="14"/>
                <w:szCs w:val="14"/>
                <w:lang w:eastAsia="es-SV"/>
              </w:rPr>
              <w:t>30</w:t>
            </w:r>
          </w:p>
        </w:tc>
        <w:tc>
          <w:tcPr>
            <w:tcW w:w="889" w:type="pct"/>
            <w:shd w:val="clear" w:color="auto" w:fill="auto"/>
            <w:vAlign w:val="center"/>
          </w:tcPr>
          <w:p w14:paraId="70B23CD0" w14:textId="79DB0CA2"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00D3DA52" w14:textId="77777777" w:rsidR="001946B2" w:rsidRPr="005C4C93" w:rsidRDefault="001946B2" w:rsidP="001946B2">
            <w:pPr>
              <w:jc w:val="center"/>
              <w:rPr>
                <w:color w:val="auto"/>
                <w:sz w:val="14"/>
                <w:szCs w:val="14"/>
                <w:lang w:eastAsia="es-SV"/>
              </w:rPr>
            </w:pPr>
            <w:r w:rsidRPr="005C4C93">
              <w:rPr>
                <w:color w:val="auto"/>
                <w:sz w:val="14"/>
                <w:szCs w:val="14"/>
                <w:lang w:eastAsia="es-SV"/>
              </w:rPr>
              <w:t>JEFE UNIDAD MUNICIPAL DE LA NIÑEZ Y ADOLESCENCIA</w:t>
            </w:r>
          </w:p>
        </w:tc>
        <w:tc>
          <w:tcPr>
            <w:tcW w:w="608" w:type="pct"/>
            <w:shd w:val="clear" w:color="auto" w:fill="auto"/>
            <w:vAlign w:val="center"/>
            <w:hideMark/>
          </w:tcPr>
          <w:p w14:paraId="5A6B3ED9"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07 MAYO AL 31 JULIO DE 2024</w:t>
            </w:r>
          </w:p>
        </w:tc>
        <w:tc>
          <w:tcPr>
            <w:tcW w:w="676" w:type="pct"/>
            <w:shd w:val="clear" w:color="auto" w:fill="auto"/>
            <w:vAlign w:val="center"/>
            <w:hideMark/>
          </w:tcPr>
          <w:p w14:paraId="5F56FA7A"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26D3F1FD"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2BF73E52" w14:textId="77777777" w:rsidR="001946B2" w:rsidRPr="005C4C93" w:rsidRDefault="001946B2" w:rsidP="001946B2">
            <w:pPr>
              <w:jc w:val="center"/>
              <w:rPr>
                <w:color w:val="auto"/>
                <w:sz w:val="14"/>
                <w:szCs w:val="14"/>
                <w:lang w:eastAsia="es-SV"/>
              </w:rPr>
            </w:pPr>
            <w:r w:rsidRPr="005C4C93">
              <w:rPr>
                <w:color w:val="auto"/>
                <w:sz w:val="14"/>
                <w:szCs w:val="14"/>
                <w:lang w:eastAsia="es-SV"/>
              </w:rPr>
              <w:t>AD HONOREM</w:t>
            </w:r>
          </w:p>
        </w:tc>
        <w:tc>
          <w:tcPr>
            <w:tcW w:w="742" w:type="pct"/>
            <w:shd w:val="clear" w:color="auto" w:fill="auto"/>
            <w:noWrap/>
            <w:vAlign w:val="center"/>
            <w:hideMark/>
          </w:tcPr>
          <w:p w14:paraId="471E873C" w14:textId="77777777" w:rsidR="001946B2" w:rsidRPr="005C4C93" w:rsidRDefault="001946B2" w:rsidP="001946B2">
            <w:pPr>
              <w:jc w:val="center"/>
              <w:rPr>
                <w:color w:val="auto"/>
                <w:sz w:val="14"/>
                <w:szCs w:val="14"/>
                <w:lang w:eastAsia="es-SV"/>
              </w:rPr>
            </w:pPr>
            <w:r w:rsidRPr="005C4C93">
              <w:rPr>
                <w:color w:val="auto"/>
                <w:sz w:val="14"/>
                <w:szCs w:val="14"/>
                <w:lang w:eastAsia="es-SV"/>
              </w:rPr>
              <w:t>NOMBRAMIENTO</w:t>
            </w:r>
          </w:p>
        </w:tc>
      </w:tr>
      <w:tr w:rsidR="001946B2" w:rsidRPr="005C4C93" w14:paraId="3EE174E6" w14:textId="77777777" w:rsidTr="001946B2">
        <w:trPr>
          <w:trHeight w:val="690"/>
        </w:trPr>
        <w:tc>
          <w:tcPr>
            <w:tcW w:w="204" w:type="pct"/>
            <w:shd w:val="clear" w:color="auto" w:fill="auto"/>
            <w:vAlign w:val="center"/>
            <w:hideMark/>
          </w:tcPr>
          <w:p w14:paraId="4C02BD78" w14:textId="77777777" w:rsidR="001946B2" w:rsidRPr="005C4C93" w:rsidRDefault="001946B2" w:rsidP="001946B2">
            <w:pPr>
              <w:jc w:val="center"/>
              <w:rPr>
                <w:color w:val="auto"/>
                <w:sz w:val="14"/>
                <w:szCs w:val="14"/>
                <w:lang w:eastAsia="es-SV"/>
              </w:rPr>
            </w:pPr>
            <w:r w:rsidRPr="005C4C93">
              <w:rPr>
                <w:color w:val="auto"/>
                <w:sz w:val="14"/>
                <w:szCs w:val="14"/>
                <w:lang w:eastAsia="es-SV"/>
              </w:rPr>
              <w:t>31</w:t>
            </w:r>
          </w:p>
        </w:tc>
        <w:tc>
          <w:tcPr>
            <w:tcW w:w="889" w:type="pct"/>
            <w:shd w:val="clear" w:color="auto" w:fill="auto"/>
            <w:vAlign w:val="center"/>
          </w:tcPr>
          <w:p w14:paraId="202B86D4" w14:textId="63809CC2"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40E02B83" w14:textId="77777777" w:rsidR="001946B2" w:rsidRPr="005C4C93" w:rsidRDefault="001946B2" w:rsidP="001946B2">
            <w:pPr>
              <w:jc w:val="center"/>
              <w:rPr>
                <w:color w:val="auto"/>
                <w:sz w:val="14"/>
                <w:szCs w:val="14"/>
                <w:lang w:eastAsia="es-SV"/>
              </w:rPr>
            </w:pPr>
            <w:r w:rsidRPr="005C4C93">
              <w:rPr>
                <w:color w:val="auto"/>
                <w:sz w:val="14"/>
                <w:szCs w:val="14"/>
                <w:lang w:eastAsia="es-SV"/>
              </w:rPr>
              <w:t>JEFE DE LA UNIDAD MUNIPAL DEL ADULTO MAYOR</w:t>
            </w:r>
          </w:p>
        </w:tc>
        <w:tc>
          <w:tcPr>
            <w:tcW w:w="608" w:type="pct"/>
            <w:shd w:val="clear" w:color="auto" w:fill="auto"/>
            <w:vAlign w:val="center"/>
            <w:hideMark/>
          </w:tcPr>
          <w:p w14:paraId="72F218C7"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4CAD827A" w14:textId="77777777" w:rsidR="001946B2" w:rsidRPr="005C4C93" w:rsidRDefault="001946B2" w:rsidP="001946B2">
            <w:pPr>
              <w:jc w:val="center"/>
              <w:rPr>
                <w:color w:val="auto"/>
                <w:sz w:val="14"/>
                <w:szCs w:val="14"/>
                <w:lang w:eastAsia="es-SV"/>
              </w:rPr>
            </w:pPr>
            <w:r w:rsidRPr="005C4C93">
              <w:rPr>
                <w:color w:val="auto"/>
                <w:sz w:val="14"/>
                <w:szCs w:val="14"/>
                <w:lang w:eastAsia="es-SV"/>
              </w:rPr>
              <w:t>PROVENIENTE DE LA ALCALDIA DE CANDELARIA</w:t>
            </w:r>
          </w:p>
        </w:tc>
        <w:tc>
          <w:tcPr>
            <w:tcW w:w="675" w:type="pct"/>
            <w:shd w:val="clear" w:color="auto" w:fill="auto"/>
            <w:noWrap/>
            <w:vAlign w:val="center"/>
            <w:hideMark/>
          </w:tcPr>
          <w:p w14:paraId="377369A6" w14:textId="77777777" w:rsidR="001946B2" w:rsidRPr="005C4C93" w:rsidRDefault="001946B2" w:rsidP="001946B2">
            <w:pPr>
              <w:jc w:val="center"/>
              <w:rPr>
                <w:color w:val="auto"/>
                <w:sz w:val="14"/>
                <w:szCs w:val="14"/>
                <w:lang w:eastAsia="es-SV"/>
              </w:rPr>
            </w:pPr>
            <w:r w:rsidRPr="005C4C93">
              <w:rPr>
                <w:color w:val="auto"/>
                <w:sz w:val="14"/>
                <w:szCs w:val="14"/>
                <w:lang w:eastAsia="es-SV"/>
              </w:rPr>
              <w:t>CONCEJAL PERIODO  2021-2024</w:t>
            </w:r>
          </w:p>
        </w:tc>
        <w:tc>
          <w:tcPr>
            <w:tcW w:w="474" w:type="pct"/>
            <w:shd w:val="clear" w:color="auto" w:fill="auto"/>
            <w:vAlign w:val="center"/>
          </w:tcPr>
          <w:p w14:paraId="61A8CB49" w14:textId="77777777" w:rsidR="001946B2" w:rsidRPr="005C4C93" w:rsidRDefault="001946B2" w:rsidP="001946B2">
            <w:pPr>
              <w:jc w:val="center"/>
              <w:rPr>
                <w:color w:val="auto"/>
                <w:sz w:val="14"/>
                <w:szCs w:val="14"/>
                <w:lang w:eastAsia="es-SV"/>
              </w:rPr>
            </w:pPr>
            <w:r w:rsidRPr="005C4C93">
              <w:rPr>
                <w:color w:val="auto"/>
                <w:sz w:val="14"/>
                <w:szCs w:val="14"/>
                <w:lang w:eastAsia="es-SV"/>
              </w:rPr>
              <w:t>$1,000.00</w:t>
            </w:r>
          </w:p>
        </w:tc>
        <w:tc>
          <w:tcPr>
            <w:tcW w:w="742" w:type="pct"/>
            <w:shd w:val="clear" w:color="auto" w:fill="auto"/>
            <w:noWrap/>
            <w:vAlign w:val="center"/>
            <w:hideMark/>
          </w:tcPr>
          <w:p w14:paraId="238BA263"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5F2B65D3" w14:textId="77777777" w:rsidTr="001946B2">
        <w:trPr>
          <w:trHeight w:val="690"/>
        </w:trPr>
        <w:tc>
          <w:tcPr>
            <w:tcW w:w="204" w:type="pct"/>
            <w:shd w:val="clear" w:color="auto" w:fill="auto"/>
            <w:vAlign w:val="center"/>
            <w:hideMark/>
          </w:tcPr>
          <w:p w14:paraId="6A4E7996" w14:textId="77777777" w:rsidR="001946B2" w:rsidRPr="005C4C93" w:rsidRDefault="001946B2" w:rsidP="001946B2">
            <w:pPr>
              <w:jc w:val="center"/>
              <w:rPr>
                <w:color w:val="auto"/>
                <w:sz w:val="14"/>
                <w:szCs w:val="14"/>
                <w:lang w:eastAsia="es-SV"/>
              </w:rPr>
            </w:pPr>
            <w:r w:rsidRPr="005C4C93">
              <w:rPr>
                <w:color w:val="auto"/>
                <w:sz w:val="14"/>
                <w:szCs w:val="14"/>
                <w:lang w:eastAsia="es-SV"/>
              </w:rPr>
              <w:t>32</w:t>
            </w:r>
          </w:p>
        </w:tc>
        <w:tc>
          <w:tcPr>
            <w:tcW w:w="889" w:type="pct"/>
            <w:shd w:val="clear" w:color="auto" w:fill="auto"/>
            <w:vAlign w:val="center"/>
          </w:tcPr>
          <w:p w14:paraId="5F9B6E1F" w14:textId="580AACB2"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68DC740D" w14:textId="77777777" w:rsidR="001946B2" w:rsidRPr="005C4C93" w:rsidRDefault="001946B2" w:rsidP="001946B2">
            <w:pPr>
              <w:jc w:val="center"/>
              <w:rPr>
                <w:color w:val="auto"/>
                <w:sz w:val="14"/>
                <w:szCs w:val="14"/>
                <w:lang w:eastAsia="es-SV"/>
              </w:rPr>
            </w:pPr>
            <w:r w:rsidRPr="005C4C93">
              <w:rPr>
                <w:color w:val="auto"/>
                <w:sz w:val="14"/>
                <w:szCs w:val="14"/>
                <w:lang w:eastAsia="es-SV"/>
              </w:rPr>
              <w:t>JEFE DE UNIDAD MUNICIPAL DE DEPORTE</w:t>
            </w:r>
          </w:p>
        </w:tc>
        <w:tc>
          <w:tcPr>
            <w:tcW w:w="608" w:type="pct"/>
            <w:shd w:val="clear" w:color="auto" w:fill="auto"/>
            <w:vAlign w:val="center"/>
            <w:hideMark/>
          </w:tcPr>
          <w:p w14:paraId="6C5CF9ED"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45ECE5D2" w14:textId="77777777" w:rsidR="001946B2" w:rsidRPr="005C4C93" w:rsidRDefault="001946B2" w:rsidP="001946B2">
            <w:pPr>
              <w:jc w:val="center"/>
              <w:rPr>
                <w:color w:val="auto"/>
                <w:sz w:val="14"/>
                <w:szCs w:val="14"/>
                <w:lang w:eastAsia="es-SV"/>
              </w:rPr>
            </w:pPr>
            <w:r w:rsidRPr="005C4C93">
              <w:rPr>
                <w:color w:val="auto"/>
                <w:sz w:val="14"/>
                <w:szCs w:val="14"/>
                <w:lang w:eastAsia="es-SV"/>
              </w:rPr>
              <w:t>PROVENIENTE DE LA ALCALDIA DE TENANCINGO</w:t>
            </w:r>
          </w:p>
        </w:tc>
        <w:tc>
          <w:tcPr>
            <w:tcW w:w="675" w:type="pct"/>
            <w:shd w:val="clear" w:color="auto" w:fill="auto"/>
            <w:vAlign w:val="center"/>
            <w:hideMark/>
          </w:tcPr>
          <w:p w14:paraId="2C397258" w14:textId="77777777" w:rsidR="001946B2" w:rsidRPr="005C4C93" w:rsidRDefault="001946B2" w:rsidP="001946B2">
            <w:pPr>
              <w:jc w:val="center"/>
              <w:rPr>
                <w:color w:val="auto"/>
                <w:sz w:val="14"/>
                <w:szCs w:val="14"/>
                <w:lang w:eastAsia="es-SV"/>
              </w:rPr>
            </w:pPr>
            <w:r w:rsidRPr="005C4C93">
              <w:rPr>
                <w:color w:val="auto"/>
                <w:sz w:val="14"/>
                <w:szCs w:val="14"/>
                <w:lang w:eastAsia="es-SV"/>
              </w:rPr>
              <w:t>ENCARGADO DE LA UNIDAD DE DEPORTE</w:t>
            </w:r>
          </w:p>
        </w:tc>
        <w:tc>
          <w:tcPr>
            <w:tcW w:w="474" w:type="pct"/>
            <w:shd w:val="clear" w:color="auto" w:fill="auto"/>
            <w:vAlign w:val="center"/>
          </w:tcPr>
          <w:p w14:paraId="32E477A1" w14:textId="77777777" w:rsidR="001946B2" w:rsidRPr="005C4C93" w:rsidRDefault="001946B2" w:rsidP="001946B2">
            <w:pPr>
              <w:jc w:val="center"/>
              <w:rPr>
                <w:color w:val="auto"/>
                <w:sz w:val="14"/>
                <w:szCs w:val="14"/>
                <w:lang w:eastAsia="es-SV"/>
              </w:rPr>
            </w:pPr>
            <w:r w:rsidRPr="005C4C93">
              <w:rPr>
                <w:color w:val="auto"/>
                <w:sz w:val="14"/>
                <w:szCs w:val="14"/>
                <w:lang w:eastAsia="es-SV"/>
              </w:rPr>
              <w:t>$1,000.00</w:t>
            </w:r>
          </w:p>
        </w:tc>
        <w:tc>
          <w:tcPr>
            <w:tcW w:w="742" w:type="pct"/>
            <w:shd w:val="clear" w:color="auto" w:fill="auto"/>
            <w:noWrap/>
            <w:vAlign w:val="center"/>
            <w:hideMark/>
          </w:tcPr>
          <w:p w14:paraId="01CE3748" w14:textId="77777777" w:rsidR="001946B2" w:rsidRPr="005C4C93" w:rsidRDefault="001946B2" w:rsidP="001946B2">
            <w:pPr>
              <w:jc w:val="center"/>
              <w:rPr>
                <w:color w:val="auto"/>
                <w:sz w:val="14"/>
                <w:szCs w:val="14"/>
                <w:lang w:eastAsia="es-SV"/>
              </w:rPr>
            </w:pPr>
            <w:r w:rsidRPr="005C4C93">
              <w:rPr>
                <w:color w:val="auto"/>
                <w:sz w:val="14"/>
                <w:szCs w:val="14"/>
                <w:lang w:eastAsia="es-SV"/>
              </w:rPr>
              <w:t>NOMBRAMIENTO</w:t>
            </w:r>
          </w:p>
        </w:tc>
      </w:tr>
      <w:tr w:rsidR="001946B2" w:rsidRPr="005C4C93" w14:paraId="6EE6FB24" w14:textId="77777777" w:rsidTr="001946B2">
        <w:trPr>
          <w:trHeight w:val="690"/>
        </w:trPr>
        <w:tc>
          <w:tcPr>
            <w:tcW w:w="204" w:type="pct"/>
            <w:shd w:val="clear" w:color="auto" w:fill="auto"/>
            <w:vAlign w:val="center"/>
          </w:tcPr>
          <w:p w14:paraId="1EEE30FD" w14:textId="77777777" w:rsidR="001946B2" w:rsidRPr="005C4C93" w:rsidRDefault="001946B2" w:rsidP="001946B2">
            <w:pPr>
              <w:jc w:val="center"/>
              <w:rPr>
                <w:color w:val="auto"/>
                <w:sz w:val="14"/>
                <w:szCs w:val="14"/>
                <w:lang w:eastAsia="es-SV"/>
              </w:rPr>
            </w:pPr>
            <w:r w:rsidRPr="005C4C93">
              <w:rPr>
                <w:color w:val="auto"/>
                <w:sz w:val="14"/>
                <w:szCs w:val="14"/>
                <w:lang w:eastAsia="es-SV"/>
              </w:rPr>
              <w:t>33</w:t>
            </w:r>
          </w:p>
        </w:tc>
        <w:tc>
          <w:tcPr>
            <w:tcW w:w="889" w:type="pct"/>
            <w:shd w:val="clear" w:color="auto" w:fill="auto"/>
            <w:vAlign w:val="center"/>
          </w:tcPr>
          <w:p w14:paraId="32DA2284" w14:textId="2C9009EC"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tcPr>
          <w:p w14:paraId="756AFC2A" w14:textId="77777777" w:rsidR="001946B2" w:rsidRPr="005C4C93" w:rsidRDefault="001946B2" w:rsidP="001946B2">
            <w:pPr>
              <w:jc w:val="center"/>
              <w:rPr>
                <w:color w:val="auto"/>
                <w:sz w:val="14"/>
                <w:szCs w:val="14"/>
                <w:lang w:eastAsia="es-SV"/>
              </w:rPr>
            </w:pPr>
            <w:r w:rsidRPr="005C4C93">
              <w:rPr>
                <w:color w:val="auto"/>
                <w:sz w:val="14"/>
                <w:szCs w:val="14"/>
                <w:lang w:eastAsia="es-SV"/>
              </w:rPr>
              <w:t>JEFE DE UNIDAD DE PROMOCIÓN SOCIAL Y PARTICIPACIÓN CIUDADANA</w:t>
            </w:r>
          </w:p>
        </w:tc>
        <w:tc>
          <w:tcPr>
            <w:tcW w:w="608" w:type="pct"/>
            <w:shd w:val="clear" w:color="auto" w:fill="auto"/>
            <w:vAlign w:val="center"/>
          </w:tcPr>
          <w:p w14:paraId="2458CBC6"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DE 2024</w:t>
            </w:r>
          </w:p>
        </w:tc>
        <w:tc>
          <w:tcPr>
            <w:tcW w:w="676" w:type="pct"/>
            <w:shd w:val="clear" w:color="auto" w:fill="auto"/>
            <w:vAlign w:val="center"/>
          </w:tcPr>
          <w:p w14:paraId="7D8E2FC9" w14:textId="77777777" w:rsidR="001946B2" w:rsidRPr="005C4C93" w:rsidRDefault="001946B2" w:rsidP="001946B2">
            <w:pPr>
              <w:jc w:val="center"/>
              <w:rPr>
                <w:color w:val="auto"/>
                <w:sz w:val="14"/>
                <w:szCs w:val="14"/>
                <w:lang w:eastAsia="es-SV"/>
              </w:rPr>
            </w:pPr>
            <w:r w:rsidRPr="005C4C93">
              <w:rPr>
                <w:color w:val="auto"/>
                <w:sz w:val="14"/>
                <w:szCs w:val="14"/>
                <w:lang w:eastAsia="es-SV"/>
              </w:rPr>
              <w:t>PROVENIENTE DE LA ALCALDÍA DE TENANCINGO</w:t>
            </w:r>
          </w:p>
        </w:tc>
        <w:tc>
          <w:tcPr>
            <w:tcW w:w="675" w:type="pct"/>
            <w:shd w:val="clear" w:color="auto" w:fill="auto"/>
            <w:vAlign w:val="center"/>
          </w:tcPr>
          <w:p w14:paraId="52CC2F73" w14:textId="77777777" w:rsidR="001946B2" w:rsidRPr="005C4C93" w:rsidRDefault="001946B2" w:rsidP="001946B2">
            <w:pPr>
              <w:jc w:val="center"/>
              <w:rPr>
                <w:color w:val="auto"/>
                <w:sz w:val="14"/>
                <w:szCs w:val="14"/>
                <w:lang w:eastAsia="es-SV"/>
              </w:rPr>
            </w:pPr>
            <w:r w:rsidRPr="005C4C93">
              <w:rPr>
                <w:color w:val="auto"/>
                <w:sz w:val="14"/>
                <w:szCs w:val="14"/>
                <w:lang w:eastAsia="es-SV"/>
              </w:rPr>
              <w:t>ENCARGADO DE LA UNIDAD DE DEPORTE</w:t>
            </w:r>
          </w:p>
        </w:tc>
        <w:tc>
          <w:tcPr>
            <w:tcW w:w="474" w:type="pct"/>
            <w:shd w:val="clear" w:color="auto" w:fill="auto"/>
            <w:vAlign w:val="center"/>
          </w:tcPr>
          <w:p w14:paraId="7E452B4F" w14:textId="77777777" w:rsidR="001946B2" w:rsidRPr="005C4C93" w:rsidRDefault="001946B2" w:rsidP="001946B2">
            <w:pPr>
              <w:jc w:val="center"/>
              <w:rPr>
                <w:color w:val="auto"/>
                <w:sz w:val="14"/>
                <w:szCs w:val="14"/>
                <w:lang w:eastAsia="es-SV"/>
              </w:rPr>
            </w:pPr>
            <w:r w:rsidRPr="005C4C93">
              <w:rPr>
                <w:color w:val="auto"/>
                <w:sz w:val="14"/>
                <w:szCs w:val="14"/>
                <w:lang w:eastAsia="es-SV"/>
              </w:rPr>
              <w:t>AD HONOREM</w:t>
            </w:r>
          </w:p>
        </w:tc>
        <w:tc>
          <w:tcPr>
            <w:tcW w:w="742" w:type="pct"/>
            <w:shd w:val="clear" w:color="auto" w:fill="auto"/>
            <w:noWrap/>
            <w:vAlign w:val="center"/>
          </w:tcPr>
          <w:p w14:paraId="3E9B826A" w14:textId="77777777" w:rsidR="001946B2" w:rsidRPr="005C4C93" w:rsidRDefault="001946B2" w:rsidP="001946B2">
            <w:pPr>
              <w:jc w:val="center"/>
              <w:rPr>
                <w:color w:val="auto"/>
                <w:sz w:val="14"/>
                <w:szCs w:val="14"/>
                <w:lang w:eastAsia="es-SV"/>
              </w:rPr>
            </w:pPr>
            <w:r w:rsidRPr="005C4C93">
              <w:rPr>
                <w:color w:val="auto"/>
                <w:sz w:val="14"/>
                <w:szCs w:val="14"/>
                <w:lang w:eastAsia="es-SV"/>
              </w:rPr>
              <w:t>NOMBRAMIENTO</w:t>
            </w:r>
          </w:p>
        </w:tc>
      </w:tr>
      <w:tr w:rsidR="001946B2" w:rsidRPr="005C4C93" w14:paraId="37BC15FA" w14:textId="77777777" w:rsidTr="001946B2">
        <w:trPr>
          <w:trHeight w:val="915"/>
        </w:trPr>
        <w:tc>
          <w:tcPr>
            <w:tcW w:w="204" w:type="pct"/>
            <w:shd w:val="clear" w:color="auto" w:fill="auto"/>
            <w:vAlign w:val="center"/>
            <w:hideMark/>
          </w:tcPr>
          <w:p w14:paraId="2E3D7DBA" w14:textId="77777777" w:rsidR="001946B2" w:rsidRPr="005C4C93" w:rsidRDefault="001946B2" w:rsidP="001946B2">
            <w:pPr>
              <w:jc w:val="center"/>
              <w:rPr>
                <w:color w:val="auto"/>
                <w:sz w:val="14"/>
                <w:szCs w:val="14"/>
                <w:lang w:eastAsia="es-SV"/>
              </w:rPr>
            </w:pPr>
            <w:r w:rsidRPr="005C4C93">
              <w:rPr>
                <w:color w:val="auto"/>
                <w:sz w:val="14"/>
                <w:szCs w:val="14"/>
                <w:lang w:eastAsia="es-SV"/>
              </w:rPr>
              <w:t>34</w:t>
            </w:r>
          </w:p>
        </w:tc>
        <w:tc>
          <w:tcPr>
            <w:tcW w:w="889" w:type="pct"/>
            <w:shd w:val="clear" w:color="auto" w:fill="auto"/>
            <w:vAlign w:val="center"/>
          </w:tcPr>
          <w:p w14:paraId="080D26E9" w14:textId="2CD973BC"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7B9A600E" w14:textId="77777777" w:rsidR="001946B2" w:rsidRPr="005C4C93" w:rsidRDefault="001946B2" w:rsidP="001946B2">
            <w:pPr>
              <w:jc w:val="center"/>
              <w:rPr>
                <w:color w:val="auto"/>
                <w:sz w:val="14"/>
                <w:szCs w:val="14"/>
                <w:lang w:eastAsia="es-SV"/>
              </w:rPr>
            </w:pPr>
            <w:r w:rsidRPr="005C4C93">
              <w:rPr>
                <w:color w:val="auto"/>
                <w:sz w:val="14"/>
                <w:szCs w:val="14"/>
                <w:lang w:eastAsia="es-SV"/>
              </w:rPr>
              <w:t>JEFE DE UNIDAD MUNICIPAL (OMADIS)</w:t>
            </w:r>
          </w:p>
        </w:tc>
        <w:tc>
          <w:tcPr>
            <w:tcW w:w="608" w:type="pct"/>
            <w:shd w:val="clear" w:color="auto" w:fill="auto"/>
            <w:vAlign w:val="center"/>
            <w:hideMark/>
          </w:tcPr>
          <w:p w14:paraId="6C63E7C1"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4FBEBBE4" w14:textId="77777777" w:rsidR="001946B2" w:rsidRPr="005C4C93" w:rsidRDefault="001946B2" w:rsidP="001946B2">
            <w:pPr>
              <w:jc w:val="center"/>
              <w:rPr>
                <w:color w:val="auto"/>
                <w:sz w:val="14"/>
                <w:szCs w:val="14"/>
                <w:lang w:eastAsia="es-SV"/>
              </w:rPr>
            </w:pPr>
            <w:r w:rsidRPr="005C4C93">
              <w:rPr>
                <w:color w:val="auto"/>
                <w:sz w:val="14"/>
                <w:szCs w:val="14"/>
                <w:lang w:eastAsia="es-SV"/>
              </w:rPr>
              <w:t>PROVENIENTE DE LA ALCALDIA DE EL CARMEN</w:t>
            </w:r>
          </w:p>
        </w:tc>
        <w:tc>
          <w:tcPr>
            <w:tcW w:w="675" w:type="pct"/>
            <w:shd w:val="clear" w:color="auto" w:fill="auto"/>
            <w:vAlign w:val="center"/>
            <w:hideMark/>
          </w:tcPr>
          <w:p w14:paraId="633AFF81" w14:textId="77777777" w:rsidR="001946B2" w:rsidRPr="005C4C93" w:rsidRDefault="001946B2" w:rsidP="001946B2">
            <w:pPr>
              <w:jc w:val="center"/>
              <w:rPr>
                <w:color w:val="auto"/>
                <w:sz w:val="14"/>
                <w:szCs w:val="14"/>
                <w:lang w:eastAsia="es-SV"/>
              </w:rPr>
            </w:pPr>
            <w:r w:rsidRPr="005C4C93">
              <w:rPr>
                <w:color w:val="auto"/>
                <w:sz w:val="14"/>
                <w:szCs w:val="14"/>
                <w:lang w:eastAsia="es-SV"/>
              </w:rPr>
              <w:t>ENCARGADO. DE LA UNI. OMADIS, JEFE DEL CMAC AD-HONOREM</w:t>
            </w:r>
          </w:p>
        </w:tc>
        <w:tc>
          <w:tcPr>
            <w:tcW w:w="474" w:type="pct"/>
            <w:shd w:val="clear" w:color="auto" w:fill="auto"/>
            <w:vAlign w:val="center"/>
          </w:tcPr>
          <w:p w14:paraId="6968E45B" w14:textId="77777777" w:rsidR="001946B2" w:rsidRPr="005C4C93" w:rsidRDefault="001946B2" w:rsidP="001946B2">
            <w:pPr>
              <w:jc w:val="center"/>
              <w:rPr>
                <w:color w:val="auto"/>
                <w:sz w:val="14"/>
                <w:szCs w:val="14"/>
                <w:lang w:eastAsia="es-SV"/>
              </w:rPr>
            </w:pPr>
            <w:r w:rsidRPr="005C4C93">
              <w:rPr>
                <w:color w:val="auto"/>
                <w:sz w:val="14"/>
                <w:szCs w:val="14"/>
                <w:lang w:eastAsia="es-SV"/>
              </w:rPr>
              <w:t>$1,000.00</w:t>
            </w:r>
          </w:p>
        </w:tc>
        <w:tc>
          <w:tcPr>
            <w:tcW w:w="742" w:type="pct"/>
            <w:shd w:val="clear" w:color="auto" w:fill="auto"/>
            <w:vAlign w:val="center"/>
            <w:hideMark/>
          </w:tcPr>
          <w:p w14:paraId="780D77DB" w14:textId="77777777" w:rsidR="001946B2" w:rsidRPr="005C4C93" w:rsidRDefault="001946B2" w:rsidP="001946B2">
            <w:pPr>
              <w:jc w:val="center"/>
              <w:rPr>
                <w:color w:val="auto"/>
                <w:sz w:val="14"/>
                <w:szCs w:val="14"/>
                <w:lang w:eastAsia="es-SV"/>
              </w:rPr>
            </w:pPr>
            <w:r w:rsidRPr="005C4C93">
              <w:rPr>
                <w:color w:val="auto"/>
                <w:sz w:val="14"/>
                <w:szCs w:val="14"/>
                <w:lang w:eastAsia="es-SV"/>
              </w:rPr>
              <w:t>NOMBRAMIENTO</w:t>
            </w:r>
          </w:p>
        </w:tc>
      </w:tr>
      <w:tr w:rsidR="001946B2" w:rsidRPr="005C4C93" w14:paraId="017A61F7" w14:textId="77777777" w:rsidTr="001946B2">
        <w:trPr>
          <w:trHeight w:val="690"/>
        </w:trPr>
        <w:tc>
          <w:tcPr>
            <w:tcW w:w="204" w:type="pct"/>
            <w:shd w:val="clear" w:color="auto" w:fill="auto"/>
            <w:vAlign w:val="center"/>
            <w:hideMark/>
          </w:tcPr>
          <w:p w14:paraId="45A3F6C1" w14:textId="77777777" w:rsidR="001946B2" w:rsidRPr="005C4C93" w:rsidRDefault="001946B2" w:rsidP="001946B2">
            <w:pPr>
              <w:jc w:val="center"/>
              <w:rPr>
                <w:color w:val="auto"/>
                <w:sz w:val="14"/>
                <w:szCs w:val="14"/>
                <w:lang w:eastAsia="es-SV"/>
              </w:rPr>
            </w:pPr>
            <w:r w:rsidRPr="005C4C93">
              <w:rPr>
                <w:color w:val="auto"/>
                <w:sz w:val="14"/>
                <w:szCs w:val="14"/>
                <w:lang w:eastAsia="es-SV"/>
              </w:rPr>
              <w:t>35</w:t>
            </w:r>
          </w:p>
        </w:tc>
        <w:tc>
          <w:tcPr>
            <w:tcW w:w="889" w:type="pct"/>
            <w:shd w:val="clear" w:color="auto" w:fill="auto"/>
            <w:vAlign w:val="center"/>
          </w:tcPr>
          <w:p w14:paraId="3E3E2946" w14:textId="2D39B456"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71C23021" w14:textId="77777777" w:rsidR="001946B2" w:rsidRPr="005C4C93" w:rsidRDefault="001946B2" w:rsidP="001946B2">
            <w:pPr>
              <w:jc w:val="center"/>
              <w:rPr>
                <w:color w:val="auto"/>
                <w:sz w:val="14"/>
                <w:szCs w:val="14"/>
                <w:lang w:eastAsia="es-SV"/>
              </w:rPr>
            </w:pPr>
            <w:r w:rsidRPr="005C4C93">
              <w:rPr>
                <w:color w:val="auto"/>
                <w:sz w:val="14"/>
                <w:szCs w:val="14"/>
                <w:lang w:eastAsia="es-SV"/>
              </w:rPr>
              <w:t>JEFE DE UNIDAD MUNICIPAL ARTE Y CULTURA</w:t>
            </w:r>
          </w:p>
        </w:tc>
        <w:tc>
          <w:tcPr>
            <w:tcW w:w="608" w:type="pct"/>
            <w:shd w:val="clear" w:color="auto" w:fill="auto"/>
            <w:vAlign w:val="center"/>
            <w:hideMark/>
          </w:tcPr>
          <w:p w14:paraId="41BD49B0"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15C0CDC4"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20A2901A"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177EFC41" w14:textId="77777777" w:rsidR="001946B2" w:rsidRPr="005C4C93" w:rsidRDefault="001946B2" w:rsidP="001946B2">
            <w:pPr>
              <w:jc w:val="center"/>
              <w:rPr>
                <w:color w:val="auto"/>
                <w:sz w:val="14"/>
                <w:szCs w:val="14"/>
                <w:lang w:eastAsia="es-SV"/>
              </w:rPr>
            </w:pPr>
            <w:r w:rsidRPr="005C4C93">
              <w:rPr>
                <w:color w:val="auto"/>
                <w:sz w:val="14"/>
                <w:szCs w:val="14"/>
                <w:lang w:eastAsia="es-SV"/>
              </w:rPr>
              <w:t>$1,000.00</w:t>
            </w:r>
          </w:p>
        </w:tc>
        <w:tc>
          <w:tcPr>
            <w:tcW w:w="742" w:type="pct"/>
            <w:shd w:val="clear" w:color="auto" w:fill="auto"/>
            <w:noWrap/>
            <w:vAlign w:val="center"/>
            <w:hideMark/>
          </w:tcPr>
          <w:p w14:paraId="7DA01609"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23564A1E" w14:textId="77777777" w:rsidTr="001946B2">
        <w:trPr>
          <w:trHeight w:val="615"/>
        </w:trPr>
        <w:tc>
          <w:tcPr>
            <w:tcW w:w="204" w:type="pct"/>
            <w:shd w:val="clear" w:color="auto" w:fill="auto"/>
            <w:vAlign w:val="center"/>
            <w:hideMark/>
          </w:tcPr>
          <w:p w14:paraId="4F0CFC99" w14:textId="77777777" w:rsidR="001946B2" w:rsidRPr="005C4C93" w:rsidRDefault="001946B2" w:rsidP="001946B2">
            <w:pPr>
              <w:jc w:val="center"/>
              <w:rPr>
                <w:color w:val="auto"/>
                <w:sz w:val="14"/>
                <w:szCs w:val="14"/>
                <w:lang w:eastAsia="es-SV"/>
              </w:rPr>
            </w:pPr>
            <w:r w:rsidRPr="005C4C93">
              <w:rPr>
                <w:color w:val="auto"/>
                <w:sz w:val="14"/>
                <w:szCs w:val="14"/>
                <w:lang w:eastAsia="es-SV"/>
              </w:rPr>
              <w:t>36</w:t>
            </w:r>
          </w:p>
        </w:tc>
        <w:tc>
          <w:tcPr>
            <w:tcW w:w="889" w:type="pct"/>
            <w:shd w:val="clear" w:color="auto" w:fill="auto"/>
            <w:vAlign w:val="center"/>
          </w:tcPr>
          <w:p w14:paraId="40435871" w14:textId="19C81432"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72A4CAB4" w14:textId="77777777" w:rsidR="001946B2" w:rsidRPr="005C4C93" w:rsidRDefault="001946B2" w:rsidP="001946B2">
            <w:pPr>
              <w:jc w:val="center"/>
              <w:rPr>
                <w:color w:val="auto"/>
                <w:sz w:val="14"/>
                <w:szCs w:val="14"/>
                <w:lang w:eastAsia="es-SV"/>
              </w:rPr>
            </w:pPr>
            <w:r w:rsidRPr="005C4C93">
              <w:rPr>
                <w:color w:val="auto"/>
                <w:sz w:val="14"/>
                <w:szCs w:val="14"/>
                <w:lang w:eastAsia="es-SV"/>
              </w:rPr>
              <w:t>AUXILIAR SECRETARIA MUNICIPAL</w:t>
            </w:r>
          </w:p>
        </w:tc>
        <w:tc>
          <w:tcPr>
            <w:tcW w:w="608" w:type="pct"/>
            <w:shd w:val="clear" w:color="auto" w:fill="auto"/>
            <w:vAlign w:val="center"/>
            <w:hideMark/>
          </w:tcPr>
          <w:p w14:paraId="37014B8F"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47BC83A4"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26130A7D"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43862411" w14:textId="77777777" w:rsidR="001946B2" w:rsidRPr="005C4C93" w:rsidRDefault="001946B2" w:rsidP="001946B2">
            <w:pPr>
              <w:jc w:val="center"/>
              <w:rPr>
                <w:color w:val="auto"/>
                <w:sz w:val="14"/>
                <w:szCs w:val="14"/>
                <w:lang w:eastAsia="es-SV"/>
              </w:rPr>
            </w:pPr>
            <w:r w:rsidRPr="005C4C93">
              <w:rPr>
                <w:color w:val="auto"/>
                <w:sz w:val="14"/>
                <w:szCs w:val="14"/>
                <w:lang w:eastAsia="es-SV"/>
              </w:rPr>
              <w:t>$1,000.00</w:t>
            </w:r>
          </w:p>
        </w:tc>
        <w:tc>
          <w:tcPr>
            <w:tcW w:w="742" w:type="pct"/>
            <w:shd w:val="clear" w:color="auto" w:fill="auto"/>
            <w:noWrap/>
            <w:vAlign w:val="center"/>
            <w:hideMark/>
          </w:tcPr>
          <w:p w14:paraId="0C228508"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61753E61" w14:textId="77777777" w:rsidTr="001946B2">
        <w:trPr>
          <w:trHeight w:val="615"/>
        </w:trPr>
        <w:tc>
          <w:tcPr>
            <w:tcW w:w="204" w:type="pct"/>
            <w:shd w:val="clear" w:color="auto" w:fill="auto"/>
            <w:vAlign w:val="center"/>
            <w:hideMark/>
          </w:tcPr>
          <w:p w14:paraId="40661BF1" w14:textId="77777777" w:rsidR="001946B2" w:rsidRPr="005C4C93" w:rsidRDefault="001946B2" w:rsidP="001946B2">
            <w:pPr>
              <w:jc w:val="center"/>
              <w:rPr>
                <w:color w:val="auto"/>
                <w:sz w:val="14"/>
                <w:szCs w:val="14"/>
                <w:lang w:eastAsia="es-SV"/>
              </w:rPr>
            </w:pPr>
            <w:r w:rsidRPr="005C4C93">
              <w:rPr>
                <w:color w:val="auto"/>
                <w:sz w:val="14"/>
                <w:szCs w:val="14"/>
                <w:lang w:eastAsia="es-SV"/>
              </w:rPr>
              <w:t>37</w:t>
            </w:r>
          </w:p>
        </w:tc>
        <w:tc>
          <w:tcPr>
            <w:tcW w:w="889" w:type="pct"/>
            <w:shd w:val="clear" w:color="auto" w:fill="auto"/>
            <w:vAlign w:val="center"/>
          </w:tcPr>
          <w:p w14:paraId="284ACB7D" w14:textId="2BBB8A8C"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586D3334" w14:textId="77777777" w:rsidR="001946B2" w:rsidRPr="005C4C93" w:rsidRDefault="001946B2" w:rsidP="001946B2">
            <w:pPr>
              <w:jc w:val="center"/>
              <w:rPr>
                <w:color w:val="auto"/>
                <w:sz w:val="14"/>
                <w:szCs w:val="14"/>
                <w:lang w:eastAsia="es-SV"/>
              </w:rPr>
            </w:pPr>
            <w:r w:rsidRPr="005C4C93">
              <w:rPr>
                <w:color w:val="auto"/>
                <w:sz w:val="14"/>
                <w:szCs w:val="14"/>
                <w:lang w:eastAsia="es-SV"/>
              </w:rPr>
              <w:t>ASISTENTE PERSONAL</w:t>
            </w:r>
          </w:p>
        </w:tc>
        <w:tc>
          <w:tcPr>
            <w:tcW w:w="608" w:type="pct"/>
            <w:shd w:val="clear" w:color="auto" w:fill="auto"/>
            <w:vAlign w:val="center"/>
            <w:hideMark/>
          </w:tcPr>
          <w:p w14:paraId="705245F4"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1F528958"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3C6BB76E"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0B68D539" w14:textId="77777777" w:rsidR="001946B2" w:rsidRPr="005C4C93" w:rsidRDefault="001946B2" w:rsidP="001946B2">
            <w:pPr>
              <w:jc w:val="center"/>
              <w:rPr>
                <w:color w:val="auto"/>
                <w:sz w:val="14"/>
                <w:szCs w:val="14"/>
                <w:lang w:eastAsia="es-SV"/>
              </w:rPr>
            </w:pPr>
            <w:r w:rsidRPr="005C4C93">
              <w:rPr>
                <w:color w:val="auto"/>
                <w:sz w:val="14"/>
                <w:szCs w:val="14"/>
                <w:lang w:eastAsia="es-SV"/>
              </w:rPr>
              <w:t>$800.00</w:t>
            </w:r>
          </w:p>
        </w:tc>
        <w:tc>
          <w:tcPr>
            <w:tcW w:w="742" w:type="pct"/>
            <w:shd w:val="clear" w:color="auto" w:fill="auto"/>
            <w:noWrap/>
            <w:vAlign w:val="center"/>
            <w:hideMark/>
          </w:tcPr>
          <w:p w14:paraId="4FC8B283"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23ADE5B3" w14:textId="77777777" w:rsidTr="001946B2">
        <w:trPr>
          <w:trHeight w:val="623"/>
        </w:trPr>
        <w:tc>
          <w:tcPr>
            <w:tcW w:w="204" w:type="pct"/>
            <w:shd w:val="clear" w:color="auto" w:fill="auto"/>
            <w:vAlign w:val="center"/>
            <w:hideMark/>
          </w:tcPr>
          <w:p w14:paraId="69E6F391" w14:textId="77777777" w:rsidR="001946B2" w:rsidRPr="005C4C93" w:rsidRDefault="001946B2" w:rsidP="001946B2">
            <w:pPr>
              <w:jc w:val="center"/>
              <w:rPr>
                <w:color w:val="auto"/>
                <w:sz w:val="14"/>
                <w:szCs w:val="14"/>
                <w:lang w:eastAsia="es-SV"/>
              </w:rPr>
            </w:pPr>
            <w:r w:rsidRPr="005C4C93">
              <w:rPr>
                <w:color w:val="auto"/>
                <w:sz w:val="14"/>
                <w:szCs w:val="14"/>
                <w:lang w:eastAsia="es-SV"/>
              </w:rPr>
              <w:t>38</w:t>
            </w:r>
          </w:p>
        </w:tc>
        <w:tc>
          <w:tcPr>
            <w:tcW w:w="889" w:type="pct"/>
            <w:shd w:val="clear" w:color="auto" w:fill="auto"/>
            <w:vAlign w:val="center"/>
          </w:tcPr>
          <w:p w14:paraId="5C1AE3D5" w14:textId="54BEE22B"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0EA33A46" w14:textId="77777777" w:rsidR="001946B2" w:rsidRPr="005C4C93" w:rsidRDefault="001946B2" w:rsidP="001946B2">
            <w:pPr>
              <w:jc w:val="center"/>
              <w:rPr>
                <w:color w:val="auto"/>
                <w:sz w:val="14"/>
                <w:szCs w:val="14"/>
                <w:lang w:eastAsia="es-SV"/>
              </w:rPr>
            </w:pPr>
            <w:r w:rsidRPr="005C4C93">
              <w:rPr>
                <w:color w:val="auto"/>
                <w:sz w:val="14"/>
                <w:szCs w:val="14"/>
                <w:lang w:eastAsia="es-SV"/>
              </w:rPr>
              <w:t>SEGURIDAD 1</w:t>
            </w:r>
          </w:p>
        </w:tc>
        <w:tc>
          <w:tcPr>
            <w:tcW w:w="608" w:type="pct"/>
            <w:shd w:val="clear" w:color="auto" w:fill="auto"/>
            <w:vAlign w:val="center"/>
            <w:hideMark/>
          </w:tcPr>
          <w:p w14:paraId="26FF4561"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2A156BB0"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12D1036D"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777D20D2" w14:textId="77777777" w:rsidR="001946B2" w:rsidRPr="005C4C93" w:rsidRDefault="001946B2" w:rsidP="001946B2">
            <w:pPr>
              <w:jc w:val="center"/>
              <w:rPr>
                <w:color w:val="auto"/>
                <w:sz w:val="14"/>
                <w:szCs w:val="14"/>
                <w:lang w:eastAsia="es-SV"/>
              </w:rPr>
            </w:pPr>
            <w:r w:rsidRPr="005C4C93">
              <w:rPr>
                <w:color w:val="auto"/>
                <w:sz w:val="14"/>
                <w:szCs w:val="14"/>
                <w:lang w:eastAsia="es-SV"/>
              </w:rPr>
              <w:t>$800.00</w:t>
            </w:r>
          </w:p>
        </w:tc>
        <w:tc>
          <w:tcPr>
            <w:tcW w:w="742" w:type="pct"/>
            <w:shd w:val="clear" w:color="auto" w:fill="auto"/>
            <w:noWrap/>
            <w:vAlign w:val="center"/>
            <w:hideMark/>
          </w:tcPr>
          <w:p w14:paraId="16610949"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3BCE5C45" w14:textId="77777777" w:rsidTr="001946B2">
        <w:trPr>
          <w:trHeight w:val="615"/>
        </w:trPr>
        <w:tc>
          <w:tcPr>
            <w:tcW w:w="204" w:type="pct"/>
            <w:shd w:val="clear" w:color="auto" w:fill="auto"/>
            <w:vAlign w:val="center"/>
            <w:hideMark/>
          </w:tcPr>
          <w:p w14:paraId="6151D5FF" w14:textId="77777777" w:rsidR="001946B2" w:rsidRPr="005C4C93" w:rsidRDefault="001946B2" w:rsidP="001946B2">
            <w:pPr>
              <w:jc w:val="center"/>
              <w:rPr>
                <w:color w:val="auto"/>
                <w:sz w:val="14"/>
                <w:szCs w:val="14"/>
                <w:lang w:eastAsia="es-SV"/>
              </w:rPr>
            </w:pPr>
            <w:r w:rsidRPr="005C4C93">
              <w:rPr>
                <w:color w:val="auto"/>
                <w:sz w:val="14"/>
                <w:szCs w:val="14"/>
                <w:lang w:eastAsia="es-SV"/>
              </w:rPr>
              <w:lastRenderedPageBreak/>
              <w:t>39</w:t>
            </w:r>
          </w:p>
        </w:tc>
        <w:tc>
          <w:tcPr>
            <w:tcW w:w="889" w:type="pct"/>
            <w:shd w:val="clear" w:color="auto" w:fill="auto"/>
            <w:vAlign w:val="center"/>
          </w:tcPr>
          <w:p w14:paraId="1B8B8CE7" w14:textId="39F76623"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53A937A8" w14:textId="77777777" w:rsidR="001946B2" w:rsidRPr="005C4C93" w:rsidRDefault="001946B2" w:rsidP="001946B2">
            <w:pPr>
              <w:jc w:val="center"/>
              <w:rPr>
                <w:color w:val="auto"/>
                <w:sz w:val="14"/>
                <w:szCs w:val="14"/>
                <w:lang w:eastAsia="es-SV"/>
              </w:rPr>
            </w:pPr>
            <w:r w:rsidRPr="005C4C93">
              <w:rPr>
                <w:color w:val="auto"/>
                <w:sz w:val="14"/>
                <w:szCs w:val="14"/>
                <w:lang w:eastAsia="es-SV"/>
              </w:rPr>
              <w:t>SEGURIDAD 2</w:t>
            </w:r>
          </w:p>
        </w:tc>
        <w:tc>
          <w:tcPr>
            <w:tcW w:w="608" w:type="pct"/>
            <w:shd w:val="clear" w:color="auto" w:fill="auto"/>
            <w:vAlign w:val="center"/>
            <w:hideMark/>
          </w:tcPr>
          <w:p w14:paraId="1DC91BA6"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47366D32"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0E07F25B"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61E942B5" w14:textId="77777777" w:rsidR="001946B2" w:rsidRPr="005C4C93" w:rsidRDefault="001946B2" w:rsidP="001946B2">
            <w:pPr>
              <w:jc w:val="center"/>
              <w:rPr>
                <w:color w:val="auto"/>
                <w:sz w:val="14"/>
                <w:szCs w:val="14"/>
                <w:lang w:eastAsia="es-SV"/>
              </w:rPr>
            </w:pPr>
            <w:r w:rsidRPr="005C4C93">
              <w:rPr>
                <w:color w:val="auto"/>
                <w:sz w:val="14"/>
                <w:szCs w:val="14"/>
                <w:lang w:eastAsia="es-SV"/>
              </w:rPr>
              <w:t>$800.00</w:t>
            </w:r>
          </w:p>
        </w:tc>
        <w:tc>
          <w:tcPr>
            <w:tcW w:w="742" w:type="pct"/>
            <w:shd w:val="clear" w:color="auto" w:fill="auto"/>
            <w:noWrap/>
            <w:vAlign w:val="center"/>
            <w:hideMark/>
          </w:tcPr>
          <w:p w14:paraId="4CB0F5B1"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5C4E385A" w14:textId="77777777" w:rsidTr="001946B2">
        <w:trPr>
          <w:trHeight w:val="615"/>
        </w:trPr>
        <w:tc>
          <w:tcPr>
            <w:tcW w:w="204" w:type="pct"/>
            <w:shd w:val="clear" w:color="auto" w:fill="auto"/>
            <w:vAlign w:val="center"/>
            <w:hideMark/>
          </w:tcPr>
          <w:p w14:paraId="76B69C27" w14:textId="77777777" w:rsidR="001946B2" w:rsidRPr="005C4C93" w:rsidRDefault="001946B2" w:rsidP="001946B2">
            <w:pPr>
              <w:jc w:val="center"/>
              <w:rPr>
                <w:color w:val="auto"/>
                <w:sz w:val="14"/>
                <w:szCs w:val="14"/>
                <w:lang w:eastAsia="es-SV"/>
              </w:rPr>
            </w:pPr>
            <w:r w:rsidRPr="005C4C93">
              <w:rPr>
                <w:color w:val="auto"/>
                <w:sz w:val="14"/>
                <w:szCs w:val="14"/>
                <w:lang w:eastAsia="es-SV"/>
              </w:rPr>
              <w:t>40</w:t>
            </w:r>
          </w:p>
        </w:tc>
        <w:tc>
          <w:tcPr>
            <w:tcW w:w="889" w:type="pct"/>
            <w:shd w:val="clear" w:color="auto" w:fill="auto"/>
            <w:vAlign w:val="center"/>
          </w:tcPr>
          <w:p w14:paraId="5691833F" w14:textId="63161060"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2764E420" w14:textId="77777777" w:rsidR="001946B2" w:rsidRPr="005C4C93" w:rsidRDefault="001946B2" w:rsidP="001946B2">
            <w:pPr>
              <w:jc w:val="center"/>
              <w:rPr>
                <w:color w:val="auto"/>
                <w:sz w:val="14"/>
                <w:szCs w:val="14"/>
                <w:lang w:eastAsia="es-SV"/>
              </w:rPr>
            </w:pPr>
            <w:r w:rsidRPr="005C4C93">
              <w:rPr>
                <w:color w:val="auto"/>
                <w:sz w:val="14"/>
                <w:szCs w:val="14"/>
                <w:lang w:eastAsia="es-SV"/>
              </w:rPr>
              <w:t>SECRETARIA DE COMUNICACIONES</w:t>
            </w:r>
          </w:p>
        </w:tc>
        <w:tc>
          <w:tcPr>
            <w:tcW w:w="608" w:type="pct"/>
            <w:shd w:val="clear" w:color="auto" w:fill="auto"/>
            <w:vAlign w:val="center"/>
            <w:hideMark/>
          </w:tcPr>
          <w:p w14:paraId="64906A1A"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1343566B"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1956FAB9"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38DD595C" w14:textId="77777777" w:rsidR="001946B2" w:rsidRPr="005C4C93" w:rsidRDefault="001946B2" w:rsidP="001946B2">
            <w:pPr>
              <w:jc w:val="center"/>
              <w:rPr>
                <w:color w:val="auto"/>
                <w:sz w:val="14"/>
                <w:szCs w:val="14"/>
                <w:lang w:eastAsia="es-SV"/>
              </w:rPr>
            </w:pPr>
            <w:r w:rsidRPr="005C4C93">
              <w:rPr>
                <w:color w:val="auto"/>
                <w:sz w:val="14"/>
                <w:szCs w:val="14"/>
                <w:lang w:eastAsia="es-SV"/>
              </w:rPr>
              <w:t>$750.00</w:t>
            </w:r>
          </w:p>
        </w:tc>
        <w:tc>
          <w:tcPr>
            <w:tcW w:w="742" w:type="pct"/>
            <w:shd w:val="clear" w:color="auto" w:fill="auto"/>
            <w:noWrap/>
            <w:vAlign w:val="center"/>
            <w:hideMark/>
          </w:tcPr>
          <w:p w14:paraId="1EB9E335"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42FD0497" w14:textId="77777777" w:rsidTr="001946B2">
        <w:trPr>
          <w:trHeight w:val="615"/>
        </w:trPr>
        <w:tc>
          <w:tcPr>
            <w:tcW w:w="204" w:type="pct"/>
            <w:shd w:val="clear" w:color="auto" w:fill="auto"/>
            <w:vAlign w:val="center"/>
            <w:hideMark/>
          </w:tcPr>
          <w:p w14:paraId="3FD4B534" w14:textId="77777777" w:rsidR="001946B2" w:rsidRPr="005C4C93" w:rsidRDefault="001946B2" w:rsidP="001946B2">
            <w:pPr>
              <w:jc w:val="center"/>
              <w:rPr>
                <w:color w:val="auto"/>
                <w:sz w:val="14"/>
                <w:szCs w:val="14"/>
                <w:lang w:eastAsia="es-SV"/>
              </w:rPr>
            </w:pPr>
            <w:r w:rsidRPr="005C4C93">
              <w:rPr>
                <w:color w:val="auto"/>
                <w:sz w:val="14"/>
                <w:szCs w:val="14"/>
                <w:lang w:eastAsia="es-SV"/>
              </w:rPr>
              <w:t>41</w:t>
            </w:r>
          </w:p>
        </w:tc>
        <w:tc>
          <w:tcPr>
            <w:tcW w:w="889" w:type="pct"/>
            <w:shd w:val="clear" w:color="auto" w:fill="auto"/>
            <w:vAlign w:val="center"/>
          </w:tcPr>
          <w:p w14:paraId="5E3863EE" w14:textId="607F0D89"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345E8BB6" w14:textId="77777777" w:rsidR="001946B2" w:rsidRPr="005C4C93" w:rsidRDefault="001946B2" w:rsidP="001946B2">
            <w:pPr>
              <w:jc w:val="center"/>
              <w:rPr>
                <w:color w:val="auto"/>
                <w:sz w:val="14"/>
                <w:szCs w:val="14"/>
                <w:lang w:eastAsia="es-SV"/>
              </w:rPr>
            </w:pPr>
            <w:r w:rsidRPr="005C4C93">
              <w:rPr>
                <w:color w:val="auto"/>
                <w:sz w:val="14"/>
                <w:szCs w:val="14"/>
                <w:lang w:eastAsia="es-SV"/>
              </w:rPr>
              <w:t>FOTÓGRAFO 1</w:t>
            </w:r>
          </w:p>
        </w:tc>
        <w:tc>
          <w:tcPr>
            <w:tcW w:w="608" w:type="pct"/>
            <w:shd w:val="clear" w:color="auto" w:fill="auto"/>
            <w:vAlign w:val="center"/>
            <w:hideMark/>
          </w:tcPr>
          <w:p w14:paraId="2A228E53"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0ABACB64"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3B196883"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58CB315F" w14:textId="77777777" w:rsidR="001946B2" w:rsidRPr="005C4C93" w:rsidRDefault="001946B2" w:rsidP="001946B2">
            <w:pPr>
              <w:jc w:val="center"/>
              <w:rPr>
                <w:color w:val="auto"/>
                <w:sz w:val="14"/>
                <w:szCs w:val="14"/>
                <w:lang w:eastAsia="es-SV"/>
              </w:rPr>
            </w:pPr>
            <w:r w:rsidRPr="005C4C93">
              <w:rPr>
                <w:color w:val="auto"/>
                <w:sz w:val="14"/>
                <w:szCs w:val="14"/>
                <w:lang w:eastAsia="es-SV"/>
              </w:rPr>
              <w:t>$900.00</w:t>
            </w:r>
          </w:p>
        </w:tc>
        <w:tc>
          <w:tcPr>
            <w:tcW w:w="742" w:type="pct"/>
            <w:shd w:val="clear" w:color="auto" w:fill="auto"/>
            <w:noWrap/>
            <w:vAlign w:val="center"/>
            <w:hideMark/>
          </w:tcPr>
          <w:p w14:paraId="0631E3CE"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03F73DD7" w14:textId="77777777" w:rsidTr="001946B2">
        <w:trPr>
          <w:trHeight w:val="615"/>
        </w:trPr>
        <w:tc>
          <w:tcPr>
            <w:tcW w:w="204" w:type="pct"/>
            <w:shd w:val="clear" w:color="auto" w:fill="auto"/>
            <w:vAlign w:val="center"/>
            <w:hideMark/>
          </w:tcPr>
          <w:p w14:paraId="7FA5FBE1" w14:textId="77777777" w:rsidR="001946B2" w:rsidRPr="005C4C93" w:rsidRDefault="001946B2" w:rsidP="001946B2">
            <w:pPr>
              <w:jc w:val="center"/>
              <w:rPr>
                <w:color w:val="auto"/>
                <w:sz w:val="14"/>
                <w:szCs w:val="14"/>
                <w:lang w:eastAsia="es-SV"/>
              </w:rPr>
            </w:pPr>
            <w:r w:rsidRPr="005C4C93">
              <w:rPr>
                <w:color w:val="auto"/>
                <w:sz w:val="14"/>
                <w:szCs w:val="14"/>
                <w:lang w:eastAsia="es-SV"/>
              </w:rPr>
              <w:t>42</w:t>
            </w:r>
          </w:p>
        </w:tc>
        <w:tc>
          <w:tcPr>
            <w:tcW w:w="889" w:type="pct"/>
            <w:shd w:val="clear" w:color="auto" w:fill="auto"/>
            <w:vAlign w:val="center"/>
          </w:tcPr>
          <w:p w14:paraId="1DBCDD94" w14:textId="053738BC"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718D2D89" w14:textId="77777777" w:rsidR="001946B2" w:rsidRPr="005C4C93" w:rsidRDefault="001946B2" w:rsidP="001946B2">
            <w:pPr>
              <w:jc w:val="center"/>
              <w:rPr>
                <w:color w:val="auto"/>
                <w:sz w:val="14"/>
                <w:szCs w:val="14"/>
                <w:lang w:eastAsia="es-SV"/>
              </w:rPr>
            </w:pPr>
            <w:r w:rsidRPr="005C4C93">
              <w:rPr>
                <w:color w:val="auto"/>
                <w:sz w:val="14"/>
                <w:szCs w:val="14"/>
                <w:lang w:eastAsia="es-SV"/>
              </w:rPr>
              <w:t>FOTÓGRAFÓ 2</w:t>
            </w:r>
          </w:p>
        </w:tc>
        <w:tc>
          <w:tcPr>
            <w:tcW w:w="608" w:type="pct"/>
            <w:shd w:val="clear" w:color="auto" w:fill="auto"/>
            <w:vAlign w:val="center"/>
            <w:hideMark/>
          </w:tcPr>
          <w:p w14:paraId="5018D881"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6436B0E4"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212D077A"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57849555" w14:textId="77777777" w:rsidR="001946B2" w:rsidRPr="005C4C93" w:rsidRDefault="001946B2" w:rsidP="001946B2">
            <w:pPr>
              <w:jc w:val="center"/>
              <w:rPr>
                <w:color w:val="auto"/>
                <w:sz w:val="14"/>
                <w:szCs w:val="14"/>
                <w:lang w:eastAsia="es-SV"/>
              </w:rPr>
            </w:pPr>
            <w:r w:rsidRPr="005C4C93">
              <w:rPr>
                <w:color w:val="auto"/>
                <w:sz w:val="14"/>
                <w:szCs w:val="14"/>
                <w:lang w:eastAsia="es-SV"/>
              </w:rPr>
              <w:t>$900.00</w:t>
            </w:r>
          </w:p>
        </w:tc>
        <w:tc>
          <w:tcPr>
            <w:tcW w:w="742" w:type="pct"/>
            <w:shd w:val="clear" w:color="auto" w:fill="auto"/>
            <w:noWrap/>
            <w:vAlign w:val="center"/>
            <w:hideMark/>
          </w:tcPr>
          <w:p w14:paraId="1461B8B2"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1B97A9C2" w14:textId="77777777" w:rsidTr="001946B2">
        <w:trPr>
          <w:trHeight w:val="615"/>
        </w:trPr>
        <w:tc>
          <w:tcPr>
            <w:tcW w:w="204" w:type="pct"/>
            <w:shd w:val="clear" w:color="auto" w:fill="auto"/>
            <w:vAlign w:val="center"/>
            <w:hideMark/>
          </w:tcPr>
          <w:p w14:paraId="3F0C04EC" w14:textId="77777777" w:rsidR="001946B2" w:rsidRPr="005C4C93" w:rsidRDefault="001946B2" w:rsidP="001946B2">
            <w:pPr>
              <w:jc w:val="center"/>
              <w:rPr>
                <w:color w:val="auto"/>
                <w:sz w:val="14"/>
                <w:szCs w:val="14"/>
                <w:lang w:eastAsia="es-SV"/>
              </w:rPr>
            </w:pPr>
            <w:r w:rsidRPr="005C4C93">
              <w:rPr>
                <w:color w:val="auto"/>
                <w:sz w:val="14"/>
                <w:szCs w:val="14"/>
                <w:lang w:eastAsia="es-SV"/>
              </w:rPr>
              <w:t>43</w:t>
            </w:r>
          </w:p>
        </w:tc>
        <w:tc>
          <w:tcPr>
            <w:tcW w:w="889" w:type="pct"/>
            <w:shd w:val="clear" w:color="auto" w:fill="auto"/>
            <w:vAlign w:val="center"/>
          </w:tcPr>
          <w:p w14:paraId="4B25A4D4" w14:textId="3288305B"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7E3143B6" w14:textId="77777777" w:rsidR="001946B2" w:rsidRPr="005C4C93" w:rsidRDefault="001946B2" w:rsidP="001946B2">
            <w:pPr>
              <w:jc w:val="center"/>
              <w:rPr>
                <w:color w:val="auto"/>
                <w:sz w:val="14"/>
                <w:szCs w:val="14"/>
                <w:lang w:eastAsia="es-SV"/>
              </w:rPr>
            </w:pPr>
            <w:r w:rsidRPr="005C4C93">
              <w:rPr>
                <w:color w:val="auto"/>
                <w:sz w:val="14"/>
                <w:szCs w:val="14"/>
                <w:lang w:eastAsia="es-SV"/>
              </w:rPr>
              <w:t>VIDEOGRAFO 1</w:t>
            </w:r>
          </w:p>
        </w:tc>
        <w:tc>
          <w:tcPr>
            <w:tcW w:w="608" w:type="pct"/>
            <w:shd w:val="clear" w:color="auto" w:fill="auto"/>
            <w:vAlign w:val="center"/>
            <w:hideMark/>
          </w:tcPr>
          <w:p w14:paraId="42FF9022"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61493B4C"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5174AF5F"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0478A469" w14:textId="77777777" w:rsidR="001946B2" w:rsidRPr="005C4C93" w:rsidRDefault="001946B2" w:rsidP="001946B2">
            <w:pPr>
              <w:jc w:val="center"/>
              <w:rPr>
                <w:color w:val="auto"/>
                <w:sz w:val="14"/>
                <w:szCs w:val="14"/>
                <w:lang w:eastAsia="es-SV"/>
              </w:rPr>
            </w:pPr>
            <w:r w:rsidRPr="005C4C93">
              <w:rPr>
                <w:color w:val="auto"/>
                <w:sz w:val="14"/>
                <w:szCs w:val="14"/>
                <w:lang w:eastAsia="es-SV"/>
              </w:rPr>
              <w:t>$900.00</w:t>
            </w:r>
          </w:p>
        </w:tc>
        <w:tc>
          <w:tcPr>
            <w:tcW w:w="742" w:type="pct"/>
            <w:shd w:val="clear" w:color="auto" w:fill="auto"/>
            <w:noWrap/>
            <w:vAlign w:val="center"/>
            <w:hideMark/>
          </w:tcPr>
          <w:p w14:paraId="2347FBE8"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3A5BE46B" w14:textId="77777777" w:rsidTr="001946B2">
        <w:trPr>
          <w:trHeight w:val="720"/>
        </w:trPr>
        <w:tc>
          <w:tcPr>
            <w:tcW w:w="204" w:type="pct"/>
            <w:shd w:val="clear" w:color="auto" w:fill="auto"/>
            <w:vAlign w:val="center"/>
            <w:hideMark/>
          </w:tcPr>
          <w:p w14:paraId="24582CFA" w14:textId="77777777" w:rsidR="001946B2" w:rsidRPr="005C4C93" w:rsidRDefault="001946B2" w:rsidP="001946B2">
            <w:pPr>
              <w:jc w:val="center"/>
              <w:rPr>
                <w:color w:val="auto"/>
                <w:sz w:val="14"/>
                <w:szCs w:val="14"/>
                <w:lang w:eastAsia="es-SV"/>
              </w:rPr>
            </w:pPr>
            <w:r w:rsidRPr="005C4C93">
              <w:rPr>
                <w:color w:val="auto"/>
                <w:sz w:val="14"/>
                <w:szCs w:val="14"/>
                <w:lang w:eastAsia="es-SV"/>
              </w:rPr>
              <w:t>44</w:t>
            </w:r>
          </w:p>
        </w:tc>
        <w:tc>
          <w:tcPr>
            <w:tcW w:w="889" w:type="pct"/>
            <w:shd w:val="clear" w:color="auto" w:fill="auto"/>
            <w:vAlign w:val="center"/>
          </w:tcPr>
          <w:p w14:paraId="65C240D2" w14:textId="2DB3E568"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683D957F" w14:textId="77777777" w:rsidR="001946B2" w:rsidRPr="005C4C93" w:rsidRDefault="001946B2" w:rsidP="001946B2">
            <w:pPr>
              <w:jc w:val="center"/>
              <w:rPr>
                <w:color w:val="auto"/>
                <w:sz w:val="14"/>
                <w:szCs w:val="14"/>
                <w:lang w:eastAsia="es-SV"/>
              </w:rPr>
            </w:pPr>
            <w:r w:rsidRPr="005C4C93">
              <w:rPr>
                <w:color w:val="auto"/>
                <w:sz w:val="14"/>
                <w:szCs w:val="14"/>
                <w:lang w:eastAsia="es-SV"/>
              </w:rPr>
              <w:t>VIDEOGRAFO 2</w:t>
            </w:r>
          </w:p>
        </w:tc>
        <w:tc>
          <w:tcPr>
            <w:tcW w:w="608" w:type="pct"/>
            <w:shd w:val="clear" w:color="auto" w:fill="auto"/>
            <w:vAlign w:val="center"/>
            <w:hideMark/>
          </w:tcPr>
          <w:p w14:paraId="1D9D27D8"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310E42DD" w14:textId="77777777" w:rsidR="001946B2" w:rsidRPr="005C4C93" w:rsidRDefault="001946B2" w:rsidP="001946B2">
            <w:pPr>
              <w:jc w:val="center"/>
              <w:rPr>
                <w:color w:val="auto"/>
                <w:sz w:val="14"/>
                <w:szCs w:val="14"/>
                <w:lang w:eastAsia="es-SV"/>
              </w:rPr>
            </w:pPr>
            <w:r w:rsidRPr="005C4C93">
              <w:rPr>
                <w:color w:val="auto"/>
                <w:sz w:val="14"/>
                <w:szCs w:val="14"/>
                <w:lang w:eastAsia="es-SV"/>
              </w:rPr>
              <w:t>PROVENIENTE DE LA ALCALDIA DE TENANCINGO</w:t>
            </w:r>
          </w:p>
        </w:tc>
        <w:tc>
          <w:tcPr>
            <w:tcW w:w="675" w:type="pct"/>
            <w:shd w:val="clear" w:color="auto" w:fill="auto"/>
            <w:noWrap/>
            <w:vAlign w:val="center"/>
            <w:hideMark/>
          </w:tcPr>
          <w:p w14:paraId="0B27F75F" w14:textId="77777777" w:rsidR="001946B2" w:rsidRPr="005C4C93" w:rsidRDefault="001946B2" w:rsidP="001946B2">
            <w:pPr>
              <w:jc w:val="center"/>
              <w:rPr>
                <w:color w:val="auto"/>
                <w:sz w:val="14"/>
                <w:szCs w:val="14"/>
                <w:lang w:eastAsia="es-SV"/>
              </w:rPr>
            </w:pPr>
            <w:r w:rsidRPr="005C4C93">
              <w:rPr>
                <w:color w:val="auto"/>
                <w:sz w:val="14"/>
                <w:szCs w:val="14"/>
                <w:lang w:eastAsia="es-SV"/>
              </w:rPr>
              <w:t>ENCARGADO DE RRHH</w:t>
            </w:r>
          </w:p>
        </w:tc>
        <w:tc>
          <w:tcPr>
            <w:tcW w:w="474" w:type="pct"/>
            <w:shd w:val="clear" w:color="auto" w:fill="auto"/>
            <w:vAlign w:val="center"/>
          </w:tcPr>
          <w:p w14:paraId="1749BE3F" w14:textId="77777777" w:rsidR="001946B2" w:rsidRPr="005C4C93" w:rsidRDefault="001946B2" w:rsidP="001946B2">
            <w:pPr>
              <w:jc w:val="center"/>
              <w:rPr>
                <w:color w:val="auto"/>
                <w:sz w:val="14"/>
                <w:szCs w:val="14"/>
                <w:lang w:eastAsia="es-SV"/>
              </w:rPr>
            </w:pPr>
            <w:r w:rsidRPr="005C4C93">
              <w:rPr>
                <w:color w:val="auto"/>
                <w:sz w:val="14"/>
                <w:szCs w:val="14"/>
                <w:lang w:eastAsia="es-SV"/>
              </w:rPr>
              <w:t>$900.00</w:t>
            </w:r>
          </w:p>
        </w:tc>
        <w:tc>
          <w:tcPr>
            <w:tcW w:w="742" w:type="pct"/>
            <w:shd w:val="clear" w:color="auto" w:fill="auto"/>
            <w:noWrap/>
            <w:vAlign w:val="center"/>
            <w:hideMark/>
          </w:tcPr>
          <w:p w14:paraId="03143C59" w14:textId="77777777" w:rsidR="001946B2" w:rsidRPr="005C4C93" w:rsidRDefault="001946B2" w:rsidP="001946B2">
            <w:pPr>
              <w:jc w:val="center"/>
              <w:rPr>
                <w:color w:val="auto"/>
                <w:sz w:val="14"/>
                <w:szCs w:val="14"/>
                <w:lang w:eastAsia="es-SV"/>
              </w:rPr>
            </w:pPr>
            <w:r w:rsidRPr="005C4C93">
              <w:rPr>
                <w:color w:val="auto"/>
                <w:sz w:val="14"/>
                <w:szCs w:val="14"/>
                <w:lang w:eastAsia="es-SV"/>
              </w:rPr>
              <w:t>NOMBRAMIENTO</w:t>
            </w:r>
          </w:p>
        </w:tc>
      </w:tr>
      <w:tr w:rsidR="001946B2" w:rsidRPr="005C4C93" w14:paraId="255B8301" w14:textId="77777777" w:rsidTr="001946B2">
        <w:trPr>
          <w:trHeight w:val="589"/>
        </w:trPr>
        <w:tc>
          <w:tcPr>
            <w:tcW w:w="204" w:type="pct"/>
            <w:shd w:val="clear" w:color="auto" w:fill="auto"/>
            <w:vAlign w:val="center"/>
            <w:hideMark/>
          </w:tcPr>
          <w:p w14:paraId="7256BEA7" w14:textId="77777777" w:rsidR="001946B2" w:rsidRPr="005C4C93" w:rsidRDefault="001946B2" w:rsidP="001946B2">
            <w:pPr>
              <w:jc w:val="center"/>
              <w:rPr>
                <w:color w:val="auto"/>
                <w:sz w:val="14"/>
                <w:szCs w:val="14"/>
                <w:lang w:eastAsia="es-SV"/>
              </w:rPr>
            </w:pPr>
            <w:r w:rsidRPr="005C4C93">
              <w:rPr>
                <w:color w:val="auto"/>
                <w:sz w:val="14"/>
                <w:szCs w:val="14"/>
                <w:lang w:eastAsia="es-SV"/>
              </w:rPr>
              <w:t>45</w:t>
            </w:r>
          </w:p>
        </w:tc>
        <w:tc>
          <w:tcPr>
            <w:tcW w:w="889" w:type="pct"/>
            <w:shd w:val="clear" w:color="auto" w:fill="auto"/>
            <w:vAlign w:val="center"/>
          </w:tcPr>
          <w:p w14:paraId="04DCFF16" w14:textId="69749228"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2D32B08E" w14:textId="77777777" w:rsidR="001946B2" w:rsidRPr="005C4C93" w:rsidRDefault="001946B2" w:rsidP="001946B2">
            <w:pPr>
              <w:jc w:val="center"/>
              <w:rPr>
                <w:color w:val="auto"/>
                <w:sz w:val="14"/>
                <w:szCs w:val="14"/>
                <w:lang w:eastAsia="es-SV"/>
              </w:rPr>
            </w:pPr>
            <w:r w:rsidRPr="005C4C93">
              <w:rPr>
                <w:color w:val="auto"/>
                <w:sz w:val="14"/>
                <w:szCs w:val="14"/>
                <w:lang w:eastAsia="es-SV"/>
              </w:rPr>
              <w:t>COORDINADOR DE PROTOCOLO</w:t>
            </w:r>
          </w:p>
        </w:tc>
        <w:tc>
          <w:tcPr>
            <w:tcW w:w="608" w:type="pct"/>
            <w:shd w:val="clear" w:color="auto" w:fill="auto"/>
            <w:vAlign w:val="center"/>
            <w:hideMark/>
          </w:tcPr>
          <w:p w14:paraId="0CAC0EF5"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3FC6788A"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3C0B0E11"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0F27640B" w14:textId="77777777" w:rsidR="001946B2" w:rsidRPr="005C4C93" w:rsidRDefault="001946B2" w:rsidP="001946B2">
            <w:pPr>
              <w:jc w:val="center"/>
              <w:rPr>
                <w:color w:val="auto"/>
                <w:sz w:val="14"/>
                <w:szCs w:val="14"/>
                <w:lang w:eastAsia="es-SV"/>
              </w:rPr>
            </w:pPr>
            <w:r w:rsidRPr="005C4C93">
              <w:rPr>
                <w:color w:val="auto"/>
                <w:sz w:val="14"/>
                <w:szCs w:val="14"/>
                <w:lang w:eastAsia="es-SV"/>
              </w:rPr>
              <w:t>$900.00</w:t>
            </w:r>
          </w:p>
        </w:tc>
        <w:tc>
          <w:tcPr>
            <w:tcW w:w="742" w:type="pct"/>
            <w:shd w:val="clear" w:color="auto" w:fill="auto"/>
            <w:noWrap/>
            <w:vAlign w:val="center"/>
            <w:hideMark/>
          </w:tcPr>
          <w:p w14:paraId="7535A082"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03AA4BB2" w14:textId="77777777" w:rsidTr="001946B2">
        <w:trPr>
          <w:trHeight w:val="615"/>
        </w:trPr>
        <w:tc>
          <w:tcPr>
            <w:tcW w:w="204" w:type="pct"/>
            <w:shd w:val="clear" w:color="auto" w:fill="auto"/>
            <w:vAlign w:val="center"/>
            <w:hideMark/>
          </w:tcPr>
          <w:p w14:paraId="42BD86DE" w14:textId="77777777" w:rsidR="001946B2" w:rsidRPr="005C4C93" w:rsidRDefault="001946B2" w:rsidP="001946B2">
            <w:pPr>
              <w:jc w:val="center"/>
              <w:rPr>
                <w:color w:val="auto"/>
                <w:sz w:val="14"/>
                <w:szCs w:val="14"/>
                <w:lang w:eastAsia="es-SV"/>
              </w:rPr>
            </w:pPr>
            <w:r w:rsidRPr="005C4C93">
              <w:rPr>
                <w:color w:val="auto"/>
                <w:sz w:val="14"/>
                <w:szCs w:val="14"/>
                <w:lang w:eastAsia="es-SV"/>
              </w:rPr>
              <w:t>46</w:t>
            </w:r>
          </w:p>
        </w:tc>
        <w:tc>
          <w:tcPr>
            <w:tcW w:w="889" w:type="pct"/>
            <w:shd w:val="clear" w:color="auto" w:fill="auto"/>
            <w:vAlign w:val="center"/>
          </w:tcPr>
          <w:p w14:paraId="7BEBD3C1" w14:textId="3817FE65"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21277C8A" w14:textId="77777777" w:rsidR="001946B2" w:rsidRPr="005C4C93" w:rsidRDefault="001946B2" w:rsidP="001946B2">
            <w:pPr>
              <w:jc w:val="center"/>
              <w:rPr>
                <w:color w:val="auto"/>
                <w:sz w:val="14"/>
                <w:szCs w:val="14"/>
                <w:lang w:eastAsia="es-SV"/>
              </w:rPr>
            </w:pPr>
            <w:r w:rsidRPr="005C4C93">
              <w:rPr>
                <w:color w:val="auto"/>
                <w:sz w:val="14"/>
                <w:szCs w:val="14"/>
                <w:lang w:eastAsia="es-SV"/>
              </w:rPr>
              <w:t>COORDINADOR DE SECRETARIA DE PRENSA</w:t>
            </w:r>
          </w:p>
        </w:tc>
        <w:tc>
          <w:tcPr>
            <w:tcW w:w="608" w:type="pct"/>
            <w:shd w:val="clear" w:color="auto" w:fill="auto"/>
            <w:vAlign w:val="center"/>
            <w:hideMark/>
          </w:tcPr>
          <w:p w14:paraId="02E1837E"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207E2595"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22749070"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6CD5D1DB" w14:textId="77777777" w:rsidR="001946B2" w:rsidRPr="005C4C93" w:rsidRDefault="001946B2" w:rsidP="001946B2">
            <w:pPr>
              <w:jc w:val="center"/>
              <w:rPr>
                <w:color w:val="auto"/>
                <w:sz w:val="14"/>
                <w:szCs w:val="14"/>
                <w:lang w:eastAsia="es-SV"/>
              </w:rPr>
            </w:pPr>
            <w:r w:rsidRPr="005C4C93">
              <w:rPr>
                <w:color w:val="auto"/>
                <w:sz w:val="14"/>
                <w:szCs w:val="14"/>
                <w:lang w:eastAsia="es-SV"/>
              </w:rPr>
              <w:t>$800.00</w:t>
            </w:r>
          </w:p>
        </w:tc>
        <w:tc>
          <w:tcPr>
            <w:tcW w:w="742" w:type="pct"/>
            <w:shd w:val="clear" w:color="auto" w:fill="auto"/>
            <w:noWrap/>
            <w:vAlign w:val="center"/>
            <w:hideMark/>
          </w:tcPr>
          <w:p w14:paraId="61E0AF19"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4678907C" w14:textId="77777777" w:rsidTr="001946B2">
        <w:trPr>
          <w:trHeight w:val="615"/>
        </w:trPr>
        <w:tc>
          <w:tcPr>
            <w:tcW w:w="204" w:type="pct"/>
            <w:shd w:val="clear" w:color="auto" w:fill="auto"/>
            <w:vAlign w:val="center"/>
            <w:hideMark/>
          </w:tcPr>
          <w:p w14:paraId="37269793" w14:textId="77777777" w:rsidR="001946B2" w:rsidRPr="005C4C93" w:rsidRDefault="001946B2" w:rsidP="001946B2">
            <w:pPr>
              <w:jc w:val="center"/>
              <w:rPr>
                <w:color w:val="auto"/>
                <w:sz w:val="14"/>
                <w:szCs w:val="14"/>
                <w:lang w:eastAsia="es-SV"/>
              </w:rPr>
            </w:pPr>
            <w:r w:rsidRPr="005C4C93">
              <w:rPr>
                <w:color w:val="auto"/>
                <w:sz w:val="14"/>
                <w:szCs w:val="14"/>
                <w:lang w:eastAsia="es-SV"/>
              </w:rPr>
              <w:t>47</w:t>
            </w:r>
          </w:p>
        </w:tc>
        <w:tc>
          <w:tcPr>
            <w:tcW w:w="889" w:type="pct"/>
            <w:shd w:val="clear" w:color="auto" w:fill="auto"/>
            <w:vAlign w:val="center"/>
          </w:tcPr>
          <w:p w14:paraId="5E91A6CF" w14:textId="0B8737D2"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14B94D2F" w14:textId="77777777" w:rsidR="001946B2" w:rsidRPr="005C4C93" w:rsidRDefault="001946B2" w:rsidP="001946B2">
            <w:pPr>
              <w:jc w:val="center"/>
              <w:rPr>
                <w:color w:val="auto"/>
                <w:sz w:val="14"/>
                <w:szCs w:val="14"/>
                <w:lang w:eastAsia="es-SV"/>
              </w:rPr>
            </w:pPr>
            <w:r w:rsidRPr="005C4C93">
              <w:rPr>
                <w:color w:val="auto"/>
                <w:sz w:val="14"/>
                <w:szCs w:val="14"/>
                <w:lang w:eastAsia="es-SV"/>
              </w:rPr>
              <w:t>SUPERVISOR DE PROYECTOS</w:t>
            </w:r>
          </w:p>
        </w:tc>
        <w:tc>
          <w:tcPr>
            <w:tcW w:w="608" w:type="pct"/>
            <w:shd w:val="clear" w:color="auto" w:fill="auto"/>
            <w:vAlign w:val="center"/>
            <w:hideMark/>
          </w:tcPr>
          <w:p w14:paraId="23D2D2D3"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69EEBED1"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071B53C9"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3E6A0329" w14:textId="77777777" w:rsidR="001946B2" w:rsidRPr="005C4C93" w:rsidRDefault="001946B2" w:rsidP="001946B2">
            <w:pPr>
              <w:jc w:val="center"/>
              <w:rPr>
                <w:color w:val="auto"/>
                <w:sz w:val="14"/>
                <w:szCs w:val="14"/>
                <w:lang w:eastAsia="es-SV"/>
              </w:rPr>
            </w:pPr>
            <w:r w:rsidRPr="005C4C93">
              <w:rPr>
                <w:color w:val="auto"/>
                <w:sz w:val="14"/>
                <w:szCs w:val="14"/>
                <w:lang w:eastAsia="es-SV"/>
              </w:rPr>
              <w:t>$1,200.00</w:t>
            </w:r>
          </w:p>
        </w:tc>
        <w:tc>
          <w:tcPr>
            <w:tcW w:w="742" w:type="pct"/>
            <w:shd w:val="clear" w:color="auto" w:fill="auto"/>
            <w:noWrap/>
            <w:vAlign w:val="center"/>
            <w:hideMark/>
          </w:tcPr>
          <w:p w14:paraId="04081E21"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22AF7982" w14:textId="77777777" w:rsidTr="001946B2">
        <w:trPr>
          <w:trHeight w:val="690"/>
        </w:trPr>
        <w:tc>
          <w:tcPr>
            <w:tcW w:w="204" w:type="pct"/>
            <w:shd w:val="clear" w:color="auto" w:fill="auto"/>
            <w:vAlign w:val="center"/>
            <w:hideMark/>
          </w:tcPr>
          <w:p w14:paraId="1A4BBD3D" w14:textId="77777777" w:rsidR="001946B2" w:rsidRPr="005C4C93" w:rsidRDefault="001946B2" w:rsidP="001946B2">
            <w:pPr>
              <w:jc w:val="center"/>
              <w:rPr>
                <w:color w:val="auto"/>
                <w:sz w:val="14"/>
                <w:szCs w:val="14"/>
                <w:lang w:eastAsia="es-SV"/>
              </w:rPr>
            </w:pPr>
            <w:r w:rsidRPr="005C4C93">
              <w:rPr>
                <w:color w:val="auto"/>
                <w:sz w:val="14"/>
                <w:szCs w:val="14"/>
                <w:lang w:eastAsia="es-SV"/>
              </w:rPr>
              <w:t>48</w:t>
            </w:r>
          </w:p>
        </w:tc>
        <w:tc>
          <w:tcPr>
            <w:tcW w:w="889" w:type="pct"/>
            <w:shd w:val="clear" w:color="auto" w:fill="auto"/>
            <w:vAlign w:val="center"/>
          </w:tcPr>
          <w:p w14:paraId="66A79EFB" w14:textId="5D751F92"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478AEA82" w14:textId="77777777" w:rsidR="001946B2" w:rsidRPr="005C4C93" w:rsidRDefault="001946B2" w:rsidP="001946B2">
            <w:pPr>
              <w:jc w:val="center"/>
              <w:rPr>
                <w:color w:val="auto"/>
                <w:sz w:val="14"/>
                <w:szCs w:val="14"/>
                <w:lang w:eastAsia="es-SV"/>
              </w:rPr>
            </w:pPr>
            <w:r w:rsidRPr="005C4C93">
              <w:rPr>
                <w:color w:val="auto"/>
                <w:sz w:val="14"/>
                <w:szCs w:val="14"/>
                <w:lang w:eastAsia="es-SV"/>
              </w:rPr>
              <w:t>AUXILIAR DE MANTENIMIENTO DE INFORMÁTICA</w:t>
            </w:r>
          </w:p>
        </w:tc>
        <w:tc>
          <w:tcPr>
            <w:tcW w:w="608" w:type="pct"/>
            <w:shd w:val="clear" w:color="auto" w:fill="auto"/>
            <w:vAlign w:val="center"/>
            <w:hideMark/>
          </w:tcPr>
          <w:p w14:paraId="37536993"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06 DE MAYO AL 31 DE JULIO DE 2024</w:t>
            </w:r>
          </w:p>
        </w:tc>
        <w:tc>
          <w:tcPr>
            <w:tcW w:w="676" w:type="pct"/>
            <w:shd w:val="clear" w:color="auto" w:fill="auto"/>
            <w:vAlign w:val="center"/>
            <w:hideMark/>
          </w:tcPr>
          <w:p w14:paraId="1605F8E8"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7E2AA136"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44779904" w14:textId="77777777" w:rsidR="001946B2" w:rsidRPr="005C4C93" w:rsidRDefault="001946B2" w:rsidP="001946B2">
            <w:pPr>
              <w:jc w:val="center"/>
              <w:rPr>
                <w:color w:val="auto"/>
                <w:sz w:val="14"/>
                <w:szCs w:val="14"/>
                <w:lang w:eastAsia="es-SV"/>
              </w:rPr>
            </w:pPr>
            <w:r w:rsidRPr="005C4C93">
              <w:rPr>
                <w:color w:val="auto"/>
                <w:sz w:val="14"/>
                <w:szCs w:val="14"/>
                <w:lang w:eastAsia="es-SV"/>
              </w:rPr>
              <w:t>$800.00</w:t>
            </w:r>
          </w:p>
        </w:tc>
        <w:tc>
          <w:tcPr>
            <w:tcW w:w="742" w:type="pct"/>
            <w:shd w:val="clear" w:color="auto" w:fill="auto"/>
            <w:noWrap/>
            <w:vAlign w:val="center"/>
            <w:hideMark/>
          </w:tcPr>
          <w:p w14:paraId="3B3606CB"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6930EE79" w14:textId="77777777" w:rsidTr="001946B2">
        <w:trPr>
          <w:trHeight w:val="690"/>
        </w:trPr>
        <w:tc>
          <w:tcPr>
            <w:tcW w:w="204" w:type="pct"/>
            <w:shd w:val="clear" w:color="auto" w:fill="auto"/>
            <w:vAlign w:val="center"/>
            <w:hideMark/>
          </w:tcPr>
          <w:p w14:paraId="40D528F3" w14:textId="77777777" w:rsidR="001946B2" w:rsidRPr="005C4C93" w:rsidRDefault="001946B2" w:rsidP="001946B2">
            <w:pPr>
              <w:jc w:val="center"/>
              <w:rPr>
                <w:color w:val="auto"/>
                <w:sz w:val="14"/>
                <w:szCs w:val="14"/>
                <w:lang w:eastAsia="es-SV"/>
              </w:rPr>
            </w:pPr>
            <w:r w:rsidRPr="005C4C93">
              <w:rPr>
                <w:color w:val="auto"/>
                <w:sz w:val="14"/>
                <w:szCs w:val="14"/>
                <w:lang w:eastAsia="es-SV"/>
              </w:rPr>
              <w:t>49</w:t>
            </w:r>
          </w:p>
        </w:tc>
        <w:tc>
          <w:tcPr>
            <w:tcW w:w="889" w:type="pct"/>
            <w:shd w:val="clear" w:color="auto" w:fill="auto"/>
            <w:vAlign w:val="center"/>
          </w:tcPr>
          <w:p w14:paraId="4C90B902" w14:textId="71490B4A"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67166D8C" w14:textId="77777777" w:rsidR="001946B2" w:rsidRPr="005C4C93" w:rsidRDefault="001946B2" w:rsidP="001946B2">
            <w:pPr>
              <w:jc w:val="center"/>
              <w:rPr>
                <w:color w:val="auto"/>
                <w:sz w:val="14"/>
                <w:szCs w:val="14"/>
                <w:lang w:eastAsia="es-SV"/>
              </w:rPr>
            </w:pPr>
            <w:r w:rsidRPr="005C4C93">
              <w:rPr>
                <w:color w:val="auto"/>
                <w:sz w:val="14"/>
                <w:szCs w:val="14"/>
                <w:lang w:eastAsia="es-SV"/>
              </w:rPr>
              <w:t>AUXILIAR DE MANTENIMIENTO DE INFORMÁTICA</w:t>
            </w:r>
          </w:p>
        </w:tc>
        <w:tc>
          <w:tcPr>
            <w:tcW w:w="608" w:type="pct"/>
            <w:shd w:val="clear" w:color="auto" w:fill="auto"/>
            <w:vAlign w:val="center"/>
            <w:hideMark/>
          </w:tcPr>
          <w:p w14:paraId="62757C4F" w14:textId="77777777" w:rsidR="001946B2" w:rsidRPr="005C4C93" w:rsidRDefault="001946B2" w:rsidP="001946B2">
            <w:pPr>
              <w:jc w:val="center"/>
              <w:rPr>
                <w:color w:val="auto"/>
                <w:sz w:val="14"/>
                <w:szCs w:val="14"/>
                <w:lang w:eastAsia="es-SV"/>
              </w:rPr>
            </w:pPr>
            <w:r w:rsidRPr="005C4C93">
              <w:rPr>
                <w:color w:val="auto"/>
                <w:sz w:val="14"/>
                <w:szCs w:val="14"/>
                <w:lang w:eastAsia="es-SV"/>
              </w:rPr>
              <w:t>DEL 01 DE MAYO AL 31 DE JULIO 2024</w:t>
            </w:r>
          </w:p>
        </w:tc>
        <w:tc>
          <w:tcPr>
            <w:tcW w:w="676" w:type="pct"/>
            <w:shd w:val="clear" w:color="auto" w:fill="auto"/>
            <w:vAlign w:val="center"/>
            <w:hideMark/>
          </w:tcPr>
          <w:p w14:paraId="502EC47B"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2D347E19"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51D64FA3" w14:textId="77777777" w:rsidR="001946B2" w:rsidRPr="005C4C93" w:rsidRDefault="001946B2" w:rsidP="001946B2">
            <w:pPr>
              <w:jc w:val="center"/>
              <w:rPr>
                <w:color w:val="auto"/>
                <w:sz w:val="14"/>
                <w:szCs w:val="14"/>
                <w:lang w:eastAsia="es-SV"/>
              </w:rPr>
            </w:pPr>
            <w:r w:rsidRPr="005C4C93">
              <w:rPr>
                <w:color w:val="auto"/>
                <w:sz w:val="14"/>
                <w:szCs w:val="14"/>
                <w:lang w:eastAsia="es-SV"/>
              </w:rPr>
              <w:t>$800.00</w:t>
            </w:r>
          </w:p>
        </w:tc>
        <w:tc>
          <w:tcPr>
            <w:tcW w:w="742" w:type="pct"/>
            <w:shd w:val="clear" w:color="auto" w:fill="auto"/>
            <w:noWrap/>
            <w:vAlign w:val="center"/>
            <w:hideMark/>
          </w:tcPr>
          <w:p w14:paraId="25B9EFCA"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5E21427A" w14:textId="77777777" w:rsidTr="001946B2">
        <w:trPr>
          <w:trHeight w:val="615"/>
        </w:trPr>
        <w:tc>
          <w:tcPr>
            <w:tcW w:w="204" w:type="pct"/>
            <w:shd w:val="clear" w:color="auto" w:fill="auto"/>
            <w:vAlign w:val="center"/>
            <w:hideMark/>
          </w:tcPr>
          <w:p w14:paraId="15398CD9" w14:textId="77777777" w:rsidR="001946B2" w:rsidRPr="005C4C93" w:rsidRDefault="001946B2" w:rsidP="001946B2">
            <w:pPr>
              <w:jc w:val="center"/>
              <w:rPr>
                <w:color w:val="auto"/>
                <w:sz w:val="14"/>
                <w:szCs w:val="14"/>
                <w:lang w:eastAsia="es-SV"/>
              </w:rPr>
            </w:pPr>
            <w:r w:rsidRPr="005C4C93">
              <w:rPr>
                <w:color w:val="auto"/>
                <w:sz w:val="14"/>
                <w:szCs w:val="14"/>
                <w:lang w:eastAsia="es-SV"/>
              </w:rPr>
              <w:t>50</w:t>
            </w:r>
          </w:p>
        </w:tc>
        <w:tc>
          <w:tcPr>
            <w:tcW w:w="889" w:type="pct"/>
            <w:shd w:val="clear" w:color="auto" w:fill="auto"/>
            <w:vAlign w:val="center"/>
          </w:tcPr>
          <w:p w14:paraId="5BDD2218" w14:textId="1A42FB43"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4D71D493" w14:textId="77777777" w:rsidR="001946B2" w:rsidRPr="005C4C93" w:rsidRDefault="001946B2" w:rsidP="001946B2">
            <w:pPr>
              <w:jc w:val="center"/>
              <w:rPr>
                <w:color w:val="auto"/>
                <w:sz w:val="14"/>
                <w:szCs w:val="14"/>
                <w:lang w:eastAsia="es-SV"/>
              </w:rPr>
            </w:pPr>
            <w:r w:rsidRPr="005C4C93">
              <w:rPr>
                <w:color w:val="auto"/>
                <w:sz w:val="14"/>
                <w:szCs w:val="14"/>
                <w:lang w:eastAsia="es-SV"/>
              </w:rPr>
              <w:t>AUXILIAR DE SOPORTE TÉCNICO INFORMATICA</w:t>
            </w:r>
          </w:p>
        </w:tc>
        <w:tc>
          <w:tcPr>
            <w:tcW w:w="608" w:type="pct"/>
            <w:shd w:val="clear" w:color="auto" w:fill="auto"/>
            <w:vAlign w:val="center"/>
            <w:hideMark/>
          </w:tcPr>
          <w:p w14:paraId="22F4EDC9" w14:textId="77777777" w:rsidR="001946B2" w:rsidRPr="005C4C93" w:rsidRDefault="001946B2" w:rsidP="001946B2">
            <w:pPr>
              <w:jc w:val="center"/>
              <w:rPr>
                <w:color w:val="auto"/>
                <w:sz w:val="14"/>
                <w:szCs w:val="14"/>
                <w:lang w:eastAsia="es-SV"/>
              </w:rPr>
            </w:pPr>
            <w:r w:rsidRPr="005C4C93">
              <w:rPr>
                <w:color w:val="auto"/>
                <w:sz w:val="14"/>
                <w:szCs w:val="14"/>
                <w:lang w:eastAsia="es-SV"/>
              </w:rPr>
              <w:t>DEL 1 DE JUNIO AL 31 DE JULIO DE 2024</w:t>
            </w:r>
          </w:p>
        </w:tc>
        <w:tc>
          <w:tcPr>
            <w:tcW w:w="676" w:type="pct"/>
            <w:shd w:val="clear" w:color="auto" w:fill="auto"/>
            <w:vAlign w:val="center"/>
            <w:hideMark/>
          </w:tcPr>
          <w:p w14:paraId="2952FE74"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6FF87816"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2A23DCEE" w14:textId="77777777" w:rsidR="001946B2" w:rsidRPr="005C4C93" w:rsidRDefault="001946B2" w:rsidP="001946B2">
            <w:pPr>
              <w:jc w:val="center"/>
              <w:rPr>
                <w:color w:val="auto"/>
                <w:sz w:val="14"/>
                <w:szCs w:val="14"/>
                <w:lang w:eastAsia="es-SV"/>
              </w:rPr>
            </w:pPr>
            <w:r w:rsidRPr="005C4C93">
              <w:rPr>
                <w:color w:val="auto"/>
                <w:sz w:val="14"/>
                <w:szCs w:val="14"/>
                <w:lang w:eastAsia="es-SV"/>
              </w:rPr>
              <w:t>$1,000.00</w:t>
            </w:r>
          </w:p>
        </w:tc>
        <w:tc>
          <w:tcPr>
            <w:tcW w:w="742" w:type="pct"/>
            <w:shd w:val="clear" w:color="auto" w:fill="auto"/>
            <w:noWrap/>
            <w:vAlign w:val="center"/>
            <w:hideMark/>
          </w:tcPr>
          <w:p w14:paraId="3CDF5088"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r w:rsidR="001946B2" w:rsidRPr="005C4C93" w14:paraId="3B007F1D" w14:textId="77777777" w:rsidTr="001946B2">
        <w:trPr>
          <w:trHeight w:val="615"/>
        </w:trPr>
        <w:tc>
          <w:tcPr>
            <w:tcW w:w="204" w:type="pct"/>
            <w:shd w:val="clear" w:color="auto" w:fill="auto"/>
            <w:vAlign w:val="center"/>
            <w:hideMark/>
          </w:tcPr>
          <w:p w14:paraId="3D0030B1" w14:textId="77777777" w:rsidR="001946B2" w:rsidRPr="005C4C93" w:rsidRDefault="001946B2" w:rsidP="001946B2">
            <w:pPr>
              <w:jc w:val="center"/>
              <w:rPr>
                <w:color w:val="auto"/>
                <w:sz w:val="14"/>
                <w:szCs w:val="14"/>
                <w:lang w:eastAsia="es-SV"/>
              </w:rPr>
            </w:pPr>
            <w:r w:rsidRPr="005C4C93">
              <w:rPr>
                <w:color w:val="auto"/>
                <w:sz w:val="14"/>
                <w:szCs w:val="14"/>
                <w:lang w:eastAsia="es-SV"/>
              </w:rPr>
              <w:t>51</w:t>
            </w:r>
          </w:p>
        </w:tc>
        <w:tc>
          <w:tcPr>
            <w:tcW w:w="889" w:type="pct"/>
            <w:shd w:val="clear" w:color="auto" w:fill="auto"/>
            <w:vAlign w:val="center"/>
          </w:tcPr>
          <w:p w14:paraId="4B58BF21" w14:textId="16AE0A0A" w:rsidR="001946B2" w:rsidRPr="005C4C93" w:rsidRDefault="001946B2" w:rsidP="001946B2">
            <w:pPr>
              <w:jc w:val="center"/>
              <w:rPr>
                <w:color w:val="auto"/>
                <w:sz w:val="14"/>
                <w:szCs w:val="14"/>
                <w:lang w:eastAsia="es-SV"/>
              </w:rPr>
            </w:pPr>
            <w:r w:rsidRPr="00DD1881">
              <w:rPr>
                <w:color w:val="auto"/>
                <w:sz w:val="14"/>
                <w:szCs w:val="14"/>
                <w:lang w:eastAsia="es-SV"/>
              </w:rPr>
              <w:t xml:space="preserve">XXXXXX </w:t>
            </w:r>
            <w:proofErr w:type="spellStart"/>
            <w:r w:rsidRPr="00DD1881">
              <w:rPr>
                <w:color w:val="auto"/>
                <w:sz w:val="14"/>
                <w:szCs w:val="14"/>
                <w:lang w:eastAsia="es-SV"/>
              </w:rPr>
              <w:t>XXXXXX</w:t>
            </w:r>
            <w:proofErr w:type="spellEnd"/>
          </w:p>
        </w:tc>
        <w:tc>
          <w:tcPr>
            <w:tcW w:w="732" w:type="pct"/>
            <w:shd w:val="clear" w:color="auto" w:fill="auto"/>
            <w:vAlign w:val="center"/>
            <w:hideMark/>
          </w:tcPr>
          <w:p w14:paraId="26A9441C" w14:textId="77777777" w:rsidR="001946B2" w:rsidRPr="005C4C93" w:rsidRDefault="001946B2" w:rsidP="001946B2">
            <w:pPr>
              <w:jc w:val="center"/>
              <w:rPr>
                <w:color w:val="auto"/>
                <w:sz w:val="14"/>
                <w:szCs w:val="14"/>
                <w:lang w:eastAsia="es-SV"/>
              </w:rPr>
            </w:pPr>
            <w:r w:rsidRPr="005C4C93">
              <w:rPr>
                <w:color w:val="auto"/>
                <w:sz w:val="14"/>
                <w:szCs w:val="14"/>
                <w:lang w:eastAsia="es-SV"/>
              </w:rPr>
              <w:t>DISEÑADOR GRAFICO</w:t>
            </w:r>
          </w:p>
        </w:tc>
        <w:tc>
          <w:tcPr>
            <w:tcW w:w="608" w:type="pct"/>
            <w:shd w:val="clear" w:color="auto" w:fill="auto"/>
            <w:vAlign w:val="center"/>
            <w:hideMark/>
          </w:tcPr>
          <w:p w14:paraId="46A6A7F5" w14:textId="77777777" w:rsidR="001946B2" w:rsidRPr="005C4C93" w:rsidRDefault="001946B2" w:rsidP="001946B2">
            <w:pPr>
              <w:jc w:val="center"/>
              <w:rPr>
                <w:color w:val="auto"/>
                <w:sz w:val="14"/>
                <w:szCs w:val="14"/>
                <w:lang w:eastAsia="es-SV"/>
              </w:rPr>
            </w:pPr>
            <w:r w:rsidRPr="005C4C93">
              <w:rPr>
                <w:color w:val="auto"/>
                <w:sz w:val="14"/>
                <w:szCs w:val="14"/>
                <w:lang w:eastAsia="es-SV"/>
              </w:rPr>
              <w:t>DEL 13 MAYO AL 31 DE JULIO DE 2024</w:t>
            </w:r>
          </w:p>
        </w:tc>
        <w:tc>
          <w:tcPr>
            <w:tcW w:w="676" w:type="pct"/>
            <w:shd w:val="clear" w:color="auto" w:fill="auto"/>
            <w:vAlign w:val="center"/>
            <w:hideMark/>
          </w:tcPr>
          <w:p w14:paraId="02864E48" w14:textId="77777777" w:rsidR="001946B2" w:rsidRPr="005C4C93" w:rsidRDefault="001946B2" w:rsidP="001946B2">
            <w:pPr>
              <w:jc w:val="center"/>
              <w:rPr>
                <w:color w:val="auto"/>
                <w:sz w:val="14"/>
                <w:szCs w:val="14"/>
                <w:lang w:eastAsia="es-SV"/>
              </w:rPr>
            </w:pPr>
            <w:r w:rsidRPr="005C4C93">
              <w:rPr>
                <w:color w:val="auto"/>
                <w:sz w:val="14"/>
                <w:szCs w:val="14"/>
                <w:lang w:eastAsia="es-SV"/>
              </w:rPr>
              <w:t>SIN PROCEDENCIA MUNICIPAL</w:t>
            </w:r>
          </w:p>
        </w:tc>
        <w:tc>
          <w:tcPr>
            <w:tcW w:w="675" w:type="pct"/>
            <w:shd w:val="clear" w:color="auto" w:fill="auto"/>
            <w:noWrap/>
            <w:vAlign w:val="center"/>
            <w:hideMark/>
          </w:tcPr>
          <w:p w14:paraId="7575BF53" w14:textId="77777777" w:rsidR="001946B2" w:rsidRPr="005C4C93" w:rsidRDefault="001946B2" w:rsidP="001946B2">
            <w:pPr>
              <w:jc w:val="center"/>
              <w:rPr>
                <w:color w:val="auto"/>
                <w:sz w:val="14"/>
                <w:szCs w:val="14"/>
                <w:lang w:eastAsia="es-SV"/>
              </w:rPr>
            </w:pPr>
          </w:p>
        </w:tc>
        <w:tc>
          <w:tcPr>
            <w:tcW w:w="474" w:type="pct"/>
            <w:shd w:val="clear" w:color="auto" w:fill="auto"/>
            <w:vAlign w:val="center"/>
          </w:tcPr>
          <w:p w14:paraId="4139C293" w14:textId="77777777" w:rsidR="001946B2" w:rsidRPr="005C4C93" w:rsidRDefault="001946B2" w:rsidP="001946B2">
            <w:pPr>
              <w:jc w:val="center"/>
              <w:rPr>
                <w:color w:val="auto"/>
                <w:sz w:val="14"/>
                <w:szCs w:val="14"/>
                <w:lang w:eastAsia="es-SV"/>
              </w:rPr>
            </w:pPr>
            <w:r w:rsidRPr="005C4C93">
              <w:rPr>
                <w:color w:val="auto"/>
                <w:sz w:val="14"/>
                <w:szCs w:val="14"/>
                <w:lang w:eastAsia="es-SV"/>
              </w:rPr>
              <w:t>$1,000.00</w:t>
            </w:r>
          </w:p>
        </w:tc>
        <w:tc>
          <w:tcPr>
            <w:tcW w:w="742" w:type="pct"/>
            <w:shd w:val="clear" w:color="auto" w:fill="auto"/>
            <w:noWrap/>
            <w:vAlign w:val="center"/>
            <w:hideMark/>
          </w:tcPr>
          <w:p w14:paraId="5FEA4FB3" w14:textId="77777777" w:rsidR="001946B2" w:rsidRPr="005C4C93" w:rsidRDefault="001946B2" w:rsidP="001946B2">
            <w:pPr>
              <w:jc w:val="center"/>
              <w:rPr>
                <w:color w:val="auto"/>
                <w:sz w:val="14"/>
                <w:szCs w:val="14"/>
                <w:lang w:eastAsia="es-SV"/>
              </w:rPr>
            </w:pPr>
            <w:r w:rsidRPr="005C4C93">
              <w:rPr>
                <w:color w:val="auto"/>
                <w:sz w:val="14"/>
                <w:szCs w:val="14"/>
                <w:lang w:eastAsia="es-SV"/>
              </w:rPr>
              <w:t>CONTRATO INDIVIDUAL</w:t>
            </w:r>
          </w:p>
        </w:tc>
      </w:tr>
    </w:tbl>
    <w:p w14:paraId="1D194365" w14:textId="77777777" w:rsidR="003368E7" w:rsidRPr="005C4C93" w:rsidRDefault="003368E7" w:rsidP="003368E7">
      <w:pPr>
        <w:jc w:val="both"/>
        <w:rPr>
          <w:color w:val="auto"/>
        </w:rPr>
      </w:pPr>
    </w:p>
    <w:p w14:paraId="6D3B3495" w14:textId="6B65D0AB" w:rsidR="003368E7" w:rsidRPr="005C4C93" w:rsidRDefault="003368E7" w:rsidP="003368E7">
      <w:pPr>
        <w:jc w:val="both"/>
        <w:rPr>
          <w:color w:val="auto"/>
        </w:rPr>
      </w:pPr>
      <w:bookmarkStart w:id="8" w:name="_Hlk167108119"/>
      <w:r w:rsidRPr="005C4C93">
        <w:rPr>
          <w:color w:val="auto"/>
        </w:rPr>
        <w:t>Por tanto, el Concejo Municipal en uso de sus facultades legales ya citadas y por unanimidad, ACUERDA: 1) Nombrar por traslado o contratar por contrato individual de trabajo a las personas que se encuentran en el cuadro detallado en el romano sexto de los considerandos arriba relacionados; 2) Se apliquen los descuentos de Ley correspondientes atendiendo el vínculo laboral según el cuadro detallado en el romano sexto de los considerandos arriba relacionados; 3) Para los empleados nombrados por traslado conservarán la antigüedad, derechos y prestaciones laborales por el cargo anteriormente ostentado dentro de la administración municipal; 4) Ratificar en este acto al personal que labora en los once distritos que ahora conforman Cuscatlán Sur, y que se encuentran en nombramiento presupuestario por planilla, en el caso de aquellas personas cuyo vínculo laboral es por la modalidad de servicios profesionales</w:t>
      </w:r>
      <w:r>
        <w:rPr>
          <w:color w:val="auto"/>
        </w:rPr>
        <w:t xml:space="preserve"> o </w:t>
      </w:r>
      <w:r w:rsidRPr="002F122F">
        <w:rPr>
          <w:color w:val="auto"/>
        </w:rPr>
        <w:t>interinato</w:t>
      </w:r>
      <w:r w:rsidRPr="005C4C93">
        <w:rPr>
          <w:color w:val="auto"/>
        </w:rPr>
        <w:t xml:space="preserve"> pasaran a la modalidad de contratación por contrato individual de trabajo; 5) Se le ordena a la Unidad Presupuestaria a realizar las reformas necesarias correspondientes; 6) Se delega a la Unidad Jurídica del Palacio Municipal, la elaboración de los contratos correspondientes; 7) Se delega a la Unidad de Talento Humano, solicitar los documentos personales respectivamente para la elaboración de los contratos y </w:t>
      </w:r>
      <w:r w:rsidRPr="005C4C93">
        <w:rPr>
          <w:color w:val="auto"/>
        </w:rPr>
        <w:lastRenderedPageBreak/>
        <w:t xml:space="preserve">velar por el cumplimiento de las funciones derivadas del contrato individual de trabajo; 8) Se autoriza a la alcaldesa municipal la firma de los contratos; 9) Se faculta a tesorería municipal realizar las erogaciones de las cuentas correspondientes. </w:t>
      </w:r>
      <w:r w:rsidRPr="005C4C93">
        <w:rPr>
          <w:i/>
          <w:iCs/>
          <w:color w:val="auto"/>
        </w:rPr>
        <w:t>Certifíquese y Notifíquese</w:t>
      </w:r>
      <w:bookmarkEnd w:id="8"/>
      <w:r w:rsidRPr="005C4C93">
        <w:rPr>
          <w:i/>
          <w:iCs/>
          <w:color w:val="auto"/>
        </w:rPr>
        <w:t xml:space="preserve">. </w:t>
      </w:r>
      <w:bookmarkEnd w:id="7"/>
      <w:r w:rsidRPr="005C4C93">
        <w:rPr>
          <w:b/>
          <w:color w:val="auto"/>
        </w:rPr>
        <w:t>ACUERDO NÙMERO ONCE.</w:t>
      </w:r>
      <w:r w:rsidRPr="005C4C93">
        <w:rPr>
          <w:color w:val="auto"/>
        </w:rPr>
        <w:t xml:space="preserve"> El Concejo Municipal considerando: I) Que, de conformidad al artículo 30 numeral 2 del Código Municipal, son facultades del Concejo “</w:t>
      </w:r>
      <w:r w:rsidRPr="005C4C93">
        <w:rPr>
          <w:i/>
          <w:color w:val="auto"/>
        </w:rPr>
        <w:t xml:space="preserve">nombrar al tesorero, gerentes, directores, o jefes de las distintas dependencias de la administración municipal, de una terna propuesta por el alcalde en cada caso.” </w:t>
      </w:r>
      <w:r w:rsidRPr="005C4C93">
        <w:rPr>
          <w:iCs/>
          <w:color w:val="auto"/>
        </w:rPr>
        <w:t xml:space="preserve">II) </w:t>
      </w:r>
      <w:r w:rsidRPr="005C4C93">
        <w:rPr>
          <w:color w:val="auto"/>
        </w:rPr>
        <w:t xml:space="preserve">Que, de conformidad a la Ley Especial de Transición Para la Reestructuración Municipal, emitida por medio de decreto Legislativo número 1004 publicado en el Diario Oficial número 74, Tomo 443 de fecha 22 de abril de 2024, fecha en la que entró en vigencia de conformidad al artículo veintiséis, el artículo 15 de dicho cuerpo legal literalmente establece: </w:t>
      </w:r>
      <w:r w:rsidRPr="005C4C93">
        <w:rPr>
          <w:i/>
          <w:color w:val="auto"/>
        </w:rPr>
        <w:t>“Los Concejos Municipales podrán delegar las facultades del Registrador del Estado Familiar en el director de distrito o en cualquier otro empleado, quienes podrán ingresar en sistemas informáticos proporcionados por el ente rector en materia de identidad e identificación, los hechos y actos jurídicos constitutivos o extintivos del estado familiar dentro de los límites de competencia territorial al cual estén adscritos, así como la emisión de documentos, certificaciones, conociendo, calificando e inscribiendo todos los hechos y actos relativos al estado familiar guardando la custodia con debida diligencia, teniendo de esta manera las mismas atribuciones que el registrador jefe del estado familiar de cada municipio, atribuciones estipuladas en la ley especial que lo regula. La delegación de las facultades del Registrador del Estado Familiar en los diferentes distritos tendrá un plazo máximo de dos años, contados a partir de la vigencia de la presente ley; finalizado dicho plazo, la función del Registrador del Estado Familiar será atribuida a un solo funcionario por municipio”</w:t>
      </w:r>
      <w:r w:rsidRPr="005C4C93">
        <w:rPr>
          <w:color w:val="auto"/>
        </w:rPr>
        <w:t xml:space="preserve">, III) Que, ante la inminente necesidad de adaptar la administración Municipal a dicha normativa para el funcionamiento de cada unidad, y la satisfacción de las necesidades y servicios a la población, es necesario dar complimiento a los respetivos lineamientos. POR TANTO, el Concejo Municipal, en uso de las facultades legales y por unanimidad, </w:t>
      </w:r>
      <w:r w:rsidRPr="005C4C93">
        <w:rPr>
          <w:bCs/>
          <w:color w:val="auto"/>
        </w:rPr>
        <w:t xml:space="preserve">ACUERDA: </w:t>
      </w:r>
      <w:r w:rsidRPr="005C4C93">
        <w:rPr>
          <w:color w:val="auto"/>
        </w:rPr>
        <w:t xml:space="preserve">1) Nombrar en el cargo de Jefe del Registro del Estado Familiar para el Municipio de Cuscatlán Sur a la </w:t>
      </w:r>
      <w:r w:rsidR="00073BCC">
        <w:rPr>
          <w:color w:val="auto"/>
        </w:rPr>
        <w:t xml:space="preserve">XXXXX </w:t>
      </w:r>
      <w:proofErr w:type="spellStart"/>
      <w:r w:rsidR="00073BCC">
        <w:rPr>
          <w:color w:val="auto"/>
        </w:rPr>
        <w:t>XXXXX</w:t>
      </w:r>
      <w:proofErr w:type="spellEnd"/>
      <w:r w:rsidR="00073BCC">
        <w:rPr>
          <w:color w:val="auto"/>
        </w:rPr>
        <w:t xml:space="preserve"> </w:t>
      </w:r>
      <w:proofErr w:type="spellStart"/>
      <w:r w:rsidR="00073BCC">
        <w:rPr>
          <w:color w:val="auto"/>
        </w:rPr>
        <w:t>XXXXX</w:t>
      </w:r>
      <w:proofErr w:type="spellEnd"/>
      <w:r w:rsidR="00073BCC">
        <w:rPr>
          <w:color w:val="auto"/>
        </w:rPr>
        <w:t xml:space="preserve"> </w:t>
      </w:r>
      <w:proofErr w:type="spellStart"/>
      <w:r w:rsidR="00073BCC">
        <w:rPr>
          <w:color w:val="auto"/>
        </w:rPr>
        <w:t>XXXXX</w:t>
      </w:r>
      <w:proofErr w:type="spellEnd"/>
      <w:r w:rsidRPr="005C4C93">
        <w:rPr>
          <w:color w:val="auto"/>
        </w:rPr>
        <w:t>, para el periodo del 01 de mayo de 2024 al 31 de julio de 2024, devengando un salario mensual de UN MIL QUINIENTOS DOLARES DE LOS ESTADOS UNIDOS DE NORTE AMERICA ($1,500.00) al cual se aplicará los descuentos de las prestaciones de Ley correspondientes según salario nominal, quien mantendrá su antigüedad, derechos y prestaciones laborales por el cargo anteriormente ostentado dentro de la administración municipal; 2) delegar las facultades del Registrador del Estado Familiar a los empleados que se detallan a continuación:</w:t>
      </w:r>
    </w:p>
    <w:tbl>
      <w:tblPr>
        <w:tblW w:w="8789" w:type="dxa"/>
        <w:tblInd w:w="212" w:type="dxa"/>
        <w:tblCellMar>
          <w:left w:w="70" w:type="dxa"/>
          <w:right w:w="70" w:type="dxa"/>
        </w:tblCellMar>
        <w:tblLook w:val="04A0" w:firstRow="1" w:lastRow="0" w:firstColumn="1" w:lastColumn="0" w:noHBand="0" w:noVBand="1"/>
      </w:tblPr>
      <w:tblGrid>
        <w:gridCol w:w="545"/>
        <w:gridCol w:w="1561"/>
        <w:gridCol w:w="2855"/>
        <w:gridCol w:w="3828"/>
      </w:tblGrid>
      <w:tr w:rsidR="003368E7" w:rsidRPr="005C4C93" w14:paraId="136289C2" w14:textId="77777777" w:rsidTr="005C327D">
        <w:trPr>
          <w:trHeight w:val="549"/>
        </w:trPr>
        <w:tc>
          <w:tcPr>
            <w:tcW w:w="5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5D2F7E" w14:textId="77777777" w:rsidR="003368E7" w:rsidRPr="005C4C93" w:rsidRDefault="003368E7" w:rsidP="005C327D">
            <w:pPr>
              <w:jc w:val="center"/>
              <w:rPr>
                <w:b/>
                <w:bCs/>
                <w:color w:val="auto"/>
                <w:sz w:val="16"/>
                <w:szCs w:val="16"/>
                <w:lang w:eastAsia="es-SV"/>
              </w:rPr>
            </w:pPr>
            <w:r w:rsidRPr="005C4C93">
              <w:rPr>
                <w:b/>
                <w:bCs/>
                <w:color w:val="auto"/>
                <w:sz w:val="16"/>
                <w:szCs w:val="16"/>
                <w:lang w:eastAsia="es-SV"/>
              </w:rPr>
              <w:t>#</w:t>
            </w:r>
          </w:p>
        </w:tc>
        <w:tc>
          <w:tcPr>
            <w:tcW w:w="1561" w:type="dxa"/>
            <w:tcBorders>
              <w:top w:val="single" w:sz="4" w:space="0" w:color="auto"/>
              <w:left w:val="nil"/>
              <w:bottom w:val="single" w:sz="4" w:space="0" w:color="auto"/>
              <w:right w:val="single" w:sz="4" w:space="0" w:color="auto"/>
            </w:tcBorders>
            <w:shd w:val="clear" w:color="000000" w:fill="D9D9D9"/>
            <w:noWrap/>
            <w:vAlign w:val="center"/>
            <w:hideMark/>
          </w:tcPr>
          <w:p w14:paraId="78F3B5E2" w14:textId="77777777" w:rsidR="003368E7" w:rsidRPr="005C4C93" w:rsidRDefault="003368E7" w:rsidP="005C327D">
            <w:pPr>
              <w:jc w:val="center"/>
              <w:rPr>
                <w:b/>
                <w:bCs/>
                <w:color w:val="auto"/>
                <w:sz w:val="16"/>
                <w:szCs w:val="16"/>
                <w:lang w:eastAsia="es-SV"/>
              </w:rPr>
            </w:pPr>
            <w:r w:rsidRPr="005C4C93">
              <w:rPr>
                <w:b/>
                <w:bCs/>
                <w:color w:val="auto"/>
                <w:sz w:val="16"/>
                <w:szCs w:val="16"/>
                <w:lang w:eastAsia="es-SV"/>
              </w:rPr>
              <w:t>DISTRITO</w:t>
            </w:r>
          </w:p>
        </w:tc>
        <w:tc>
          <w:tcPr>
            <w:tcW w:w="2855" w:type="dxa"/>
            <w:tcBorders>
              <w:top w:val="single" w:sz="4" w:space="0" w:color="auto"/>
              <w:left w:val="nil"/>
              <w:bottom w:val="single" w:sz="4" w:space="0" w:color="auto"/>
              <w:right w:val="single" w:sz="4" w:space="0" w:color="000000"/>
            </w:tcBorders>
            <w:shd w:val="clear" w:color="000000" w:fill="D9D9D9"/>
            <w:noWrap/>
            <w:vAlign w:val="center"/>
            <w:hideMark/>
          </w:tcPr>
          <w:p w14:paraId="38959963" w14:textId="77777777" w:rsidR="003368E7" w:rsidRPr="005C4C93" w:rsidRDefault="003368E7" w:rsidP="005C327D">
            <w:pPr>
              <w:jc w:val="center"/>
              <w:rPr>
                <w:b/>
                <w:bCs/>
                <w:color w:val="auto"/>
                <w:sz w:val="16"/>
                <w:szCs w:val="16"/>
                <w:lang w:eastAsia="es-SV"/>
              </w:rPr>
            </w:pPr>
            <w:r w:rsidRPr="005C4C93">
              <w:rPr>
                <w:b/>
                <w:bCs/>
                <w:color w:val="auto"/>
                <w:sz w:val="16"/>
                <w:szCs w:val="16"/>
                <w:lang w:eastAsia="es-SV"/>
              </w:rPr>
              <w:t>NOMBRE</w:t>
            </w:r>
          </w:p>
        </w:tc>
        <w:tc>
          <w:tcPr>
            <w:tcW w:w="3828" w:type="dxa"/>
            <w:tcBorders>
              <w:top w:val="single" w:sz="4" w:space="0" w:color="auto"/>
              <w:left w:val="nil"/>
              <w:bottom w:val="single" w:sz="4" w:space="0" w:color="auto"/>
              <w:right w:val="single" w:sz="4" w:space="0" w:color="auto"/>
            </w:tcBorders>
            <w:shd w:val="clear" w:color="000000" w:fill="D9D9D9"/>
            <w:noWrap/>
            <w:vAlign w:val="center"/>
            <w:hideMark/>
          </w:tcPr>
          <w:p w14:paraId="5E2A2F39" w14:textId="77777777" w:rsidR="003368E7" w:rsidRPr="005C4C93" w:rsidRDefault="003368E7" w:rsidP="005C327D">
            <w:pPr>
              <w:jc w:val="center"/>
              <w:rPr>
                <w:b/>
                <w:bCs/>
                <w:color w:val="auto"/>
                <w:sz w:val="16"/>
                <w:szCs w:val="16"/>
                <w:lang w:eastAsia="es-SV"/>
              </w:rPr>
            </w:pPr>
            <w:r w:rsidRPr="005C4C93">
              <w:rPr>
                <w:b/>
                <w:bCs/>
                <w:color w:val="auto"/>
                <w:sz w:val="16"/>
                <w:szCs w:val="16"/>
                <w:lang w:eastAsia="es-SV"/>
              </w:rPr>
              <w:t>CARGO</w:t>
            </w:r>
          </w:p>
        </w:tc>
      </w:tr>
      <w:tr w:rsidR="003368E7" w:rsidRPr="005C4C93" w14:paraId="2588F3E2" w14:textId="77777777" w:rsidTr="00073BCC">
        <w:trPr>
          <w:trHeight w:val="1171"/>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464B881B" w14:textId="77777777" w:rsidR="003368E7" w:rsidRPr="005C4C93" w:rsidRDefault="003368E7" w:rsidP="005C327D">
            <w:pPr>
              <w:jc w:val="center"/>
              <w:rPr>
                <w:color w:val="auto"/>
                <w:sz w:val="16"/>
                <w:szCs w:val="16"/>
                <w:lang w:eastAsia="es-SV"/>
              </w:rPr>
            </w:pPr>
            <w:r w:rsidRPr="005C4C93">
              <w:rPr>
                <w:color w:val="auto"/>
                <w:sz w:val="16"/>
                <w:szCs w:val="16"/>
                <w:lang w:eastAsia="es-SV"/>
              </w:rPr>
              <w:t>1</w:t>
            </w:r>
          </w:p>
        </w:tc>
        <w:tc>
          <w:tcPr>
            <w:tcW w:w="1561" w:type="dxa"/>
            <w:tcBorders>
              <w:top w:val="nil"/>
              <w:left w:val="nil"/>
              <w:bottom w:val="single" w:sz="4" w:space="0" w:color="auto"/>
              <w:right w:val="single" w:sz="4" w:space="0" w:color="auto"/>
            </w:tcBorders>
            <w:shd w:val="clear" w:color="auto" w:fill="auto"/>
            <w:noWrap/>
            <w:vAlign w:val="center"/>
            <w:hideMark/>
          </w:tcPr>
          <w:p w14:paraId="5AB1493A" w14:textId="77777777" w:rsidR="003368E7" w:rsidRPr="005C4C93" w:rsidRDefault="003368E7" w:rsidP="005C327D">
            <w:pPr>
              <w:jc w:val="center"/>
              <w:rPr>
                <w:b/>
                <w:bCs/>
                <w:color w:val="auto"/>
                <w:sz w:val="16"/>
                <w:szCs w:val="16"/>
                <w:lang w:eastAsia="es-SV"/>
              </w:rPr>
            </w:pPr>
            <w:r w:rsidRPr="005C4C93">
              <w:rPr>
                <w:b/>
                <w:bCs/>
                <w:color w:val="auto"/>
                <w:sz w:val="16"/>
                <w:szCs w:val="16"/>
                <w:lang w:eastAsia="es-SV"/>
              </w:rPr>
              <w:t>Monte San Juan</w:t>
            </w:r>
          </w:p>
        </w:tc>
        <w:tc>
          <w:tcPr>
            <w:tcW w:w="2855" w:type="dxa"/>
            <w:tcBorders>
              <w:top w:val="nil"/>
              <w:left w:val="nil"/>
              <w:bottom w:val="single" w:sz="4" w:space="0" w:color="auto"/>
              <w:right w:val="single" w:sz="4" w:space="0" w:color="auto"/>
            </w:tcBorders>
            <w:shd w:val="clear" w:color="auto" w:fill="auto"/>
            <w:noWrap/>
            <w:vAlign w:val="center"/>
          </w:tcPr>
          <w:p w14:paraId="5E53129B" w14:textId="71E53508" w:rsidR="003368E7" w:rsidRPr="005C4C93" w:rsidRDefault="001946B2" w:rsidP="005C327D">
            <w:pPr>
              <w:jc w:val="center"/>
              <w:rPr>
                <w:color w:val="auto"/>
                <w:sz w:val="16"/>
                <w:szCs w:val="16"/>
                <w:lang w:eastAsia="es-SV"/>
              </w:rPr>
            </w:pPr>
            <w:r>
              <w:rPr>
                <w:color w:val="auto"/>
                <w:sz w:val="16"/>
                <w:szCs w:val="16"/>
                <w:lang w:eastAsia="es-SV"/>
              </w:rPr>
              <w:t xml:space="preserve">XXXXX </w:t>
            </w:r>
            <w:proofErr w:type="spellStart"/>
            <w:r>
              <w:rPr>
                <w:color w:val="auto"/>
                <w:sz w:val="16"/>
                <w:szCs w:val="16"/>
                <w:lang w:eastAsia="es-SV"/>
              </w:rPr>
              <w:t>XXXXX</w:t>
            </w:r>
            <w:proofErr w:type="spellEnd"/>
            <w:r>
              <w:rPr>
                <w:color w:val="auto"/>
                <w:sz w:val="16"/>
                <w:szCs w:val="16"/>
                <w:lang w:eastAsia="es-SV"/>
              </w:rPr>
              <w:t xml:space="preserve"> </w:t>
            </w:r>
            <w:proofErr w:type="spellStart"/>
            <w:r>
              <w:rPr>
                <w:color w:val="auto"/>
                <w:sz w:val="16"/>
                <w:szCs w:val="16"/>
                <w:lang w:eastAsia="es-SV"/>
              </w:rPr>
              <w:t>XXXXX</w:t>
            </w:r>
            <w:proofErr w:type="spellEnd"/>
          </w:p>
        </w:tc>
        <w:tc>
          <w:tcPr>
            <w:tcW w:w="3828" w:type="dxa"/>
            <w:tcBorders>
              <w:top w:val="nil"/>
              <w:left w:val="nil"/>
              <w:bottom w:val="single" w:sz="4" w:space="0" w:color="auto"/>
              <w:right w:val="single" w:sz="4" w:space="0" w:color="auto"/>
            </w:tcBorders>
            <w:shd w:val="clear" w:color="auto" w:fill="auto"/>
            <w:vAlign w:val="center"/>
            <w:hideMark/>
          </w:tcPr>
          <w:p w14:paraId="33FDAAA9" w14:textId="77777777" w:rsidR="003368E7" w:rsidRPr="005C4C93" w:rsidRDefault="003368E7" w:rsidP="005C327D">
            <w:pPr>
              <w:jc w:val="center"/>
              <w:rPr>
                <w:color w:val="auto"/>
                <w:sz w:val="16"/>
                <w:szCs w:val="16"/>
                <w:lang w:eastAsia="es-SV"/>
              </w:rPr>
            </w:pPr>
            <w:r w:rsidRPr="005C4C93">
              <w:rPr>
                <w:color w:val="auto"/>
                <w:sz w:val="16"/>
                <w:szCs w:val="16"/>
                <w:lang w:eastAsia="es-SV"/>
              </w:rPr>
              <w:t xml:space="preserve">Registrador del </w:t>
            </w:r>
            <w:proofErr w:type="gramStart"/>
            <w:r w:rsidRPr="005C4C93">
              <w:rPr>
                <w:color w:val="auto"/>
                <w:sz w:val="16"/>
                <w:szCs w:val="16"/>
                <w:lang w:eastAsia="es-SV"/>
              </w:rPr>
              <w:t>Estado  Familiar</w:t>
            </w:r>
            <w:proofErr w:type="gramEnd"/>
            <w:r w:rsidRPr="005C4C93">
              <w:rPr>
                <w:color w:val="auto"/>
                <w:sz w:val="16"/>
                <w:szCs w:val="16"/>
                <w:lang w:eastAsia="es-SV"/>
              </w:rPr>
              <w:t xml:space="preserve"> del distrito  Monte San Juan</w:t>
            </w:r>
          </w:p>
        </w:tc>
      </w:tr>
      <w:tr w:rsidR="001946B2" w:rsidRPr="005C4C93" w14:paraId="0C5DB3C1" w14:textId="77777777" w:rsidTr="001946B2">
        <w:trPr>
          <w:trHeight w:val="882"/>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1200DA74" w14:textId="77777777" w:rsidR="001946B2" w:rsidRPr="005C4C93" w:rsidRDefault="001946B2" w:rsidP="001946B2">
            <w:pPr>
              <w:jc w:val="center"/>
              <w:rPr>
                <w:color w:val="auto"/>
                <w:sz w:val="16"/>
                <w:szCs w:val="16"/>
                <w:lang w:eastAsia="es-SV"/>
              </w:rPr>
            </w:pPr>
            <w:r w:rsidRPr="005C4C93">
              <w:rPr>
                <w:color w:val="auto"/>
                <w:sz w:val="16"/>
                <w:szCs w:val="16"/>
                <w:lang w:eastAsia="es-SV"/>
              </w:rPr>
              <w:t>2</w:t>
            </w:r>
          </w:p>
        </w:tc>
        <w:tc>
          <w:tcPr>
            <w:tcW w:w="1561" w:type="dxa"/>
            <w:tcBorders>
              <w:top w:val="nil"/>
              <w:left w:val="nil"/>
              <w:bottom w:val="single" w:sz="4" w:space="0" w:color="auto"/>
              <w:right w:val="single" w:sz="4" w:space="0" w:color="auto"/>
            </w:tcBorders>
            <w:shd w:val="clear" w:color="auto" w:fill="auto"/>
            <w:noWrap/>
            <w:vAlign w:val="center"/>
            <w:hideMark/>
          </w:tcPr>
          <w:p w14:paraId="45C95434" w14:textId="77777777" w:rsidR="001946B2" w:rsidRPr="005C4C93" w:rsidRDefault="001946B2" w:rsidP="001946B2">
            <w:pPr>
              <w:jc w:val="center"/>
              <w:rPr>
                <w:b/>
                <w:bCs/>
                <w:color w:val="auto"/>
                <w:sz w:val="16"/>
                <w:szCs w:val="16"/>
                <w:lang w:eastAsia="es-SV"/>
              </w:rPr>
            </w:pPr>
            <w:r w:rsidRPr="005C4C93">
              <w:rPr>
                <w:b/>
                <w:bCs/>
                <w:color w:val="auto"/>
                <w:sz w:val="16"/>
                <w:szCs w:val="16"/>
                <w:lang w:eastAsia="es-SV"/>
              </w:rPr>
              <w:t>El Rosario</w:t>
            </w:r>
          </w:p>
        </w:tc>
        <w:tc>
          <w:tcPr>
            <w:tcW w:w="2855" w:type="dxa"/>
            <w:tcBorders>
              <w:top w:val="nil"/>
              <w:left w:val="nil"/>
              <w:bottom w:val="single" w:sz="4" w:space="0" w:color="auto"/>
              <w:right w:val="single" w:sz="4" w:space="0" w:color="auto"/>
            </w:tcBorders>
            <w:shd w:val="clear" w:color="auto" w:fill="auto"/>
            <w:noWrap/>
            <w:vAlign w:val="center"/>
          </w:tcPr>
          <w:p w14:paraId="57B03458" w14:textId="66D061E1" w:rsidR="001946B2" w:rsidRPr="005C4C93" w:rsidRDefault="001946B2" w:rsidP="001946B2">
            <w:pPr>
              <w:jc w:val="center"/>
              <w:rPr>
                <w:color w:val="auto"/>
                <w:sz w:val="16"/>
                <w:szCs w:val="16"/>
                <w:lang w:eastAsia="es-SV"/>
              </w:rPr>
            </w:pPr>
            <w:r w:rsidRPr="00396B26">
              <w:rPr>
                <w:color w:val="auto"/>
                <w:sz w:val="16"/>
                <w:szCs w:val="16"/>
                <w:lang w:eastAsia="es-SV"/>
              </w:rPr>
              <w:t xml:space="preserve">XXXXX </w:t>
            </w:r>
            <w:proofErr w:type="spellStart"/>
            <w:r w:rsidRPr="00396B26">
              <w:rPr>
                <w:color w:val="auto"/>
                <w:sz w:val="16"/>
                <w:szCs w:val="16"/>
                <w:lang w:eastAsia="es-SV"/>
              </w:rPr>
              <w:t>XXXXX</w:t>
            </w:r>
            <w:proofErr w:type="spellEnd"/>
            <w:r w:rsidRPr="00396B26">
              <w:rPr>
                <w:color w:val="auto"/>
                <w:sz w:val="16"/>
                <w:szCs w:val="16"/>
                <w:lang w:eastAsia="es-SV"/>
              </w:rPr>
              <w:t xml:space="preserve"> </w:t>
            </w:r>
            <w:proofErr w:type="spellStart"/>
            <w:r w:rsidRPr="00396B26">
              <w:rPr>
                <w:color w:val="auto"/>
                <w:sz w:val="16"/>
                <w:szCs w:val="16"/>
                <w:lang w:eastAsia="es-SV"/>
              </w:rPr>
              <w:t>XXXXX</w:t>
            </w:r>
            <w:proofErr w:type="spellEnd"/>
          </w:p>
        </w:tc>
        <w:tc>
          <w:tcPr>
            <w:tcW w:w="3828" w:type="dxa"/>
            <w:tcBorders>
              <w:top w:val="nil"/>
              <w:left w:val="nil"/>
              <w:bottom w:val="single" w:sz="4" w:space="0" w:color="auto"/>
              <w:right w:val="single" w:sz="4" w:space="0" w:color="auto"/>
            </w:tcBorders>
            <w:shd w:val="clear" w:color="auto" w:fill="auto"/>
            <w:vAlign w:val="center"/>
            <w:hideMark/>
          </w:tcPr>
          <w:p w14:paraId="1DD4EB90" w14:textId="77777777" w:rsidR="001946B2" w:rsidRPr="005C4C93" w:rsidRDefault="001946B2" w:rsidP="001946B2">
            <w:pPr>
              <w:jc w:val="center"/>
              <w:rPr>
                <w:color w:val="auto"/>
                <w:sz w:val="16"/>
                <w:szCs w:val="16"/>
                <w:lang w:eastAsia="es-SV"/>
              </w:rPr>
            </w:pPr>
            <w:r w:rsidRPr="005C4C93">
              <w:rPr>
                <w:color w:val="auto"/>
                <w:sz w:val="16"/>
                <w:szCs w:val="16"/>
                <w:lang w:eastAsia="es-SV"/>
              </w:rPr>
              <w:t xml:space="preserve">Registrador del </w:t>
            </w:r>
            <w:proofErr w:type="gramStart"/>
            <w:r w:rsidRPr="005C4C93">
              <w:rPr>
                <w:color w:val="auto"/>
                <w:sz w:val="16"/>
                <w:szCs w:val="16"/>
                <w:lang w:eastAsia="es-SV"/>
              </w:rPr>
              <w:t>Estado  Familiar</w:t>
            </w:r>
            <w:proofErr w:type="gramEnd"/>
            <w:r w:rsidRPr="005C4C93">
              <w:rPr>
                <w:color w:val="auto"/>
                <w:sz w:val="16"/>
                <w:szCs w:val="16"/>
                <w:lang w:eastAsia="es-SV"/>
              </w:rPr>
              <w:t xml:space="preserve"> del distrito  El Rosario</w:t>
            </w:r>
          </w:p>
        </w:tc>
      </w:tr>
      <w:tr w:rsidR="001946B2" w:rsidRPr="005C4C93" w14:paraId="2E656520" w14:textId="77777777" w:rsidTr="001946B2">
        <w:trPr>
          <w:trHeight w:val="882"/>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01C5AEAF" w14:textId="77777777" w:rsidR="001946B2" w:rsidRPr="005C4C93" w:rsidRDefault="001946B2" w:rsidP="001946B2">
            <w:pPr>
              <w:jc w:val="center"/>
              <w:rPr>
                <w:color w:val="auto"/>
                <w:sz w:val="16"/>
                <w:szCs w:val="16"/>
                <w:lang w:eastAsia="es-SV"/>
              </w:rPr>
            </w:pPr>
            <w:r w:rsidRPr="005C4C93">
              <w:rPr>
                <w:color w:val="auto"/>
                <w:sz w:val="16"/>
                <w:szCs w:val="16"/>
                <w:lang w:eastAsia="es-SV"/>
              </w:rPr>
              <w:lastRenderedPageBreak/>
              <w:t>3</w:t>
            </w:r>
          </w:p>
        </w:tc>
        <w:tc>
          <w:tcPr>
            <w:tcW w:w="1561" w:type="dxa"/>
            <w:tcBorders>
              <w:top w:val="nil"/>
              <w:left w:val="nil"/>
              <w:bottom w:val="single" w:sz="4" w:space="0" w:color="auto"/>
              <w:right w:val="single" w:sz="4" w:space="0" w:color="auto"/>
            </w:tcBorders>
            <w:shd w:val="clear" w:color="auto" w:fill="auto"/>
            <w:noWrap/>
            <w:vAlign w:val="center"/>
            <w:hideMark/>
          </w:tcPr>
          <w:p w14:paraId="17CB3290" w14:textId="77777777" w:rsidR="001946B2" w:rsidRPr="005C4C93" w:rsidRDefault="001946B2" w:rsidP="001946B2">
            <w:pPr>
              <w:jc w:val="center"/>
              <w:rPr>
                <w:b/>
                <w:bCs/>
                <w:color w:val="auto"/>
                <w:sz w:val="16"/>
                <w:szCs w:val="16"/>
                <w:lang w:eastAsia="es-SV"/>
              </w:rPr>
            </w:pPr>
            <w:r w:rsidRPr="005C4C93">
              <w:rPr>
                <w:b/>
                <w:bCs/>
                <w:color w:val="auto"/>
                <w:sz w:val="16"/>
                <w:szCs w:val="16"/>
                <w:lang w:eastAsia="es-SV"/>
              </w:rPr>
              <w:t>Tenancingo</w:t>
            </w:r>
          </w:p>
        </w:tc>
        <w:tc>
          <w:tcPr>
            <w:tcW w:w="2855" w:type="dxa"/>
            <w:tcBorders>
              <w:top w:val="single" w:sz="4" w:space="0" w:color="auto"/>
              <w:left w:val="nil"/>
              <w:bottom w:val="single" w:sz="4" w:space="0" w:color="auto"/>
              <w:right w:val="single" w:sz="4" w:space="0" w:color="000000"/>
            </w:tcBorders>
            <w:shd w:val="clear" w:color="auto" w:fill="auto"/>
            <w:noWrap/>
            <w:vAlign w:val="center"/>
          </w:tcPr>
          <w:p w14:paraId="695F80A0" w14:textId="6347E428" w:rsidR="001946B2" w:rsidRPr="005C4C93" w:rsidRDefault="001946B2" w:rsidP="001946B2">
            <w:pPr>
              <w:jc w:val="center"/>
              <w:rPr>
                <w:color w:val="auto"/>
                <w:sz w:val="16"/>
                <w:szCs w:val="16"/>
                <w:lang w:eastAsia="es-SV"/>
              </w:rPr>
            </w:pPr>
            <w:r w:rsidRPr="00396B26">
              <w:rPr>
                <w:color w:val="auto"/>
                <w:sz w:val="16"/>
                <w:szCs w:val="16"/>
                <w:lang w:eastAsia="es-SV"/>
              </w:rPr>
              <w:t xml:space="preserve">XXXXX </w:t>
            </w:r>
            <w:proofErr w:type="spellStart"/>
            <w:r w:rsidRPr="00396B26">
              <w:rPr>
                <w:color w:val="auto"/>
                <w:sz w:val="16"/>
                <w:szCs w:val="16"/>
                <w:lang w:eastAsia="es-SV"/>
              </w:rPr>
              <w:t>XXXXX</w:t>
            </w:r>
            <w:proofErr w:type="spellEnd"/>
            <w:r w:rsidRPr="00396B26">
              <w:rPr>
                <w:color w:val="auto"/>
                <w:sz w:val="16"/>
                <w:szCs w:val="16"/>
                <w:lang w:eastAsia="es-SV"/>
              </w:rPr>
              <w:t xml:space="preserve"> </w:t>
            </w:r>
            <w:proofErr w:type="spellStart"/>
            <w:r w:rsidRPr="00396B26">
              <w:rPr>
                <w:color w:val="auto"/>
                <w:sz w:val="16"/>
                <w:szCs w:val="16"/>
                <w:lang w:eastAsia="es-SV"/>
              </w:rPr>
              <w:t>XXXXX</w:t>
            </w:r>
            <w:proofErr w:type="spellEnd"/>
          </w:p>
        </w:tc>
        <w:tc>
          <w:tcPr>
            <w:tcW w:w="3828" w:type="dxa"/>
            <w:tcBorders>
              <w:top w:val="nil"/>
              <w:left w:val="nil"/>
              <w:bottom w:val="single" w:sz="4" w:space="0" w:color="auto"/>
              <w:right w:val="single" w:sz="4" w:space="0" w:color="auto"/>
            </w:tcBorders>
            <w:shd w:val="clear" w:color="auto" w:fill="auto"/>
            <w:vAlign w:val="center"/>
            <w:hideMark/>
          </w:tcPr>
          <w:p w14:paraId="0FD66174" w14:textId="77777777" w:rsidR="001946B2" w:rsidRPr="005C4C93" w:rsidRDefault="001946B2" w:rsidP="001946B2">
            <w:pPr>
              <w:jc w:val="center"/>
              <w:rPr>
                <w:color w:val="auto"/>
                <w:sz w:val="16"/>
                <w:szCs w:val="16"/>
                <w:lang w:eastAsia="es-SV"/>
              </w:rPr>
            </w:pPr>
            <w:r w:rsidRPr="005C4C93">
              <w:rPr>
                <w:color w:val="auto"/>
                <w:sz w:val="16"/>
                <w:szCs w:val="16"/>
                <w:lang w:eastAsia="es-SV"/>
              </w:rPr>
              <w:t xml:space="preserve">Registrador del </w:t>
            </w:r>
            <w:proofErr w:type="gramStart"/>
            <w:r w:rsidRPr="005C4C93">
              <w:rPr>
                <w:color w:val="auto"/>
                <w:sz w:val="16"/>
                <w:szCs w:val="16"/>
                <w:lang w:eastAsia="es-SV"/>
              </w:rPr>
              <w:t>Estado  Familiar</w:t>
            </w:r>
            <w:proofErr w:type="gramEnd"/>
            <w:r w:rsidRPr="005C4C93">
              <w:rPr>
                <w:color w:val="auto"/>
                <w:sz w:val="16"/>
                <w:szCs w:val="16"/>
                <w:lang w:eastAsia="es-SV"/>
              </w:rPr>
              <w:t xml:space="preserve"> del distrito Tenancingo</w:t>
            </w:r>
          </w:p>
        </w:tc>
      </w:tr>
      <w:tr w:rsidR="001946B2" w:rsidRPr="005C4C93" w14:paraId="5D567F77" w14:textId="77777777" w:rsidTr="001946B2">
        <w:trPr>
          <w:trHeight w:val="86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02E54921" w14:textId="77777777" w:rsidR="001946B2" w:rsidRPr="005C4C93" w:rsidRDefault="001946B2" w:rsidP="001946B2">
            <w:pPr>
              <w:jc w:val="center"/>
              <w:rPr>
                <w:color w:val="auto"/>
                <w:sz w:val="16"/>
                <w:szCs w:val="16"/>
                <w:lang w:eastAsia="es-SV"/>
              </w:rPr>
            </w:pPr>
            <w:r w:rsidRPr="005C4C93">
              <w:rPr>
                <w:color w:val="auto"/>
                <w:sz w:val="16"/>
                <w:szCs w:val="16"/>
                <w:lang w:eastAsia="es-SV"/>
              </w:rPr>
              <w:t>4</w:t>
            </w:r>
          </w:p>
        </w:tc>
        <w:tc>
          <w:tcPr>
            <w:tcW w:w="1561" w:type="dxa"/>
            <w:tcBorders>
              <w:top w:val="nil"/>
              <w:left w:val="nil"/>
              <w:bottom w:val="nil"/>
              <w:right w:val="single" w:sz="4" w:space="0" w:color="auto"/>
            </w:tcBorders>
            <w:shd w:val="clear" w:color="auto" w:fill="auto"/>
            <w:vAlign w:val="center"/>
            <w:hideMark/>
          </w:tcPr>
          <w:p w14:paraId="31333BEC" w14:textId="77777777" w:rsidR="001946B2" w:rsidRPr="005C4C93" w:rsidRDefault="001946B2" w:rsidP="001946B2">
            <w:pPr>
              <w:jc w:val="center"/>
              <w:rPr>
                <w:b/>
                <w:bCs/>
                <w:color w:val="auto"/>
                <w:sz w:val="16"/>
                <w:szCs w:val="16"/>
                <w:lang w:eastAsia="es-SV"/>
              </w:rPr>
            </w:pPr>
            <w:r w:rsidRPr="005C4C93">
              <w:rPr>
                <w:b/>
                <w:bCs/>
                <w:color w:val="auto"/>
                <w:sz w:val="16"/>
                <w:szCs w:val="16"/>
                <w:lang w:eastAsia="es-SV"/>
              </w:rPr>
              <w:t>San Ramon</w:t>
            </w:r>
          </w:p>
        </w:tc>
        <w:tc>
          <w:tcPr>
            <w:tcW w:w="2855" w:type="dxa"/>
            <w:tcBorders>
              <w:top w:val="single" w:sz="4" w:space="0" w:color="auto"/>
              <w:left w:val="nil"/>
              <w:bottom w:val="single" w:sz="4" w:space="0" w:color="auto"/>
              <w:right w:val="single" w:sz="4" w:space="0" w:color="000000"/>
            </w:tcBorders>
            <w:shd w:val="clear" w:color="auto" w:fill="auto"/>
            <w:noWrap/>
            <w:vAlign w:val="center"/>
          </w:tcPr>
          <w:p w14:paraId="158EAAC6" w14:textId="5808B031" w:rsidR="001946B2" w:rsidRPr="005C4C93" w:rsidRDefault="001946B2" w:rsidP="001946B2">
            <w:pPr>
              <w:jc w:val="center"/>
              <w:rPr>
                <w:color w:val="auto"/>
                <w:sz w:val="16"/>
                <w:szCs w:val="16"/>
                <w:lang w:eastAsia="es-SV"/>
              </w:rPr>
            </w:pPr>
            <w:r w:rsidRPr="00396B26">
              <w:rPr>
                <w:color w:val="auto"/>
                <w:sz w:val="16"/>
                <w:szCs w:val="16"/>
                <w:lang w:eastAsia="es-SV"/>
              </w:rPr>
              <w:t xml:space="preserve">XXXXX </w:t>
            </w:r>
            <w:proofErr w:type="spellStart"/>
            <w:r w:rsidRPr="00396B26">
              <w:rPr>
                <w:color w:val="auto"/>
                <w:sz w:val="16"/>
                <w:szCs w:val="16"/>
                <w:lang w:eastAsia="es-SV"/>
              </w:rPr>
              <w:t>XXXXX</w:t>
            </w:r>
            <w:proofErr w:type="spellEnd"/>
            <w:r w:rsidRPr="00396B26">
              <w:rPr>
                <w:color w:val="auto"/>
                <w:sz w:val="16"/>
                <w:szCs w:val="16"/>
                <w:lang w:eastAsia="es-SV"/>
              </w:rPr>
              <w:t xml:space="preserve"> </w:t>
            </w:r>
            <w:proofErr w:type="spellStart"/>
            <w:r w:rsidRPr="00396B26">
              <w:rPr>
                <w:color w:val="auto"/>
                <w:sz w:val="16"/>
                <w:szCs w:val="16"/>
                <w:lang w:eastAsia="es-SV"/>
              </w:rPr>
              <w:t>XXXXX</w:t>
            </w:r>
            <w:proofErr w:type="spellEnd"/>
          </w:p>
        </w:tc>
        <w:tc>
          <w:tcPr>
            <w:tcW w:w="3828" w:type="dxa"/>
            <w:tcBorders>
              <w:top w:val="nil"/>
              <w:left w:val="nil"/>
              <w:bottom w:val="single" w:sz="4" w:space="0" w:color="auto"/>
              <w:right w:val="single" w:sz="4" w:space="0" w:color="auto"/>
            </w:tcBorders>
            <w:shd w:val="clear" w:color="auto" w:fill="auto"/>
            <w:vAlign w:val="center"/>
            <w:hideMark/>
          </w:tcPr>
          <w:p w14:paraId="1D3A36D6" w14:textId="77777777" w:rsidR="001946B2" w:rsidRPr="005C4C93" w:rsidRDefault="001946B2" w:rsidP="001946B2">
            <w:pPr>
              <w:jc w:val="center"/>
              <w:rPr>
                <w:color w:val="auto"/>
                <w:sz w:val="16"/>
                <w:szCs w:val="16"/>
                <w:lang w:eastAsia="es-SV"/>
              </w:rPr>
            </w:pPr>
            <w:r w:rsidRPr="005C4C93">
              <w:rPr>
                <w:color w:val="auto"/>
                <w:sz w:val="16"/>
                <w:szCs w:val="16"/>
                <w:lang w:eastAsia="es-SV"/>
              </w:rPr>
              <w:t xml:space="preserve">Registrador del </w:t>
            </w:r>
            <w:proofErr w:type="gramStart"/>
            <w:r w:rsidRPr="005C4C93">
              <w:rPr>
                <w:color w:val="auto"/>
                <w:sz w:val="16"/>
                <w:szCs w:val="16"/>
                <w:lang w:eastAsia="es-SV"/>
              </w:rPr>
              <w:t>Estado  Familiar</w:t>
            </w:r>
            <w:proofErr w:type="gramEnd"/>
            <w:r w:rsidRPr="005C4C93">
              <w:rPr>
                <w:color w:val="auto"/>
                <w:sz w:val="16"/>
                <w:szCs w:val="16"/>
                <w:lang w:eastAsia="es-SV"/>
              </w:rPr>
              <w:t xml:space="preserve"> del distrito San Ramon</w:t>
            </w:r>
          </w:p>
        </w:tc>
      </w:tr>
      <w:tr w:rsidR="001946B2" w:rsidRPr="005C4C93" w14:paraId="7DDB7793" w14:textId="77777777" w:rsidTr="001946B2">
        <w:trPr>
          <w:trHeight w:val="115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5A64DC42" w14:textId="77777777" w:rsidR="001946B2" w:rsidRPr="005C4C93" w:rsidRDefault="001946B2" w:rsidP="001946B2">
            <w:pPr>
              <w:jc w:val="center"/>
              <w:rPr>
                <w:color w:val="auto"/>
                <w:sz w:val="16"/>
                <w:szCs w:val="16"/>
                <w:lang w:eastAsia="es-SV"/>
              </w:rPr>
            </w:pPr>
            <w:r w:rsidRPr="005C4C93">
              <w:rPr>
                <w:color w:val="auto"/>
                <w:sz w:val="16"/>
                <w:szCs w:val="16"/>
                <w:lang w:eastAsia="es-SV"/>
              </w:rPr>
              <w:t>5</w:t>
            </w:r>
          </w:p>
        </w:tc>
        <w:tc>
          <w:tcPr>
            <w:tcW w:w="1561" w:type="dxa"/>
            <w:tcBorders>
              <w:top w:val="single" w:sz="4" w:space="0" w:color="auto"/>
              <w:left w:val="nil"/>
              <w:bottom w:val="nil"/>
              <w:right w:val="single" w:sz="4" w:space="0" w:color="auto"/>
            </w:tcBorders>
            <w:shd w:val="clear" w:color="auto" w:fill="auto"/>
            <w:vAlign w:val="center"/>
            <w:hideMark/>
          </w:tcPr>
          <w:p w14:paraId="6A62BC9F" w14:textId="77777777" w:rsidR="001946B2" w:rsidRPr="005C4C93" w:rsidRDefault="001946B2" w:rsidP="001946B2">
            <w:pPr>
              <w:jc w:val="center"/>
              <w:rPr>
                <w:b/>
                <w:bCs/>
                <w:color w:val="auto"/>
                <w:sz w:val="16"/>
                <w:szCs w:val="16"/>
                <w:lang w:eastAsia="es-SV"/>
              </w:rPr>
            </w:pPr>
            <w:r w:rsidRPr="005C4C93">
              <w:rPr>
                <w:b/>
                <w:bCs/>
                <w:color w:val="auto"/>
                <w:sz w:val="16"/>
                <w:szCs w:val="16"/>
                <w:lang w:eastAsia="es-SV"/>
              </w:rPr>
              <w:t>San Rafael Cedros</w:t>
            </w:r>
          </w:p>
        </w:tc>
        <w:tc>
          <w:tcPr>
            <w:tcW w:w="2855" w:type="dxa"/>
            <w:tcBorders>
              <w:top w:val="single" w:sz="4" w:space="0" w:color="auto"/>
              <w:left w:val="nil"/>
              <w:bottom w:val="single" w:sz="4" w:space="0" w:color="auto"/>
              <w:right w:val="single" w:sz="4" w:space="0" w:color="000000"/>
            </w:tcBorders>
            <w:shd w:val="clear" w:color="auto" w:fill="auto"/>
            <w:noWrap/>
            <w:vAlign w:val="center"/>
          </w:tcPr>
          <w:p w14:paraId="68EB0822" w14:textId="605C2396" w:rsidR="001946B2" w:rsidRPr="005C4C93" w:rsidRDefault="001946B2" w:rsidP="001946B2">
            <w:pPr>
              <w:jc w:val="center"/>
              <w:rPr>
                <w:color w:val="auto"/>
                <w:sz w:val="16"/>
                <w:szCs w:val="16"/>
                <w:lang w:eastAsia="es-SV"/>
              </w:rPr>
            </w:pPr>
            <w:r w:rsidRPr="00396B26">
              <w:rPr>
                <w:color w:val="auto"/>
                <w:sz w:val="16"/>
                <w:szCs w:val="16"/>
                <w:lang w:eastAsia="es-SV"/>
              </w:rPr>
              <w:t xml:space="preserve">XXXXX </w:t>
            </w:r>
            <w:proofErr w:type="spellStart"/>
            <w:r w:rsidRPr="00396B26">
              <w:rPr>
                <w:color w:val="auto"/>
                <w:sz w:val="16"/>
                <w:szCs w:val="16"/>
                <w:lang w:eastAsia="es-SV"/>
              </w:rPr>
              <w:t>XXXXX</w:t>
            </w:r>
            <w:proofErr w:type="spellEnd"/>
            <w:r w:rsidRPr="00396B26">
              <w:rPr>
                <w:color w:val="auto"/>
                <w:sz w:val="16"/>
                <w:szCs w:val="16"/>
                <w:lang w:eastAsia="es-SV"/>
              </w:rPr>
              <w:t xml:space="preserve"> </w:t>
            </w:r>
            <w:proofErr w:type="spellStart"/>
            <w:r w:rsidRPr="00396B26">
              <w:rPr>
                <w:color w:val="auto"/>
                <w:sz w:val="16"/>
                <w:szCs w:val="16"/>
                <w:lang w:eastAsia="es-SV"/>
              </w:rPr>
              <w:t>XXXXX</w:t>
            </w:r>
            <w:proofErr w:type="spellEnd"/>
          </w:p>
        </w:tc>
        <w:tc>
          <w:tcPr>
            <w:tcW w:w="3828" w:type="dxa"/>
            <w:tcBorders>
              <w:top w:val="nil"/>
              <w:left w:val="nil"/>
              <w:bottom w:val="single" w:sz="4" w:space="0" w:color="auto"/>
              <w:right w:val="single" w:sz="4" w:space="0" w:color="auto"/>
            </w:tcBorders>
            <w:shd w:val="clear" w:color="auto" w:fill="auto"/>
            <w:vAlign w:val="center"/>
            <w:hideMark/>
          </w:tcPr>
          <w:p w14:paraId="1BA40188" w14:textId="77777777" w:rsidR="001946B2" w:rsidRPr="005C4C93" w:rsidRDefault="001946B2" w:rsidP="001946B2">
            <w:pPr>
              <w:jc w:val="center"/>
              <w:rPr>
                <w:color w:val="auto"/>
                <w:sz w:val="16"/>
                <w:szCs w:val="16"/>
                <w:lang w:eastAsia="es-SV"/>
              </w:rPr>
            </w:pPr>
            <w:r w:rsidRPr="005C4C93">
              <w:rPr>
                <w:color w:val="auto"/>
                <w:sz w:val="16"/>
                <w:szCs w:val="16"/>
                <w:lang w:eastAsia="es-SV"/>
              </w:rPr>
              <w:t xml:space="preserve">Registrador del </w:t>
            </w:r>
            <w:proofErr w:type="gramStart"/>
            <w:r w:rsidRPr="005C4C93">
              <w:rPr>
                <w:color w:val="auto"/>
                <w:sz w:val="16"/>
                <w:szCs w:val="16"/>
                <w:lang w:eastAsia="es-SV"/>
              </w:rPr>
              <w:t>Estado  Familiar</w:t>
            </w:r>
            <w:proofErr w:type="gramEnd"/>
            <w:r w:rsidRPr="005C4C93">
              <w:rPr>
                <w:color w:val="auto"/>
                <w:sz w:val="16"/>
                <w:szCs w:val="16"/>
                <w:lang w:eastAsia="es-SV"/>
              </w:rPr>
              <w:t xml:space="preserve"> del distrito San Rafael Cedros</w:t>
            </w:r>
          </w:p>
        </w:tc>
      </w:tr>
      <w:tr w:rsidR="001946B2" w:rsidRPr="005C4C93" w14:paraId="57B6D886" w14:textId="77777777" w:rsidTr="001946B2">
        <w:trPr>
          <w:trHeight w:val="115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678732F1" w14:textId="77777777" w:rsidR="001946B2" w:rsidRPr="005C4C93" w:rsidRDefault="001946B2" w:rsidP="001946B2">
            <w:pPr>
              <w:jc w:val="center"/>
              <w:rPr>
                <w:color w:val="auto"/>
                <w:sz w:val="16"/>
                <w:szCs w:val="16"/>
                <w:lang w:eastAsia="es-SV"/>
              </w:rPr>
            </w:pPr>
            <w:r w:rsidRPr="005C4C93">
              <w:rPr>
                <w:color w:val="auto"/>
                <w:sz w:val="16"/>
                <w:szCs w:val="16"/>
                <w:lang w:eastAsia="es-SV"/>
              </w:rPr>
              <w:t>6</w:t>
            </w:r>
          </w:p>
        </w:tc>
        <w:tc>
          <w:tcPr>
            <w:tcW w:w="1561" w:type="dxa"/>
            <w:tcBorders>
              <w:top w:val="single" w:sz="4" w:space="0" w:color="auto"/>
              <w:left w:val="nil"/>
              <w:bottom w:val="nil"/>
              <w:right w:val="single" w:sz="4" w:space="0" w:color="auto"/>
            </w:tcBorders>
            <w:shd w:val="clear" w:color="auto" w:fill="auto"/>
            <w:vAlign w:val="center"/>
            <w:hideMark/>
          </w:tcPr>
          <w:p w14:paraId="48BA4129" w14:textId="77777777" w:rsidR="001946B2" w:rsidRPr="005C4C93" w:rsidRDefault="001946B2" w:rsidP="001946B2">
            <w:pPr>
              <w:jc w:val="center"/>
              <w:rPr>
                <w:b/>
                <w:bCs/>
                <w:color w:val="auto"/>
                <w:sz w:val="16"/>
                <w:szCs w:val="16"/>
                <w:lang w:eastAsia="es-SV"/>
              </w:rPr>
            </w:pPr>
            <w:r w:rsidRPr="005C4C93">
              <w:rPr>
                <w:b/>
                <w:bCs/>
                <w:color w:val="auto"/>
                <w:sz w:val="16"/>
                <w:szCs w:val="16"/>
                <w:lang w:eastAsia="es-SV"/>
              </w:rPr>
              <w:t>Santa Cruz Michapa</w:t>
            </w:r>
          </w:p>
        </w:tc>
        <w:tc>
          <w:tcPr>
            <w:tcW w:w="2855" w:type="dxa"/>
            <w:tcBorders>
              <w:top w:val="single" w:sz="4" w:space="0" w:color="auto"/>
              <w:left w:val="nil"/>
              <w:bottom w:val="single" w:sz="4" w:space="0" w:color="auto"/>
              <w:right w:val="single" w:sz="4" w:space="0" w:color="000000"/>
            </w:tcBorders>
            <w:shd w:val="clear" w:color="auto" w:fill="auto"/>
            <w:noWrap/>
            <w:vAlign w:val="center"/>
          </w:tcPr>
          <w:p w14:paraId="2C62942B" w14:textId="49CE1EE3" w:rsidR="001946B2" w:rsidRPr="005C4C93" w:rsidRDefault="001946B2" w:rsidP="001946B2">
            <w:pPr>
              <w:jc w:val="center"/>
              <w:rPr>
                <w:color w:val="auto"/>
                <w:sz w:val="16"/>
                <w:szCs w:val="16"/>
                <w:lang w:eastAsia="es-SV"/>
              </w:rPr>
            </w:pPr>
            <w:r w:rsidRPr="00396B26">
              <w:rPr>
                <w:color w:val="auto"/>
                <w:sz w:val="16"/>
                <w:szCs w:val="16"/>
                <w:lang w:eastAsia="es-SV"/>
              </w:rPr>
              <w:t xml:space="preserve">XXXXX </w:t>
            </w:r>
            <w:proofErr w:type="spellStart"/>
            <w:r w:rsidRPr="00396B26">
              <w:rPr>
                <w:color w:val="auto"/>
                <w:sz w:val="16"/>
                <w:szCs w:val="16"/>
                <w:lang w:eastAsia="es-SV"/>
              </w:rPr>
              <w:t>XXXXX</w:t>
            </w:r>
            <w:proofErr w:type="spellEnd"/>
            <w:r w:rsidRPr="00396B26">
              <w:rPr>
                <w:color w:val="auto"/>
                <w:sz w:val="16"/>
                <w:szCs w:val="16"/>
                <w:lang w:eastAsia="es-SV"/>
              </w:rPr>
              <w:t xml:space="preserve"> </w:t>
            </w:r>
            <w:proofErr w:type="spellStart"/>
            <w:r w:rsidRPr="00396B26">
              <w:rPr>
                <w:color w:val="auto"/>
                <w:sz w:val="16"/>
                <w:szCs w:val="16"/>
                <w:lang w:eastAsia="es-SV"/>
              </w:rPr>
              <w:t>XXXXX</w:t>
            </w:r>
            <w:proofErr w:type="spellEnd"/>
          </w:p>
        </w:tc>
        <w:tc>
          <w:tcPr>
            <w:tcW w:w="3828" w:type="dxa"/>
            <w:tcBorders>
              <w:top w:val="nil"/>
              <w:left w:val="nil"/>
              <w:bottom w:val="single" w:sz="4" w:space="0" w:color="auto"/>
              <w:right w:val="single" w:sz="4" w:space="0" w:color="auto"/>
            </w:tcBorders>
            <w:shd w:val="clear" w:color="auto" w:fill="auto"/>
            <w:vAlign w:val="center"/>
            <w:hideMark/>
          </w:tcPr>
          <w:p w14:paraId="5CDAFA07" w14:textId="77777777" w:rsidR="001946B2" w:rsidRPr="005C4C93" w:rsidRDefault="001946B2" w:rsidP="001946B2">
            <w:pPr>
              <w:jc w:val="center"/>
              <w:rPr>
                <w:color w:val="auto"/>
                <w:sz w:val="16"/>
                <w:szCs w:val="16"/>
                <w:lang w:eastAsia="es-SV"/>
              </w:rPr>
            </w:pPr>
            <w:r w:rsidRPr="005C4C93">
              <w:rPr>
                <w:color w:val="auto"/>
                <w:sz w:val="16"/>
                <w:szCs w:val="16"/>
                <w:lang w:eastAsia="es-SV"/>
              </w:rPr>
              <w:t xml:space="preserve">Registrador del </w:t>
            </w:r>
            <w:proofErr w:type="gramStart"/>
            <w:r w:rsidRPr="005C4C93">
              <w:rPr>
                <w:color w:val="auto"/>
                <w:sz w:val="16"/>
                <w:szCs w:val="16"/>
                <w:lang w:eastAsia="es-SV"/>
              </w:rPr>
              <w:t>Estado  Familiar</w:t>
            </w:r>
            <w:proofErr w:type="gramEnd"/>
            <w:r w:rsidRPr="005C4C93">
              <w:rPr>
                <w:color w:val="auto"/>
                <w:sz w:val="16"/>
                <w:szCs w:val="16"/>
                <w:lang w:eastAsia="es-SV"/>
              </w:rPr>
              <w:t xml:space="preserve"> del distrito Santa Cruz Michapa</w:t>
            </w:r>
          </w:p>
        </w:tc>
      </w:tr>
      <w:tr w:rsidR="001946B2" w:rsidRPr="005C4C93" w14:paraId="48E6BE98" w14:textId="77777777" w:rsidTr="001946B2">
        <w:trPr>
          <w:trHeight w:val="882"/>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1C9D81CC" w14:textId="77777777" w:rsidR="001946B2" w:rsidRPr="005C4C93" w:rsidRDefault="001946B2" w:rsidP="001946B2">
            <w:pPr>
              <w:jc w:val="center"/>
              <w:rPr>
                <w:color w:val="auto"/>
                <w:sz w:val="16"/>
                <w:szCs w:val="16"/>
                <w:lang w:eastAsia="es-SV"/>
              </w:rPr>
            </w:pPr>
            <w:r w:rsidRPr="005C4C93">
              <w:rPr>
                <w:color w:val="auto"/>
                <w:sz w:val="16"/>
                <w:szCs w:val="16"/>
                <w:lang w:eastAsia="es-SV"/>
              </w:rPr>
              <w:t>7</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14:paraId="61891EE9" w14:textId="77777777" w:rsidR="001946B2" w:rsidRPr="005C4C93" w:rsidRDefault="001946B2" w:rsidP="001946B2">
            <w:pPr>
              <w:jc w:val="center"/>
              <w:rPr>
                <w:b/>
                <w:bCs/>
                <w:color w:val="auto"/>
                <w:sz w:val="16"/>
                <w:szCs w:val="16"/>
                <w:lang w:eastAsia="es-SV"/>
              </w:rPr>
            </w:pPr>
            <w:r w:rsidRPr="005C4C93">
              <w:rPr>
                <w:b/>
                <w:bCs/>
                <w:color w:val="auto"/>
                <w:sz w:val="16"/>
                <w:szCs w:val="16"/>
                <w:lang w:eastAsia="es-SV"/>
              </w:rPr>
              <w:t>El Carmen</w:t>
            </w:r>
          </w:p>
        </w:tc>
        <w:tc>
          <w:tcPr>
            <w:tcW w:w="2855" w:type="dxa"/>
            <w:tcBorders>
              <w:top w:val="single" w:sz="4" w:space="0" w:color="auto"/>
              <w:left w:val="nil"/>
              <w:bottom w:val="single" w:sz="4" w:space="0" w:color="auto"/>
              <w:right w:val="single" w:sz="4" w:space="0" w:color="000000"/>
            </w:tcBorders>
            <w:shd w:val="clear" w:color="auto" w:fill="auto"/>
            <w:noWrap/>
            <w:vAlign w:val="center"/>
          </w:tcPr>
          <w:p w14:paraId="6473CC80" w14:textId="0383CBCD" w:rsidR="001946B2" w:rsidRPr="005C4C93" w:rsidRDefault="001946B2" w:rsidP="001946B2">
            <w:pPr>
              <w:jc w:val="center"/>
              <w:rPr>
                <w:color w:val="auto"/>
                <w:sz w:val="16"/>
                <w:szCs w:val="16"/>
                <w:lang w:eastAsia="es-SV"/>
              </w:rPr>
            </w:pPr>
            <w:r w:rsidRPr="00396B26">
              <w:rPr>
                <w:color w:val="auto"/>
                <w:sz w:val="16"/>
                <w:szCs w:val="16"/>
                <w:lang w:eastAsia="es-SV"/>
              </w:rPr>
              <w:t xml:space="preserve">XXXXX </w:t>
            </w:r>
            <w:proofErr w:type="spellStart"/>
            <w:r w:rsidRPr="00396B26">
              <w:rPr>
                <w:color w:val="auto"/>
                <w:sz w:val="16"/>
                <w:szCs w:val="16"/>
                <w:lang w:eastAsia="es-SV"/>
              </w:rPr>
              <w:t>XXXXX</w:t>
            </w:r>
            <w:proofErr w:type="spellEnd"/>
            <w:r w:rsidRPr="00396B26">
              <w:rPr>
                <w:color w:val="auto"/>
                <w:sz w:val="16"/>
                <w:szCs w:val="16"/>
                <w:lang w:eastAsia="es-SV"/>
              </w:rPr>
              <w:t xml:space="preserve"> </w:t>
            </w:r>
            <w:proofErr w:type="spellStart"/>
            <w:r w:rsidRPr="00396B26">
              <w:rPr>
                <w:color w:val="auto"/>
                <w:sz w:val="16"/>
                <w:szCs w:val="16"/>
                <w:lang w:eastAsia="es-SV"/>
              </w:rPr>
              <w:t>XXXXX</w:t>
            </w:r>
            <w:proofErr w:type="spellEnd"/>
          </w:p>
        </w:tc>
        <w:tc>
          <w:tcPr>
            <w:tcW w:w="3828" w:type="dxa"/>
            <w:tcBorders>
              <w:top w:val="nil"/>
              <w:left w:val="nil"/>
              <w:bottom w:val="single" w:sz="4" w:space="0" w:color="auto"/>
              <w:right w:val="single" w:sz="4" w:space="0" w:color="auto"/>
            </w:tcBorders>
            <w:shd w:val="clear" w:color="auto" w:fill="auto"/>
            <w:vAlign w:val="center"/>
            <w:hideMark/>
          </w:tcPr>
          <w:p w14:paraId="49792E01" w14:textId="77777777" w:rsidR="001946B2" w:rsidRPr="005C4C93" w:rsidRDefault="001946B2" w:rsidP="001946B2">
            <w:pPr>
              <w:jc w:val="center"/>
              <w:rPr>
                <w:color w:val="auto"/>
                <w:sz w:val="16"/>
                <w:szCs w:val="16"/>
                <w:lang w:eastAsia="es-SV"/>
              </w:rPr>
            </w:pPr>
            <w:r w:rsidRPr="005C4C93">
              <w:rPr>
                <w:color w:val="auto"/>
                <w:sz w:val="16"/>
                <w:szCs w:val="16"/>
                <w:lang w:eastAsia="es-SV"/>
              </w:rPr>
              <w:t xml:space="preserve">Registrador del </w:t>
            </w:r>
            <w:proofErr w:type="gramStart"/>
            <w:r w:rsidRPr="005C4C93">
              <w:rPr>
                <w:color w:val="auto"/>
                <w:sz w:val="16"/>
                <w:szCs w:val="16"/>
                <w:lang w:eastAsia="es-SV"/>
              </w:rPr>
              <w:t>Estado  Familiar</w:t>
            </w:r>
            <w:proofErr w:type="gramEnd"/>
            <w:r w:rsidRPr="005C4C93">
              <w:rPr>
                <w:color w:val="auto"/>
                <w:sz w:val="16"/>
                <w:szCs w:val="16"/>
                <w:lang w:eastAsia="es-SV"/>
              </w:rPr>
              <w:t xml:space="preserve"> del distrito El Carmen</w:t>
            </w:r>
          </w:p>
        </w:tc>
      </w:tr>
      <w:tr w:rsidR="001946B2" w:rsidRPr="005C4C93" w14:paraId="00D618AC" w14:textId="77777777" w:rsidTr="001946B2">
        <w:trPr>
          <w:trHeight w:val="115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572AAC14" w14:textId="77777777" w:rsidR="001946B2" w:rsidRPr="005C4C93" w:rsidRDefault="001946B2" w:rsidP="001946B2">
            <w:pPr>
              <w:jc w:val="center"/>
              <w:rPr>
                <w:color w:val="auto"/>
                <w:sz w:val="16"/>
                <w:szCs w:val="16"/>
                <w:lang w:eastAsia="es-SV"/>
              </w:rPr>
            </w:pPr>
            <w:r w:rsidRPr="005C4C93">
              <w:rPr>
                <w:color w:val="auto"/>
                <w:sz w:val="16"/>
                <w:szCs w:val="16"/>
                <w:lang w:eastAsia="es-SV"/>
              </w:rPr>
              <w:t>8</w:t>
            </w:r>
          </w:p>
        </w:tc>
        <w:tc>
          <w:tcPr>
            <w:tcW w:w="1561" w:type="dxa"/>
            <w:tcBorders>
              <w:top w:val="nil"/>
              <w:left w:val="nil"/>
              <w:bottom w:val="single" w:sz="4" w:space="0" w:color="auto"/>
              <w:right w:val="single" w:sz="4" w:space="0" w:color="auto"/>
            </w:tcBorders>
            <w:shd w:val="clear" w:color="auto" w:fill="auto"/>
            <w:vAlign w:val="center"/>
            <w:hideMark/>
          </w:tcPr>
          <w:p w14:paraId="1B185375" w14:textId="77777777" w:rsidR="001946B2" w:rsidRPr="005C4C93" w:rsidRDefault="001946B2" w:rsidP="001946B2">
            <w:pPr>
              <w:jc w:val="center"/>
              <w:rPr>
                <w:b/>
                <w:bCs/>
                <w:color w:val="auto"/>
                <w:sz w:val="16"/>
                <w:szCs w:val="16"/>
                <w:lang w:eastAsia="es-SV"/>
              </w:rPr>
            </w:pPr>
            <w:r w:rsidRPr="005C4C93">
              <w:rPr>
                <w:b/>
                <w:bCs/>
                <w:color w:val="auto"/>
                <w:sz w:val="16"/>
                <w:szCs w:val="16"/>
                <w:lang w:eastAsia="es-SV"/>
              </w:rPr>
              <w:t>Santa Cruz Analquito</w:t>
            </w:r>
          </w:p>
        </w:tc>
        <w:tc>
          <w:tcPr>
            <w:tcW w:w="2855" w:type="dxa"/>
            <w:tcBorders>
              <w:top w:val="single" w:sz="4" w:space="0" w:color="auto"/>
              <w:left w:val="nil"/>
              <w:bottom w:val="single" w:sz="4" w:space="0" w:color="auto"/>
              <w:right w:val="single" w:sz="4" w:space="0" w:color="000000"/>
            </w:tcBorders>
            <w:shd w:val="clear" w:color="auto" w:fill="auto"/>
            <w:noWrap/>
            <w:vAlign w:val="center"/>
          </w:tcPr>
          <w:p w14:paraId="0F468154" w14:textId="722E2913" w:rsidR="001946B2" w:rsidRPr="005C4C93" w:rsidRDefault="001946B2" w:rsidP="001946B2">
            <w:pPr>
              <w:jc w:val="center"/>
              <w:rPr>
                <w:color w:val="auto"/>
                <w:sz w:val="16"/>
                <w:szCs w:val="16"/>
                <w:lang w:eastAsia="es-SV"/>
              </w:rPr>
            </w:pPr>
            <w:r w:rsidRPr="00396B26">
              <w:rPr>
                <w:color w:val="auto"/>
                <w:sz w:val="16"/>
                <w:szCs w:val="16"/>
                <w:lang w:eastAsia="es-SV"/>
              </w:rPr>
              <w:t xml:space="preserve">XXXXX </w:t>
            </w:r>
            <w:proofErr w:type="spellStart"/>
            <w:r w:rsidRPr="00396B26">
              <w:rPr>
                <w:color w:val="auto"/>
                <w:sz w:val="16"/>
                <w:szCs w:val="16"/>
                <w:lang w:eastAsia="es-SV"/>
              </w:rPr>
              <w:t>XXXXX</w:t>
            </w:r>
            <w:proofErr w:type="spellEnd"/>
            <w:r w:rsidRPr="00396B26">
              <w:rPr>
                <w:color w:val="auto"/>
                <w:sz w:val="16"/>
                <w:szCs w:val="16"/>
                <w:lang w:eastAsia="es-SV"/>
              </w:rPr>
              <w:t xml:space="preserve"> </w:t>
            </w:r>
            <w:proofErr w:type="spellStart"/>
            <w:r w:rsidRPr="00396B26">
              <w:rPr>
                <w:color w:val="auto"/>
                <w:sz w:val="16"/>
                <w:szCs w:val="16"/>
                <w:lang w:eastAsia="es-SV"/>
              </w:rPr>
              <w:t>XXXXX</w:t>
            </w:r>
            <w:proofErr w:type="spellEnd"/>
          </w:p>
        </w:tc>
        <w:tc>
          <w:tcPr>
            <w:tcW w:w="3828" w:type="dxa"/>
            <w:tcBorders>
              <w:top w:val="nil"/>
              <w:left w:val="nil"/>
              <w:bottom w:val="single" w:sz="4" w:space="0" w:color="auto"/>
              <w:right w:val="single" w:sz="4" w:space="0" w:color="auto"/>
            </w:tcBorders>
            <w:shd w:val="clear" w:color="auto" w:fill="auto"/>
            <w:vAlign w:val="center"/>
            <w:hideMark/>
          </w:tcPr>
          <w:p w14:paraId="1EDC347B" w14:textId="77777777" w:rsidR="001946B2" w:rsidRPr="005C4C93" w:rsidRDefault="001946B2" w:rsidP="001946B2">
            <w:pPr>
              <w:jc w:val="center"/>
              <w:rPr>
                <w:color w:val="auto"/>
                <w:sz w:val="16"/>
                <w:szCs w:val="16"/>
                <w:lang w:eastAsia="es-SV"/>
              </w:rPr>
            </w:pPr>
            <w:r w:rsidRPr="005C4C93">
              <w:rPr>
                <w:color w:val="auto"/>
                <w:sz w:val="16"/>
                <w:szCs w:val="16"/>
                <w:lang w:eastAsia="es-SV"/>
              </w:rPr>
              <w:t xml:space="preserve">Registrador del </w:t>
            </w:r>
            <w:proofErr w:type="gramStart"/>
            <w:r w:rsidRPr="005C4C93">
              <w:rPr>
                <w:color w:val="auto"/>
                <w:sz w:val="16"/>
                <w:szCs w:val="16"/>
                <w:lang w:eastAsia="es-SV"/>
              </w:rPr>
              <w:t>Estado  Familiar</w:t>
            </w:r>
            <w:proofErr w:type="gramEnd"/>
            <w:r w:rsidRPr="005C4C93">
              <w:rPr>
                <w:color w:val="auto"/>
                <w:sz w:val="16"/>
                <w:szCs w:val="16"/>
                <w:lang w:eastAsia="es-SV"/>
              </w:rPr>
              <w:t xml:space="preserve"> del distrito Santa Cruz Analquito</w:t>
            </w:r>
          </w:p>
        </w:tc>
      </w:tr>
      <w:tr w:rsidR="001946B2" w:rsidRPr="005C4C93" w14:paraId="62C84101" w14:textId="77777777" w:rsidTr="001946B2">
        <w:trPr>
          <w:trHeight w:val="882"/>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307D24A0" w14:textId="77777777" w:rsidR="001946B2" w:rsidRPr="005C4C93" w:rsidRDefault="001946B2" w:rsidP="001946B2">
            <w:pPr>
              <w:jc w:val="center"/>
              <w:rPr>
                <w:color w:val="auto"/>
                <w:sz w:val="16"/>
                <w:szCs w:val="16"/>
                <w:lang w:eastAsia="es-SV"/>
              </w:rPr>
            </w:pPr>
            <w:r w:rsidRPr="005C4C93">
              <w:rPr>
                <w:color w:val="auto"/>
                <w:sz w:val="16"/>
                <w:szCs w:val="16"/>
                <w:lang w:eastAsia="es-SV"/>
              </w:rPr>
              <w:t>9</w:t>
            </w:r>
          </w:p>
        </w:tc>
        <w:tc>
          <w:tcPr>
            <w:tcW w:w="1561" w:type="dxa"/>
            <w:tcBorders>
              <w:top w:val="nil"/>
              <w:left w:val="nil"/>
              <w:bottom w:val="nil"/>
              <w:right w:val="single" w:sz="4" w:space="0" w:color="auto"/>
            </w:tcBorders>
            <w:shd w:val="clear" w:color="auto" w:fill="auto"/>
            <w:noWrap/>
            <w:vAlign w:val="center"/>
            <w:hideMark/>
          </w:tcPr>
          <w:p w14:paraId="4BF2D30F" w14:textId="77777777" w:rsidR="001946B2" w:rsidRPr="005C4C93" w:rsidRDefault="001946B2" w:rsidP="001946B2">
            <w:pPr>
              <w:jc w:val="center"/>
              <w:rPr>
                <w:b/>
                <w:bCs/>
                <w:color w:val="auto"/>
                <w:sz w:val="16"/>
                <w:szCs w:val="16"/>
                <w:lang w:eastAsia="es-SV"/>
              </w:rPr>
            </w:pPr>
            <w:r w:rsidRPr="005C4C93">
              <w:rPr>
                <w:b/>
                <w:bCs/>
                <w:color w:val="auto"/>
                <w:sz w:val="16"/>
                <w:szCs w:val="16"/>
                <w:lang w:eastAsia="es-SV"/>
              </w:rPr>
              <w:t>Candelaria</w:t>
            </w:r>
          </w:p>
        </w:tc>
        <w:tc>
          <w:tcPr>
            <w:tcW w:w="2855" w:type="dxa"/>
            <w:tcBorders>
              <w:top w:val="single" w:sz="4" w:space="0" w:color="auto"/>
              <w:left w:val="nil"/>
              <w:bottom w:val="single" w:sz="4" w:space="0" w:color="auto"/>
              <w:right w:val="single" w:sz="4" w:space="0" w:color="000000"/>
            </w:tcBorders>
            <w:shd w:val="clear" w:color="auto" w:fill="auto"/>
            <w:noWrap/>
            <w:vAlign w:val="center"/>
          </w:tcPr>
          <w:p w14:paraId="3D97CFFC" w14:textId="6FEAA12E" w:rsidR="001946B2" w:rsidRPr="005C4C93" w:rsidRDefault="001946B2" w:rsidP="001946B2">
            <w:pPr>
              <w:jc w:val="center"/>
              <w:rPr>
                <w:color w:val="auto"/>
                <w:sz w:val="16"/>
                <w:szCs w:val="16"/>
                <w:lang w:eastAsia="es-SV"/>
              </w:rPr>
            </w:pPr>
            <w:r w:rsidRPr="00396B26">
              <w:rPr>
                <w:color w:val="auto"/>
                <w:sz w:val="16"/>
                <w:szCs w:val="16"/>
                <w:lang w:eastAsia="es-SV"/>
              </w:rPr>
              <w:t xml:space="preserve">XXXXX </w:t>
            </w:r>
            <w:proofErr w:type="spellStart"/>
            <w:r w:rsidRPr="00396B26">
              <w:rPr>
                <w:color w:val="auto"/>
                <w:sz w:val="16"/>
                <w:szCs w:val="16"/>
                <w:lang w:eastAsia="es-SV"/>
              </w:rPr>
              <w:t>XXXXX</w:t>
            </w:r>
            <w:proofErr w:type="spellEnd"/>
            <w:r w:rsidRPr="00396B26">
              <w:rPr>
                <w:color w:val="auto"/>
                <w:sz w:val="16"/>
                <w:szCs w:val="16"/>
                <w:lang w:eastAsia="es-SV"/>
              </w:rPr>
              <w:t xml:space="preserve"> </w:t>
            </w:r>
            <w:proofErr w:type="spellStart"/>
            <w:r w:rsidRPr="00396B26">
              <w:rPr>
                <w:color w:val="auto"/>
                <w:sz w:val="16"/>
                <w:szCs w:val="16"/>
                <w:lang w:eastAsia="es-SV"/>
              </w:rPr>
              <w:t>XXXXX</w:t>
            </w:r>
            <w:proofErr w:type="spellEnd"/>
          </w:p>
        </w:tc>
        <w:tc>
          <w:tcPr>
            <w:tcW w:w="3828" w:type="dxa"/>
            <w:tcBorders>
              <w:top w:val="nil"/>
              <w:left w:val="nil"/>
              <w:bottom w:val="single" w:sz="4" w:space="0" w:color="auto"/>
              <w:right w:val="single" w:sz="4" w:space="0" w:color="auto"/>
            </w:tcBorders>
            <w:shd w:val="clear" w:color="auto" w:fill="auto"/>
            <w:vAlign w:val="center"/>
            <w:hideMark/>
          </w:tcPr>
          <w:p w14:paraId="0412DD81" w14:textId="77777777" w:rsidR="001946B2" w:rsidRPr="005C4C93" w:rsidRDefault="001946B2" w:rsidP="001946B2">
            <w:pPr>
              <w:jc w:val="center"/>
              <w:rPr>
                <w:color w:val="auto"/>
                <w:sz w:val="16"/>
                <w:szCs w:val="16"/>
                <w:lang w:eastAsia="es-SV"/>
              </w:rPr>
            </w:pPr>
            <w:r w:rsidRPr="005C4C93">
              <w:rPr>
                <w:color w:val="auto"/>
                <w:sz w:val="16"/>
                <w:szCs w:val="16"/>
                <w:lang w:eastAsia="es-SV"/>
              </w:rPr>
              <w:t xml:space="preserve">Registrador del </w:t>
            </w:r>
            <w:proofErr w:type="gramStart"/>
            <w:r w:rsidRPr="005C4C93">
              <w:rPr>
                <w:color w:val="auto"/>
                <w:sz w:val="16"/>
                <w:szCs w:val="16"/>
                <w:lang w:eastAsia="es-SV"/>
              </w:rPr>
              <w:t>Estado  Familiar</w:t>
            </w:r>
            <w:proofErr w:type="gramEnd"/>
            <w:r w:rsidRPr="005C4C93">
              <w:rPr>
                <w:color w:val="auto"/>
                <w:sz w:val="16"/>
                <w:szCs w:val="16"/>
                <w:lang w:eastAsia="es-SV"/>
              </w:rPr>
              <w:t xml:space="preserve"> del distrito Candelaria</w:t>
            </w:r>
          </w:p>
        </w:tc>
      </w:tr>
      <w:tr w:rsidR="001946B2" w:rsidRPr="005C4C93" w14:paraId="25982CF2" w14:textId="77777777" w:rsidTr="001946B2">
        <w:trPr>
          <w:trHeight w:val="882"/>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3772A479" w14:textId="77777777" w:rsidR="001946B2" w:rsidRPr="005C4C93" w:rsidRDefault="001946B2" w:rsidP="001946B2">
            <w:pPr>
              <w:jc w:val="center"/>
              <w:rPr>
                <w:color w:val="auto"/>
                <w:sz w:val="16"/>
                <w:szCs w:val="16"/>
                <w:lang w:eastAsia="es-SV"/>
              </w:rPr>
            </w:pPr>
            <w:r w:rsidRPr="005C4C93">
              <w:rPr>
                <w:color w:val="auto"/>
                <w:sz w:val="16"/>
                <w:szCs w:val="16"/>
                <w:lang w:eastAsia="es-SV"/>
              </w:rPr>
              <w:t>10</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14:paraId="441C7905" w14:textId="77777777" w:rsidR="001946B2" w:rsidRPr="005C4C93" w:rsidRDefault="001946B2" w:rsidP="001946B2">
            <w:pPr>
              <w:jc w:val="center"/>
              <w:rPr>
                <w:b/>
                <w:bCs/>
                <w:color w:val="auto"/>
                <w:sz w:val="16"/>
                <w:szCs w:val="16"/>
                <w:lang w:eastAsia="es-SV"/>
              </w:rPr>
            </w:pPr>
            <w:r w:rsidRPr="005C4C93">
              <w:rPr>
                <w:b/>
                <w:bCs/>
                <w:color w:val="auto"/>
                <w:sz w:val="16"/>
                <w:szCs w:val="16"/>
                <w:lang w:eastAsia="es-SV"/>
              </w:rPr>
              <w:t>San Cristóbal</w:t>
            </w:r>
          </w:p>
        </w:tc>
        <w:tc>
          <w:tcPr>
            <w:tcW w:w="2855" w:type="dxa"/>
            <w:tcBorders>
              <w:top w:val="single" w:sz="4" w:space="0" w:color="auto"/>
              <w:left w:val="nil"/>
              <w:bottom w:val="single" w:sz="4" w:space="0" w:color="auto"/>
              <w:right w:val="single" w:sz="4" w:space="0" w:color="000000"/>
            </w:tcBorders>
            <w:shd w:val="clear" w:color="auto" w:fill="auto"/>
            <w:noWrap/>
            <w:vAlign w:val="center"/>
          </w:tcPr>
          <w:p w14:paraId="135B7E19" w14:textId="1736557A" w:rsidR="001946B2" w:rsidRPr="005C4C93" w:rsidRDefault="001946B2" w:rsidP="001946B2">
            <w:pPr>
              <w:jc w:val="center"/>
              <w:rPr>
                <w:color w:val="auto"/>
                <w:sz w:val="16"/>
                <w:szCs w:val="16"/>
                <w:lang w:eastAsia="es-SV"/>
              </w:rPr>
            </w:pPr>
            <w:r w:rsidRPr="00396B26">
              <w:rPr>
                <w:color w:val="auto"/>
                <w:sz w:val="16"/>
                <w:szCs w:val="16"/>
                <w:lang w:eastAsia="es-SV"/>
              </w:rPr>
              <w:t xml:space="preserve">XXXXX </w:t>
            </w:r>
            <w:proofErr w:type="spellStart"/>
            <w:r w:rsidRPr="00396B26">
              <w:rPr>
                <w:color w:val="auto"/>
                <w:sz w:val="16"/>
                <w:szCs w:val="16"/>
                <w:lang w:eastAsia="es-SV"/>
              </w:rPr>
              <w:t>XXXXX</w:t>
            </w:r>
            <w:proofErr w:type="spellEnd"/>
            <w:r w:rsidRPr="00396B26">
              <w:rPr>
                <w:color w:val="auto"/>
                <w:sz w:val="16"/>
                <w:szCs w:val="16"/>
                <w:lang w:eastAsia="es-SV"/>
              </w:rPr>
              <w:t xml:space="preserve"> </w:t>
            </w:r>
            <w:proofErr w:type="spellStart"/>
            <w:r w:rsidRPr="00396B26">
              <w:rPr>
                <w:color w:val="auto"/>
                <w:sz w:val="16"/>
                <w:szCs w:val="16"/>
                <w:lang w:eastAsia="es-SV"/>
              </w:rPr>
              <w:t>XXXXX</w:t>
            </w:r>
            <w:proofErr w:type="spellEnd"/>
          </w:p>
        </w:tc>
        <w:tc>
          <w:tcPr>
            <w:tcW w:w="3828" w:type="dxa"/>
            <w:tcBorders>
              <w:top w:val="nil"/>
              <w:left w:val="nil"/>
              <w:bottom w:val="single" w:sz="4" w:space="0" w:color="auto"/>
              <w:right w:val="single" w:sz="4" w:space="0" w:color="auto"/>
            </w:tcBorders>
            <w:shd w:val="clear" w:color="auto" w:fill="auto"/>
            <w:vAlign w:val="center"/>
            <w:hideMark/>
          </w:tcPr>
          <w:p w14:paraId="38015149" w14:textId="77777777" w:rsidR="001946B2" w:rsidRPr="005C4C93" w:rsidRDefault="001946B2" w:rsidP="001946B2">
            <w:pPr>
              <w:jc w:val="center"/>
              <w:rPr>
                <w:color w:val="auto"/>
                <w:sz w:val="16"/>
                <w:szCs w:val="16"/>
                <w:lang w:eastAsia="es-SV"/>
              </w:rPr>
            </w:pPr>
            <w:r w:rsidRPr="005C4C93">
              <w:rPr>
                <w:color w:val="auto"/>
                <w:sz w:val="16"/>
                <w:szCs w:val="16"/>
                <w:lang w:eastAsia="es-SV"/>
              </w:rPr>
              <w:t xml:space="preserve">Registrador del </w:t>
            </w:r>
            <w:proofErr w:type="gramStart"/>
            <w:r w:rsidRPr="005C4C93">
              <w:rPr>
                <w:color w:val="auto"/>
                <w:sz w:val="16"/>
                <w:szCs w:val="16"/>
                <w:lang w:eastAsia="es-SV"/>
              </w:rPr>
              <w:t>Estado  Familiar</w:t>
            </w:r>
            <w:proofErr w:type="gramEnd"/>
            <w:r w:rsidRPr="005C4C93">
              <w:rPr>
                <w:color w:val="auto"/>
                <w:sz w:val="16"/>
                <w:szCs w:val="16"/>
                <w:lang w:eastAsia="es-SV"/>
              </w:rPr>
              <w:t xml:space="preserve"> de distrito San </w:t>
            </w:r>
            <w:proofErr w:type="spellStart"/>
            <w:r w:rsidRPr="005C4C93">
              <w:rPr>
                <w:color w:val="auto"/>
                <w:sz w:val="16"/>
                <w:szCs w:val="16"/>
                <w:lang w:eastAsia="es-SV"/>
              </w:rPr>
              <w:t>Cristobal</w:t>
            </w:r>
            <w:proofErr w:type="spellEnd"/>
          </w:p>
        </w:tc>
      </w:tr>
      <w:tr w:rsidR="001946B2" w:rsidRPr="005C4C93" w14:paraId="20F3510E" w14:textId="77777777" w:rsidTr="000F3696">
        <w:trPr>
          <w:trHeight w:val="17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5A010812" w14:textId="77777777" w:rsidR="001946B2" w:rsidRPr="005C4C93" w:rsidRDefault="001946B2" w:rsidP="001946B2">
            <w:pPr>
              <w:jc w:val="center"/>
              <w:rPr>
                <w:color w:val="auto"/>
                <w:sz w:val="16"/>
                <w:szCs w:val="16"/>
                <w:lang w:eastAsia="es-SV"/>
              </w:rPr>
            </w:pPr>
            <w:r w:rsidRPr="005C4C93">
              <w:rPr>
                <w:color w:val="auto"/>
                <w:sz w:val="16"/>
                <w:szCs w:val="16"/>
                <w:lang w:eastAsia="es-SV"/>
              </w:rPr>
              <w:t>11</w:t>
            </w:r>
          </w:p>
        </w:tc>
        <w:tc>
          <w:tcPr>
            <w:tcW w:w="1561" w:type="dxa"/>
            <w:tcBorders>
              <w:top w:val="nil"/>
              <w:left w:val="nil"/>
              <w:bottom w:val="single" w:sz="4" w:space="0" w:color="auto"/>
              <w:right w:val="single" w:sz="4" w:space="0" w:color="auto"/>
            </w:tcBorders>
            <w:shd w:val="clear" w:color="auto" w:fill="auto"/>
            <w:vAlign w:val="center"/>
            <w:hideMark/>
          </w:tcPr>
          <w:p w14:paraId="749F714E" w14:textId="77777777" w:rsidR="001946B2" w:rsidRPr="005C4C93" w:rsidRDefault="001946B2" w:rsidP="001946B2">
            <w:pPr>
              <w:jc w:val="center"/>
              <w:rPr>
                <w:b/>
                <w:bCs/>
                <w:color w:val="auto"/>
                <w:sz w:val="16"/>
                <w:szCs w:val="16"/>
                <w:lang w:eastAsia="es-SV"/>
              </w:rPr>
            </w:pPr>
            <w:r w:rsidRPr="005C4C93">
              <w:rPr>
                <w:b/>
                <w:bCs/>
                <w:color w:val="auto"/>
                <w:sz w:val="16"/>
                <w:szCs w:val="16"/>
                <w:lang w:eastAsia="es-SV"/>
              </w:rPr>
              <w:t>Cojutepeque</w:t>
            </w:r>
          </w:p>
        </w:tc>
        <w:tc>
          <w:tcPr>
            <w:tcW w:w="2855" w:type="dxa"/>
            <w:tcBorders>
              <w:top w:val="single" w:sz="4" w:space="0" w:color="auto"/>
              <w:left w:val="nil"/>
              <w:bottom w:val="single" w:sz="4" w:space="0" w:color="auto"/>
              <w:right w:val="single" w:sz="4" w:space="0" w:color="000000"/>
            </w:tcBorders>
            <w:shd w:val="clear" w:color="auto" w:fill="auto"/>
            <w:noWrap/>
            <w:vAlign w:val="center"/>
          </w:tcPr>
          <w:p w14:paraId="23CAA437" w14:textId="1A79F53A" w:rsidR="001946B2" w:rsidRPr="005C4C93" w:rsidRDefault="001946B2" w:rsidP="001946B2">
            <w:pPr>
              <w:jc w:val="center"/>
              <w:rPr>
                <w:color w:val="auto"/>
                <w:sz w:val="16"/>
                <w:szCs w:val="16"/>
                <w:lang w:eastAsia="es-SV"/>
              </w:rPr>
            </w:pPr>
            <w:r w:rsidRPr="00396B26">
              <w:rPr>
                <w:color w:val="auto"/>
                <w:sz w:val="16"/>
                <w:szCs w:val="16"/>
                <w:lang w:eastAsia="es-SV"/>
              </w:rPr>
              <w:t xml:space="preserve">XXXXX </w:t>
            </w:r>
            <w:proofErr w:type="spellStart"/>
            <w:r w:rsidRPr="00396B26">
              <w:rPr>
                <w:color w:val="auto"/>
                <w:sz w:val="16"/>
                <w:szCs w:val="16"/>
                <w:lang w:eastAsia="es-SV"/>
              </w:rPr>
              <w:t>XXXXX</w:t>
            </w:r>
            <w:proofErr w:type="spellEnd"/>
            <w:r w:rsidRPr="00396B26">
              <w:rPr>
                <w:color w:val="auto"/>
                <w:sz w:val="16"/>
                <w:szCs w:val="16"/>
                <w:lang w:eastAsia="es-SV"/>
              </w:rPr>
              <w:t xml:space="preserve"> </w:t>
            </w:r>
            <w:proofErr w:type="spellStart"/>
            <w:r w:rsidRPr="00396B26">
              <w:rPr>
                <w:color w:val="auto"/>
                <w:sz w:val="16"/>
                <w:szCs w:val="16"/>
                <w:lang w:eastAsia="es-SV"/>
              </w:rPr>
              <w:t>XXXXX</w:t>
            </w:r>
            <w:proofErr w:type="spellEnd"/>
          </w:p>
        </w:tc>
        <w:tc>
          <w:tcPr>
            <w:tcW w:w="3828" w:type="dxa"/>
            <w:tcBorders>
              <w:top w:val="nil"/>
              <w:left w:val="nil"/>
              <w:bottom w:val="single" w:sz="4" w:space="0" w:color="auto"/>
              <w:right w:val="single" w:sz="4" w:space="0" w:color="auto"/>
            </w:tcBorders>
            <w:shd w:val="clear" w:color="auto" w:fill="auto"/>
            <w:vAlign w:val="center"/>
            <w:hideMark/>
          </w:tcPr>
          <w:p w14:paraId="31A6744A" w14:textId="77777777" w:rsidR="001946B2" w:rsidRDefault="001946B2" w:rsidP="000F3696">
            <w:pPr>
              <w:jc w:val="center"/>
              <w:rPr>
                <w:color w:val="auto"/>
                <w:sz w:val="16"/>
                <w:szCs w:val="16"/>
                <w:lang w:eastAsia="es-SV"/>
              </w:rPr>
            </w:pPr>
            <w:proofErr w:type="gramStart"/>
            <w:r w:rsidRPr="005C4C93">
              <w:rPr>
                <w:color w:val="auto"/>
                <w:sz w:val="16"/>
                <w:szCs w:val="16"/>
                <w:lang w:eastAsia="es-SV"/>
              </w:rPr>
              <w:t>Registrador  del</w:t>
            </w:r>
            <w:proofErr w:type="gramEnd"/>
            <w:r w:rsidRPr="005C4C93">
              <w:rPr>
                <w:color w:val="auto"/>
                <w:sz w:val="16"/>
                <w:szCs w:val="16"/>
                <w:lang w:eastAsia="es-SV"/>
              </w:rPr>
              <w:t xml:space="preserve"> Estado  Familiar del distrito Cojutepeque</w:t>
            </w:r>
          </w:p>
          <w:p w14:paraId="6B00D830" w14:textId="77777777" w:rsidR="000F3696" w:rsidRDefault="000F3696" w:rsidP="000F3696">
            <w:pPr>
              <w:jc w:val="center"/>
              <w:rPr>
                <w:color w:val="auto"/>
                <w:sz w:val="16"/>
                <w:szCs w:val="16"/>
                <w:lang w:eastAsia="es-SV"/>
              </w:rPr>
            </w:pPr>
          </w:p>
          <w:p w14:paraId="300A9498" w14:textId="77777777" w:rsidR="000F3696" w:rsidRPr="005C4C93" w:rsidRDefault="000F3696" w:rsidP="000F3696">
            <w:pPr>
              <w:jc w:val="center"/>
              <w:rPr>
                <w:color w:val="auto"/>
                <w:sz w:val="16"/>
                <w:szCs w:val="16"/>
                <w:lang w:eastAsia="es-SV"/>
              </w:rPr>
            </w:pPr>
          </w:p>
        </w:tc>
      </w:tr>
    </w:tbl>
    <w:p w14:paraId="317944A7" w14:textId="77777777" w:rsidR="003368E7" w:rsidRPr="005C4C93" w:rsidRDefault="003368E7" w:rsidP="003368E7">
      <w:pPr>
        <w:ind w:left="360"/>
        <w:jc w:val="both"/>
        <w:rPr>
          <w:color w:val="auto"/>
        </w:rPr>
      </w:pPr>
    </w:p>
    <w:p w14:paraId="144B87D9" w14:textId="28D5DBB5" w:rsidR="003368E7" w:rsidRPr="005C4C93" w:rsidRDefault="003368E7" w:rsidP="003368E7">
      <w:pPr>
        <w:spacing w:line="276" w:lineRule="auto"/>
        <w:jc w:val="both"/>
        <w:rPr>
          <w:i/>
          <w:color w:val="auto"/>
        </w:rPr>
      </w:pPr>
      <w:r w:rsidRPr="005C4C93">
        <w:rPr>
          <w:color w:val="auto"/>
        </w:rPr>
        <w:t xml:space="preserve">3) Delegar al Gerente General de la Alcaldía de Municipal de Cuscatlán Sur para que comunique y socialice la presente resolución a la Jefe del Registro del Estado Familiar y esta a su vez a todos </w:t>
      </w:r>
      <w:bookmarkStart w:id="9" w:name="_Hlk167029212"/>
      <w:r w:rsidRPr="005C4C93">
        <w:rPr>
          <w:color w:val="auto"/>
        </w:rPr>
        <w:t>los Registradores del Estado Familiar de los distritos que conforman Cuscatlán Sur;</w:t>
      </w:r>
      <w:bookmarkEnd w:id="9"/>
      <w:r w:rsidRPr="005C4C93">
        <w:rPr>
          <w:color w:val="auto"/>
        </w:rPr>
        <w:t xml:space="preserve"> 4) Dejar sin efecto el nombramiento en las plazas asignadas para el presente ejercicio fiscal a los denominados Jefes del Registro del Estado Familiar por pasar al estado de Registradores del Estado Familiar, por ministerio de Ley. </w:t>
      </w:r>
      <w:r w:rsidRPr="005C4C93">
        <w:rPr>
          <w:i/>
          <w:color w:val="auto"/>
        </w:rPr>
        <w:t>Certifíquese y Notifíquese</w:t>
      </w:r>
      <w:r>
        <w:rPr>
          <w:i/>
          <w:color w:val="auto"/>
        </w:rPr>
        <w:t xml:space="preserve">. </w:t>
      </w:r>
      <w:r w:rsidRPr="005C4C93">
        <w:rPr>
          <w:i/>
          <w:color w:val="auto"/>
        </w:rPr>
        <w:t xml:space="preserve">- </w:t>
      </w:r>
      <w:r w:rsidRPr="005C4C93">
        <w:rPr>
          <w:b/>
          <w:bCs/>
          <w:i/>
          <w:color w:val="auto"/>
        </w:rPr>
        <w:t xml:space="preserve"> </w:t>
      </w:r>
      <w:r w:rsidRPr="005C4C93">
        <w:rPr>
          <w:b/>
          <w:bCs/>
          <w:iCs/>
          <w:color w:val="auto"/>
        </w:rPr>
        <w:t xml:space="preserve">ACUERDO NÚMERO DOCE. </w:t>
      </w:r>
      <w:r w:rsidRPr="005C4C93">
        <w:rPr>
          <w:color w:val="auto"/>
        </w:rPr>
        <w:t>El Concejo Municipal considerando</w:t>
      </w:r>
      <w:r w:rsidRPr="005C4C93">
        <w:rPr>
          <w:bCs/>
          <w:color w:val="auto"/>
        </w:rPr>
        <w:t>: I) Que la autonomía del Municipio se extiende a la libre gestión en las materias de su competencia (Art. 3, Inc. 3</w:t>
      </w:r>
      <w:r>
        <w:rPr>
          <w:bCs/>
          <w:color w:val="auto"/>
        </w:rPr>
        <w:t xml:space="preserve"> Cn.</w:t>
      </w:r>
      <w:r w:rsidRPr="005C4C93">
        <w:rPr>
          <w:bCs/>
          <w:color w:val="auto"/>
        </w:rPr>
        <w:t xml:space="preserve">). II) Que los nuevos Concejos Municipales que tomarán posesión el primero de mayo del dos mil veinticuatro, deberán realizar los nombramientos de los servidores que usarán el sistema COMPRASAL. El alcalde electo que los representará deberá registrar su usuario y además el de los servidores que ejercerán los cargos de </w:t>
      </w:r>
      <w:proofErr w:type="gramStart"/>
      <w:r w:rsidRPr="005C4C93">
        <w:rPr>
          <w:bCs/>
          <w:color w:val="auto"/>
        </w:rPr>
        <w:t>Jefe</w:t>
      </w:r>
      <w:proofErr w:type="gramEnd"/>
      <w:r w:rsidRPr="005C4C93">
        <w:rPr>
          <w:bCs/>
          <w:color w:val="auto"/>
        </w:rPr>
        <w:t xml:space="preserve"> de la Unidad de Compras Públicas, Jefe de la Unidad Financiera Institucional, del Oficial de C</w:t>
      </w:r>
      <w:r>
        <w:rPr>
          <w:bCs/>
          <w:color w:val="auto"/>
        </w:rPr>
        <w:t>u</w:t>
      </w:r>
      <w:r w:rsidRPr="005C4C93">
        <w:rPr>
          <w:bCs/>
          <w:color w:val="auto"/>
        </w:rPr>
        <w:t xml:space="preserve">mplimiento de su </w:t>
      </w:r>
      <w:r w:rsidRPr="005C4C93">
        <w:rPr>
          <w:bCs/>
          <w:color w:val="auto"/>
        </w:rPr>
        <w:lastRenderedPageBreak/>
        <w:t>municipio, a los distritos como Unidad Solicitante y los administradores de contrato. POR TANTO,</w:t>
      </w:r>
      <w:r w:rsidRPr="005C4C93">
        <w:rPr>
          <w:b/>
          <w:color w:val="auto"/>
        </w:rPr>
        <w:t xml:space="preserve"> </w:t>
      </w:r>
      <w:r w:rsidRPr="005C4C93">
        <w:rPr>
          <w:bCs/>
          <w:color w:val="auto"/>
        </w:rPr>
        <w:t>el Concejo Municipal en uso de las facultades legales y por unanimidad,</w:t>
      </w:r>
      <w:r w:rsidRPr="005C4C93">
        <w:rPr>
          <w:b/>
          <w:color w:val="auto"/>
        </w:rPr>
        <w:t xml:space="preserve"> </w:t>
      </w:r>
      <w:r w:rsidRPr="005C4C93">
        <w:rPr>
          <w:bCs/>
          <w:color w:val="auto"/>
        </w:rPr>
        <w:t>ACUERDA:</w:t>
      </w:r>
      <w:r w:rsidRPr="005C4C93">
        <w:rPr>
          <w:b/>
          <w:color w:val="auto"/>
        </w:rPr>
        <w:t xml:space="preserve"> </w:t>
      </w:r>
      <w:r w:rsidRPr="005C4C93">
        <w:rPr>
          <w:bCs/>
          <w:color w:val="auto"/>
        </w:rPr>
        <w:t xml:space="preserve">1) Para el manejo del sistema COMPRASAL se nombra como Jefe de la Unidad de Compras Públicas a la </w:t>
      </w:r>
      <w:r w:rsidR="00CC2166">
        <w:rPr>
          <w:bCs/>
          <w:color w:val="auto"/>
        </w:rPr>
        <w:t xml:space="preserve">XXXXX </w:t>
      </w:r>
      <w:proofErr w:type="spellStart"/>
      <w:r w:rsidR="00CC2166">
        <w:rPr>
          <w:bCs/>
          <w:color w:val="auto"/>
        </w:rPr>
        <w:t>XXXXX</w:t>
      </w:r>
      <w:proofErr w:type="spellEnd"/>
      <w:r w:rsidR="00CC2166">
        <w:rPr>
          <w:bCs/>
          <w:color w:val="auto"/>
        </w:rPr>
        <w:t xml:space="preserve"> </w:t>
      </w:r>
      <w:proofErr w:type="spellStart"/>
      <w:r w:rsidR="00CC2166">
        <w:rPr>
          <w:bCs/>
          <w:color w:val="auto"/>
        </w:rPr>
        <w:t>XXXXX</w:t>
      </w:r>
      <w:proofErr w:type="spellEnd"/>
      <w:r w:rsidR="00CC2166">
        <w:rPr>
          <w:bCs/>
          <w:color w:val="auto"/>
        </w:rPr>
        <w:t xml:space="preserve"> </w:t>
      </w:r>
      <w:proofErr w:type="spellStart"/>
      <w:r w:rsidR="00CC2166">
        <w:rPr>
          <w:bCs/>
          <w:color w:val="auto"/>
        </w:rPr>
        <w:t>XXXXX</w:t>
      </w:r>
      <w:proofErr w:type="spellEnd"/>
      <w:r w:rsidRPr="005C4C93">
        <w:rPr>
          <w:bCs/>
          <w:color w:val="auto"/>
        </w:rPr>
        <w:t xml:space="preserve">; </w:t>
      </w:r>
      <w:r w:rsidR="00CC2166">
        <w:rPr>
          <w:bCs/>
          <w:color w:val="auto"/>
        </w:rPr>
        <w:t xml:space="preserve">XXXXX </w:t>
      </w:r>
      <w:proofErr w:type="spellStart"/>
      <w:r w:rsidR="00CC2166">
        <w:rPr>
          <w:bCs/>
          <w:color w:val="auto"/>
        </w:rPr>
        <w:t>XXXXX</w:t>
      </w:r>
      <w:proofErr w:type="spellEnd"/>
      <w:r w:rsidR="00CC2166">
        <w:rPr>
          <w:bCs/>
          <w:color w:val="auto"/>
        </w:rPr>
        <w:t xml:space="preserve"> </w:t>
      </w:r>
      <w:proofErr w:type="spellStart"/>
      <w:r w:rsidR="00CC2166">
        <w:rPr>
          <w:bCs/>
          <w:color w:val="auto"/>
        </w:rPr>
        <w:t>XXXXX</w:t>
      </w:r>
      <w:proofErr w:type="spellEnd"/>
      <w:r w:rsidR="00CC2166">
        <w:rPr>
          <w:bCs/>
          <w:color w:val="auto"/>
        </w:rPr>
        <w:t xml:space="preserve"> </w:t>
      </w:r>
      <w:proofErr w:type="spellStart"/>
      <w:r w:rsidR="00CC2166">
        <w:rPr>
          <w:bCs/>
          <w:color w:val="auto"/>
        </w:rPr>
        <w:t>XXXXX</w:t>
      </w:r>
      <w:proofErr w:type="spellEnd"/>
      <w:r w:rsidRPr="005C4C93">
        <w:rPr>
          <w:bCs/>
          <w:color w:val="auto"/>
        </w:rPr>
        <w:t xml:space="preserve"> como Jefe Unidad Financiera (UFI) y a </w:t>
      </w:r>
      <w:r w:rsidR="00CC2166">
        <w:rPr>
          <w:bCs/>
          <w:color w:val="auto"/>
        </w:rPr>
        <w:t xml:space="preserve">XXXXX </w:t>
      </w:r>
      <w:proofErr w:type="spellStart"/>
      <w:r w:rsidR="00CC2166">
        <w:rPr>
          <w:bCs/>
          <w:color w:val="auto"/>
        </w:rPr>
        <w:t>XXXXX</w:t>
      </w:r>
      <w:proofErr w:type="spellEnd"/>
      <w:r w:rsidR="00CC2166">
        <w:rPr>
          <w:bCs/>
          <w:color w:val="auto"/>
        </w:rPr>
        <w:t xml:space="preserve"> </w:t>
      </w:r>
      <w:proofErr w:type="spellStart"/>
      <w:r w:rsidR="00CC2166">
        <w:rPr>
          <w:bCs/>
          <w:color w:val="auto"/>
        </w:rPr>
        <w:t>XXXXX</w:t>
      </w:r>
      <w:proofErr w:type="spellEnd"/>
      <w:r w:rsidR="00CC2166">
        <w:rPr>
          <w:bCs/>
          <w:color w:val="auto"/>
        </w:rPr>
        <w:t xml:space="preserve"> </w:t>
      </w:r>
      <w:proofErr w:type="spellStart"/>
      <w:r w:rsidR="00CC2166">
        <w:rPr>
          <w:bCs/>
          <w:color w:val="auto"/>
        </w:rPr>
        <w:t>XXXXX</w:t>
      </w:r>
      <w:proofErr w:type="spellEnd"/>
      <w:r w:rsidR="00CC2166">
        <w:rPr>
          <w:bCs/>
          <w:color w:val="auto"/>
        </w:rPr>
        <w:t xml:space="preserve"> </w:t>
      </w:r>
      <w:proofErr w:type="spellStart"/>
      <w:r w:rsidR="00CC2166">
        <w:rPr>
          <w:bCs/>
          <w:color w:val="auto"/>
        </w:rPr>
        <w:t>XXXXX</w:t>
      </w:r>
      <w:proofErr w:type="spellEnd"/>
      <w:r w:rsidRPr="005C4C93">
        <w:rPr>
          <w:bCs/>
          <w:color w:val="auto"/>
        </w:rPr>
        <w:t xml:space="preserve"> y </w:t>
      </w:r>
      <w:r w:rsidR="00CC2166">
        <w:rPr>
          <w:bCs/>
          <w:color w:val="auto"/>
        </w:rPr>
        <w:t xml:space="preserve">XXXXX </w:t>
      </w:r>
      <w:proofErr w:type="spellStart"/>
      <w:r w:rsidR="00CC2166">
        <w:rPr>
          <w:bCs/>
          <w:color w:val="auto"/>
        </w:rPr>
        <w:t>XXXXX</w:t>
      </w:r>
      <w:proofErr w:type="spellEnd"/>
      <w:r w:rsidR="00CC2166">
        <w:rPr>
          <w:bCs/>
          <w:color w:val="auto"/>
        </w:rPr>
        <w:t xml:space="preserve"> </w:t>
      </w:r>
      <w:proofErr w:type="spellStart"/>
      <w:r w:rsidR="00CC2166">
        <w:rPr>
          <w:bCs/>
          <w:color w:val="auto"/>
        </w:rPr>
        <w:t>XXXXX</w:t>
      </w:r>
      <w:proofErr w:type="spellEnd"/>
      <w:r w:rsidR="00CC2166">
        <w:rPr>
          <w:bCs/>
          <w:color w:val="auto"/>
        </w:rPr>
        <w:t xml:space="preserve"> </w:t>
      </w:r>
      <w:proofErr w:type="spellStart"/>
      <w:r w:rsidR="00CC2166">
        <w:rPr>
          <w:bCs/>
          <w:color w:val="auto"/>
        </w:rPr>
        <w:t>XXXXX</w:t>
      </w:r>
      <w:proofErr w:type="spellEnd"/>
      <w:r w:rsidR="00CC2166">
        <w:rPr>
          <w:bCs/>
          <w:color w:val="auto"/>
        </w:rPr>
        <w:t xml:space="preserve"> </w:t>
      </w:r>
      <w:proofErr w:type="spellStart"/>
      <w:r w:rsidR="00CC2166">
        <w:rPr>
          <w:bCs/>
          <w:color w:val="auto"/>
        </w:rPr>
        <w:t>XXXXX</w:t>
      </w:r>
      <w:proofErr w:type="spellEnd"/>
      <w:r w:rsidRPr="005C4C93">
        <w:rPr>
          <w:bCs/>
          <w:color w:val="auto"/>
        </w:rPr>
        <w:t xml:space="preserve"> como Técnicos UCP;</w:t>
      </w:r>
      <w:r w:rsidRPr="005C4C93">
        <w:rPr>
          <w:b/>
          <w:color w:val="auto"/>
        </w:rPr>
        <w:t xml:space="preserve"> </w:t>
      </w:r>
      <w:r w:rsidRPr="005C4C93">
        <w:rPr>
          <w:bCs/>
          <w:color w:val="auto"/>
        </w:rPr>
        <w:t xml:space="preserve">2) Se delega a la Jefe de la Unidad de Compras Públicas dar seguimiento a la creación de usuarios en </w:t>
      </w:r>
      <w:r w:rsidRPr="005C4C93">
        <w:rPr>
          <w:bCs/>
          <w:caps/>
          <w:color w:val="auto"/>
        </w:rPr>
        <w:t xml:space="preserve">comprasal </w:t>
      </w:r>
      <w:r w:rsidRPr="005C4C93">
        <w:rPr>
          <w:bCs/>
          <w:color w:val="auto"/>
        </w:rPr>
        <w:t>de conformidad a la Ley de Compras Públicas (LCP)</w:t>
      </w:r>
      <w:r w:rsidRPr="005C4C93">
        <w:rPr>
          <w:color w:val="auto"/>
          <w:lang w:val="es-419"/>
        </w:rPr>
        <w:t>.</w:t>
      </w:r>
      <w:r>
        <w:rPr>
          <w:color w:val="auto"/>
          <w:lang w:val="es-419"/>
        </w:rPr>
        <w:t xml:space="preserve"> </w:t>
      </w:r>
      <w:r w:rsidRPr="005C4C93">
        <w:rPr>
          <w:bCs/>
          <w:i/>
          <w:color w:val="auto"/>
          <w:lang w:val="es-ES_tradnl"/>
        </w:rPr>
        <w:t xml:space="preserve">Certifíquese y </w:t>
      </w:r>
      <w:proofErr w:type="gramStart"/>
      <w:r w:rsidRPr="005C4C93">
        <w:rPr>
          <w:bCs/>
          <w:i/>
          <w:color w:val="auto"/>
          <w:lang w:val="es-ES_tradnl"/>
        </w:rPr>
        <w:t>comuníquese.-</w:t>
      </w:r>
      <w:proofErr w:type="gramEnd"/>
      <w:r w:rsidRPr="005C4C93">
        <w:rPr>
          <w:bCs/>
          <w:i/>
          <w:color w:val="auto"/>
          <w:lang w:val="es-ES_tradnl"/>
        </w:rPr>
        <w:t xml:space="preserve"> </w:t>
      </w:r>
      <w:r w:rsidRPr="005C4C93">
        <w:rPr>
          <w:b/>
          <w:iCs/>
          <w:color w:val="auto"/>
          <w:lang w:val="es-ES_tradnl"/>
        </w:rPr>
        <w:t xml:space="preserve">ACUERDO NÚMERO TRECE. </w:t>
      </w:r>
      <w:r w:rsidRPr="005C4C93">
        <w:rPr>
          <w:color w:val="auto"/>
        </w:rPr>
        <w:t xml:space="preserve">El Concejo Municipal considerando: I) Que, de conformidad a la Ley Especial de Transición Para la Reestructuración Municipal, emitida por medio de decreto Legislativo número 1004 publicado en el Diario Oficial número 74, Tomo 443 de fecha 22 de abril de 2024, fecha en la que entró en vigencia de conformidad al artículo veintiséis, el artículo 15 de dicho cuerpo legal literalmente establece: </w:t>
      </w:r>
      <w:r w:rsidRPr="005C4C93">
        <w:rPr>
          <w:i/>
          <w:color w:val="auto"/>
        </w:rPr>
        <w:t>“Los Concejos Municipales podrán delegar las facultades del Registrador del Estado Familiar en el director de distrito o en cualquier otro empleado, quienes podrán ingresar en sistemas informáticos proporcionados por el ente rector en materia de identidad e identificación, los hechos y actos jurídicos constitutivos o extintivos del estado familiar dentro de los límites de competencia territorial al cual estén adscritos, así como la emisión de documentos, certificaciones, conociendo, calificando e inscribiendo todos los hechos y actos relativos al estado familiar guardando la custodia con debida diligencia, teniendo de esta manera las mismas atribuciones que el registrador jefe del estado familiar de cada municipio, atribuciones estipuladas en la ley especial que lo regula. La delegación de las facultades del Registrador del Estado Familiar en los diferentes distritos tendrá un plazo máximo de dos años, contados a partir de la vigencia de la presente ley; finalizado dicho plazo, la función del Registrador del Estado Familiar será atribuida a un solo funcionario por municipio.”</w:t>
      </w:r>
      <w:r w:rsidRPr="005C4C93">
        <w:rPr>
          <w:color w:val="auto"/>
        </w:rPr>
        <w:t xml:space="preserve"> II) Que, de conformidad a la Ley de Reposición de Libros y Partidas del Registro Civil, artículo 8 establece: “</w:t>
      </w:r>
      <w:r w:rsidRPr="005C4C93">
        <w:rPr>
          <w:i/>
          <w:iCs/>
          <w:color w:val="auto"/>
        </w:rPr>
        <w:t xml:space="preserve">El </w:t>
      </w:r>
      <w:proofErr w:type="gramStart"/>
      <w:r w:rsidRPr="005C4C93">
        <w:rPr>
          <w:i/>
          <w:iCs/>
          <w:color w:val="auto"/>
        </w:rPr>
        <w:t>Jefe</w:t>
      </w:r>
      <w:proofErr w:type="gramEnd"/>
      <w:r w:rsidRPr="005C4C93">
        <w:rPr>
          <w:i/>
          <w:iCs/>
          <w:color w:val="auto"/>
        </w:rPr>
        <w:t xml:space="preserve"> del Registro Civil o el Alcalde Municipal y su Secretario, en su caso, comprobarán la pérdida o deterioro total o parcial, de los libros del Registro Civil, de las partidas parcialmente destruidas o sin firma y levantarán acta donde hagan constar detalladamente tales circunstancias. Los interesados podrán solicitar por escrito a los expresados funcionarios la comprobación de la Pérdida o Deterioro a que hace referencia el inciso anterior, y podrán acompañar a su solicitud, cualquiera se los documentos mencionados en el Artículo 4 de esta Ley para proceder a la reposición. En caso contrario, la reposición quedará sujeta a lo prescrito en los Artículos 2 y 3 de la presente Ley. Con base en esa acta, el Concejo Municipal acordará la reposición de los Libros del Registro Civil o de las Partidas, cuando sea procedente. en caso contrario se estará a lo prescrito en el Artículo 6 de esta Ley.” </w:t>
      </w:r>
      <w:r w:rsidRPr="005C4C93">
        <w:rPr>
          <w:color w:val="auto"/>
        </w:rPr>
        <w:t xml:space="preserve">III) Que, el </w:t>
      </w:r>
      <w:proofErr w:type="spellStart"/>
      <w:r w:rsidRPr="005C4C93">
        <w:rPr>
          <w:color w:val="auto"/>
        </w:rPr>
        <w:t>articulo</w:t>
      </w:r>
      <w:proofErr w:type="spellEnd"/>
      <w:r w:rsidRPr="005C4C93">
        <w:rPr>
          <w:color w:val="auto"/>
        </w:rPr>
        <w:t xml:space="preserve"> 55 de la Ley Transitoria del Registro del Estado Familiar, dice: </w:t>
      </w:r>
      <w:r w:rsidRPr="005C4C93">
        <w:rPr>
          <w:i/>
          <w:iCs/>
          <w:color w:val="auto"/>
        </w:rPr>
        <w:t xml:space="preserve">“Cuando por razón de la antigüedad y el uso constante de los libros, éstos se hubiesen inutilizado al grado que ya no puedan seguir prestando el servicio debido, pero sus asientos fuesen legibles en su totalidad, el Registrador del Estado Familiar ordenará su reposición con base en las inscripciones y anotaciones marginales originales. </w:t>
      </w:r>
      <w:r w:rsidRPr="005C4C93">
        <w:rPr>
          <w:i/>
          <w:iCs/>
          <w:color w:val="auto"/>
        </w:rPr>
        <w:lastRenderedPageBreak/>
        <w:t xml:space="preserve">Los libros repuestos deberán conservarse para cualquier cotejo o confrontación posteriores. Cuando los asientos apareciesen deteriorados en forma aislada dentro de los libros en buen estado de conservación, podrán reponerse con base en los mismos si los datos esenciales, como nombres y fechas sean legibles y la reposición será ordenada por el Registrador del Estado Familiar. En caso contrario, la reposición únicamente podrá verificarse de conformidad a lo que adelante se establece.” </w:t>
      </w:r>
      <w:r w:rsidRPr="005C4C93">
        <w:rPr>
          <w:color w:val="auto"/>
        </w:rPr>
        <w:t>IV) Que, el artículo 56 de la Ley Transitoria del Registro del Estado Familiar, establece: “</w:t>
      </w:r>
      <w:r w:rsidRPr="005C4C93">
        <w:rPr>
          <w:i/>
          <w:iCs/>
          <w:color w:val="auto"/>
        </w:rPr>
        <w:t xml:space="preserve">Cuando por efecto de cualquier siniestro o suceso quedasen </w:t>
      </w:r>
      <w:proofErr w:type="spellStart"/>
      <w:r w:rsidRPr="005C4C93">
        <w:rPr>
          <w:i/>
          <w:iCs/>
          <w:color w:val="auto"/>
        </w:rPr>
        <w:t>destruídos</w:t>
      </w:r>
      <w:proofErr w:type="spellEnd"/>
      <w:r w:rsidRPr="005C4C93">
        <w:rPr>
          <w:i/>
          <w:iCs/>
          <w:color w:val="auto"/>
        </w:rPr>
        <w:t xml:space="preserve"> o faltaren, en todo o en parte, los libros de los registros, o cuando algunas partidas o inscripciones se encontrasen parcialmente destruidas, el Registrador del Estado Familiar, de oficio o a solicitud de parte interesada, levantará un acta en la que hará constar detalladamente tales circunstancias. Con base en esa acta, el Concejo Municipal acordará la reposición de los libros o de las inscripciones, cuando sea procedente.” </w:t>
      </w:r>
      <w:r w:rsidRPr="005C4C93">
        <w:rPr>
          <w:color w:val="auto"/>
        </w:rPr>
        <w:t>V) Que, el artículo 57 de la Ley Transitoria del Registro del Estado Familiar, establece</w:t>
      </w:r>
      <w:r w:rsidRPr="005C4C93">
        <w:rPr>
          <w:i/>
          <w:iCs/>
          <w:color w:val="auto"/>
        </w:rPr>
        <w:t>:</w:t>
      </w:r>
      <w:r w:rsidRPr="005C4C93">
        <w:rPr>
          <w:color w:val="auto"/>
        </w:rPr>
        <w:t xml:space="preserve"> </w:t>
      </w:r>
      <w:r w:rsidRPr="005C4C93">
        <w:rPr>
          <w:i/>
          <w:iCs/>
          <w:color w:val="auto"/>
        </w:rPr>
        <w:t xml:space="preserve">“La reposición total o parcial de libros </w:t>
      </w:r>
      <w:proofErr w:type="spellStart"/>
      <w:r w:rsidRPr="005C4C93">
        <w:rPr>
          <w:i/>
          <w:iCs/>
          <w:color w:val="auto"/>
        </w:rPr>
        <w:t>destruídos</w:t>
      </w:r>
      <w:proofErr w:type="spellEnd"/>
      <w:r w:rsidRPr="005C4C93">
        <w:rPr>
          <w:i/>
          <w:iCs/>
          <w:color w:val="auto"/>
        </w:rPr>
        <w:t xml:space="preserve">, o desaparecidos por cualquier causa, o de partidas o inscripciones no legibles, se hará con base en los siguientes documentos: Certificaciones o fotocopias certificadas por notario de inscripciones o de partidas; testimonios de escrituras en las que se hayan protocolizado las partidas o inscripciones o de instrumentos públicos de identidad personales en los que aquellas se hayan relacionado; certificaciones notariales de fotocopia o de copias debidamente confrontadas, o certificaciones de partidas o inscripciones razonadas en autos, agregadas en juicios u otras diligencias, expedidas por funcionario judicial administrativo; certificaciones de sentencias definitivas ejecutoriadas, pronunciada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certificación expedida por el </w:t>
      </w:r>
      <w:proofErr w:type="gramStart"/>
      <w:r w:rsidRPr="005C4C93">
        <w:rPr>
          <w:i/>
          <w:iCs/>
          <w:color w:val="auto"/>
        </w:rPr>
        <w:t>Director General</w:t>
      </w:r>
      <w:proofErr w:type="gramEnd"/>
      <w:r w:rsidRPr="005C4C93">
        <w:rPr>
          <w:i/>
          <w:iCs/>
          <w:color w:val="auto"/>
        </w:rPr>
        <w:t xml:space="preserve"> de Estadística y Censos o Jefe del Departamento respectivo, de datos que aparezcan en los archivos de esa Dirección General, o certificaciones de las Actas de Bautismos, de la Iglesia respectiva, donde consten en forma fehaciente los datos necesarios para su reposición. Las partidas de matrimonio, además podrán reponerse con certificaciones de actas matrimoniales o testimonios de los respectivos instrumentos de matrimonio. Las partidas de divorcio, además podrán reponerse con certificaciones de sentencias definitivas ejecutoriadas pronunciadas en los respectivos juicios. Las partidas de defunción, también podrán reponerse con certificaciones de los archivos, expedidos por los administradores de cementerios o Alcaldías Municipales, siempre que conste en los mismos los datos de asiento de las partidas en su época oportuna. Los asientos previstos para las adopciones, también podrán reponerse con certificaciones de las sentencias definitivas pronunciadas en los procesos respectivos; o con testimonios de las escrituras de adopción, para el caso de las ocurridas antes de que entrase en vigencia el Código de Familia y la Ley Procesal de Familia. Caso de ausencia de documentos base para la reposición.” </w:t>
      </w:r>
      <w:r w:rsidRPr="005C4C93">
        <w:rPr>
          <w:color w:val="auto"/>
        </w:rPr>
        <w:t xml:space="preserve">POR </w:t>
      </w:r>
      <w:r w:rsidRPr="005C4C93">
        <w:rPr>
          <w:color w:val="auto"/>
        </w:rPr>
        <w:lastRenderedPageBreak/>
        <w:t xml:space="preserve">TANTO, el Concejo Municipal, en uso de las facultades legales y por unanimidad, </w:t>
      </w:r>
      <w:r w:rsidRPr="005C4C93">
        <w:rPr>
          <w:bCs/>
          <w:color w:val="auto"/>
        </w:rPr>
        <w:t>ACUERDA:</w:t>
      </w:r>
      <w:r w:rsidRPr="005C4C93">
        <w:rPr>
          <w:b/>
          <w:color w:val="auto"/>
        </w:rPr>
        <w:t xml:space="preserve"> </w:t>
      </w:r>
      <w:bookmarkStart w:id="10" w:name="_Hlk167029600"/>
      <w:r w:rsidRPr="005C4C93">
        <w:rPr>
          <w:color w:val="auto"/>
        </w:rPr>
        <w:t xml:space="preserve">1) Autorizar la reposición total o parcial de libros destruidos o desaparecidos por cualquier causa, o de partidas o inscripciones no legibles del Registro del Estado Familiar; 2) Autorizar la función de reposición de los libros del Registro del Estado Familiar al Jefe del Registro del Estado Familiar del Municipio Cuscatlán Sur y a los Registradores del Registro del Estado Familiar en sus respectivos distritos para todo el ejercicio fiscal 2024. 3) Delegar al </w:t>
      </w:r>
      <w:proofErr w:type="gramStart"/>
      <w:r w:rsidRPr="005C4C93">
        <w:rPr>
          <w:color w:val="auto"/>
        </w:rPr>
        <w:t>Jefe</w:t>
      </w:r>
      <w:proofErr w:type="gramEnd"/>
      <w:r w:rsidRPr="005C4C93">
        <w:rPr>
          <w:color w:val="auto"/>
        </w:rPr>
        <w:t xml:space="preserve"> del Registro del Estado Familiar Cuscatlán Sur para que comunique y socialice la presente. </w:t>
      </w:r>
      <w:r w:rsidRPr="005C4C93">
        <w:rPr>
          <w:i/>
          <w:color w:val="auto"/>
        </w:rPr>
        <w:t xml:space="preserve">Certifíquese y </w:t>
      </w:r>
      <w:proofErr w:type="gramStart"/>
      <w:r w:rsidRPr="005C4C93">
        <w:rPr>
          <w:i/>
          <w:color w:val="auto"/>
        </w:rPr>
        <w:t>comuníquese.</w:t>
      </w:r>
      <w:r w:rsidRPr="005C4C93">
        <w:rPr>
          <w:b/>
          <w:bCs/>
          <w:i/>
          <w:color w:val="auto"/>
        </w:rPr>
        <w:t>-</w:t>
      </w:r>
      <w:bookmarkEnd w:id="10"/>
      <w:proofErr w:type="gramEnd"/>
      <w:r w:rsidRPr="005C4C93">
        <w:rPr>
          <w:b/>
          <w:bCs/>
          <w:i/>
          <w:color w:val="auto"/>
        </w:rPr>
        <w:t xml:space="preserve"> </w:t>
      </w:r>
      <w:r w:rsidRPr="005C4C93">
        <w:rPr>
          <w:b/>
          <w:bCs/>
          <w:iCs/>
          <w:color w:val="auto"/>
        </w:rPr>
        <w:t xml:space="preserve">ACUERDO NÚMERO CATORCE. </w:t>
      </w:r>
      <w:r w:rsidRPr="005C4C93">
        <w:rPr>
          <w:color w:val="auto"/>
        </w:rPr>
        <w:t xml:space="preserve">El Concejo Municipal considerando: </w:t>
      </w:r>
      <w:r w:rsidRPr="005C4C93">
        <w:rPr>
          <w:color w:val="auto"/>
          <w:lang w:val="es-ES_tradnl"/>
        </w:rPr>
        <w:t>I) Para atender gastos de meno</w:t>
      </w:r>
      <w:r>
        <w:rPr>
          <w:color w:val="auto"/>
          <w:lang w:val="es-ES_tradnl"/>
        </w:rPr>
        <w:t>r</w:t>
      </w:r>
      <w:r w:rsidRPr="005C4C93">
        <w:rPr>
          <w:color w:val="auto"/>
          <w:lang w:val="es-ES_tradnl"/>
        </w:rPr>
        <w:t xml:space="preserve">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 El encargado del fondo circulante responderá solidariamente con el ordenador de pagos que designare el Concejo</w:t>
      </w:r>
      <w:r>
        <w:rPr>
          <w:color w:val="auto"/>
          <w:lang w:val="es-ES_tradnl"/>
        </w:rPr>
        <w:t>.</w:t>
      </w:r>
      <w:r w:rsidRPr="005C4C93">
        <w:rPr>
          <w:color w:val="auto"/>
          <w:lang w:val="es-ES_tradnl"/>
        </w:rPr>
        <w:t xml:space="preserve"> artículo 93 del Código Municipal. II) Que, la baja cuantía aplicará para la adquisición de bienes o servicios requeridos con carácter inmediato, cuya adquisición se origine para suplir una necesidad imprevista, y que puedan ser pagados con fondo circulante o caja chica, para compras menores recurrentes institucionales, emergentes o que no se consideran proyectos de obra ni sean consultorías</w:t>
      </w:r>
      <w:r>
        <w:rPr>
          <w:color w:val="auto"/>
          <w:lang w:val="es-ES_tradnl"/>
        </w:rPr>
        <w:t>.</w:t>
      </w:r>
      <w:r w:rsidRPr="005C4C93">
        <w:rPr>
          <w:color w:val="auto"/>
          <w:lang w:val="es-ES_tradnl"/>
        </w:rPr>
        <w:t xml:space="preserve"> artículo 44 de la Ley de Compras Públicas. III) Que, el Instructivo Fondo Circulante vigente de cada distrito establece el monto a administrar y el máximo </w:t>
      </w:r>
      <w:proofErr w:type="spellStart"/>
      <w:r w:rsidRPr="005C4C93">
        <w:rPr>
          <w:color w:val="auto"/>
          <w:lang w:val="es-ES_tradnl"/>
        </w:rPr>
        <w:t>erogable</w:t>
      </w:r>
      <w:proofErr w:type="spellEnd"/>
      <w:r w:rsidRPr="005C4C93">
        <w:rPr>
          <w:color w:val="auto"/>
          <w:lang w:val="es-ES_tradnl"/>
        </w:rPr>
        <w:t xml:space="preserve"> por compra de bienes y servicios; que el mismo instructivo establece que se asignará una persona para administrar el fondo</w:t>
      </w:r>
      <w:r w:rsidRPr="00435CA0">
        <w:rPr>
          <w:color w:val="auto"/>
          <w:lang w:val="es-ES_tradnl"/>
        </w:rPr>
        <w:t xml:space="preserve">. </w:t>
      </w:r>
      <w:r w:rsidRPr="00435CA0">
        <w:rPr>
          <w:bCs/>
          <w:color w:val="auto"/>
          <w:lang w:val="es-ES_tradnl"/>
        </w:rPr>
        <w:t>POR TANTO,</w:t>
      </w:r>
      <w:r w:rsidRPr="00435CA0">
        <w:rPr>
          <w:color w:val="auto"/>
          <w:lang w:val="es-ES_tradnl"/>
        </w:rPr>
        <w:t xml:space="preserve"> el Concejo Municipal en uso de las facultades legales que le confiere el Art. 93 del Código Municipal vigente y atendiendo que cada distrito cuenta con instructivos, manuales, reglamentos, acuerdos u otros instrumentos respectivamente que regule la utilización</w:t>
      </w:r>
      <w:r w:rsidRPr="005C4C93">
        <w:rPr>
          <w:color w:val="auto"/>
          <w:lang w:val="es-ES_tradnl"/>
        </w:rPr>
        <w:t xml:space="preserve"> de un Fondo Circulante o Caja Chica vigente, por unanimidad ACUERDA</w:t>
      </w:r>
      <w:r w:rsidRPr="005C4C93">
        <w:rPr>
          <w:b/>
          <w:bCs/>
          <w:color w:val="auto"/>
          <w:lang w:val="es-ES_tradnl"/>
        </w:rPr>
        <w:t xml:space="preserve">: </w:t>
      </w:r>
      <w:r w:rsidRPr="005C4C93">
        <w:rPr>
          <w:bCs/>
          <w:color w:val="auto"/>
          <w:lang w:val="es-ES_tradnl"/>
        </w:rPr>
        <w:t xml:space="preserve">1) </w:t>
      </w:r>
      <w:r w:rsidRPr="005C4C93">
        <w:rPr>
          <w:color w:val="auto"/>
          <w:lang w:val="es-ES_tradnl"/>
        </w:rPr>
        <w:t xml:space="preserve">Ratificar el monto </w:t>
      </w:r>
      <w:r>
        <w:rPr>
          <w:color w:val="auto"/>
          <w:lang w:val="es-ES_tradnl"/>
        </w:rPr>
        <w:t xml:space="preserve">y manejo </w:t>
      </w:r>
      <w:r w:rsidRPr="005C4C93">
        <w:rPr>
          <w:color w:val="auto"/>
          <w:lang w:val="es-ES_tradnl"/>
        </w:rPr>
        <w:t>del fondo circulante o caja chica contemplados en instructivos, manuales, reglamentos, acuerdos</w:t>
      </w:r>
      <w:r>
        <w:rPr>
          <w:color w:val="auto"/>
          <w:lang w:val="es-ES_tradnl"/>
        </w:rPr>
        <w:t>, disposiciones generales del presupuesto</w:t>
      </w:r>
      <w:r w:rsidRPr="005C4C93">
        <w:rPr>
          <w:color w:val="auto"/>
          <w:lang w:val="es-ES_tradnl"/>
        </w:rPr>
        <w:t xml:space="preserve"> u otros instrumentos que existan en los once distritos, para atender </w:t>
      </w:r>
      <w:bookmarkStart w:id="11" w:name="_Hlk61542187"/>
      <w:r w:rsidRPr="005C4C93">
        <w:rPr>
          <w:color w:val="auto"/>
          <w:lang w:val="es-ES_tradnl"/>
        </w:rPr>
        <w:t>gastos de menor cuantía o de carácter urgente</w:t>
      </w:r>
      <w:bookmarkEnd w:id="11"/>
      <w:r w:rsidRPr="005C4C93">
        <w:rPr>
          <w:color w:val="auto"/>
          <w:lang w:val="es-ES_tradnl"/>
        </w:rPr>
        <w:t xml:space="preserve"> de las diferentes dependencias administrativas y operativas de los Distritos y otros que el Concejo Municipal estime convenientes; </w:t>
      </w:r>
      <w:bookmarkStart w:id="12" w:name="_Hlk61542214"/>
      <w:r w:rsidRPr="005C4C93">
        <w:rPr>
          <w:color w:val="auto"/>
          <w:lang w:val="es-ES_tradnl"/>
        </w:rPr>
        <w:t xml:space="preserve">cuyos pagos individuales no excederán de la cantidad contemplada en </w:t>
      </w:r>
      <w:bookmarkEnd w:id="12"/>
      <w:r w:rsidRPr="005C4C93">
        <w:rPr>
          <w:color w:val="auto"/>
          <w:lang w:val="es-ES_tradnl"/>
        </w:rPr>
        <w:t>los instructivos, manuales, reglamentos, acuerdos</w:t>
      </w:r>
      <w:r w:rsidR="00A52868">
        <w:rPr>
          <w:color w:val="auto"/>
          <w:lang w:val="es-ES_tradnl"/>
        </w:rPr>
        <w:t>,</w:t>
      </w:r>
      <w:r>
        <w:rPr>
          <w:color w:val="auto"/>
          <w:lang w:val="es-ES_tradnl"/>
        </w:rPr>
        <w:t xml:space="preserve"> disposiciones generales del presupuesto</w:t>
      </w:r>
      <w:r w:rsidRPr="005C4C93">
        <w:rPr>
          <w:color w:val="auto"/>
          <w:lang w:val="es-ES_tradnl"/>
        </w:rPr>
        <w:t xml:space="preserve"> u otros instrumentos, mientras se completa el proceso de transición municipal; 2) Nombrar a los subjefes de cada distrito como Encargados del Fondo Circulante o Caja Chica; 3) Informar a la Gerente Financiera Municipal para realizar los procedimientos respectivos para dar cumplimiento a la presente disposición y realizar las respectivas contrataciones de pólizas o fianzas para la cobertura de los ahora nombrados. </w:t>
      </w:r>
      <w:r w:rsidRPr="005C4C93">
        <w:rPr>
          <w:bCs/>
          <w:i/>
          <w:color w:val="auto"/>
          <w:lang w:val="es-ES_tradnl"/>
        </w:rPr>
        <w:t xml:space="preserve">Certifíquese y comuníquese. </w:t>
      </w:r>
      <w:r w:rsidRPr="005C4C93">
        <w:rPr>
          <w:b/>
          <w:iCs/>
          <w:color w:val="auto"/>
          <w:lang w:val="es-ES_tradnl"/>
        </w:rPr>
        <w:t xml:space="preserve">ACUERDO NÚMERO QUINCE. </w:t>
      </w:r>
      <w:r w:rsidRPr="005C4C93">
        <w:rPr>
          <w:color w:val="auto"/>
        </w:rPr>
        <w:t xml:space="preserve">El Concejo Municipal considerando: I) Que, la autonomía del Municipio comprende gestionar libremente en las materias de su competencia, articulo 204 de la Constitución. II) Que, la municipalidad de Cuscatlán Sur tiene la necesidad de agilizar todos los procesos administrativos y sobre todo los que tienen que ver con la atención a la población y contribuyentes en general, tal es el caso de la atención en caja colecturía donde </w:t>
      </w:r>
      <w:r w:rsidRPr="005C4C93">
        <w:rPr>
          <w:color w:val="auto"/>
        </w:rPr>
        <w:lastRenderedPageBreak/>
        <w:t xml:space="preserve">se requiere de contar con un saldo de cambio para resolver sobre los pagos que son con billetes y el cambio con monedas es reducido. </w:t>
      </w:r>
      <w:r w:rsidRPr="005C4C93">
        <w:rPr>
          <w:bCs/>
          <w:color w:val="auto"/>
          <w:lang w:val="es-ES_tradnl"/>
        </w:rPr>
        <w:t>POR TANTO</w:t>
      </w:r>
      <w:r w:rsidRPr="005C4C93">
        <w:rPr>
          <w:b/>
          <w:bCs/>
          <w:color w:val="auto"/>
          <w:lang w:val="es-ES_tradnl"/>
        </w:rPr>
        <w:t>,</w:t>
      </w:r>
      <w:r w:rsidRPr="005C4C93">
        <w:rPr>
          <w:color w:val="auto"/>
          <w:lang w:val="es-ES_tradnl"/>
        </w:rPr>
        <w:t xml:space="preserve"> el Concejo Municipal en usos de las facultades legales y por unanimidad, ACUERDA: 1) </w:t>
      </w:r>
      <w:r w:rsidRPr="005C4C93">
        <w:rPr>
          <w:color w:val="auto"/>
        </w:rPr>
        <w:t xml:space="preserve">Autorizar la erogación de un fondo económico equivalente a la cantidad de CIEN 00/100 DOLÁRES DE LOS ESTADOS UNIDOS DE NORTE AMERICA (US$100.00), a efecto de utilizarlo como moneda de cambio para las colecturías del distritos de Cojutepeque y San Rafael Cedros; y para los  distritos de Candelaria, Monte San Juan, El Carmen, San Cristóbal, Santa Cruz Michapa, San Ramon, El Rosario, Santa Cruz Analquito y Tenancingo será de </w:t>
      </w:r>
      <w:r w:rsidRPr="005C4C93">
        <w:rPr>
          <w:caps/>
          <w:color w:val="auto"/>
        </w:rPr>
        <w:t>cincuenta DOLÁRES</w:t>
      </w:r>
      <w:r w:rsidRPr="005C4C93">
        <w:rPr>
          <w:color w:val="auto"/>
        </w:rPr>
        <w:t xml:space="preserve"> DE LOS ESTADOS UNIDOS DE NORTE AMERICA (US$50.00), debiendo efectuar cortes de caja al finalizar la jornada diaria, quedando en el entendido que dicho fondo se liquidará en el mes de diciembre de 2024; 2) Se autoriza al Tesorero Municipal para que emita el cheque a nombre de los encargados de las colecturías correspondientes, al momento que exista solvencia económica en la cuenta corriente FONDOS PROPIOS, por las cantidades arriba descritas; 3) </w:t>
      </w:r>
      <w:r w:rsidRPr="005C4C93">
        <w:rPr>
          <w:color w:val="auto"/>
          <w:lang w:val="es-ES_tradnl"/>
        </w:rPr>
        <w:t>Se le ordena a la Unidad de Presupuesto realizar las reprogramaciones presupuestarias correspondientes</w:t>
      </w:r>
      <w:r w:rsidRPr="005C4C93">
        <w:rPr>
          <w:i/>
          <w:color w:val="auto"/>
          <w:lang w:val="es-ES_tradnl"/>
        </w:rPr>
        <w:t xml:space="preserve">. Certifíquese y comuníquese. </w:t>
      </w:r>
      <w:bookmarkStart w:id="13" w:name="_Hlk166426373"/>
      <w:r w:rsidRPr="005C4C93">
        <w:rPr>
          <w:b/>
          <w:bCs/>
          <w:iCs/>
          <w:color w:val="auto"/>
          <w:lang w:val="es-ES_tradnl"/>
        </w:rPr>
        <w:t xml:space="preserve">ACUERDO NÚMERO DIECISEIS. </w:t>
      </w:r>
      <w:r w:rsidRPr="005C4C93">
        <w:rPr>
          <w:iCs/>
          <w:color w:val="auto"/>
          <w:lang w:val="es-ES_tradnl"/>
        </w:rPr>
        <w:t>El Consejo Municipal considerando: I) Que el</w:t>
      </w:r>
      <w:r w:rsidRPr="005C4C93">
        <w:rPr>
          <w:color w:val="auto"/>
          <w:lang w:val="es-ES_tradnl"/>
        </w:rPr>
        <w:t xml:space="preserve"> artículo treinta, numeral diecinueve dice: </w:t>
      </w:r>
      <w:r w:rsidRPr="005C4C93">
        <w:rPr>
          <w:i/>
          <w:iCs/>
          <w:color w:val="auto"/>
          <w:lang w:val="es-ES_tradnl"/>
        </w:rPr>
        <w:t xml:space="preserve">“Son facultades del Concejo: fijar para el año fiscal siguiente las remuneraciones y dietas que deban recibir el </w:t>
      </w:r>
      <w:proofErr w:type="gramStart"/>
      <w:r w:rsidRPr="005C4C93">
        <w:rPr>
          <w:i/>
          <w:iCs/>
          <w:color w:val="auto"/>
          <w:lang w:val="es-ES_tradnl"/>
        </w:rPr>
        <w:t>Alcalde</w:t>
      </w:r>
      <w:proofErr w:type="gramEnd"/>
      <w:r w:rsidRPr="005C4C93">
        <w:rPr>
          <w:i/>
          <w:iCs/>
          <w:color w:val="auto"/>
          <w:lang w:val="es-ES_tradnl"/>
        </w:rPr>
        <w:t>, Sindico y Regidores.”</w:t>
      </w:r>
      <w:r w:rsidRPr="005C4C93">
        <w:rPr>
          <w:color w:val="auto"/>
          <w:lang w:val="es-ES_tradnl"/>
        </w:rPr>
        <w:t xml:space="preserve"> y artículo cuarenta y nueve; </w:t>
      </w:r>
      <w:r w:rsidRPr="005C4C93">
        <w:rPr>
          <w:i/>
          <w:iCs/>
          <w:color w:val="auto"/>
          <w:lang w:val="es-ES_tradnl"/>
        </w:rPr>
        <w:t>“El alcalde debe ser remunerado atendiendo las posibilidades económicas del municipio. La remuneración se fijará en el presupuesto respectivo.”</w:t>
      </w:r>
      <w:r w:rsidRPr="005C4C93">
        <w:rPr>
          <w:color w:val="auto"/>
          <w:lang w:val="es-ES_tradnl"/>
        </w:rPr>
        <w:t xml:space="preserve"> Ambas disposiciones de Código Municipal. II) Que, habiéndose iniciado un nuevo periodo de gestión municipal, le corresponde al Concejo Municipal dar cumplimiento a dichos lineamientos. POR TANTO, el Concejo Municipal en uso de sus facultades legales y por unanimidad, ACUERDA: </w:t>
      </w:r>
      <w:bookmarkEnd w:id="13"/>
      <w:r w:rsidRPr="005C4C93">
        <w:rPr>
          <w:color w:val="auto"/>
          <w:lang w:val="es-ES_tradnl"/>
        </w:rPr>
        <w:t xml:space="preserve">1) Asignar a partir del uno de mayo hasta el treinta y uno de diciembre del presente año, un sueldo mensual de TRES MIL SEISCIENTOS NOVENTA Y SIETE DOLARES DE LOS ESTADOS UNIDOS DE AMERICA ($3,697.00), a la señora alcaldesa Municipal, licenciada Guadalupe del Carmen Martínez Campos, cantidad que ya se encuentra presupuestada y que no ha sufrido ningún incremento. 2) Autorizar al presupuestario a realizar los movimientos correspondientes para aplicar las erogaciones de las fuentes de recursos Fondos Propios o de libre disponibilidad. 3) Autorizar al Tesorero Municipal para que realice las erogaciones correspondientes. </w:t>
      </w:r>
      <w:r w:rsidRPr="005C4C93">
        <w:rPr>
          <w:i/>
          <w:iCs/>
          <w:color w:val="auto"/>
          <w:lang w:val="es-ES_tradnl"/>
        </w:rPr>
        <w:t xml:space="preserve">Certifíquese y comuníquese. - </w:t>
      </w:r>
      <w:bookmarkStart w:id="14" w:name="_Hlk166428105"/>
      <w:r w:rsidRPr="005C4C93">
        <w:rPr>
          <w:b/>
          <w:bCs/>
          <w:iCs/>
          <w:color w:val="auto"/>
          <w:lang w:val="es-ES_tradnl"/>
        </w:rPr>
        <w:t xml:space="preserve">ACUERDO NÚMERO DIECISIETE. </w:t>
      </w:r>
      <w:r w:rsidRPr="005C4C93">
        <w:rPr>
          <w:iCs/>
          <w:color w:val="auto"/>
          <w:lang w:val="es-ES_tradnl"/>
        </w:rPr>
        <w:t>El Concejo Municipal considerando: I) Que el</w:t>
      </w:r>
      <w:r w:rsidRPr="005C4C93">
        <w:rPr>
          <w:color w:val="auto"/>
          <w:lang w:val="es-ES_tradnl"/>
        </w:rPr>
        <w:t xml:space="preserve"> artículo treinta, numeral diecinueve dice: </w:t>
      </w:r>
      <w:r w:rsidRPr="005C4C93">
        <w:rPr>
          <w:i/>
          <w:iCs/>
          <w:color w:val="auto"/>
          <w:lang w:val="es-ES_tradnl"/>
        </w:rPr>
        <w:t xml:space="preserve">“Son facultades del Concejo: fijar para el año fiscal siguiente las remuneraciones y dietas que deban recibir el </w:t>
      </w:r>
      <w:proofErr w:type="gramStart"/>
      <w:r w:rsidRPr="005C4C93">
        <w:rPr>
          <w:i/>
          <w:iCs/>
          <w:color w:val="auto"/>
          <w:lang w:val="es-ES_tradnl"/>
        </w:rPr>
        <w:t>Alcalde</w:t>
      </w:r>
      <w:proofErr w:type="gramEnd"/>
      <w:r w:rsidRPr="005C4C93">
        <w:rPr>
          <w:i/>
          <w:iCs/>
          <w:color w:val="auto"/>
          <w:lang w:val="es-ES_tradnl"/>
        </w:rPr>
        <w:t>, Sindico y Regidores.”</w:t>
      </w:r>
      <w:r w:rsidRPr="005C4C93">
        <w:rPr>
          <w:color w:val="auto"/>
          <w:lang w:val="es-ES_tradnl"/>
        </w:rPr>
        <w:t xml:space="preserve"> y artículo cincuenta y dos; </w:t>
      </w:r>
      <w:r w:rsidRPr="005C4C93">
        <w:rPr>
          <w:i/>
          <w:iCs/>
          <w:color w:val="auto"/>
          <w:lang w:val="es-ES_tradnl"/>
        </w:rPr>
        <w:t>“</w:t>
      </w:r>
      <w:r w:rsidRPr="005C4C93">
        <w:rPr>
          <w:i/>
          <w:iCs/>
          <w:color w:val="auto"/>
        </w:rPr>
        <w:t>El Síndico, de preferencia deberá ser Abogado y podrá ser remunerado con sueldo o dietas a criterio del concejo. cuando el Concejo acordare remunerar al Síndico con sueldo, éste deberá asistir a tiempo completo al desempeño de sus funciones</w:t>
      </w:r>
      <w:r w:rsidRPr="005C4C93">
        <w:rPr>
          <w:i/>
          <w:iCs/>
          <w:color w:val="auto"/>
          <w:lang w:val="es-ES_tradnl"/>
        </w:rPr>
        <w:t>.”</w:t>
      </w:r>
      <w:r w:rsidRPr="005C4C93">
        <w:rPr>
          <w:color w:val="auto"/>
          <w:lang w:val="es-ES_tradnl"/>
        </w:rPr>
        <w:t xml:space="preserve"> Ambas disposiciones de Código Municipal. II) Que, habiéndose iniciado un nuevo periodo de gestión municipal, le corresponde al Concejo Municipal dar cumplimiento a dichos lineamientos. POR TANTO, el Concejo Municipal en uso de sus facultades legales y por unanimidad, ACUERDA: 1) Remunerar con salario </w:t>
      </w:r>
      <w:r w:rsidR="00885CB5">
        <w:rPr>
          <w:color w:val="auto"/>
          <w:lang w:val="es-ES_tradnl"/>
        </w:rPr>
        <w:t xml:space="preserve">a partir </w:t>
      </w:r>
      <w:r w:rsidRPr="005C4C93">
        <w:rPr>
          <w:color w:val="auto"/>
          <w:lang w:val="es-ES_tradnl"/>
        </w:rPr>
        <w:t>de</w:t>
      </w:r>
      <w:r w:rsidR="00885CB5">
        <w:rPr>
          <w:color w:val="auto"/>
          <w:lang w:val="es-ES_tradnl"/>
        </w:rPr>
        <w:t>l</w:t>
      </w:r>
      <w:r w:rsidRPr="005C4C93">
        <w:rPr>
          <w:color w:val="auto"/>
          <w:lang w:val="es-ES_tradnl"/>
        </w:rPr>
        <w:t xml:space="preserve"> mayo del presente año, </w:t>
      </w:r>
      <w:r w:rsidRPr="005C4C93">
        <w:rPr>
          <w:color w:val="auto"/>
          <w:lang w:val="es-ES_tradnl"/>
        </w:rPr>
        <w:lastRenderedPageBreak/>
        <w:t xml:space="preserve">con la cantidad mensual de DOS MIL SEISCIENTOS DOLARES DE LOS ESTADOS UNIDOS DE AMERICA ($2,600.00), al Síndico Municipal, Licenciado Jesús Alfredo Pérez Juárez, quien desempeñará sus funciones, a tiempo completo quien estará exento de realizar las marcaciones en virtud de las múltiples ocupaciones que demandan su presencia fuera de la institución. 2) Autorizar al presupuestario a realizar los movimientos correspondientes para aplicar las erogaciones de las fuentes de recursos Fondos Propios o de libre disponibilidad. 3) Autorizar en este mismo acto al Tesorero Municipal para que realice las erogaciones correspondientes. </w:t>
      </w:r>
      <w:r w:rsidRPr="005C4C93">
        <w:rPr>
          <w:i/>
          <w:iCs/>
          <w:color w:val="auto"/>
          <w:lang w:val="es-ES_tradnl"/>
        </w:rPr>
        <w:t>Certifíquese y comuníquese. -</w:t>
      </w:r>
      <w:bookmarkEnd w:id="14"/>
      <w:r w:rsidRPr="005C4C93">
        <w:rPr>
          <w:i/>
          <w:iCs/>
          <w:color w:val="auto"/>
          <w:lang w:val="es-ES_tradnl"/>
        </w:rPr>
        <w:t xml:space="preserve"> </w:t>
      </w:r>
      <w:bookmarkStart w:id="15" w:name="_Hlk166430835"/>
      <w:r w:rsidRPr="005C4C93">
        <w:rPr>
          <w:b/>
          <w:bCs/>
          <w:iCs/>
          <w:color w:val="auto"/>
          <w:lang w:val="es-ES_tradnl"/>
        </w:rPr>
        <w:t xml:space="preserve">ACUERDO NÚMERO DIECIOCHO. </w:t>
      </w:r>
      <w:r w:rsidRPr="005C4C93">
        <w:rPr>
          <w:iCs/>
          <w:color w:val="auto"/>
          <w:lang w:val="es-ES_tradnl"/>
        </w:rPr>
        <w:t>El Concejo Municipal considerando: I) Que el</w:t>
      </w:r>
      <w:r w:rsidRPr="005C4C93">
        <w:rPr>
          <w:color w:val="auto"/>
          <w:lang w:val="es-ES_tradnl"/>
        </w:rPr>
        <w:t xml:space="preserve"> artículo treinta, numeral diecinueve dice: </w:t>
      </w:r>
      <w:r w:rsidRPr="005C4C93">
        <w:rPr>
          <w:i/>
          <w:iCs/>
          <w:color w:val="auto"/>
          <w:lang w:val="es-ES_tradnl"/>
        </w:rPr>
        <w:t>“Son facultades del Concejo: fijar para el año fiscal siguiente las remuneraciones y dietas que deban recibir el Alcalde, Sindico y Regidores.”</w:t>
      </w:r>
      <w:r w:rsidRPr="005C4C93">
        <w:rPr>
          <w:color w:val="auto"/>
          <w:lang w:val="es-ES_tradnl"/>
        </w:rPr>
        <w:t xml:space="preserve"> y artículo cuarenta y seis; </w:t>
      </w:r>
      <w:r w:rsidRPr="005C4C93">
        <w:rPr>
          <w:color w:val="auto"/>
        </w:rPr>
        <w:t>- “</w:t>
      </w:r>
      <w:r w:rsidRPr="005C4C93">
        <w:rPr>
          <w:i/>
          <w:iCs/>
          <w:color w:val="auto"/>
        </w:rPr>
        <w:t>Los regidores, propietarios y suplentes, devengarán una remuneración por cada una de las sesiones previamente convocadas a las que asistan, las cuales no podrán exceder de cuatro al mes y cuyo valor será fijado por el Concejo de acuerdo a la capacidad económica del municipio. Al monto que resulte de la remuneración mensual indicada deberá efectuarse los descuentos correspondientes al Instituto Salvadoreño del Seguro Social, Sistema de Ahorro Para Pensiones e Impuesto Sobre la Renta. Los regidores propietarios y suplentes, que simultáneamente desempeñen otro cargo o empleo en alguna entidad pública o privada, devengaran la remuneración en la forma y cuantía a que se refiere el inciso anterior, debiendo aplicárseles únicamente el descuento relativo al Impuesto Sobre la Renta</w:t>
      </w:r>
      <w:r w:rsidRPr="005C4C93">
        <w:rPr>
          <w:i/>
          <w:iCs/>
          <w:color w:val="auto"/>
          <w:lang w:val="es-ES_tradnl"/>
        </w:rPr>
        <w:t>.”</w:t>
      </w:r>
      <w:r w:rsidRPr="005C4C93">
        <w:rPr>
          <w:color w:val="auto"/>
          <w:lang w:val="es-ES_tradnl"/>
        </w:rPr>
        <w:t xml:space="preserve"> Ambas disposiciones de Código Municipal. II) Que, habiéndose iniciado un nuevo periodo de gestión municipal, le corresponde al Concejo Municipal dar cumplimiento a dichos lineamientos. POR TANTO, el Concejo Municipal en uso de sus facultades legales y por unanimidad, ACUERDA: Asignar a partir del uno de mayo del presente año, la suma de TRESCIENTOS DOLARES DE LOS ESTADOS UNIDOS DE AMERICA ($300.00), en concepto de Dieta, para los miembros del Concejo Municipal, por cada Sesión a la que asistan, por lo que de conformidad con lo establecido en el artículo 46 del Código Municipal, las dietas remuneradas no excederán de cuatro sesiones en el mismo mes</w:t>
      </w:r>
      <w:bookmarkStart w:id="16" w:name="_Hlk166429634"/>
      <w:r w:rsidRPr="005C4C93">
        <w:rPr>
          <w:color w:val="auto"/>
          <w:lang w:val="es-ES_tradnl"/>
        </w:rPr>
        <w:t>. 2) Autorizar en este mismo acto al Tesorero Municipal para que realice las erogaciones correspondientes.</w:t>
      </w:r>
      <w:bookmarkEnd w:id="16"/>
      <w:r w:rsidRPr="005C4C93">
        <w:rPr>
          <w:color w:val="auto"/>
          <w:lang w:val="es-ES_tradnl"/>
        </w:rPr>
        <w:t xml:space="preserve">  </w:t>
      </w:r>
      <w:r w:rsidRPr="005C4C93">
        <w:rPr>
          <w:i/>
          <w:iCs/>
          <w:color w:val="auto"/>
          <w:lang w:val="es-ES_tradnl"/>
        </w:rPr>
        <w:t>Certifíquese y comuníquese. -</w:t>
      </w:r>
      <w:bookmarkEnd w:id="15"/>
      <w:r w:rsidRPr="005C4C93">
        <w:rPr>
          <w:i/>
          <w:iCs/>
          <w:color w:val="auto"/>
          <w:lang w:val="es-ES_tradnl"/>
        </w:rPr>
        <w:t xml:space="preserve"> </w:t>
      </w:r>
      <w:r w:rsidRPr="005C4C93">
        <w:rPr>
          <w:b/>
          <w:bCs/>
          <w:color w:val="auto"/>
        </w:rPr>
        <w:t>ACUERDO NÚMERO DIECINUEVE</w:t>
      </w:r>
      <w:r w:rsidRPr="005C4C93">
        <w:rPr>
          <w:color w:val="auto"/>
        </w:rPr>
        <w:t>: El Concejo Municipal considerando: I) Que, de conformidad al artículo 86 inciso cuarto del Código Municipal establece: "Corresponde la Refrenda de Cheques a dos miembros del Concejo electos por acuerdo del mismo”. II) Que, dentro del marco de la Ley Especial de Reestructuración Municipal, se ha iniciado un nuevo periodo en la Administración municipal 2024-2027, haciéndose necesario nombrar nuevos refrendarios de las diferentes cuentas bancarias, tanto de ahorro como corriente, que se encuentran a favor de los entonces municipios: 1) Cojutepeque, 2) EI Carmen, 3) Tenancingo, 4) Santa Cruz Analquito, 5) Santa Cruz Michapa, 6) San Ramón, 7) El Rosario, 8) San Cristóbal, 9) Candelaria, 10</w:t>
      </w:r>
      <w:r w:rsidR="00024D83">
        <w:rPr>
          <w:color w:val="auto"/>
        </w:rPr>
        <w:t>)</w:t>
      </w:r>
      <w:r w:rsidRPr="005C4C93">
        <w:rPr>
          <w:color w:val="auto"/>
        </w:rPr>
        <w:t xml:space="preserve"> San Rafael Cedros, 11) Monte San Juan; III) Que, de conformidad con la Ley Especial de Transición Para la Reestructuración Municipal, articulo 6, contempla el traslado y libre disponibilidad de los fondos que se posean en las cuentas bancarias de las anteriores municipalidades al </w:t>
      </w:r>
      <w:r w:rsidRPr="005C4C93">
        <w:rPr>
          <w:color w:val="auto"/>
        </w:rPr>
        <w:lastRenderedPageBreak/>
        <w:t xml:space="preserve">treinta de abril de 2024, no obstante lo anterior, este colegiado únicamente, resolverá sobre la actualización de la personería del representante legal, siendo la Alcaldesa Municipal, Licenciada Guadalupe del Carmen Martínez Campos, y designar los respectivos refrendarios que le ordena el Código Municipal. POR TANTO, el Concejo Municipal en uso de sus facultades legales ya citadas, ACUERDA: 1) actualizar la personería jurídica de las cuentas bancarias, tanto de ahorro como corriente, que se encuentran a favor de los ahora once distritos; 1) Cojutepeque 2) EI Carmen 3) Tenancingo 4) Santa Cruz Analquito 5) Santa Cruz Michapa 6) San Ramón 7) EI Rosario 8) San Cristóbal 9) Candelaria 10) San Rafael Cedros y 11) Monte San Juan. Siendo su representante legal, la Licenciada Guadalupe del Carmen Martínez Campos, en su calidad de alcaldesa del municipio de Cuscatlán Sur. 2) Nombrar como referendarios de las Cuentas Bancarias de ahorro y corrientes a favor de los anteriores distritos contenidos en el punto uno de la presente resolución, a la señora Alcaldesa Municipal, Licenciada, Guadalupe del Carmen Martínez Campos, y al primer Regidor Municipal señor Omar Josué Pineda Rodríguez 3) informar a las instituciones bancarias que el cargo de tesorero municipal es ostentado por el </w:t>
      </w:r>
      <w:r w:rsidR="0077263E">
        <w:rPr>
          <w:color w:val="auto"/>
        </w:rPr>
        <w:t xml:space="preserve">XXXXX </w:t>
      </w:r>
      <w:proofErr w:type="spellStart"/>
      <w:r w:rsidR="0077263E">
        <w:rPr>
          <w:color w:val="auto"/>
        </w:rPr>
        <w:t>XXXXX</w:t>
      </w:r>
      <w:proofErr w:type="spellEnd"/>
      <w:r w:rsidR="0077263E">
        <w:rPr>
          <w:color w:val="auto"/>
        </w:rPr>
        <w:t xml:space="preserve"> </w:t>
      </w:r>
      <w:proofErr w:type="spellStart"/>
      <w:r w:rsidR="0077263E">
        <w:rPr>
          <w:color w:val="auto"/>
        </w:rPr>
        <w:t>XXXXX</w:t>
      </w:r>
      <w:proofErr w:type="spellEnd"/>
      <w:r w:rsidR="0077263E">
        <w:rPr>
          <w:color w:val="auto"/>
        </w:rPr>
        <w:t xml:space="preserve"> </w:t>
      </w:r>
      <w:proofErr w:type="spellStart"/>
      <w:r w:rsidR="0077263E">
        <w:rPr>
          <w:color w:val="auto"/>
        </w:rPr>
        <w:t>XXXXX</w:t>
      </w:r>
      <w:proofErr w:type="spellEnd"/>
      <w:r w:rsidRPr="005C4C93">
        <w:rPr>
          <w:color w:val="auto"/>
        </w:rPr>
        <w:t xml:space="preserve">, a partir del día uno de mayo, 4) Para toda Transacción será necesario la firma de uno de los dos referendarios, firma de tesorero y sello de tesorería, y 5) Dejar sin efecto cualquier otro nombramiento de refrendarios que hayan hecho administraciones anteriores. La presente resolución se tomó por unanimidad. - </w:t>
      </w:r>
      <w:r w:rsidRPr="005C4C93">
        <w:rPr>
          <w:i/>
          <w:iCs/>
          <w:color w:val="auto"/>
        </w:rPr>
        <w:t xml:space="preserve">Certifíquese y Notifíquese. </w:t>
      </w:r>
      <w:bookmarkStart w:id="17" w:name="_Hlk166430656"/>
      <w:r w:rsidRPr="005C4C93">
        <w:rPr>
          <w:b/>
          <w:bCs/>
          <w:iCs/>
          <w:color w:val="auto"/>
          <w:lang w:val="es-ES_tradnl"/>
        </w:rPr>
        <w:t xml:space="preserve">ACUERDO NÚMERO VEINTE. </w:t>
      </w:r>
      <w:r w:rsidRPr="005C4C93">
        <w:rPr>
          <w:iCs/>
          <w:color w:val="auto"/>
          <w:lang w:val="es-ES_tradnl"/>
        </w:rPr>
        <w:t>El Concejo Municipal considerando: I) Que el</w:t>
      </w:r>
      <w:r w:rsidRPr="005C4C93">
        <w:rPr>
          <w:color w:val="auto"/>
          <w:lang w:val="es-ES_tradnl"/>
        </w:rPr>
        <w:t xml:space="preserve"> artículo treinta, numeral diecinueve dice: </w:t>
      </w:r>
      <w:r w:rsidRPr="005C4C93">
        <w:rPr>
          <w:i/>
          <w:iCs/>
          <w:color w:val="auto"/>
          <w:lang w:val="es-ES_tradnl"/>
        </w:rPr>
        <w:t xml:space="preserve">“Son facultades del Concejo: fijar para el año fiscal siguiente las remuneraciones y dietas que deban recibir el </w:t>
      </w:r>
      <w:proofErr w:type="gramStart"/>
      <w:r w:rsidRPr="005C4C93">
        <w:rPr>
          <w:i/>
          <w:iCs/>
          <w:color w:val="auto"/>
          <w:lang w:val="es-ES_tradnl"/>
        </w:rPr>
        <w:t>Alcalde</w:t>
      </w:r>
      <w:proofErr w:type="gramEnd"/>
      <w:r w:rsidRPr="005C4C93">
        <w:rPr>
          <w:i/>
          <w:iCs/>
          <w:color w:val="auto"/>
          <w:lang w:val="es-ES_tradnl"/>
        </w:rPr>
        <w:t>, Sindico y Regidores.”</w:t>
      </w:r>
      <w:r w:rsidRPr="005C4C93">
        <w:rPr>
          <w:color w:val="auto"/>
          <w:lang w:val="es-ES_tradnl"/>
        </w:rPr>
        <w:t xml:space="preserve"> II) Que, por disposición del artículo cuarenta y siete del Código Municipal, el Alcalde representa legal y administrativamente al Municipio y según el numeral uno del artículo cuarenta y ocho del Código Municipal, corresponde al Alcalde llevar las relaciones entre la Municipalidad que representa y los organismos públicos y privados, así como con los ciudadanos en general, razón por la cual, debido a la interrelación que la municipalidad tiene con las Instituciones del Estado, </w:t>
      </w:r>
      <w:proofErr w:type="spellStart"/>
      <w:r w:rsidRPr="005C4C93">
        <w:rPr>
          <w:color w:val="auto"/>
          <w:lang w:val="es-ES_tradnl"/>
        </w:rPr>
        <w:t>ONGs</w:t>
      </w:r>
      <w:proofErr w:type="spellEnd"/>
      <w:r w:rsidRPr="005C4C93">
        <w:rPr>
          <w:color w:val="auto"/>
          <w:lang w:val="es-ES_tradnl"/>
        </w:rPr>
        <w:t xml:space="preserve">, Empresa Privada y otros, la Señora Alcaldesa, en diferentes ocasiones incurre en gastos necesarios para mantener relaciones armoniosas con dichos entes. III) Que, habiéndose iniciado un nuevo periodo de gestión municipal, le corresponde al Concejo Municipal dar cumplimiento a dichos lineamientos. POR TANTO, el Consejo Municipal en uso de sus facultades legales y por unanimidad, ACUERDA: 1) Asignar a partir del uno de mayo hasta el treinta y uno de diciembre del presente año, la suma de MIL DOLARES DE LOS ESTADOS UNIDOS DE AMERICA ($1,000.00), en concepto de Gastos de Representación, a la señora alcaldesa Licenciada Guadalupe del Carmen Martínez Campos. 2) Autorizar al presupuestario a realizar los movimientos correspondientes para aplicar las erogaciones de las fuentes de recursos Fondos Propios. 3) Autorizar en este mismo acto al Tesorero Municipal para que realice las erogaciones correspondientes. </w:t>
      </w:r>
      <w:r w:rsidRPr="005C4C93">
        <w:rPr>
          <w:i/>
          <w:iCs/>
          <w:color w:val="auto"/>
          <w:lang w:val="es-ES_tradnl"/>
        </w:rPr>
        <w:t xml:space="preserve">Certifíquese y comuníquese. </w:t>
      </w:r>
      <w:bookmarkEnd w:id="17"/>
      <w:r w:rsidRPr="005C4C93">
        <w:rPr>
          <w:i/>
          <w:iCs/>
          <w:color w:val="auto"/>
          <w:lang w:val="es-ES_tradnl"/>
        </w:rPr>
        <w:t xml:space="preserve">- </w:t>
      </w:r>
      <w:r w:rsidRPr="005C4C93">
        <w:rPr>
          <w:b/>
          <w:color w:val="auto"/>
          <w:lang w:val="es-ES_tradnl"/>
        </w:rPr>
        <w:t xml:space="preserve">ACUERDO </w:t>
      </w:r>
      <w:r w:rsidRPr="005C4C93">
        <w:rPr>
          <w:b/>
          <w:caps/>
          <w:color w:val="auto"/>
          <w:lang w:val="es-ES_tradnl"/>
        </w:rPr>
        <w:t>NÚMERO vientiuno.</w:t>
      </w:r>
      <w:r w:rsidRPr="005C4C93">
        <w:rPr>
          <w:color w:val="auto"/>
          <w:lang w:val="es-ES_tradnl"/>
        </w:rPr>
        <w:t xml:space="preserve"> El Concejo Municipal considerando: I) </w:t>
      </w:r>
      <w:r w:rsidRPr="005C4C93">
        <w:rPr>
          <w:bCs/>
          <w:color w:val="auto"/>
        </w:rPr>
        <w:t xml:space="preserve">Que, por Decreto Legislativo No. 477 de fecha 17 de agosto de 2022, publicado en el Diario Oficial No. 152, Tomo 436 de fecha 17 de agosto de 2022 se aprobó </w:t>
      </w:r>
      <w:r w:rsidRPr="005C4C93">
        <w:rPr>
          <w:bCs/>
          <w:color w:val="auto"/>
        </w:rPr>
        <w:lastRenderedPageBreak/>
        <w:t xml:space="preserve">la LEY DEL FONDO DE APOYO MUNICIPAL PARA ATENDER PROYECTOS, ACTIVIDADES SOCIALES O DE SERVICIOS DE LOS MUNICIPIOS. La cual está dirigida a la realización de las actividades concernientes a la recolección de desechos sólidos, atender proyectos y actividades sociales de los municipios en función de sus habitantes. II) Que, por Decreto Legislativo No. 762 de fecha 13 de junio de 2023, publicado en el Diario Oficial No. 110, Tomo 439 de fecha 14 de junio de 2023 se aprobó la LEY ESPECIAL PARA LA REESTRUCTURACIÓN MUNICIPAL que contempla la Integración de los departamentos, municipios y distritos municipales. III) Que, por Acuerdo Municipal Número diecinueve del </w:t>
      </w:r>
      <w:r w:rsidRPr="005C4C93">
        <w:rPr>
          <w:color w:val="auto"/>
        </w:rPr>
        <w:t>Acta número uno,</w:t>
      </w:r>
      <w:r w:rsidRPr="005C4C93">
        <w:rPr>
          <w:b/>
          <w:color w:val="auto"/>
        </w:rPr>
        <w:t xml:space="preserve"> </w:t>
      </w:r>
      <w:r w:rsidRPr="005C4C93">
        <w:rPr>
          <w:color w:val="auto"/>
        </w:rPr>
        <w:t>de la</w:t>
      </w:r>
      <w:r w:rsidRPr="005C4C93">
        <w:rPr>
          <w:b/>
          <w:color w:val="auto"/>
        </w:rPr>
        <w:t xml:space="preserve"> </w:t>
      </w:r>
      <w:r w:rsidRPr="005C4C93">
        <w:rPr>
          <w:color w:val="auto"/>
        </w:rPr>
        <w:t>Sesión Ordinaria celebrada por el Concejo Municipal de Cuscatlán Sur, departamento de Cuscatlán, a las diez horas del día uno de mayo de dos mil veinticuatro</w:t>
      </w:r>
      <w:r w:rsidRPr="005C4C93">
        <w:rPr>
          <w:bCs/>
          <w:color w:val="auto"/>
        </w:rPr>
        <w:t xml:space="preserve">, se nombró como refrendarios de cheques de las cuentas bancarias de ahorro y corrientes a favor de los ahora distritos de municipio de Cuscatlán Sur, a la Licenciada </w:t>
      </w:r>
      <w:r w:rsidRPr="005C4C93">
        <w:rPr>
          <w:color w:val="auto"/>
        </w:rPr>
        <w:t xml:space="preserve">Guadalupe de Carmen Martínez Campos, Alcaldesa Municipal y al señor Omar Josué Pineda Rodríguez, Primer Regidor Propietario, POR TANTO, el Concejo Municipal en uso sus facultades legales ya citadas y tomando las demás consideraciones anteriores y por unanimidad, ACUERDA: 1) </w:t>
      </w:r>
      <w:r w:rsidRPr="005C4C93">
        <w:rPr>
          <w:i/>
          <w:color w:val="auto"/>
        </w:rPr>
        <w:t>Autorizar al licenciado Carmen Magdaleno Alvarado Hernández, en su calidad de Tesorero Municipal realizar los trámites correspondientes para la apertura de las cuentas corrientes en el Banco Agrícola según el detalle siguiente:</w:t>
      </w:r>
    </w:p>
    <w:p w14:paraId="30A746C1" w14:textId="77777777" w:rsidR="003368E7" w:rsidRPr="005C4C93" w:rsidRDefault="003368E7" w:rsidP="003368E7">
      <w:pPr>
        <w:pStyle w:val="Prrafodelista"/>
        <w:numPr>
          <w:ilvl w:val="0"/>
          <w:numId w:val="38"/>
        </w:numPr>
        <w:spacing w:line="276" w:lineRule="auto"/>
        <w:jc w:val="both"/>
        <w:rPr>
          <w:i/>
          <w:color w:val="auto"/>
        </w:rPr>
      </w:pPr>
      <w:r w:rsidRPr="005C4C93">
        <w:rPr>
          <w:i/>
          <w:color w:val="auto"/>
        </w:rPr>
        <w:t xml:space="preserve">Alcaldía Municipal de Cuscatlán Sur / </w:t>
      </w:r>
      <w:r w:rsidRPr="005C4C93">
        <w:rPr>
          <w:i/>
          <w:caps/>
          <w:color w:val="auto"/>
        </w:rPr>
        <w:t>Fondos Propios</w:t>
      </w:r>
      <w:r w:rsidRPr="005C4C93">
        <w:rPr>
          <w:i/>
          <w:color w:val="auto"/>
        </w:rPr>
        <w:t xml:space="preserve"> </w:t>
      </w:r>
    </w:p>
    <w:p w14:paraId="1C52396D" w14:textId="77777777" w:rsidR="003368E7" w:rsidRPr="005C4C93" w:rsidRDefault="003368E7" w:rsidP="003368E7">
      <w:pPr>
        <w:pStyle w:val="Prrafodelista"/>
        <w:numPr>
          <w:ilvl w:val="0"/>
          <w:numId w:val="38"/>
        </w:numPr>
        <w:spacing w:line="276" w:lineRule="auto"/>
        <w:jc w:val="both"/>
        <w:rPr>
          <w:i/>
          <w:color w:val="auto"/>
        </w:rPr>
      </w:pPr>
      <w:r w:rsidRPr="005C4C93">
        <w:rPr>
          <w:i/>
          <w:color w:val="auto"/>
        </w:rPr>
        <w:t xml:space="preserve">Alcaldía Municipal de Cuscatlán Sur / </w:t>
      </w:r>
      <w:r w:rsidRPr="005C4C93">
        <w:rPr>
          <w:i/>
          <w:caps/>
          <w:color w:val="auto"/>
        </w:rPr>
        <w:t>5% Fiestas Patronales</w:t>
      </w:r>
    </w:p>
    <w:p w14:paraId="1971BFE0" w14:textId="77777777" w:rsidR="003368E7" w:rsidRPr="005C4C93" w:rsidRDefault="003368E7" w:rsidP="003368E7">
      <w:pPr>
        <w:pStyle w:val="Prrafodelista"/>
        <w:numPr>
          <w:ilvl w:val="0"/>
          <w:numId w:val="38"/>
        </w:numPr>
        <w:spacing w:line="276" w:lineRule="auto"/>
        <w:jc w:val="both"/>
        <w:rPr>
          <w:i/>
          <w:color w:val="auto"/>
        </w:rPr>
      </w:pPr>
      <w:r w:rsidRPr="005C4C93">
        <w:rPr>
          <w:i/>
          <w:color w:val="auto"/>
        </w:rPr>
        <w:t>Alcaldía Municipal de Cuscatlán Sur / FODES 1.5%</w:t>
      </w:r>
    </w:p>
    <w:p w14:paraId="3BDAAD79" w14:textId="77777777" w:rsidR="003368E7" w:rsidRPr="005C4C93" w:rsidRDefault="003368E7" w:rsidP="003368E7">
      <w:pPr>
        <w:pStyle w:val="Prrafodelista"/>
        <w:numPr>
          <w:ilvl w:val="0"/>
          <w:numId w:val="38"/>
        </w:numPr>
        <w:spacing w:line="276" w:lineRule="auto"/>
        <w:jc w:val="both"/>
        <w:rPr>
          <w:i/>
          <w:color w:val="auto"/>
        </w:rPr>
      </w:pPr>
      <w:r w:rsidRPr="005C4C93">
        <w:rPr>
          <w:i/>
          <w:color w:val="auto"/>
        </w:rPr>
        <w:t xml:space="preserve">Alcaldía Municipal de Cuscatlán Sur / Fondo de Apoyo Municipal FAM </w:t>
      </w:r>
    </w:p>
    <w:p w14:paraId="4F3DBE2B" w14:textId="4E0FD972" w:rsidR="003368E7" w:rsidRPr="005C4C93" w:rsidRDefault="003368E7" w:rsidP="003368E7">
      <w:pPr>
        <w:spacing w:line="276" w:lineRule="auto"/>
        <w:jc w:val="both"/>
        <w:rPr>
          <w:b/>
          <w:color w:val="auto"/>
          <w:lang w:val="es-MX"/>
        </w:rPr>
      </w:pPr>
      <w:r w:rsidRPr="005C4C93">
        <w:rPr>
          <w:color w:val="auto"/>
        </w:rPr>
        <w:t xml:space="preserve">2) Se ratifica el nombramiento de los refrendarios Licenciada Guadalupe del Carmen Martínez Campos, </w:t>
      </w:r>
      <w:proofErr w:type="gramStart"/>
      <w:r w:rsidRPr="005C4C93">
        <w:rPr>
          <w:color w:val="auto"/>
        </w:rPr>
        <w:t>Alcaldesa</w:t>
      </w:r>
      <w:proofErr w:type="gramEnd"/>
      <w:r w:rsidRPr="005C4C93">
        <w:rPr>
          <w:color w:val="auto"/>
        </w:rPr>
        <w:t xml:space="preserve"> Municipal y Omar Josué Pineda Rodríguez, Primer Regidor Propietario para que puedan registrar las firmas en un Registro de Cuenta Corriente en el Banco Agrícola. 3) Para el movimiento de dichas cuentas será indispensable la firma del Tesorero Municipal acompañado del Sello de la Tesorería Municipal y cualquiera de los dos refrendarios.- </w:t>
      </w:r>
      <w:r w:rsidRPr="005C4C93">
        <w:rPr>
          <w:i/>
          <w:iCs/>
          <w:color w:val="auto"/>
        </w:rPr>
        <w:t>Certifíquese y Notifíquese.-</w:t>
      </w:r>
      <w:r w:rsidRPr="005C4C93">
        <w:rPr>
          <w:b/>
          <w:bCs/>
          <w:i/>
          <w:iCs/>
          <w:color w:val="auto"/>
        </w:rPr>
        <w:t xml:space="preserve"> </w:t>
      </w:r>
      <w:bookmarkStart w:id="18" w:name="_Hlk167030166"/>
      <w:r w:rsidRPr="005C4C93">
        <w:rPr>
          <w:b/>
          <w:bCs/>
          <w:color w:val="auto"/>
        </w:rPr>
        <w:t>ACUERDO NÚMERO VEINTIDÓS</w:t>
      </w:r>
      <w:bookmarkStart w:id="19" w:name="_Hlk166756754"/>
      <w:r w:rsidRPr="005C4C93">
        <w:rPr>
          <w:b/>
          <w:bCs/>
          <w:color w:val="auto"/>
        </w:rPr>
        <w:t xml:space="preserve">.- </w:t>
      </w:r>
      <w:r w:rsidRPr="005C4C93">
        <w:rPr>
          <w:color w:val="auto"/>
        </w:rPr>
        <w:t xml:space="preserve">El Concejo Municipal considerando: I) </w:t>
      </w:r>
      <w:r w:rsidRPr="005C4C93">
        <w:rPr>
          <w:color w:val="auto"/>
          <w:lang w:val="es-ES"/>
        </w:rPr>
        <w:t>Que, de conformidad al</w:t>
      </w:r>
      <w:r w:rsidRPr="005C4C93">
        <w:rPr>
          <w:color w:val="auto"/>
          <w:lang w:val="es-ES_tradnl"/>
        </w:rPr>
        <w:t xml:space="preserve"> artículo 203 inciso primero; que dice:</w:t>
      </w:r>
      <w:r w:rsidRPr="005C4C93">
        <w:rPr>
          <w:color w:val="auto"/>
        </w:rPr>
        <w:t xml:space="preserve"> "</w:t>
      </w:r>
      <w:r w:rsidRPr="005C4C93">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5C4C93">
        <w:rPr>
          <w:color w:val="auto"/>
        </w:rPr>
        <w:t>Y articulo 204 numeral tercero que dice: “</w:t>
      </w:r>
      <w:r w:rsidRPr="005C4C93">
        <w:rPr>
          <w:i/>
          <w:color w:val="auto"/>
        </w:rPr>
        <w:t xml:space="preserve">La autonomía del Municipio comprende: Gestionar libremente la materia de su competencia.” </w:t>
      </w:r>
      <w:r w:rsidRPr="005C4C93">
        <w:rPr>
          <w:color w:val="auto"/>
        </w:rPr>
        <w:t>ambas disposiciones de la Constitución de la Republica.</w:t>
      </w:r>
      <w:r w:rsidRPr="005C4C93">
        <w:rPr>
          <w:i/>
          <w:iCs/>
          <w:color w:val="auto"/>
        </w:rPr>
        <w:t xml:space="preserve"> </w:t>
      </w:r>
      <w:r w:rsidRPr="005C4C93">
        <w:rPr>
          <w:color w:val="auto"/>
        </w:rPr>
        <w:t xml:space="preserve">II) Que, de conformidad al artículo 30 numeral 4 es facultad del Consejo Municipal; </w:t>
      </w:r>
      <w:r w:rsidRPr="005C4C93">
        <w:rPr>
          <w:i/>
          <w:iCs/>
          <w:color w:val="auto"/>
        </w:rPr>
        <w:t xml:space="preserve">“Emitir Ordenanzas, Reglamentos y acuerdos para normar el Gobierno y la administración municipal.” </w:t>
      </w:r>
      <w:r w:rsidRPr="005C4C93">
        <w:rPr>
          <w:color w:val="auto"/>
        </w:rPr>
        <w:t xml:space="preserve">III) Que, en razón de la Ley Especial Para la Reestructuración Municipal, Cuscatlán Sur se encuentra conformado por un total de once distritos los cuales son: 1) Cojutepeque 2) EI Carmen 3) Tenancingo 4) Santa Cruz Analquito 5) Santa Cruz Michapa 6) San Ramón 7) EI Rosario 8) San Cristóbal 9) Candelaria 10) San Rafael Cedros y 11) Monte San Juan. IV) Que, de conformidad al artículo 8 de la Ley Especial Para la </w:t>
      </w:r>
      <w:r w:rsidRPr="005C4C93">
        <w:rPr>
          <w:color w:val="auto"/>
        </w:rPr>
        <w:lastRenderedPageBreak/>
        <w:t xml:space="preserve">Reestructuración Municipal se establece: </w:t>
      </w:r>
      <w:r w:rsidRPr="005C4C93">
        <w:rPr>
          <w:i/>
          <w:iCs/>
          <w:color w:val="auto"/>
        </w:rPr>
        <w:t xml:space="preserve">“Las leyes de impuestos municipales de cada municipio, así como sus respectivas ordenanzas municipales aprobadas por los Concejos Municipales anteriores a esta Ley y la legislación general y particular de cada municipio, continuarán en vigencia, hasta que la Asamblea Legislativa y los municipios </w:t>
      </w:r>
      <w:proofErr w:type="spellStart"/>
      <w:r w:rsidRPr="005C4C93">
        <w:rPr>
          <w:i/>
          <w:iCs/>
          <w:color w:val="auto"/>
        </w:rPr>
        <w:t>agrupantes</w:t>
      </w:r>
      <w:proofErr w:type="spellEnd"/>
      <w:r w:rsidRPr="005C4C93">
        <w:rPr>
          <w:i/>
          <w:iCs/>
          <w:color w:val="auto"/>
        </w:rPr>
        <w:t xml:space="preserve"> las ratifiquen, reformen o aprueben nuevas.”</w:t>
      </w:r>
      <w:r w:rsidRPr="005C4C93">
        <w:rPr>
          <w:color w:val="auto"/>
        </w:rPr>
        <w:t xml:space="preserve"> POR TANTO, el Concejo Municipal en uso de sus facultades legales y por unanimidad, </w:t>
      </w:r>
      <w:r w:rsidRPr="005C4C93">
        <w:rPr>
          <w:b/>
          <w:bCs/>
          <w:color w:val="auto"/>
        </w:rPr>
        <w:t>ACUERDA:</w:t>
      </w:r>
      <w:r w:rsidRPr="005C4C93">
        <w:rPr>
          <w:color w:val="auto"/>
        </w:rPr>
        <w:t xml:space="preserve"> 1) Ratificar las ordenanzas, leyes de impuestos y contribuciones especiales, todos para normar los actos del municipio y específicamente en sus respectivos distritos, mientras se complete la transición municipal. 2) Ratificar los reglamentos internos y manuales que regulen el funcionamiento administrativo en cada uno de los distritos que conforman Cuscatlán Sur. 3) deléguese al Gerente General de la Alcaldía Municipal de Cuscatlán Sur para que comunique y socialice la presente resolución. - </w:t>
      </w:r>
      <w:r w:rsidRPr="005C4C93">
        <w:rPr>
          <w:i/>
          <w:iCs/>
          <w:color w:val="auto"/>
        </w:rPr>
        <w:t xml:space="preserve">Certifíquese y comuníquese. </w:t>
      </w:r>
      <w:bookmarkEnd w:id="19"/>
      <w:r w:rsidRPr="005C4C93">
        <w:rPr>
          <w:i/>
          <w:iCs/>
          <w:color w:val="auto"/>
        </w:rPr>
        <w:t xml:space="preserve">- </w:t>
      </w:r>
      <w:bookmarkStart w:id="20" w:name="_Hlk167030939"/>
      <w:bookmarkEnd w:id="18"/>
      <w:r w:rsidRPr="005C4C93">
        <w:rPr>
          <w:b/>
          <w:bCs/>
          <w:color w:val="auto"/>
        </w:rPr>
        <w:t xml:space="preserve">ACUERDO NÚMERO VEINTITRÉS. </w:t>
      </w:r>
      <w:r w:rsidRPr="005C4C93">
        <w:rPr>
          <w:color w:val="auto"/>
        </w:rPr>
        <w:t xml:space="preserve">El Concejo Municipal considerando: </w:t>
      </w:r>
      <w:bookmarkStart w:id="21" w:name="_Hlk166757806"/>
      <w:r w:rsidRPr="005C4C93">
        <w:rPr>
          <w:color w:val="auto"/>
        </w:rPr>
        <w:t xml:space="preserve">I) </w:t>
      </w:r>
      <w:r w:rsidRPr="005C4C93">
        <w:rPr>
          <w:color w:val="auto"/>
          <w:lang w:val="es-ES"/>
        </w:rPr>
        <w:t>Que, de conformidad al</w:t>
      </w:r>
      <w:r w:rsidRPr="005C4C93">
        <w:rPr>
          <w:color w:val="auto"/>
          <w:lang w:val="es-ES_tradnl"/>
        </w:rPr>
        <w:t xml:space="preserve"> artículo 203 inciso primero; que dice:</w:t>
      </w:r>
      <w:r w:rsidRPr="005C4C93">
        <w:rPr>
          <w:color w:val="auto"/>
        </w:rPr>
        <w:t xml:space="preserve"> "</w:t>
      </w:r>
      <w:r w:rsidRPr="005C4C93">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5C4C93">
        <w:rPr>
          <w:color w:val="auto"/>
        </w:rPr>
        <w:t>Y articulo 204 numeral tercero que dice: “</w:t>
      </w:r>
      <w:r w:rsidRPr="005C4C93">
        <w:rPr>
          <w:i/>
          <w:color w:val="auto"/>
        </w:rPr>
        <w:t xml:space="preserve">La autonomía del Municipio comprende: Gestionar libremente la materia de su competencia.” </w:t>
      </w:r>
      <w:r w:rsidRPr="005C4C93">
        <w:rPr>
          <w:color w:val="auto"/>
        </w:rPr>
        <w:t>ambas disposiciones de la Constitución de la Republica. I</w:t>
      </w:r>
      <w:r w:rsidRPr="005C4C93">
        <w:rPr>
          <w:bCs/>
          <w:color w:val="auto"/>
        </w:rPr>
        <w:t xml:space="preserve">I) Que, según articulo 4 numeral 4 del Código Municipal, compete a los Municipios la promoción de la educación, la cultura, el deporte, la recreación, las ciencias y las artes. </w:t>
      </w:r>
      <w:r w:rsidRPr="005C4C93">
        <w:rPr>
          <w:color w:val="auto"/>
        </w:rPr>
        <w:t>III</w:t>
      </w:r>
      <w:r w:rsidRPr="005C4C93">
        <w:rPr>
          <w:bCs/>
          <w:color w:val="auto"/>
        </w:rPr>
        <w:t xml:space="preserve">) Que, el artículo 18 de la Ley de Compras Públicas, establece: </w:t>
      </w:r>
      <w:r w:rsidRPr="005C4C93">
        <w:rPr>
          <w:bCs/>
          <w:i/>
          <w:iCs/>
          <w:color w:val="auto"/>
        </w:rPr>
        <w:t>“</w:t>
      </w:r>
      <w:r w:rsidRPr="005C4C93">
        <w:rPr>
          <w:i/>
          <w:iCs/>
          <w:color w:val="auto"/>
        </w:rPr>
        <w:t xml:space="preserve">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 so pena de nulidad, teniendo la competencia para la emisión de actos conforme a lo establecido en esta Ley, tales como: adjudicar, declarar desierto, dejar sin efecto o suspender, modificaciones contractuales, prórrogas, nombramiento de panel de evaluación de ofertas o evaluadores, de comisión especial de alto nivel, de administradores de contratos u orden de compra, terminación anticipada de contratos excepto la caducidad. Salvo esta última y las excepciones establecidas por la Ley de Procedimientos Administrativos, todas las competencias son delegables. La máxima autoridad deberá supervisar las actuaciones de su delegado, respondiendo solidariamente por las actuaciones de este, en caso de negligencia u omisión en su deber de supervisión.” </w:t>
      </w:r>
      <w:r w:rsidRPr="005C4C93">
        <w:rPr>
          <w:color w:val="auto"/>
        </w:rPr>
        <w:t>I</w:t>
      </w:r>
      <w:r w:rsidRPr="005C4C93">
        <w:rPr>
          <w:bCs/>
          <w:color w:val="auto"/>
        </w:rPr>
        <w:t>V) Que, el artículo</w:t>
      </w:r>
      <w:r w:rsidRPr="005C4C93">
        <w:rPr>
          <w:color w:val="auto"/>
        </w:rPr>
        <w:t xml:space="preserve"> 21 de la Ley de Compras Públicas, literalmente </w:t>
      </w:r>
      <w:proofErr w:type="gramStart"/>
      <w:r w:rsidRPr="005C4C93">
        <w:rPr>
          <w:color w:val="auto"/>
        </w:rPr>
        <w:t>dice.-</w:t>
      </w:r>
      <w:proofErr w:type="gramEnd"/>
      <w:r w:rsidRPr="005C4C93">
        <w:rPr>
          <w:color w:val="auto"/>
        </w:rPr>
        <w:t xml:space="preserve"> </w:t>
      </w:r>
      <w:r w:rsidRPr="005C4C93">
        <w:rPr>
          <w:i/>
          <w:iCs/>
          <w:color w:val="auto"/>
        </w:rPr>
        <w:t xml:space="preserve">“El Panel de Evaluación de Ofertas que podrá abreviarse PEO, será el encargado de realizar la evaluación de las ofertas conforme a los criterios de evaluación establecidos en los documentos de solicitud. Se prohíbe evaluar o realizar recomendaciones de resultados de procesos atendiendo a criterios o parámetros diferentes o fuera de lo regulado en dichos documentos. La institución contratante constituirá para cada proceso el PEO, a efecto de realizar la evaluación de ofertas, el Panel será nombrado por la autoridad competente. El PEO podrá variar de acuerdo a la </w:t>
      </w:r>
      <w:r w:rsidRPr="005C4C93">
        <w:rPr>
          <w:i/>
          <w:iCs/>
          <w:color w:val="auto"/>
        </w:rPr>
        <w:lastRenderedPageBreak/>
        <w:t>naturaleza de las obras, bienes o servicios a adquirir, su integración será obligatoria para las licitaciones y optativa para los demás métodos de selección o procedimientos especiales. Cuando no se conforme, se nombrarán evaluadores técnicos quienes realizarán a la autoridad competente o su delegado la recomendación correspondiente. El PEO, se formará por lo menos con los miembros siguientes: a) El jefe de la UCP o la persona que él designe; b) El solicitante de la obra, bien o servicio o la persona que él designe; c) Un analista financiero; d) Uno o más expertos en la materia de que se trate la adquisición o contratación que sean necesarios; e) Un analista jurídico; f) Un analista de razonabilidad de precios, en caso de ser necesario</w:t>
      </w:r>
      <w:r w:rsidRPr="005C4C93">
        <w:rPr>
          <w:bCs/>
          <w:i/>
          <w:iCs/>
          <w:color w:val="auto"/>
        </w:rPr>
        <w:t xml:space="preserve">.” </w:t>
      </w:r>
      <w:r w:rsidRPr="005C4C93">
        <w:rPr>
          <w:bCs/>
          <w:color w:val="auto"/>
        </w:rPr>
        <w:t xml:space="preserve">V) Que, el </w:t>
      </w:r>
      <w:proofErr w:type="spellStart"/>
      <w:r w:rsidRPr="005C4C93">
        <w:rPr>
          <w:bCs/>
          <w:color w:val="auto"/>
        </w:rPr>
        <w:t>articulo</w:t>
      </w:r>
      <w:proofErr w:type="spellEnd"/>
      <w:r w:rsidRPr="005C4C93">
        <w:rPr>
          <w:bCs/>
          <w:color w:val="auto"/>
        </w:rPr>
        <w:t xml:space="preserve"> 52 de la Ley de Compras Públicas establece</w:t>
      </w:r>
      <w:r w:rsidRPr="005C4C93">
        <w:rPr>
          <w:bCs/>
          <w:i/>
          <w:iCs/>
          <w:color w:val="auto"/>
        </w:rPr>
        <w:t>: “</w:t>
      </w:r>
      <w:r w:rsidRPr="005C4C93">
        <w:rPr>
          <w:i/>
          <w:iCs/>
          <w:color w:val="auto"/>
        </w:rPr>
        <w:t xml:space="preserve">Sin perjuicio de lo pactado en los contratos de supervisión de obras públicas, inclusive si se designaré un supervisor interno por parte de la institución si cuenta con tales recursos, es obligación que las instituciones nombren a los administradores de contratos, para comprobar la buena marcha de la obra y el cumplimiento de los contratos.” </w:t>
      </w:r>
      <w:r w:rsidRPr="005C4C93">
        <w:rPr>
          <w:color w:val="auto"/>
        </w:rPr>
        <w:t xml:space="preserve">VI) </w:t>
      </w:r>
      <w:r w:rsidRPr="005C4C93">
        <w:rPr>
          <w:color w:val="auto"/>
          <w:lang w:val="es-ES_tradnl"/>
        </w:rPr>
        <w:t xml:space="preserve">Que, habiéndose iniciado un nuevo periodo de gestión municipal, le corresponde al Concejo Municipal, dar cobertura al municipio Cuscatlán Sur conformado por once distritos y </w:t>
      </w:r>
      <w:r w:rsidRPr="005C4C93">
        <w:rPr>
          <w:color w:val="auto"/>
        </w:rPr>
        <w:t xml:space="preserve">ante la inminente necesidad de adaptar la administración Municipal a dicha normativa para el funcionamiento de cada unidad, y la satisfacción de las necesidades y demanda de servicios de la población del municipio Cuscatlán Sur, es necesario dar complimiento a los respetivos lineamientos. POR TANTO, el Concejo municipal en uso de sus facultades legales y por unanimidad, </w:t>
      </w:r>
      <w:r w:rsidRPr="008F1E46">
        <w:rPr>
          <w:color w:val="auto"/>
        </w:rPr>
        <w:t>ACUERDA:</w:t>
      </w:r>
      <w:r w:rsidRPr="005C4C93">
        <w:rPr>
          <w:b/>
          <w:bCs/>
          <w:color w:val="auto"/>
        </w:rPr>
        <w:t xml:space="preserve"> </w:t>
      </w:r>
      <w:r w:rsidRPr="005C4C93">
        <w:rPr>
          <w:color w:val="auto"/>
        </w:rPr>
        <w:t xml:space="preserve">1) priorícese, la creación de los perfiles técnicos siguientes: </w:t>
      </w:r>
    </w:p>
    <w:p w14:paraId="0EB54ED7" w14:textId="77777777" w:rsidR="003368E7" w:rsidRPr="005C4C93" w:rsidRDefault="003368E7" w:rsidP="003368E7">
      <w:pPr>
        <w:pStyle w:val="Prrafodelista"/>
        <w:numPr>
          <w:ilvl w:val="1"/>
          <w:numId w:val="41"/>
        </w:numPr>
        <w:spacing w:after="160" w:line="259" w:lineRule="auto"/>
        <w:jc w:val="both"/>
        <w:rPr>
          <w:b/>
          <w:color w:val="auto"/>
          <w:lang w:val="es-MX"/>
        </w:rPr>
      </w:pPr>
      <w:bookmarkStart w:id="22" w:name="_Hlk167087121"/>
      <w:bookmarkStart w:id="23" w:name="_Hlk167087108"/>
      <w:r w:rsidRPr="005C4C93">
        <w:rPr>
          <w:color w:val="auto"/>
          <w:lang w:val="es-MX"/>
        </w:rPr>
        <w:t>Actividades Socioculturales Para la Salud Mental de las Mujeres de Cuscatlán Sur</w:t>
      </w:r>
      <w:bookmarkEnd w:id="22"/>
    </w:p>
    <w:bookmarkEnd w:id="23"/>
    <w:p w14:paraId="5C9E5210" w14:textId="77777777" w:rsidR="003368E7" w:rsidRPr="005C4C93" w:rsidRDefault="003368E7" w:rsidP="003368E7">
      <w:pPr>
        <w:pStyle w:val="Prrafodelista"/>
        <w:numPr>
          <w:ilvl w:val="1"/>
          <w:numId w:val="41"/>
        </w:numPr>
        <w:spacing w:after="160" w:line="259" w:lineRule="auto"/>
        <w:jc w:val="both"/>
        <w:rPr>
          <w:b/>
          <w:color w:val="auto"/>
          <w:lang w:val="es-MX"/>
        </w:rPr>
      </w:pPr>
      <w:r w:rsidRPr="005C4C93">
        <w:rPr>
          <w:color w:val="auto"/>
          <w:lang w:val="es-MX"/>
        </w:rPr>
        <w:t>Reparación y mejoras al Despacho Municipal de Cuscatlán sur</w:t>
      </w:r>
    </w:p>
    <w:p w14:paraId="40BF2659" w14:textId="77777777" w:rsidR="003368E7" w:rsidRPr="005C4C93" w:rsidRDefault="003368E7" w:rsidP="003368E7">
      <w:pPr>
        <w:pStyle w:val="Prrafodelista"/>
        <w:numPr>
          <w:ilvl w:val="1"/>
          <w:numId w:val="41"/>
        </w:numPr>
        <w:spacing w:after="160" w:line="259" w:lineRule="auto"/>
        <w:jc w:val="both"/>
        <w:rPr>
          <w:b/>
          <w:color w:val="auto"/>
          <w:lang w:val="es-MX"/>
        </w:rPr>
      </w:pPr>
      <w:r w:rsidRPr="005C4C93">
        <w:rPr>
          <w:color w:val="auto"/>
          <w:lang w:val="es-MX"/>
        </w:rPr>
        <w:t>Reparación y mejoras a las oficinas distritales</w:t>
      </w:r>
    </w:p>
    <w:p w14:paraId="002F0BD0" w14:textId="77777777" w:rsidR="003368E7" w:rsidRPr="005C4C93" w:rsidRDefault="003368E7" w:rsidP="003368E7">
      <w:pPr>
        <w:pStyle w:val="Prrafodelista"/>
        <w:numPr>
          <w:ilvl w:val="1"/>
          <w:numId w:val="41"/>
        </w:numPr>
        <w:spacing w:after="160" w:line="259" w:lineRule="auto"/>
        <w:jc w:val="both"/>
        <w:rPr>
          <w:b/>
          <w:color w:val="auto"/>
          <w:lang w:val="es-MX"/>
        </w:rPr>
      </w:pPr>
      <w:r w:rsidRPr="005C4C93">
        <w:rPr>
          <w:color w:val="auto"/>
          <w:lang w:val="es-MX"/>
        </w:rPr>
        <w:t>Perfil de pintura y rotulación de automotores pertenecientes a la alcaldía Municipal de Cuscatlán Sur 2024</w:t>
      </w:r>
    </w:p>
    <w:p w14:paraId="27E4D81F" w14:textId="77777777" w:rsidR="003368E7" w:rsidRPr="005C4C93" w:rsidRDefault="003368E7" w:rsidP="003368E7">
      <w:pPr>
        <w:pStyle w:val="Prrafodelista"/>
        <w:numPr>
          <w:ilvl w:val="1"/>
          <w:numId w:val="41"/>
        </w:numPr>
        <w:spacing w:after="160" w:line="259" w:lineRule="auto"/>
        <w:jc w:val="both"/>
        <w:rPr>
          <w:b/>
          <w:color w:val="auto"/>
          <w:lang w:val="es-MX"/>
        </w:rPr>
      </w:pPr>
      <w:r w:rsidRPr="005C4C93">
        <w:rPr>
          <w:color w:val="auto"/>
          <w:lang w:val="es-MX"/>
        </w:rPr>
        <w:t>Perfil para la adquisición de maquinaria para la Dirección de Obra Vial del Municipio de Cuscatlán Sur 2024</w:t>
      </w:r>
    </w:p>
    <w:p w14:paraId="1143E187" w14:textId="77777777" w:rsidR="003368E7" w:rsidRPr="005C4C93" w:rsidRDefault="003368E7" w:rsidP="003368E7">
      <w:pPr>
        <w:pStyle w:val="Prrafodelista"/>
        <w:numPr>
          <w:ilvl w:val="1"/>
          <w:numId w:val="41"/>
        </w:numPr>
        <w:spacing w:after="160" w:line="259" w:lineRule="auto"/>
        <w:jc w:val="both"/>
        <w:rPr>
          <w:color w:val="auto"/>
          <w:lang w:val="es-MX"/>
        </w:rPr>
      </w:pPr>
      <w:r w:rsidRPr="005C4C93">
        <w:rPr>
          <w:color w:val="auto"/>
          <w:lang w:val="es-MX"/>
        </w:rPr>
        <w:t>Perfil para adquisición de maquinaria para la dirección de obras de Cuscatlán Sur. 2024</w:t>
      </w:r>
    </w:p>
    <w:p w14:paraId="742FA5BF" w14:textId="77777777" w:rsidR="003368E7" w:rsidRPr="005C4C93" w:rsidRDefault="003368E7" w:rsidP="003368E7">
      <w:pPr>
        <w:pStyle w:val="Prrafodelista"/>
        <w:numPr>
          <w:ilvl w:val="1"/>
          <w:numId w:val="41"/>
        </w:numPr>
        <w:spacing w:after="160" w:line="259" w:lineRule="auto"/>
        <w:jc w:val="both"/>
        <w:rPr>
          <w:b/>
          <w:color w:val="auto"/>
          <w:lang w:val="es-MX"/>
        </w:rPr>
      </w:pPr>
      <w:r w:rsidRPr="005C4C93">
        <w:rPr>
          <w:color w:val="auto"/>
          <w:lang w:val="es-MX"/>
        </w:rPr>
        <w:t>Perfil de fiestas patronales, distritales y sectoriales de Cuscatlán Sur. 2024</w:t>
      </w:r>
    </w:p>
    <w:p w14:paraId="62F688F2" w14:textId="77777777" w:rsidR="003368E7" w:rsidRPr="005C4C93" w:rsidRDefault="003368E7" w:rsidP="003368E7">
      <w:pPr>
        <w:pStyle w:val="Prrafodelista"/>
        <w:numPr>
          <w:ilvl w:val="1"/>
          <w:numId w:val="41"/>
        </w:numPr>
        <w:spacing w:after="160" w:line="259" w:lineRule="auto"/>
        <w:jc w:val="both"/>
        <w:rPr>
          <w:b/>
          <w:color w:val="auto"/>
          <w:lang w:val="es-MX"/>
        </w:rPr>
      </w:pPr>
      <w:r w:rsidRPr="005C4C93">
        <w:rPr>
          <w:color w:val="auto"/>
          <w:lang w:val="es-MX"/>
        </w:rPr>
        <w:t>Perfil limpieza y reparación al Proyecto Municipal de agua potable en los diferentes distritos del Municipio de Cuscatlán Sur. 2024</w:t>
      </w:r>
    </w:p>
    <w:p w14:paraId="26F08FCC" w14:textId="77777777" w:rsidR="003368E7" w:rsidRPr="005C4C93" w:rsidRDefault="003368E7" w:rsidP="003368E7">
      <w:pPr>
        <w:pStyle w:val="Prrafodelista"/>
        <w:numPr>
          <w:ilvl w:val="1"/>
          <w:numId w:val="41"/>
        </w:numPr>
        <w:spacing w:after="160" w:line="259" w:lineRule="auto"/>
        <w:jc w:val="both"/>
        <w:rPr>
          <w:b/>
          <w:color w:val="auto"/>
          <w:lang w:val="es-MX"/>
        </w:rPr>
      </w:pPr>
      <w:r w:rsidRPr="005C4C93">
        <w:rPr>
          <w:color w:val="auto"/>
          <w:lang w:val="es-MX"/>
        </w:rPr>
        <w:t>Perfil dotación de uniformes al personal municipal de las diferentes áreas administrativas, operativas de dirección entre otras, de la alcaldía municipal de Cuscatlán Sur 2024</w:t>
      </w:r>
    </w:p>
    <w:p w14:paraId="75C93D74" w14:textId="77777777" w:rsidR="003368E7" w:rsidRPr="005C4C93" w:rsidRDefault="003368E7" w:rsidP="003368E7">
      <w:pPr>
        <w:pStyle w:val="Prrafodelista"/>
        <w:numPr>
          <w:ilvl w:val="1"/>
          <w:numId w:val="41"/>
        </w:numPr>
        <w:spacing w:after="160" w:line="259" w:lineRule="auto"/>
        <w:jc w:val="both"/>
        <w:rPr>
          <w:b/>
          <w:color w:val="auto"/>
          <w:lang w:val="es-MX"/>
        </w:rPr>
      </w:pPr>
      <w:r w:rsidRPr="005C4C93">
        <w:rPr>
          <w:color w:val="auto"/>
          <w:lang w:val="es-MX"/>
        </w:rPr>
        <w:t>Perfil dotación de uniforme al personal municipal de las diferentes áreas administrativas, operativas, de dirección entre otras; de la alcaldía municipal de Cuscatlán Sur. 2024</w:t>
      </w:r>
    </w:p>
    <w:p w14:paraId="44477BC2" w14:textId="77777777" w:rsidR="003368E7" w:rsidRPr="005C4C93" w:rsidRDefault="003368E7" w:rsidP="003368E7">
      <w:pPr>
        <w:pStyle w:val="Prrafodelista"/>
        <w:numPr>
          <w:ilvl w:val="1"/>
          <w:numId w:val="41"/>
        </w:numPr>
        <w:spacing w:after="160" w:line="259" w:lineRule="auto"/>
        <w:jc w:val="both"/>
        <w:rPr>
          <w:b/>
          <w:color w:val="auto"/>
          <w:lang w:val="es-MX"/>
        </w:rPr>
      </w:pPr>
      <w:r w:rsidRPr="005C4C93">
        <w:rPr>
          <w:color w:val="auto"/>
          <w:lang w:val="es-MX"/>
        </w:rPr>
        <w:t>Perfil decoración navideña en los diferentes espacios públicos municipales 2024</w:t>
      </w:r>
    </w:p>
    <w:p w14:paraId="05639B9F" w14:textId="77777777" w:rsidR="003368E7" w:rsidRPr="005C4C93" w:rsidRDefault="003368E7" w:rsidP="003368E7">
      <w:pPr>
        <w:pStyle w:val="Prrafodelista"/>
        <w:numPr>
          <w:ilvl w:val="1"/>
          <w:numId w:val="41"/>
        </w:numPr>
        <w:spacing w:after="160" w:line="259" w:lineRule="auto"/>
        <w:jc w:val="both"/>
        <w:rPr>
          <w:b/>
          <w:color w:val="auto"/>
          <w:lang w:val="es-MX"/>
        </w:rPr>
      </w:pPr>
      <w:r w:rsidRPr="005C4C93">
        <w:rPr>
          <w:color w:val="auto"/>
          <w:lang w:val="es-MX"/>
        </w:rPr>
        <w:lastRenderedPageBreak/>
        <w:t>Perfil reparación y mejoras a los diferentes espacios públicos municipales 2024</w:t>
      </w:r>
    </w:p>
    <w:p w14:paraId="5955C394" w14:textId="77777777" w:rsidR="003368E7" w:rsidRPr="005C4C93" w:rsidRDefault="003368E7" w:rsidP="003368E7">
      <w:pPr>
        <w:pStyle w:val="Prrafodelista"/>
        <w:numPr>
          <w:ilvl w:val="1"/>
          <w:numId w:val="41"/>
        </w:numPr>
        <w:spacing w:after="160" w:line="259" w:lineRule="auto"/>
        <w:jc w:val="both"/>
        <w:rPr>
          <w:b/>
          <w:color w:val="auto"/>
          <w:lang w:val="es-MX"/>
        </w:rPr>
      </w:pPr>
      <w:r w:rsidRPr="005C4C93">
        <w:rPr>
          <w:color w:val="auto"/>
          <w:lang w:val="es-MX"/>
        </w:rPr>
        <w:t>Perfil suministro de materiales de construcción y asfalto caliente para reparación y mejoras de los caminos y calles municipales. 2024</w:t>
      </w:r>
    </w:p>
    <w:p w14:paraId="4A3CF409" w14:textId="77777777" w:rsidR="003368E7" w:rsidRPr="005C4C93" w:rsidRDefault="003368E7" w:rsidP="003368E7">
      <w:pPr>
        <w:pStyle w:val="Prrafodelista"/>
        <w:numPr>
          <w:ilvl w:val="1"/>
          <w:numId w:val="41"/>
        </w:numPr>
        <w:spacing w:after="160" w:line="259" w:lineRule="auto"/>
        <w:jc w:val="both"/>
        <w:rPr>
          <w:b/>
          <w:color w:val="auto"/>
          <w:lang w:val="es-MX"/>
        </w:rPr>
      </w:pPr>
      <w:r w:rsidRPr="005C4C93">
        <w:rPr>
          <w:color w:val="auto"/>
          <w:lang w:val="es-MX"/>
        </w:rPr>
        <w:t>Perfil reparación y compra de luminarias públicas en los diferentes distritos de Cuscatlán Sur 2024.</w:t>
      </w:r>
    </w:p>
    <w:p w14:paraId="1F6ACCFF" w14:textId="77777777" w:rsidR="003368E7" w:rsidRPr="005C4C93" w:rsidRDefault="003368E7" w:rsidP="003368E7">
      <w:pPr>
        <w:pStyle w:val="Prrafodelista"/>
        <w:numPr>
          <w:ilvl w:val="1"/>
          <w:numId w:val="41"/>
        </w:numPr>
        <w:spacing w:after="160" w:line="259" w:lineRule="auto"/>
        <w:jc w:val="both"/>
        <w:rPr>
          <w:b/>
          <w:color w:val="auto"/>
          <w:lang w:val="es-MX"/>
        </w:rPr>
      </w:pPr>
      <w:r w:rsidRPr="005C4C93">
        <w:rPr>
          <w:color w:val="auto"/>
          <w:lang w:val="es-MX"/>
        </w:rPr>
        <w:t>Perfil ayuda a familias de escasos recursos económicos del municipio de Cuscatlán Sur.</w:t>
      </w:r>
    </w:p>
    <w:p w14:paraId="5F47104D" w14:textId="77777777" w:rsidR="003368E7" w:rsidRPr="005C4C93" w:rsidRDefault="003368E7" w:rsidP="003368E7">
      <w:pPr>
        <w:pStyle w:val="Prrafodelista"/>
        <w:numPr>
          <w:ilvl w:val="1"/>
          <w:numId w:val="41"/>
        </w:numPr>
        <w:spacing w:after="160" w:line="259" w:lineRule="auto"/>
        <w:jc w:val="both"/>
        <w:rPr>
          <w:color w:val="auto"/>
          <w:lang w:val="es-MX"/>
        </w:rPr>
      </w:pPr>
      <w:r w:rsidRPr="005C4C93">
        <w:rPr>
          <w:color w:val="auto"/>
          <w:lang w:val="es-MX"/>
        </w:rPr>
        <w:t>Perfil celebración del mes cívico patriótico en los diferentes distritos del municipio de Cuscatlán Sur 2024</w:t>
      </w:r>
    </w:p>
    <w:p w14:paraId="4449469E" w14:textId="77777777" w:rsidR="003368E7" w:rsidRPr="005C4C93" w:rsidRDefault="003368E7" w:rsidP="003368E7">
      <w:pPr>
        <w:pStyle w:val="Prrafodelista"/>
        <w:numPr>
          <w:ilvl w:val="1"/>
          <w:numId w:val="41"/>
        </w:numPr>
        <w:spacing w:after="160" w:line="259" w:lineRule="auto"/>
        <w:jc w:val="both"/>
        <w:rPr>
          <w:color w:val="auto"/>
          <w:lang w:val="es-MX"/>
        </w:rPr>
      </w:pPr>
      <w:r w:rsidRPr="005C4C93">
        <w:rPr>
          <w:color w:val="auto"/>
          <w:lang w:val="es-MX"/>
        </w:rPr>
        <w:t>Perfil construcción de vivienda digna a familia de escasos recursos económicos del municipio de Cuscatlán sur 2024</w:t>
      </w:r>
    </w:p>
    <w:p w14:paraId="4A2703C6" w14:textId="77777777" w:rsidR="003368E7" w:rsidRPr="005C4C93" w:rsidRDefault="003368E7" w:rsidP="003368E7">
      <w:pPr>
        <w:pStyle w:val="Prrafodelista"/>
        <w:numPr>
          <w:ilvl w:val="1"/>
          <w:numId w:val="41"/>
        </w:numPr>
        <w:spacing w:after="160" w:line="259" w:lineRule="auto"/>
        <w:jc w:val="both"/>
        <w:rPr>
          <w:color w:val="auto"/>
          <w:lang w:val="es-MX"/>
        </w:rPr>
      </w:pPr>
      <w:r w:rsidRPr="005C4C93">
        <w:rPr>
          <w:color w:val="auto"/>
          <w:lang w:val="es-MX"/>
        </w:rPr>
        <w:t>Apoyo al deporte en los diferentes distritos del municipio de Cuscatlán sur 2024</w:t>
      </w:r>
    </w:p>
    <w:p w14:paraId="55C89DBE" w14:textId="77777777" w:rsidR="003368E7" w:rsidRPr="005C4C93" w:rsidRDefault="003368E7" w:rsidP="003368E7">
      <w:pPr>
        <w:pStyle w:val="Prrafodelista"/>
        <w:numPr>
          <w:ilvl w:val="1"/>
          <w:numId w:val="41"/>
        </w:numPr>
        <w:spacing w:after="160" w:line="259" w:lineRule="auto"/>
        <w:jc w:val="both"/>
        <w:rPr>
          <w:color w:val="auto"/>
          <w:lang w:val="es-MX"/>
        </w:rPr>
      </w:pPr>
      <w:r w:rsidRPr="005C4C93">
        <w:rPr>
          <w:color w:val="auto"/>
          <w:lang w:val="es-MX"/>
        </w:rPr>
        <w:t>Mejoras a la infraestructura deportiva en los diferentes espacios públicos municipales de la alcaldía de Cuscatlán Sur.</w:t>
      </w:r>
    </w:p>
    <w:p w14:paraId="0C58618F" w14:textId="77777777" w:rsidR="003368E7" w:rsidRPr="005C4C93" w:rsidRDefault="003368E7" w:rsidP="003368E7">
      <w:pPr>
        <w:pStyle w:val="Prrafodelista"/>
        <w:numPr>
          <w:ilvl w:val="1"/>
          <w:numId w:val="41"/>
        </w:numPr>
        <w:spacing w:after="160" w:line="259" w:lineRule="auto"/>
        <w:jc w:val="both"/>
        <w:rPr>
          <w:color w:val="auto"/>
          <w:lang w:val="es-MX"/>
        </w:rPr>
      </w:pPr>
      <w:r w:rsidRPr="005C4C93">
        <w:rPr>
          <w:color w:val="auto"/>
          <w:lang w:val="es-MX"/>
        </w:rPr>
        <w:t>Apoyo a la niñez, adolescencia y juventud para el fortalecimiento de las capacidades intelectuales en el municipio de Cuscatlán Sur 2024.</w:t>
      </w:r>
    </w:p>
    <w:p w14:paraId="35A37521" w14:textId="77777777" w:rsidR="003368E7" w:rsidRPr="005C4C93" w:rsidRDefault="003368E7" w:rsidP="003368E7">
      <w:pPr>
        <w:pStyle w:val="Prrafodelista"/>
        <w:numPr>
          <w:ilvl w:val="1"/>
          <w:numId w:val="41"/>
        </w:numPr>
        <w:spacing w:after="160" w:line="259" w:lineRule="auto"/>
        <w:jc w:val="both"/>
        <w:rPr>
          <w:color w:val="auto"/>
          <w:lang w:val="es-MX"/>
        </w:rPr>
      </w:pPr>
      <w:r w:rsidRPr="005C4C93">
        <w:rPr>
          <w:color w:val="auto"/>
          <w:lang w:val="es-MX"/>
        </w:rPr>
        <w:t>Fortalecimiento al desarrollo económico local de los emprendedores de Cuscatlán Sur 2024</w:t>
      </w:r>
    </w:p>
    <w:p w14:paraId="5AD14615" w14:textId="77777777" w:rsidR="003368E7" w:rsidRPr="005C4C93" w:rsidRDefault="003368E7" w:rsidP="003368E7">
      <w:pPr>
        <w:pStyle w:val="Prrafodelista"/>
        <w:numPr>
          <w:ilvl w:val="1"/>
          <w:numId w:val="41"/>
        </w:numPr>
        <w:spacing w:after="160" w:line="259" w:lineRule="auto"/>
        <w:jc w:val="both"/>
        <w:rPr>
          <w:color w:val="auto"/>
          <w:lang w:val="es-MX"/>
        </w:rPr>
      </w:pPr>
      <w:r w:rsidRPr="005C4C93">
        <w:rPr>
          <w:color w:val="auto"/>
          <w:lang w:val="es-MX"/>
        </w:rPr>
        <w:t>Suministro de herramientas para la atención y mitigación de desastres provocados por los diferentes fenómenos naturales en la jurisdicción del municipio de Cuscatlán Sur 2024.</w:t>
      </w:r>
    </w:p>
    <w:p w14:paraId="297A7E54" w14:textId="77777777" w:rsidR="003368E7" w:rsidRPr="005C4C93" w:rsidRDefault="003368E7" w:rsidP="003368E7">
      <w:pPr>
        <w:pStyle w:val="Prrafodelista"/>
        <w:numPr>
          <w:ilvl w:val="1"/>
          <w:numId w:val="41"/>
        </w:numPr>
        <w:spacing w:after="160" w:line="259" w:lineRule="auto"/>
        <w:jc w:val="both"/>
        <w:rPr>
          <w:b/>
          <w:color w:val="auto"/>
          <w:lang w:val="es-MX"/>
        </w:rPr>
      </w:pPr>
      <w:r w:rsidRPr="005C4C93">
        <w:rPr>
          <w:color w:val="auto"/>
          <w:lang w:val="es-MX"/>
        </w:rPr>
        <w:t xml:space="preserve">Perfil celebración del mes cívico  </w:t>
      </w:r>
    </w:p>
    <w:p w14:paraId="5B4D292A" w14:textId="77777777" w:rsidR="003368E7" w:rsidRPr="005C4C93" w:rsidRDefault="003368E7" w:rsidP="003368E7">
      <w:pPr>
        <w:pStyle w:val="Prrafodelista"/>
        <w:numPr>
          <w:ilvl w:val="1"/>
          <w:numId w:val="41"/>
        </w:numPr>
        <w:spacing w:after="160" w:line="259" w:lineRule="auto"/>
        <w:jc w:val="both"/>
        <w:rPr>
          <w:b/>
          <w:color w:val="auto"/>
          <w:lang w:val="es-MX"/>
        </w:rPr>
      </w:pPr>
      <w:r w:rsidRPr="005C4C93">
        <w:rPr>
          <w:color w:val="auto"/>
          <w:lang w:val="es-MX"/>
        </w:rPr>
        <w:t>Suministros de material en la construcción de asfalto</w:t>
      </w:r>
    </w:p>
    <w:p w14:paraId="3A31297E" w14:textId="77777777" w:rsidR="003368E7" w:rsidRPr="005C4C93" w:rsidRDefault="003368E7" w:rsidP="003368E7">
      <w:pPr>
        <w:pStyle w:val="Prrafodelista"/>
        <w:numPr>
          <w:ilvl w:val="1"/>
          <w:numId w:val="41"/>
        </w:numPr>
        <w:spacing w:after="160" w:line="259" w:lineRule="auto"/>
        <w:jc w:val="both"/>
        <w:rPr>
          <w:i/>
          <w:color w:val="auto"/>
        </w:rPr>
      </w:pPr>
      <w:r w:rsidRPr="005C4C93">
        <w:rPr>
          <w:color w:val="auto"/>
          <w:lang w:val="es-MX"/>
        </w:rPr>
        <w:t xml:space="preserve">Creación de la comisión para perfiles técnicos. </w:t>
      </w:r>
    </w:p>
    <w:p w14:paraId="0B119C92" w14:textId="684E07EE" w:rsidR="003368E7" w:rsidRPr="005C4C93" w:rsidRDefault="003368E7" w:rsidP="003368E7">
      <w:pPr>
        <w:jc w:val="both"/>
        <w:rPr>
          <w:b/>
          <w:color w:val="auto"/>
        </w:rPr>
      </w:pPr>
      <w:r w:rsidRPr="005C4C93">
        <w:rPr>
          <w:iCs/>
          <w:color w:val="auto"/>
        </w:rPr>
        <w:t xml:space="preserve">2) </w:t>
      </w:r>
      <w:r>
        <w:rPr>
          <w:iCs/>
          <w:color w:val="auto"/>
        </w:rPr>
        <w:t xml:space="preserve">instrúyase </w:t>
      </w:r>
      <w:r w:rsidR="002D5B50">
        <w:rPr>
          <w:iCs/>
          <w:color w:val="auto"/>
        </w:rPr>
        <w:t>al</w:t>
      </w:r>
      <w:r>
        <w:rPr>
          <w:iCs/>
          <w:color w:val="auto"/>
        </w:rPr>
        <w:t xml:space="preserve"> gerente general a </w:t>
      </w:r>
      <w:r w:rsidRPr="005C4C93">
        <w:rPr>
          <w:iCs/>
          <w:color w:val="auto"/>
        </w:rPr>
        <w:t>del</w:t>
      </w:r>
      <w:r>
        <w:rPr>
          <w:iCs/>
          <w:color w:val="auto"/>
        </w:rPr>
        <w:t>e</w:t>
      </w:r>
      <w:r w:rsidRPr="005C4C93">
        <w:rPr>
          <w:iCs/>
          <w:color w:val="auto"/>
        </w:rPr>
        <w:t>g</w:t>
      </w:r>
      <w:r>
        <w:rPr>
          <w:iCs/>
          <w:color w:val="auto"/>
        </w:rPr>
        <w:t>ar</w:t>
      </w:r>
      <w:r w:rsidRPr="005C4C93">
        <w:rPr>
          <w:iCs/>
          <w:color w:val="auto"/>
        </w:rPr>
        <w:t xml:space="preserve"> la elaboración de los perfiles </w:t>
      </w:r>
      <w:r w:rsidRPr="005E61E7">
        <w:rPr>
          <w:iCs/>
          <w:color w:val="auto"/>
        </w:rPr>
        <w:t xml:space="preserve">técnicos </w:t>
      </w:r>
      <w:r w:rsidR="002D5B50">
        <w:rPr>
          <w:iCs/>
          <w:color w:val="auto"/>
        </w:rPr>
        <w:t xml:space="preserve">a </w:t>
      </w:r>
      <w:r w:rsidRPr="005E61E7">
        <w:rPr>
          <w:iCs/>
          <w:color w:val="auto"/>
        </w:rPr>
        <w:t>las unidades</w:t>
      </w:r>
      <w:r w:rsidRPr="005C4C93">
        <w:rPr>
          <w:iCs/>
          <w:color w:val="auto"/>
        </w:rPr>
        <w:t xml:space="preserve"> correspondientes, 3) una vez creada la comisión para perfiles </w:t>
      </w:r>
      <w:r w:rsidRPr="005E61E7">
        <w:rPr>
          <w:iCs/>
          <w:color w:val="auto"/>
        </w:rPr>
        <w:t>técnicos deléguese el seguimiento</w:t>
      </w:r>
      <w:r w:rsidRPr="005C4C93">
        <w:rPr>
          <w:iCs/>
          <w:color w:val="auto"/>
        </w:rPr>
        <w:t xml:space="preserve"> de los mismos. </w:t>
      </w:r>
      <w:r w:rsidRPr="005C4C93">
        <w:rPr>
          <w:i/>
          <w:color w:val="auto"/>
        </w:rPr>
        <w:t xml:space="preserve">Certifíquese y comuníquese. </w:t>
      </w:r>
      <w:bookmarkEnd w:id="20"/>
      <w:bookmarkEnd w:id="21"/>
      <w:r w:rsidRPr="005C4C93">
        <w:rPr>
          <w:i/>
          <w:color w:val="auto"/>
        </w:rPr>
        <w:t xml:space="preserve">- </w:t>
      </w:r>
      <w:r w:rsidRPr="005C4C93">
        <w:rPr>
          <w:b/>
          <w:color w:val="auto"/>
        </w:rPr>
        <w:t>ACUERDO NÙMERO VEINTICUATRO</w:t>
      </w:r>
      <w:r w:rsidRPr="005C4C93">
        <w:rPr>
          <w:color w:val="auto"/>
        </w:rPr>
        <w:t xml:space="preserve">. El Concejo Municipal considerando: I) Que, en cumplimiento a lo establecido en las Normas Técnicas de Control Interno Especifico de los distritos 1) Cojutepeque 2) El Carmen 3) Tenancingo 4) Santa Cruz Analquito 5) Santa Cruz Michapa 6) San Ramón 7) El Rosario 8) San Cristóbal 9) Candelaria 10) San Rafael Cedros y 11) Monte San Juan. Se contempla la normativa básica que permita respaldar técnicamente las acciones empleadas en el suministro y control de combustible asignado a las dependencias para el funcionamiento de la flota vehicular. II) Que, de conformidad a la Ley Especial Para la Reestructuración Municipal, el artículo 8 dice; </w:t>
      </w:r>
      <w:r w:rsidRPr="005C4C93">
        <w:rPr>
          <w:i/>
          <w:color w:val="auto"/>
        </w:rPr>
        <w:t xml:space="preserve">“Las leyes de impuestos municipales de cada municipio, así como sus respectivas ordenanzas municipales aprobadas por los Concejos Municipales anteriores a esta Ley y la legislación general y particular de cada municipio, continuarán en vigencia, hasta que la Asamblea Legislativa y los municipios </w:t>
      </w:r>
      <w:proofErr w:type="spellStart"/>
      <w:r w:rsidRPr="005C4C93">
        <w:rPr>
          <w:i/>
          <w:color w:val="auto"/>
        </w:rPr>
        <w:t>agrupantes</w:t>
      </w:r>
      <w:proofErr w:type="spellEnd"/>
      <w:r w:rsidRPr="005C4C93">
        <w:rPr>
          <w:i/>
          <w:color w:val="auto"/>
        </w:rPr>
        <w:t xml:space="preserve"> las ratifiquen, reformen o aprueben nuevas.” </w:t>
      </w:r>
      <w:r w:rsidRPr="005C4C93">
        <w:rPr>
          <w:color w:val="auto"/>
        </w:rPr>
        <w:t xml:space="preserve">Por lo que las normas a aplicar son las creadas por los municipios, particularmente las técnicas de control interno específico sus respectivos manuales, instructivos, reglamentos y otros análogos que reúnen el manejo y control de combustible institucional, ahora, del municipio Cuscatlán Sur. III) Que, ante tal </w:t>
      </w:r>
      <w:r w:rsidRPr="005C4C93">
        <w:rPr>
          <w:color w:val="auto"/>
        </w:rPr>
        <w:lastRenderedPageBreak/>
        <w:t xml:space="preserve">situación es eminente la necesidad de nombrar al encargado del manejo y control de combustible, atendiendo el contenido del artículo 6 de la Ley Especial de Transición Para la Reestructuración Municipal en cuanto a la libre disponibilidad de los fondos con los que cuenta cada distrito. POR TANTO, el Concejo Municipal en uso de sus facultades legales y por unanimidad, ACUERDA: </w:t>
      </w:r>
      <w:r w:rsidRPr="005C4C93">
        <w:rPr>
          <w:bCs/>
          <w:color w:val="auto"/>
        </w:rPr>
        <w:t>1)</w:t>
      </w:r>
      <w:r w:rsidRPr="005C4C93">
        <w:rPr>
          <w:color w:val="auto"/>
        </w:rPr>
        <w:t xml:space="preserve"> </w:t>
      </w:r>
      <w:r w:rsidRPr="005C4C93">
        <w:rPr>
          <w:color w:val="auto"/>
          <w:lang w:val="es-ES_tradnl"/>
        </w:rPr>
        <w:t xml:space="preserve">En vista que se ha contratado al </w:t>
      </w:r>
      <w:r w:rsidR="0077263E">
        <w:rPr>
          <w:color w:val="auto"/>
          <w:lang w:val="es-ES_tradnl"/>
        </w:rPr>
        <w:t xml:space="preserve">XXXXX </w:t>
      </w:r>
      <w:proofErr w:type="spellStart"/>
      <w:r w:rsidR="0077263E">
        <w:rPr>
          <w:color w:val="auto"/>
          <w:lang w:val="es-ES_tradnl"/>
        </w:rPr>
        <w:t>XXXXX</w:t>
      </w:r>
      <w:proofErr w:type="spellEnd"/>
      <w:r w:rsidR="0077263E">
        <w:rPr>
          <w:color w:val="auto"/>
          <w:lang w:val="es-ES_tradnl"/>
        </w:rPr>
        <w:t xml:space="preserve"> </w:t>
      </w:r>
      <w:proofErr w:type="spellStart"/>
      <w:r w:rsidR="0077263E">
        <w:rPr>
          <w:color w:val="auto"/>
          <w:lang w:val="es-ES_tradnl"/>
        </w:rPr>
        <w:t>XXXXX</w:t>
      </w:r>
      <w:proofErr w:type="spellEnd"/>
      <w:r w:rsidR="0077263E">
        <w:rPr>
          <w:color w:val="auto"/>
          <w:lang w:val="es-ES_tradnl"/>
        </w:rPr>
        <w:t xml:space="preserve"> </w:t>
      </w:r>
      <w:proofErr w:type="spellStart"/>
      <w:r w:rsidR="0077263E">
        <w:rPr>
          <w:color w:val="auto"/>
          <w:lang w:val="es-ES_tradnl"/>
        </w:rPr>
        <w:t>XXXXX</w:t>
      </w:r>
      <w:proofErr w:type="spellEnd"/>
      <w:r w:rsidRPr="005C4C93">
        <w:rPr>
          <w:color w:val="auto"/>
          <w:lang w:val="es-ES_tradnl"/>
        </w:rPr>
        <w:t xml:space="preserve">, como Gerente General de esta municipalidad, a partir del uno de mayo del presente año y considerando la magnitud de la cobertura a los once distritos es conveniente para esta administración designar al servidor público para el control y manejo de los vales de combustible, </w:t>
      </w:r>
      <w:r w:rsidRPr="005C4C93">
        <w:rPr>
          <w:bCs/>
          <w:color w:val="auto"/>
          <w:lang w:val="es-ES_tradnl"/>
        </w:rPr>
        <w:t>2)</w:t>
      </w:r>
      <w:r w:rsidRPr="005C4C93">
        <w:rPr>
          <w:b/>
          <w:color w:val="auto"/>
          <w:lang w:val="es-ES_tradnl"/>
        </w:rPr>
        <w:t xml:space="preserve"> </w:t>
      </w:r>
      <w:r w:rsidRPr="005C4C93">
        <w:rPr>
          <w:color w:val="auto"/>
          <w:lang w:val="es-ES_tradnl"/>
        </w:rPr>
        <w:t>instruir al Gerente General que verifique junto a la jefa de la Unidad de Compras Públicas, los actuales Contratos de suministro de Combustible y que se encuentren vigentes, quien deberá acudir a la unidad o gerencia pertinente de las gasolineras que correspondan a actualizar su firma y todos los datos que sean necesarios.</w:t>
      </w:r>
      <w:r w:rsidRPr="005C4C93">
        <w:rPr>
          <w:color w:val="auto"/>
        </w:rPr>
        <w:t xml:space="preserve"> </w:t>
      </w:r>
      <w:r w:rsidRPr="005C4C93">
        <w:rPr>
          <w:bCs/>
          <w:color w:val="auto"/>
        </w:rPr>
        <w:t>3)</w:t>
      </w:r>
      <w:r w:rsidRPr="005C4C93">
        <w:rPr>
          <w:color w:val="auto"/>
        </w:rPr>
        <w:t xml:space="preserve"> Dejar sin efecto cualquier otro nombramiento de encargado para el manejo y control de combustible que hayan hecho administraciones anteriores. </w:t>
      </w:r>
      <w:r w:rsidRPr="005C4C93">
        <w:rPr>
          <w:i/>
          <w:color w:val="auto"/>
        </w:rPr>
        <w:t>Certifíquese y Comuníquese</w:t>
      </w:r>
      <w:r w:rsidR="00DE495C" w:rsidRPr="00DE495C">
        <w:rPr>
          <w:iCs/>
          <w:color w:val="auto"/>
          <w:lang w:val="es-ES_tradnl"/>
        </w:rPr>
        <w:t>.</w:t>
      </w:r>
      <w:r w:rsidR="00DE495C">
        <w:rPr>
          <w:b/>
          <w:bCs/>
          <w:iCs/>
          <w:color w:val="auto"/>
          <w:lang w:val="es-ES_tradnl"/>
        </w:rPr>
        <w:t xml:space="preserve"> </w:t>
      </w:r>
      <w:r w:rsidR="00DE495C" w:rsidRPr="00CB5A82">
        <w:rPr>
          <w:b/>
          <w:bCs/>
          <w:iCs/>
          <w:color w:val="auto"/>
          <w:sz w:val="22"/>
          <w:szCs w:val="22"/>
          <w:lang w:val="es-ES_tradnl"/>
        </w:rPr>
        <w:t xml:space="preserve">- </w:t>
      </w:r>
      <w:bookmarkStart w:id="24" w:name="_Hlk168471245"/>
      <w:r w:rsidRPr="00CB5A82">
        <w:rPr>
          <w:b/>
          <w:bCs/>
          <w:iCs/>
          <w:color w:val="auto"/>
          <w:sz w:val="22"/>
          <w:szCs w:val="22"/>
          <w:lang w:val="es-ES_tradnl"/>
        </w:rPr>
        <w:t>ACUERDO NÚMERO VEINTICINCO</w:t>
      </w:r>
      <w:r w:rsidRPr="00CB5A82">
        <w:rPr>
          <w:b/>
          <w:bCs/>
          <w:iCs/>
          <w:color w:val="auto"/>
          <w:sz w:val="20"/>
          <w:szCs w:val="20"/>
          <w:lang w:val="es-ES_tradnl"/>
        </w:rPr>
        <w:t xml:space="preserve">. </w:t>
      </w:r>
      <w:r w:rsidRPr="00CB5A82">
        <w:rPr>
          <w:iCs/>
          <w:color w:val="auto"/>
          <w:sz w:val="22"/>
          <w:szCs w:val="22"/>
          <w:lang w:val="es-ES_tradnl"/>
        </w:rPr>
        <w:t xml:space="preserve">El Concejo Municipal considerado: I) </w:t>
      </w:r>
      <w:r w:rsidRPr="00CB5A82">
        <w:rPr>
          <w:color w:val="auto"/>
          <w:lang w:val="es-ES"/>
        </w:rPr>
        <w:t>Que, de conformidad al</w:t>
      </w:r>
      <w:r w:rsidRPr="00CB5A82">
        <w:rPr>
          <w:color w:val="auto"/>
          <w:lang w:val="es-ES_tradnl"/>
        </w:rPr>
        <w:t xml:space="preserve"> artículo 203 inciso primero; que dice</w:t>
      </w:r>
      <w:r w:rsidRPr="00CB5A82">
        <w:rPr>
          <w:color w:val="auto"/>
          <w:sz w:val="22"/>
          <w:szCs w:val="22"/>
          <w:lang w:val="es-ES_tradnl"/>
        </w:rPr>
        <w:t>:</w:t>
      </w:r>
      <w:r w:rsidRPr="00CB5A82">
        <w:rPr>
          <w:color w:val="auto"/>
          <w:sz w:val="22"/>
          <w:szCs w:val="22"/>
        </w:rPr>
        <w:t xml:space="preserve"> </w:t>
      </w:r>
      <w:r w:rsidRPr="00CB5A82">
        <w:rPr>
          <w:i/>
          <w:iCs/>
          <w:color w:val="auto"/>
          <w:sz w:val="22"/>
          <w:szCs w:val="22"/>
        </w:rPr>
        <w:t>"Los Municipios serán autónomos en lo económico, en lo técnico y en lo administrativo, y se regirán por un Código Municipal, que sentará los principios generales para su organización, funcionamiento y ejercicio de sus facultades autónomas.”</w:t>
      </w:r>
      <w:r w:rsidRPr="00CB5A82">
        <w:rPr>
          <w:i/>
          <w:color w:val="auto"/>
          <w:sz w:val="22"/>
          <w:szCs w:val="22"/>
        </w:rPr>
        <w:t xml:space="preserve"> </w:t>
      </w:r>
      <w:r w:rsidRPr="00CB5A82">
        <w:rPr>
          <w:color w:val="auto"/>
          <w:sz w:val="22"/>
          <w:szCs w:val="22"/>
        </w:rPr>
        <w:t>Y articulo 204 numeral tercero que dice: “</w:t>
      </w:r>
      <w:r w:rsidRPr="00CB5A82">
        <w:rPr>
          <w:i/>
          <w:color w:val="auto"/>
          <w:sz w:val="22"/>
          <w:szCs w:val="22"/>
        </w:rPr>
        <w:t xml:space="preserve">La autonomía del Municipio comprende: Gestionar libremente la materia de su competencia.” </w:t>
      </w:r>
      <w:r w:rsidRPr="00CB5A82">
        <w:rPr>
          <w:color w:val="auto"/>
        </w:rPr>
        <w:t xml:space="preserve">ambas disposiciones de la Constitución de la Republica. II) Que, de conformidad al artículo 30 numeral 4 es facultad del Concejo Municipal; </w:t>
      </w:r>
      <w:r w:rsidRPr="00CB5A82">
        <w:rPr>
          <w:i/>
          <w:iCs/>
          <w:color w:val="auto"/>
          <w:sz w:val="22"/>
          <w:szCs w:val="22"/>
        </w:rPr>
        <w:t xml:space="preserve">“Emitir Ordenanzas, Reglamentos y acuerdos para normar el Gobierno y la administración municipal.” </w:t>
      </w:r>
      <w:r w:rsidRPr="00CB5A82">
        <w:rPr>
          <w:color w:val="auto"/>
        </w:rPr>
        <w:t>III) Que, en razón de la Ley Especial Para la Reestructuración Municipal, Cuscatlán Sur se encuentra conformado por un total de once distritos los cuales son: 1) Cojutepeque 2) EI Carmen 3) Tenancingo 4) Santa Cruz Analquito 5) Santa Cruz Michapa 6) San Ramón 7) EI Rosario 8) San Cristóbal 9) Candelaria 10) San Rafael Cedros y 11) Monte San Juan.</w:t>
      </w:r>
      <w:r w:rsidRPr="00CB5A82">
        <w:rPr>
          <w:bCs/>
          <w:color w:val="auto"/>
          <w:sz w:val="22"/>
          <w:szCs w:val="22"/>
        </w:rPr>
        <w:t xml:space="preserve"> </w:t>
      </w:r>
      <w:r w:rsidRPr="00CB5A82">
        <w:rPr>
          <w:bCs/>
          <w:color w:val="auto"/>
        </w:rPr>
        <w:t xml:space="preserve">IV) Que, el </w:t>
      </w:r>
      <w:proofErr w:type="spellStart"/>
      <w:r w:rsidRPr="00CB5A82">
        <w:rPr>
          <w:bCs/>
          <w:color w:val="auto"/>
        </w:rPr>
        <w:t>articulo</w:t>
      </w:r>
      <w:proofErr w:type="spellEnd"/>
      <w:r w:rsidRPr="00CB5A82">
        <w:rPr>
          <w:bCs/>
          <w:color w:val="auto"/>
        </w:rPr>
        <w:t xml:space="preserve"> 52 de la Ley de Compras Públicas establece</w:t>
      </w:r>
      <w:r w:rsidRPr="00CB5A82">
        <w:rPr>
          <w:bCs/>
          <w:i/>
          <w:iCs/>
          <w:color w:val="auto"/>
        </w:rPr>
        <w:t xml:space="preserve">: </w:t>
      </w:r>
      <w:r w:rsidRPr="00CB5A82">
        <w:rPr>
          <w:bCs/>
          <w:i/>
          <w:iCs/>
          <w:color w:val="auto"/>
          <w:sz w:val="22"/>
          <w:szCs w:val="22"/>
        </w:rPr>
        <w:t>“</w:t>
      </w:r>
      <w:r w:rsidRPr="00CB5A82">
        <w:rPr>
          <w:i/>
          <w:iCs/>
          <w:color w:val="auto"/>
          <w:sz w:val="22"/>
          <w:szCs w:val="22"/>
        </w:rPr>
        <w:t xml:space="preserve">Sin perjuicio de lo pactado en los contratos de supervisión de obras públicas, inclusive si se designaré un supervisor interno por parte de la institución si cuenta con tales recursos, es obligación que las instituciones nombren a los administradores de contratos, para comprobar la buena marcha de la obra y el cumplimiento de los contratos.” </w:t>
      </w:r>
      <w:r w:rsidRPr="00CB5A82">
        <w:rPr>
          <w:color w:val="auto"/>
        </w:rPr>
        <w:t>V</w:t>
      </w:r>
      <w:r w:rsidRPr="00CB5A82">
        <w:rPr>
          <w:color w:val="auto"/>
          <w:sz w:val="23"/>
          <w:szCs w:val="23"/>
        </w:rPr>
        <w:t xml:space="preserve">) </w:t>
      </w:r>
      <w:r w:rsidRPr="00CB5A82">
        <w:rPr>
          <w:color w:val="auto"/>
          <w:sz w:val="23"/>
          <w:szCs w:val="23"/>
          <w:lang w:val="es-ES_tradnl"/>
        </w:rPr>
        <w:t xml:space="preserve">Que, habiéndose iniciado un nuevo periodo de gestión municipal, le corresponde al Concejo Municipal, dar cobertura al municipio Cuscatlán Sur conformado por once distritos y </w:t>
      </w:r>
      <w:r w:rsidRPr="00CB5A82">
        <w:rPr>
          <w:color w:val="auto"/>
          <w:sz w:val="23"/>
          <w:szCs w:val="23"/>
        </w:rPr>
        <w:t>ante la inminente necesidad de adaptar la administración Municipal a dicha normativa para el funcionamiento de cada unidad, y la satisfacción de las necesidades y demanda de servicios de la población del municipio Cuscatlán Sur, es necesario dar cumplimiento a los respetivos lineamientos</w:t>
      </w:r>
      <w:r w:rsidRPr="00CB5A82">
        <w:rPr>
          <w:color w:val="auto"/>
        </w:rPr>
        <w:t>.</w:t>
      </w:r>
      <w:r w:rsidRPr="00CB5A82">
        <w:rPr>
          <w:color w:val="auto"/>
          <w:sz w:val="28"/>
          <w:szCs w:val="28"/>
        </w:rPr>
        <w:t xml:space="preserve"> </w:t>
      </w:r>
      <w:r w:rsidRPr="00CB5A82">
        <w:rPr>
          <w:color w:val="auto"/>
        </w:rPr>
        <w:t xml:space="preserve">POR TANTO, </w:t>
      </w:r>
      <w:r w:rsidRPr="005C4C93">
        <w:rPr>
          <w:color w:val="auto"/>
        </w:rPr>
        <w:t xml:space="preserve">el Concejo Municipal en uso de sus facultades legales y por unanimidad, </w:t>
      </w:r>
      <w:r w:rsidRPr="00CB5A82">
        <w:rPr>
          <w:b/>
          <w:bCs/>
          <w:color w:val="auto"/>
        </w:rPr>
        <w:t>ACUERDA:</w:t>
      </w:r>
      <w:r w:rsidRPr="00CB5A82">
        <w:rPr>
          <w:color w:val="auto"/>
          <w:sz w:val="22"/>
          <w:szCs w:val="22"/>
        </w:rPr>
        <w:t xml:space="preserve"> </w:t>
      </w:r>
      <w:r w:rsidR="00CB5A82" w:rsidRPr="003A0359">
        <w:rPr>
          <w:color w:val="auto"/>
        </w:rPr>
        <w:t>1) Ratificar a los administradores de contratos nombrados a la fecha en la modalidad establecida para su funcionamiento en cada uno de los distritos que conforman Cuscatlán Sur, en aquellos casos en que no exista el administrador de contrato por desvinculación con la municipalidad será el jefe de distrito quien asumirá dicha responsabilidad</w:t>
      </w:r>
      <w:r w:rsidR="00CB5A82">
        <w:rPr>
          <w:color w:val="auto"/>
        </w:rPr>
        <w:t xml:space="preserve">. 2) Exceptuar de la anterior disposición el distrito de Tenancingo en cuyo caso será el sub jefe de distrito quien asumirá dicha responsabilidad. </w:t>
      </w:r>
      <w:r w:rsidR="00CB5A82" w:rsidRPr="003A0359">
        <w:rPr>
          <w:color w:val="auto"/>
        </w:rPr>
        <w:t xml:space="preserve"> </w:t>
      </w:r>
      <w:r w:rsidR="00CB5A82">
        <w:rPr>
          <w:color w:val="auto"/>
        </w:rPr>
        <w:t>3</w:t>
      </w:r>
      <w:r w:rsidR="00CB5A82" w:rsidRPr="003A0359">
        <w:rPr>
          <w:color w:val="auto"/>
        </w:rPr>
        <w:t xml:space="preserve">) delegar al Gerente General de la Alcaldía Municipal de Cuscatlán Sur para que comunique y socialice la presente resolución. </w:t>
      </w:r>
      <w:r w:rsidRPr="005C4C93">
        <w:rPr>
          <w:b/>
          <w:bCs/>
          <w:color w:val="auto"/>
        </w:rPr>
        <w:t>-</w:t>
      </w:r>
      <w:r w:rsidRPr="005C4C93">
        <w:rPr>
          <w:color w:val="auto"/>
        </w:rPr>
        <w:t xml:space="preserve"> </w:t>
      </w:r>
      <w:r w:rsidRPr="005C4C93">
        <w:rPr>
          <w:i/>
          <w:iCs/>
          <w:color w:val="auto"/>
        </w:rPr>
        <w:t xml:space="preserve">Certifíquese y comuníquese. </w:t>
      </w:r>
      <w:r w:rsidRPr="00CB5A82">
        <w:rPr>
          <w:i/>
          <w:iCs/>
          <w:color w:val="auto"/>
          <w:sz w:val="22"/>
          <w:szCs w:val="22"/>
        </w:rPr>
        <w:t>-</w:t>
      </w:r>
      <w:r w:rsidRPr="00CB5A82">
        <w:rPr>
          <w:i/>
          <w:color w:val="auto"/>
          <w:sz w:val="22"/>
          <w:szCs w:val="22"/>
        </w:rPr>
        <w:t xml:space="preserve"> </w:t>
      </w:r>
      <w:bookmarkEnd w:id="24"/>
      <w:r w:rsidRPr="00CB5A82">
        <w:rPr>
          <w:b/>
          <w:color w:val="auto"/>
        </w:rPr>
        <w:t>ACUERDO NÙMERO VEINTISÉIS.</w:t>
      </w:r>
      <w:r w:rsidRPr="00CB5A82">
        <w:rPr>
          <w:color w:val="auto"/>
          <w:sz w:val="28"/>
          <w:szCs w:val="28"/>
        </w:rPr>
        <w:t xml:space="preserve"> </w:t>
      </w:r>
      <w:r w:rsidRPr="00CB5A82">
        <w:rPr>
          <w:color w:val="auto"/>
        </w:rPr>
        <w:t xml:space="preserve">El </w:t>
      </w:r>
      <w:r w:rsidRPr="00CB5A82">
        <w:rPr>
          <w:color w:val="auto"/>
          <w:sz w:val="22"/>
          <w:szCs w:val="22"/>
        </w:rPr>
        <w:t>Concejo Municipal considerando</w:t>
      </w:r>
      <w:r w:rsidRPr="00CB5A82">
        <w:rPr>
          <w:color w:val="auto"/>
          <w:sz w:val="20"/>
          <w:szCs w:val="20"/>
        </w:rPr>
        <w:t xml:space="preserve">: </w:t>
      </w:r>
      <w:r w:rsidRPr="00CB5A82">
        <w:rPr>
          <w:color w:val="auto"/>
          <w:sz w:val="22"/>
          <w:szCs w:val="22"/>
        </w:rPr>
        <w:t xml:space="preserve">I) </w:t>
      </w:r>
      <w:r w:rsidRPr="00CB5A82">
        <w:rPr>
          <w:color w:val="auto"/>
          <w:sz w:val="22"/>
          <w:szCs w:val="22"/>
          <w:lang w:val="es-ES"/>
        </w:rPr>
        <w:t>Que, de conformidad al</w:t>
      </w:r>
      <w:r w:rsidRPr="00CB5A82">
        <w:rPr>
          <w:color w:val="auto"/>
          <w:sz w:val="22"/>
          <w:szCs w:val="22"/>
          <w:lang w:val="es-ES_tradnl"/>
        </w:rPr>
        <w:t xml:space="preserve"> artículo 203 inciso primero; que dice:</w:t>
      </w:r>
      <w:r w:rsidRPr="00CB5A82">
        <w:rPr>
          <w:color w:val="auto"/>
          <w:sz w:val="22"/>
          <w:szCs w:val="22"/>
        </w:rPr>
        <w:t xml:space="preserve"> "</w:t>
      </w:r>
      <w:r w:rsidRPr="00CB5A82">
        <w:rPr>
          <w:i/>
          <w:color w:val="auto"/>
          <w:sz w:val="22"/>
          <w:szCs w:val="22"/>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CB5A82">
        <w:rPr>
          <w:color w:val="auto"/>
          <w:sz w:val="22"/>
          <w:szCs w:val="22"/>
        </w:rPr>
        <w:t>Y articulo 204 numeral tercero que dice: “</w:t>
      </w:r>
      <w:r w:rsidRPr="00CB5A82">
        <w:rPr>
          <w:i/>
          <w:color w:val="auto"/>
          <w:sz w:val="22"/>
          <w:szCs w:val="22"/>
        </w:rPr>
        <w:t xml:space="preserve">La autonomía </w:t>
      </w:r>
      <w:r w:rsidRPr="00CB5A82">
        <w:rPr>
          <w:i/>
          <w:color w:val="auto"/>
          <w:sz w:val="22"/>
          <w:szCs w:val="22"/>
        </w:rPr>
        <w:lastRenderedPageBreak/>
        <w:t xml:space="preserve">del Municipio comprende: Gestionar libremente la materia de </w:t>
      </w:r>
      <w:r w:rsidRPr="00CB5A82">
        <w:rPr>
          <w:i/>
          <w:color w:val="000000" w:themeColor="text1"/>
          <w:sz w:val="22"/>
          <w:szCs w:val="22"/>
        </w:rPr>
        <w:t xml:space="preserve">su competencia.” </w:t>
      </w:r>
      <w:r w:rsidRPr="00CB5A82">
        <w:rPr>
          <w:color w:val="000000" w:themeColor="text1"/>
          <w:sz w:val="22"/>
          <w:szCs w:val="22"/>
        </w:rPr>
        <w:t xml:space="preserve">ambas </w:t>
      </w:r>
      <w:r w:rsidRPr="00CB5A82">
        <w:rPr>
          <w:color w:val="auto"/>
        </w:rPr>
        <w:t>disposiciones de la Constitución de la Republica</w:t>
      </w:r>
      <w:r w:rsidRPr="00CB5A82">
        <w:rPr>
          <w:color w:val="auto"/>
          <w:sz w:val="28"/>
          <w:szCs w:val="28"/>
        </w:rPr>
        <w:t xml:space="preserve">.” </w:t>
      </w:r>
      <w:r w:rsidRPr="005C4C93">
        <w:rPr>
          <w:color w:val="auto"/>
        </w:rPr>
        <w:t>II) Que, de conformidad al artículo 30 numeral 2 del Código Municipal, son facultades del Concejo “</w:t>
      </w:r>
      <w:r w:rsidRPr="005C4C93">
        <w:rPr>
          <w:i/>
          <w:color w:val="auto"/>
        </w:rPr>
        <w:t>nombrar al tesorero, gerentes, directores, o jefes de las distintas dependencias de la administración municipal, de una terna propuesta por el alcalde en cada caso</w:t>
      </w:r>
      <w:r w:rsidRPr="005C4C93">
        <w:rPr>
          <w:iCs/>
          <w:color w:val="auto"/>
        </w:rPr>
        <w:t>.” III) Q</w:t>
      </w:r>
      <w:r w:rsidRPr="005C4C93">
        <w:rPr>
          <w:color w:val="auto"/>
        </w:rPr>
        <w:t>ue, de conformidad a la Ley Especial de Transición Para la Reestructuración Municipal, emitida por medio de decreto Legislativo número 1004 publicado en el Diario Oficial número 74, Tomo 443 de fecha 22 de abril de 2024, fecha en la que entró en vigencia de conformidad al artículo veintiséis; el articulo 9 expresa: “</w:t>
      </w:r>
      <w:r w:rsidRPr="005C4C93">
        <w:rPr>
          <w:i/>
          <w:color w:val="auto"/>
        </w:rPr>
        <w:t xml:space="preserve">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 Queda expresamente establecido que este decreto no impone ni genera de forma automática la destitución del personal municipal, sino que esta facultad debe y podrá ser ejercida por los funcionarios que resulten competentes en aquellos casos y con las limitantes y condiciones que las leyes que regulan tales derechos y situaciones las cuales no pierden vigencia a partir de esta norma.” </w:t>
      </w:r>
      <w:r w:rsidRPr="005C4C93">
        <w:rPr>
          <w:iCs/>
          <w:color w:val="auto"/>
        </w:rPr>
        <w:t>IV) Q</w:t>
      </w:r>
      <w:proofErr w:type="spellStart"/>
      <w:r w:rsidRPr="005C4C93">
        <w:rPr>
          <w:color w:val="auto"/>
          <w:lang w:val="es-ES_tradnl"/>
        </w:rPr>
        <w:t>ue</w:t>
      </w:r>
      <w:proofErr w:type="spellEnd"/>
      <w:r w:rsidRPr="005C4C93">
        <w:rPr>
          <w:color w:val="auto"/>
          <w:lang w:val="es-ES_tradnl"/>
        </w:rPr>
        <w:t xml:space="preserve">, el artículo 2, numeral 2 inciso segundo de la Ley de la Carrera Administrativa Municipal, establece </w:t>
      </w:r>
      <w:r w:rsidRPr="005C4C93">
        <w:rPr>
          <w:i/>
          <w:color w:val="auto"/>
          <w:lang w:val="es-ES_tradnl"/>
        </w:rPr>
        <w:t>“</w:t>
      </w:r>
      <w:r w:rsidRPr="005C4C93">
        <w:rPr>
          <w:rFonts w:eastAsiaTheme="minorHAnsi"/>
          <w:i/>
          <w:color w:val="auto"/>
        </w:rPr>
        <w:t>Aquellos cargos que por su naturaleza requieren alto grado de confianza, tales como Secretario Municipal, Tesorero Municipal, Gerente General, Gerentes de Área o Directores, Auditores Internos, Jefes del Cuerpo Encargado de la Protección del Patrimonio Municipal y Jefes de las Unidades de Adquisiciones y Contrataciones Institucionales, los cuales serán nombrados por las respectivas municipalidades o entidades municipales</w:t>
      </w:r>
      <w:r w:rsidRPr="005C4C93">
        <w:rPr>
          <w:rFonts w:eastAsiaTheme="minorHAnsi"/>
          <w:color w:val="auto"/>
        </w:rPr>
        <w:t xml:space="preserve">”. V) </w:t>
      </w:r>
      <w:r w:rsidRPr="005C4C93">
        <w:rPr>
          <w:color w:val="auto"/>
          <w:lang w:val="es-ES_tradnl"/>
        </w:rPr>
        <w:t xml:space="preserve">Que, habiéndose iniciado un nuevo periodo de gestión municipal, le corresponde al Concejo Municipal, nombrar a las personas que ejercerán los cargos de dirección de las dependencias así como el personal auxiliar administrativo y operativo idóneo para dar cobertura al municipio Cuscatlán Sur conformado por once distritos y </w:t>
      </w:r>
      <w:r w:rsidRPr="005C4C93">
        <w:rPr>
          <w:color w:val="auto"/>
        </w:rPr>
        <w:t xml:space="preserve">ante la inminente necesidad de adaptar la administración Municipal a dicha normativa para el funcionamiento de cada unidad, y la satisfacción de las necesidades y demanda de servicios de la población del municipio Cuscatlán Sur, es necesario dar complimiento a los respetivos lineamientos. VI) Que, por acuerdo número SIETE, que consta en acta número UNO, de la Sesión Ordinaria celebrada por el Concejo Municipal de Cuscatlán Sur, Departamento de Cuscatlán, a las diez horas del día UNO DE MAYO DE DOS MIL VEINTICUATRO, se llevó a cabo la aprobación del nuevo Organigrama Institucional, esto en función de la nueva reestructuración territorial que se genera a raíz de la Ley Especial Para la Reestructuración Municipal, y la nueva adecuación del Servicio Público Municipal, por motivo de la Ley Especial de Transición Para la Reestructuración Municipal, en ese sentido la aprobación del mismo conlleva la reorganización de las diferentes direcciones que componen la estructura operativa institucional y la contratación o nombramiento del personal idóneo para la prestación de los servicios públicos municipales. VII) Que, por acuerdo número diez que consta en acta número UNO, de la Sesión Ordinaria celebrada por el Concejo Municipal de Cuscatlán Sur, Departamento de Cuscatlán, a las diez horas del día UNO DE MAYO DE DOS MIL VEINTICUATRO, se aprobó el nombramiento o contratación del personal idóneo que cubriría los cargos de jefatura y gerencias de las diferentes dependencias que conforman </w:t>
      </w:r>
      <w:r w:rsidRPr="005C4C93">
        <w:rPr>
          <w:color w:val="auto"/>
        </w:rPr>
        <w:lastRenderedPageBreak/>
        <w:t xml:space="preserve">Cuscatlán Sur. VIII) Que, por acuerdo número uno que consta en acta número UNO, de la Sesión Ordinaria celebrada por el Concejo Municipal de Cuscatlán Sur, Departamento de Cuscatlán, a las diez horas del día UNO DE MAYO DE DOS MIL VEINTICUATRO, se realizó el nombramiento del </w:t>
      </w:r>
      <w:r w:rsidR="00916A03">
        <w:rPr>
          <w:color w:val="auto"/>
        </w:rPr>
        <w:t xml:space="preserve">XXXXX </w:t>
      </w:r>
      <w:proofErr w:type="spellStart"/>
      <w:r w:rsidR="00916A03">
        <w:rPr>
          <w:color w:val="auto"/>
        </w:rPr>
        <w:t>XXXXX</w:t>
      </w:r>
      <w:proofErr w:type="spellEnd"/>
      <w:r w:rsidR="00916A03">
        <w:rPr>
          <w:color w:val="auto"/>
        </w:rPr>
        <w:t xml:space="preserve"> </w:t>
      </w:r>
      <w:proofErr w:type="spellStart"/>
      <w:r w:rsidR="00916A03">
        <w:rPr>
          <w:color w:val="auto"/>
        </w:rPr>
        <w:t>XXXXX</w:t>
      </w:r>
      <w:proofErr w:type="spellEnd"/>
      <w:r w:rsidR="00916A03">
        <w:rPr>
          <w:color w:val="auto"/>
        </w:rPr>
        <w:t xml:space="preserve"> </w:t>
      </w:r>
      <w:proofErr w:type="spellStart"/>
      <w:r w:rsidR="00916A03">
        <w:rPr>
          <w:color w:val="auto"/>
        </w:rPr>
        <w:t>XXXXX</w:t>
      </w:r>
      <w:proofErr w:type="spellEnd"/>
      <w:r w:rsidRPr="005C4C93">
        <w:rPr>
          <w:color w:val="auto"/>
        </w:rPr>
        <w:t xml:space="preserve"> secretario municipal de Cuscatlán Sur. IX) Que, por acuerdos números dieciséis, diecisiete, dieciocho y veinte, que constan en acta número UNO, de la Sesión Ordinaria celebrada por el Concejo Municipal de Cuscatlán Sur, Departamento de Cuscatlán, a las diez horas del día UNO DE MAYO DE DOS MIL VEINTICUATRO, se realizó la designación de salario del alcalde, salario del síndico, dietas de concejo y gastos de representación del alcalde todas en su orden mencionado. X) Que por acuerdos números veintisiete, veintiocho, treinta, treinta y cuatro y treinta y cinco se realizó la contratación de: Asesora Jurídica, asesor de Planificación Estratégico, Asesor Estratégico de Planificación e Inversión Para la Ejecución de Proyectos de Infraestructura Municipal, Asesor Financiero y Controles Internos y Asesor de Comunicaciones, todos en su orden mencionado. Por tanto, el Concejo Municipal en uso de sus facultades legales ya citadas y por unanimidad, ACUERDA: </w:t>
      </w:r>
      <w:r w:rsidRPr="005C4C93">
        <w:rPr>
          <w:b/>
          <w:bCs/>
          <w:color w:val="auto"/>
        </w:rPr>
        <w:t>1)</w:t>
      </w:r>
      <w:r w:rsidRPr="005C4C93">
        <w:rPr>
          <w:color w:val="auto"/>
        </w:rPr>
        <w:t xml:space="preserve"> Realizar el pago del salario y honorarios del personal nombrado y contratado según acuerdos relacionados en los considerandos VII) VIII) y X) arriba detallados por medio de la planilla del distrito de Cojutepeque programada para el mes de mayo únicamente. </w:t>
      </w:r>
      <w:r w:rsidRPr="005C4C93">
        <w:rPr>
          <w:b/>
          <w:bCs/>
          <w:color w:val="auto"/>
        </w:rPr>
        <w:t>2)</w:t>
      </w:r>
      <w:r w:rsidRPr="005C4C93">
        <w:rPr>
          <w:color w:val="auto"/>
        </w:rPr>
        <w:t xml:space="preserve"> Realizar el pago de dietas y salario de alcalde y síndico municipal, así como gastos de representación, según acuerdos relacionados en el considerando IX) detallados por medio de la planilla del distrito de Cojutepeque programada para el mes de mayo únicamente. </w:t>
      </w:r>
      <w:r w:rsidRPr="005C4C93">
        <w:rPr>
          <w:b/>
          <w:bCs/>
          <w:color w:val="auto"/>
        </w:rPr>
        <w:t>3)</w:t>
      </w:r>
      <w:r w:rsidRPr="005C4C93">
        <w:rPr>
          <w:color w:val="auto"/>
        </w:rPr>
        <w:t xml:space="preserve"> Se apliquen los descuentos de Ley correspondientes atendiendo el vínculo laboral existente para cada uno de las personas detalladas en los acuerdos relacionados en los considerandos VII) VIII) IX) y X) arriba detallados. </w:t>
      </w:r>
      <w:r w:rsidRPr="005C4C93">
        <w:rPr>
          <w:b/>
          <w:bCs/>
          <w:color w:val="auto"/>
        </w:rPr>
        <w:t>4)</w:t>
      </w:r>
      <w:r w:rsidRPr="005C4C93">
        <w:rPr>
          <w:color w:val="auto"/>
        </w:rPr>
        <w:t xml:space="preserve"> Autorizar a la encargada de Presupuesto del distrito de Cojutepeque, del municipio de Cuscatlán Sur, a realizar la reprogramación de la siguiente manera:</w:t>
      </w:r>
      <w:r w:rsidRPr="005C4C93">
        <w:rPr>
          <w:b/>
          <w:color w:val="auto"/>
        </w:rPr>
        <w:t xml:space="preserve"> </w:t>
      </w:r>
      <w:r w:rsidRPr="005C4C93">
        <w:rPr>
          <w:bCs/>
          <w:color w:val="auto"/>
        </w:rPr>
        <w:t xml:space="preserve">Reprogramar </w:t>
      </w:r>
      <w:r w:rsidRPr="005C4C93">
        <w:rPr>
          <w:color w:val="auto"/>
        </w:rPr>
        <w:t>y aumentar la cantidad de OCHENTA Y SIETE MIL QUINIENTOS SESENTA Y TRES 00/100 DOLARES DE LOS ESTADOS UNIDOS DE NORTE AMERICA. ($87,563.00.00) para la cancelación de salarios, gastos de representación correspondiente al mes de mayo 2024, bajo la Fuente de Recursos FONDOS PROPIOS, dentro del CEP 5</w:t>
      </w:r>
      <w:r w:rsidRPr="005C4C93">
        <w:rPr>
          <w:b/>
          <w:color w:val="auto"/>
        </w:rPr>
        <w:t xml:space="preserve"> </w:t>
      </w:r>
    </w:p>
    <w:tbl>
      <w:tblPr>
        <w:tblW w:w="8482" w:type="dxa"/>
        <w:tblCellMar>
          <w:left w:w="70" w:type="dxa"/>
          <w:right w:w="70" w:type="dxa"/>
        </w:tblCellMar>
        <w:tblLook w:val="04A0" w:firstRow="1" w:lastRow="0" w:firstColumn="1" w:lastColumn="0" w:noHBand="0" w:noVBand="1"/>
      </w:tblPr>
      <w:tblGrid>
        <w:gridCol w:w="949"/>
        <w:gridCol w:w="4070"/>
        <w:gridCol w:w="2003"/>
        <w:gridCol w:w="1460"/>
      </w:tblGrid>
      <w:tr w:rsidR="003368E7" w:rsidRPr="005C4C93" w14:paraId="50C4D567" w14:textId="77777777" w:rsidTr="005C327D">
        <w:trPr>
          <w:trHeight w:val="130"/>
        </w:trPr>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03FB1" w14:textId="77777777" w:rsidR="003368E7" w:rsidRPr="005C4C93" w:rsidRDefault="003368E7" w:rsidP="005C327D">
            <w:pPr>
              <w:jc w:val="center"/>
              <w:rPr>
                <w:b/>
                <w:bCs/>
                <w:color w:val="auto"/>
                <w:sz w:val="16"/>
              </w:rPr>
            </w:pPr>
            <w:r w:rsidRPr="005C4C93">
              <w:rPr>
                <w:b/>
                <w:bCs/>
                <w:color w:val="auto"/>
                <w:sz w:val="16"/>
              </w:rPr>
              <w:t>CODIGO</w:t>
            </w:r>
          </w:p>
        </w:tc>
        <w:tc>
          <w:tcPr>
            <w:tcW w:w="4070" w:type="dxa"/>
            <w:tcBorders>
              <w:top w:val="single" w:sz="4" w:space="0" w:color="auto"/>
              <w:left w:val="nil"/>
              <w:bottom w:val="single" w:sz="4" w:space="0" w:color="auto"/>
              <w:right w:val="single" w:sz="4" w:space="0" w:color="auto"/>
            </w:tcBorders>
            <w:shd w:val="clear" w:color="auto" w:fill="auto"/>
            <w:noWrap/>
            <w:vAlign w:val="center"/>
            <w:hideMark/>
          </w:tcPr>
          <w:p w14:paraId="2D883B0D" w14:textId="77777777" w:rsidR="003368E7" w:rsidRPr="005C4C93" w:rsidRDefault="003368E7" w:rsidP="005C327D">
            <w:pPr>
              <w:jc w:val="center"/>
              <w:rPr>
                <w:b/>
                <w:bCs/>
                <w:color w:val="auto"/>
                <w:sz w:val="16"/>
              </w:rPr>
            </w:pPr>
            <w:r w:rsidRPr="005C4C93">
              <w:rPr>
                <w:b/>
                <w:bCs/>
                <w:color w:val="auto"/>
                <w:sz w:val="16"/>
              </w:rPr>
              <w:t>CONCEPTO</w:t>
            </w:r>
          </w:p>
        </w:tc>
        <w:tc>
          <w:tcPr>
            <w:tcW w:w="2003" w:type="dxa"/>
            <w:tcBorders>
              <w:top w:val="single" w:sz="4" w:space="0" w:color="auto"/>
              <w:left w:val="nil"/>
              <w:bottom w:val="single" w:sz="4" w:space="0" w:color="auto"/>
              <w:right w:val="single" w:sz="4" w:space="0" w:color="auto"/>
            </w:tcBorders>
            <w:shd w:val="clear" w:color="auto" w:fill="auto"/>
            <w:noWrap/>
            <w:vAlign w:val="center"/>
            <w:hideMark/>
          </w:tcPr>
          <w:p w14:paraId="5E4E1BB7" w14:textId="77777777" w:rsidR="003368E7" w:rsidRPr="005C4C93" w:rsidRDefault="003368E7" w:rsidP="005C327D">
            <w:pPr>
              <w:rPr>
                <w:b/>
                <w:bCs/>
                <w:color w:val="auto"/>
                <w:sz w:val="16"/>
              </w:rPr>
            </w:pPr>
            <w:r w:rsidRPr="005C4C93">
              <w:rPr>
                <w:b/>
                <w:bCs/>
                <w:color w:val="auto"/>
                <w:sz w:val="16"/>
              </w:rPr>
              <w:t>AUMENTAR</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758A2BF2" w14:textId="77777777" w:rsidR="003368E7" w:rsidRPr="005C4C93" w:rsidRDefault="003368E7" w:rsidP="005C327D">
            <w:pPr>
              <w:jc w:val="center"/>
              <w:rPr>
                <w:b/>
                <w:bCs/>
                <w:color w:val="auto"/>
                <w:sz w:val="16"/>
              </w:rPr>
            </w:pPr>
            <w:r w:rsidRPr="005C4C93">
              <w:rPr>
                <w:b/>
                <w:bCs/>
                <w:color w:val="auto"/>
                <w:sz w:val="16"/>
              </w:rPr>
              <w:t>DISMINUCION</w:t>
            </w:r>
          </w:p>
        </w:tc>
      </w:tr>
      <w:tr w:rsidR="003368E7" w:rsidRPr="005C4C93" w14:paraId="75B66BE5" w14:textId="77777777" w:rsidTr="005C327D">
        <w:trPr>
          <w:trHeight w:val="142"/>
        </w:trPr>
        <w:tc>
          <w:tcPr>
            <w:tcW w:w="949" w:type="dxa"/>
            <w:tcBorders>
              <w:top w:val="nil"/>
              <w:left w:val="single" w:sz="4" w:space="0" w:color="auto"/>
              <w:bottom w:val="single" w:sz="4" w:space="0" w:color="auto"/>
              <w:right w:val="single" w:sz="4" w:space="0" w:color="auto"/>
            </w:tcBorders>
            <w:shd w:val="clear" w:color="auto" w:fill="auto"/>
            <w:noWrap/>
            <w:vAlign w:val="center"/>
            <w:hideMark/>
          </w:tcPr>
          <w:p w14:paraId="2A3BBF3D" w14:textId="77777777" w:rsidR="003368E7" w:rsidRPr="005C4C93" w:rsidRDefault="003368E7" w:rsidP="005C327D">
            <w:pPr>
              <w:jc w:val="center"/>
              <w:rPr>
                <w:color w:val="auto"/>
                <w:sz w:val="16"/>
              </w:rPr>
            </w:pPr>
            <w:r w:rsidRPr="005C4C93">
              <w:rPr>
                <w:color w:val="auto"/>
                <w:sz w:val="16"/>
              </w:rPr>
              <w:t>51101</w:t>
            </w:r>
          </w:p>
        </w:tc>
        <w:tc>
          <w:tcPr>
            <w:tcW w:w="4070" w:type="dxa"/>
            <w:tcBorders>
              <w:top w:val="nil"/>
              <w:left w:val="nil"/>
              <w:bottom w:val="single" w:sz="4" w:space="0" w:color="auto"/>
              <w:right w:val="single" w:sz="4" w:space="0" w:color="auto"/>
            </w:tcBorders>
            <w:shd w:val="clear" w:color="auto" w:fill="auto"/>
            <w:noWrap/>
            <w:vAlign w:val="center"/>
            <w:hideMark/>
          </w:tcPr>
          <w:p w14:paraId="51245370" w14:textId="77777777" w:rsidR="003368E7" w:rsidRPr="005C4C93" w:rsidRDefault="003368E7" w:rsidP="005C327D">
            <w:pPr>
              <w:rPr>
                <w:color w:val="auto"/>
                <w:sz w:val="16"/>
              </w:rPr>
            </w:pPr>
            <w:r w:rsidRPr="005C4C93">
              <w:rPr>
                <w:color w:val="auto"/>
                <w:sz w:val="16"/>
              </w:rPr>
              <w:t>SUELDOS</w:t>
            </w:r>
          </w:p>
        </w:tc>
        <w:tc>
          <w:tcPr>
            <w:tcW w:w="2003" w:type="dxa"/>
            <w:tcBorders>
              <w:top w:val="nil"/>
              <w:left w:val="nil"/>
              <w:bottom w:val="single" w:sz="4" w:space="0" w:color="auto"/>
              <w:right w:val="single" w:sz="4" w:space="0" w:color="auto"/>
            </w:tcBorders>
            <w:shd w:val="clear" w:color="auto" w:fill="auto"/>
            <w:noWrap/>
            <w:vAlign w:val="center"/>
            <w:hideMark/>
          </w:tcPr>
          <w:p w14:paraId="79A1C614" w14:textId="77777777" w:rsidR="003368E7" w:rsidRPr="005C4C93" w:rsidRDefault="003368E7" w:rsidP="005C327D">
            <w:pPr>
              <w:jc w:val="center"/>
              <w:rPr>
                <w:color w:val="auto"/>
                <w:sz w:val="16"/>
              </w:rPr>
            </w:pPr>
            <w:r w:rsidRPr="005C4C93">
              <w:rPr>
                <w:color w:val="auto"/>
                <w:sz w:val="16"/>
              </w:rPr>
              <w:t>$                      67,747.00</w:t>
            </w:r>
          </w:p>
        </w:tc>
        <w:tc>
          <w:tcPr>
            <w:tcW w:w="1460" w:type="dxa"/>
            <w:tcBorders>
              <w:top w:val="nil"/>
              <w:left w:val="nil"/>
              <w:bottom w:val="single" w:sz="4" w:space="0" w:color="auto"/>
              <w:right w:val="single" w:sz="4" w:space="0" w:color="auto"/>
            </w:tcBorders>
            <w:shd w:val="clear" w:color="auto" w:fill="auto"/>
            <w:noWrap/>
            <w:vAlign w:val="center"/>
            <w:hideMark/>
          </w:tcPr>
          <w:p w14:paraId="4E38D7AA" w14:textId="77777777" w:rsidR="003368E7" w:rsidRPr="005C4C93" w:rsidRDefault="003368E7" w:rsidP="005C327D">
            <w:pPr>
              <w:jc w:val="center"/>
              <w:rPr>
                <w:color w:val="auto"/>
                <w:sz w:val="16"/>
              </w:rPr>
            </w:pPr>
            <w:r w:rsidRPr="005C4C93">
              <w:rPr>
                <w:color w:val="auto"/>
                <w:sz w:val="16"/>
              </w:rPr>
              <w:t>$                         -</w:t>
            </w:r>
          </w:p>
        </w:tc>
      </w:tr>
      <w:tr w:rsidR="003368E7" w:rsidRPr="005C4C93" w14:paraId="1BF73630" w14:textId="77777777" w:rsidTr="005C327D">
        <w:trPr>
          <w:trHeight w:val="151"/>
        </w:trPr>
        <w:tc>
          <w:tcPr>
            <w:tcW w:w="949" w:type="dxa"/>
            <w:tcBorders>
              <w:top w:val="nil"/>
              <w:left w:val="single" w:sz="4" w:space="0" w:color="auto"/>
              <w:bottom w:val="single" w:sz="4" w:space="0" w:color="auto"/>
              <w:right w:val="single" w:sz="4" w:space="0" w:color="auto"/>
            </w:tcBorders>
            <w:shd w:val="clear" w:color="000000" w:fill="FFFFFF"/>
            <w:noWrap/>
            <w:vAlign w:val="center"/>
            <w:hideMark/>
          </w:tcPr>
          <w:p w14:paraId="725639E8" w14:textId="77777777" w:rsidR="003368E7" w:rsidRPr="005C4C93" w:rsidRDefault="003368E7" w:rsidP="005C327D">
            <w:pPr>
              <w:jc w:val="center"/>
              <w:rPr>
                <w:color w:val="auto"/>
                <w:sz w:val="16"/>
                <w:szCs w:val="20"/>
              </w:rPr>
            </w:pPr>
            <w:r w:rsidRPr="005C4C93">
              <w:rPr>
                <w:color w:val="auto"/>
                <w:sz w:val="16"/>
                <w:szCs w:val="20"/>
              </w:rPr>
              <w:t>54399</w:t>
            </w:r>
          </w:p>
        </w:tc>
        <w:tc>
          <w:tcPr>
            <w:tcW w:w="4070" w:type="dxa"/>
            <w:tcBorders>
              <w:top w:val="nil"/>
              <w:left w:val="nil"/>
              <w:bottom w:val="single" w:sz="4" w:space="0" w:color="auto"/>
              <w:right w:val="single" w:sz="4" w:space="0" w:color="auto"/>
            </w:tcBorders>
            <w:shd w:val="clear" w:color="000000" w:fill="FFFFFF"/>
            <w:noWrap/>
            <w:vAlign w:val="center"/>
            <w:hideMark/>
          </w:tcPr>
          <w:p w14:paraId="70F87416" w14:textId="77777777" w:rsidR="003368E7" w:rsidRPr="005C4C93" w:rsidRDefault="003368E7" w:rsidP="005C327D">
            <w:pPr>
              <w:rPr>
                <w:color w:val="auto"/>
                <w:sz w:val="16"/>
                <w:szCs w:val="20"/>
              </w:rPr>
            </w:pPr>
            <w:r w:rsidRPr="005C4C93">
              <w:rPr>
                <w:color w:val="auto"/>
                <w:sz w:val="16"/>
                <w:szCs w:val="20"/>
              </w:rPr>
              <w:t>SERVICIOS GENERALES Y ARRENDAMIENTO DIVERSOS</w:t>
            </w:r>
          </w:p>
        </w:tc>
        <w:tc>
          <w:tcPr>
            <w:tcW w:w="2003" w:type="dxa"/>
            <w:tcBorders>
              <w:top w:val="nil"/>
              <w:left w:val="nil"/>
              <w:bottom w:val="single" w:sz="4" w:space="0" w:color="auto"/>
              <w:right w:val="single" w:sz="4" w:space="0" w:color="auto"/>
            </w:tcBorders>
            <w:shd w:val="clear" w:color="auto" w:fill="auto"/>
            <w:noWrap/>
            <w:vAlign w:val="center"/>
            <w:hideMark/>
          </w:tcPr>
          <w:p w14:paraId="068A651C" w14:textId="77777777" w:rsidR="003368E7" w:rsidRPr="005C4C93" w:rsidRDefault="003368E7" w:rsidP="005C327D">
            <w:pPr>
              <w:jc w:val="center"/>
              <w:rPr>
                <w:color w:val="auto"/>
                <w:sz w:val="16"/>
              </w:rPr>
            </w:pPr>
            <w:r w:rsidRPr="005C4C93">
              <w:rPr>
                <w:color w:val="auto"/>
                <w:sz w:val="16"/>
              </w:rPr>
              <w:t>$                                      -</w:t>
            </w:r>
          </w:p>
        </w:tc>
        <w:tc>
          <w:tcPr>
            <w:tcW w:w="1460" w:type="dxa"/>
            <w:tcBorders>
              <w:top w:val="nil"/>
              <w:left w:val="nil"/>
              <w:bottom w:val="single" w:sz="4" w:space="0" w:color="auto"/>
              <w:right w:val="single" w:sz="4" w:space="0" w:color="auto"/>
            </w:tcBorders>
            <w:shd w:val="clear" w:color="auto" w:fill="auto"/>
            <w:noWrap/>
            <w:vAlign w:val="center"/>
            <w:hideMark/>
          </w:tcPr>
          <w:p w14:paraId="0655930E" w14:textId="77777777" w:rsidR="003368E7" w:rsidRPr="005C4C93" w:rsidRDefault="003368E7" w:rsidP="005C327D">
            <w:pPr>
              <w:jc w:val="center"/>
              <w:rPr>
                <w:color w:val="auto"/>
                <w:sz w:val="16"/>
              </w:rPr>
            </w:pPr>
            <w:r w:rsidRPr="005C4C93">
              <w:rPr>
                <w:color w:val="auto"/>
                <w:sz w:val="16"/>
              </w:rPr>
              <w:t>$          87,563.00</w:t>
            </w:r>
          </w:p>
        </w:tc>
      </w:tr>
      <w:tr w:rsidR="003368E7" w:rsidRPr="005C4C93" w14:paraId="4CEF970B" w14:textId="77777777" w:rsidTr="005C327D">
        <w:trPr>
          <w:trHeight w:val="151"/>
        </w:trPr>
        <w:tc>
          <w:tcPr>
            <w:tcW w:w="949" w:type="dxa"/>
            <w:tcBorders>
              <w:top w:val="nil"/>
              <w:left w:val="single" w:sz="4" w:space="0" w:color="auto"/>
              <w:bottom w:val="single" w:sz="4" w:space="0" w:color="auto"/>
              <w:right w:val="single" w:sz="4" w:space="0" w:color="auto"/>
            </w:tcBorders>
            <w:shd w:val="clear" w:color="000000" w:fill="FFFFFF"/>
            <w:noWrap/>
            <w:vAlign w:val="center"/>
            <w:hideMark/>
          </w:tcPr>
          <w:p w14:paraId="75E68874" w14:textId="77777777" w:rsidR="003368E7" w:rsidRPr="005C4C93" w:rsidRDefault="003368E7" w:rsidP="005C327D">
            <w:pPr>
              <w:jc w:val="center"/>
              <w:rPr>
                <w:color w:val="auto"/>
                <w:sz w:val="16"/>
                <w:szCs w:val="20"/>
              </w:rPr>
            </w:pPr>
            <w:r w:rsidRPr="005C4C93">
              <w:rPr>
                <w:color w:val="auto"/>
                <w:sz w:val="16"/>
                <w:szCs w:val="20"/>
              </w:rPr>
              <w:t>51401</w:t>
            </w:r>
          </w:p>
        </w:tc>
        <w:tc>
          <w:tcPr>
            <w:tcW w:w="4070" w:type="dxa"/>
            <w:tcBorders>
              <w:top w:val="nil"/>
              <w:left w:val="nil"/>
              <w:bottom w:val="single" w:sz="4" w:space="0" w:color="auto"/>
              <w:right w:val="nil"/>
            </w:tcBorders>
            <w:shd w:val="clear" w:color="000000" w:fill="FFFFFF"/>
            <w:noWrap/>
            <w:vAlign w:val="center"/>
            <w:hideMark/>
          </w:tcPr>
          <w:p w14:paraId="280DD31C" w14:textId="77777777" w:rsidR="003368E7" w:rsidRPr="005C4C93" w:rsidRDefault="003368E7" w:rsidP="005C327D">
            <w:pPr>
              <w:rPr>
                <w:color w:val="auto"/>
                <w:sz w:val="16"/>
                <w:szCs w:val="20"/>
              </w:rPr>
            </w:pPr>
            <w:r w:rsidRPr="005C4C93">
              <w:rPr>
                <w:color w:val="auto"/>
                <w:sz w:val="16"/>
                <w:szCs w:val="20"/>
              </w:rPr>
              <w:t>POR REMUNERACIONES PERMANENTES</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14:paraId="3568B483" w14:textId="77777777" w:rsidR="003368E7" w:rsidRPr="005C4C93" w:rsidRDefault="003368E7" w:rsidP="005C327D">
            <w:pPr>
              <w:jc w:val="center"/>
              <w:rPr>
                <w:color w:val="auto"/>
                <w:sz w:val="16"/>
              </w:rPr>
            </w:pPr>
            <w:r w:rsidRPr="005C4C93">
              <w:rPr>
                <w:color w:val="auto"/>
                <w:sz w:val="16"/>
              </w:rPr>
              <w:t>$                      13,888.14</w:t>
            </w:r>
          </w:p>
        </w:tc>
        <w:tc>
          <w:tcPr>
            <w:tcW w:w="1460" w:type="dxa"/>
            <w:tcBorders>
              <w:top w:val="nil"/>
              <w:left w:val="nil"/>
              <w:bottom w:val="single" w:sz="4" w:space="0" w:color="auto"/>
              <w:right w:val="single" w:sz="4" w:space="0" w:color="auto"/>
            </w:tcBorders>
            <w:shd w:val="clear" w:color="auto" w:fill="auto"/>
            <w:noWrap/>
            <w:vAlign w:val="center"/>
            <w:hideMark/>
          </w:tcPr>
          <w:p w14:paraId="0CE1C92E" w14:textId="77777777" w:rsidR="003368E7" w:rsidRPr="005C4C93" w:rsidRDefault="003368E7" w:rsidP="005C327D">
            <w:pPr>
              <w:jc w:val="center"/>
              <w:rPr>
                <w:color w:val="auto"/>
                <w:sz w:val="16"/>
              </w:rPr>
            </w:pPr>
          </w:p>
        </w:tc>
      </w:tr>
      <w:tr w:rsidR="003368E7" w:rsidRPr="005C4C93" w14:paraId="647E4C1D" w14:textId="77777777" w:rsidTr="005C327D">
        <w:trPr>
          <w:trHeight w:val="151"/>
        </w:trPr>
        <w:tc>
          <w:tcPr>
            <w:tcW w:w="949" w:type="dxa"/>
            <w:tcBorders>
              <w:top w:val="nil"/>
              <w:left w:val="single" w:sz="4" w:space="0" w:color="auto"/>
              <w:bottom w:val="single" w:sz="4" w:space="0" w:color="auto"/>
              <w:right w:val="single" w:sz="4" w:space="0" w:color="auto"/>
            </w:tcBorders>
            <w:shd w:val="clear" w:color="000000" w:fill="FFFFFF"/>
            <w:noWrap/>
            <w:vAlign w:val="center"/>
            <w:hideMark/>
          </w:tcPr>
          <w:p w14:paraId="1E8256B7" w14:textId="77777777" w:rsidR="003368E7" w:rsidRPr="005C4C93" w:rsidRDefault="003368E7" w:rsidP="005C327D">
            <w:pPr>
              <w:jc w:val="center"/>
              <w:rPr>
                <w:color w:val="auto"/>
                <w:sz w:val="16"/>
                <w:szCs w:val="20"/>
              </w:rPr>
            </w:pPr>
            <w:r w:rsidRPr="005C4C93">
              <w:rPr>
                <w:color w:val="auto"/>
                <w:sz w:val="16"/>
                <w:szCs w:val="20"/>
              </w:rPr>
              <w:t>51501</w:t>
            </w:r>
          </w:p>
        </w:tc>
        <w:tc>
          <w:tcPr>
            <w:tcW w:w="4070" w:type="dxa"/>
            <w:tcBorders>
              <w:top w:val="nil"/>
              <w:left w:val="nil"/>
              <w:bottom w:val="single" w:sz="4" w:space="0" w:color="auto"/>
              <w:right w:val="nil"/>
            </w:tcBorders>
            <w:shd w:val="clear" w:color="000000" w:fill="FFFFFF"/>
            <w:noWrap/>
            <w:vAlign w:val="center"/>
            <w:hideMark/>
          </w:tcPr>
          <w:p w14:paraId="09457C88" w14:textId="77777777" w:rsidR="003368E7" w:rsidRPr="005C4C93" w:rsidRDefault="003368E7" w:rsidP="005C327D">
            <w:pPr>
              <w:rPr>
                <w:color w:val="auto"/>
                <w:sz w:val="16"/>
                <w:szCs w:val="20"/>
              </w:rPr>
            </w:pPr>
            <w:r w:rsidRPr="005C4C93">
              <w:rPr>
                <w:color w:val="auto"/>
                <w:sz w:val="16"/>
                <w:szCs w:val="20"/>
              </w:rPr>
              <w:t>POR REMUNERACIONES PERMANENTES</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14:paraId="49C71CE9" w14:textId="77777777" w:rsidR="003368E7" w:rsidRPr="005C4C93" w:rsidRDefault="003368E7" w:rsidP="005C327D">
            <w:pPr>
              <w:jc w:val="center"/>
              <w:rPr>
                <w:color w:val="auto"/>
                <w:sz w:val="16"/>
              </w:rPr>
            </w:pPr>
            <w:r w:rsidRPr="005C4C93">
              <w:rPr>
                <w:color w:val="auto"/>
                <w:sz w:val="16"/>
              </w:rPr>
              <w:t>$                         5,927.86</w:t>
            </w:r>
          </w:p>
        </w:tc>
        <w:tc>
          <w:tcPr>
            <w:tcW w:w="1460" w:type="dxa"/>
            <w:tcBorders>
              <w:top w:val="nil"/>
              <w:left w:val="nil"/>
              <w:bottom w:val="single" w:sz="4" w:space="0" w:color="auto"/>
              <w:right w:val="single" w:sz="4" w:space="0" w:color="auto"/>
            </w:tcBorders>
            <w:shd w:val="clear" w:color="auto" w:fill="auto"/>
            <w:noWrap/>
            <w:vAlign w:val="center"/>
            <w:hideMark/>
          </w:tcPr>
          <w:p w14:paraId="76ACF6A0" w14:textId="77777777" w:rsidR="003368E7" w:rsidRPr="005C4C93" w:rsidRDefault="003368E7" w:rsidP="005C327D">
            <w:pPr>
              <w:jc w:val="center"/>
              <w:rPr>
                <w:color w:val="auto"/>
                <w:sz w:val="16"/>
              </w:rPr>
            </w:pPr>
          </w:p>
        </w:tc>
      </w:tr>
      <w:tr w:rsidR="003368E7" w:rsidRPr="005C4C93" w14:paraId="5D1B1621" w14:textId="77777777" w:rsidTr="005C327D">
        <w:trPr>
          <w:trHeight w:val="151"/>
        </w:trPr>
        <w:tc>
          <w:tcPr>
            <w:tcW w:w="50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AD544" w14:textId="77777777" w:rsidR="003368E7" w:rsidRPr="005C4C93" w:rsidRDefault="003368E7" w:rsidP="005C327D">
            <w:pPr>
              <w:jc w:val="center"/>
              <w:rPr>
                <w:b/>
                <w:bCs/>
                <w:color w:val="auto"/>
                <w:sz w:val="16"/>
              </w:rPr>
            </w:pPr>
            <w:r w:rsidRPr="005C4C93">
              <w:rPr>
                <w:b/>
                <w:bCs/>
                <w:color w:val="auto"/>
                <w:sz w:val="16"/>
              </w:rPr>
              <w:t>TOTAL</w:t>
            </w:r>
          </w:p>
        </w:tc>
        <w:tc>
          <w:tcPr>
            <w:tcW w:w="2003" w:type="dxa"/>
            <w:tcBorders>
              <w:top w:val="nil"/>
              <w:left w:val="nil"/>
              <w:bottom w:val="single" w:sz="4" w:space="0" w:color="auto"/>
              <w:right w:val="single" w:sz="4" w:space="0" w:color="auto"/>
            </w:tcBorders>
            <w:shd w:val="clear" w:color="auto" w:fill="auto"/>
            <w:noWrap/>
            <w:vAlign w:val="center"/>
            <w:hideMark/>
          </w:tcPr>
          <w:p w14:paraId="58147EA6" w14:textId="77777777" w:rsidR="003368E7" w:rsidRPr="005C4C93" w:rsidRDefault="003368E7" w:rsidP="005C327D">
            <w:pPr>
              <w:jc w:val="center"/>
              <w:rPr>
                <w:b/>
                <w:bCs/>
                <w:color w:val="auto"/>
                <w:sz w:val="16"/>
              </w:rPr>
            </w:pPr>
            <w:r w:rsidRPr="005C4C93">
              <w:rPr>
                <w:b/>
                <w:bCs/>
                <w:color w:val="auto"/>
                <w:sz w:val="16"/>
              </w:rPr>
              <w:t>$                      87,563.00</w:t>
            </w:r>
          </w:p>
        </w:tc>
        <w:tc>
          <w:tcPr>
            <w:tcW w:w="1460" w:type="dxa"/>
            <w:tcBorders>
              <w:top w:val="nil"/>
              <w:left w:val="nil"/>
              <w:bottom w:val="single" w:sz="4" w:space="0" w:color="auto"/>
              <w:right w:val="single" w:sz="4" w:space="0" w:color="auto"/>
            </w:tcBorders>
            <w:shd w:val="clear" w:color="auto" w:fill="auto"/>
            <w:noWrap/>
            <w:vAlign w:val="center"/>
            <w:hideMark/>
          </w:tcPr>
          <w:p w14:paraId="254B8431" w14:textId="77777777" w:rsidR="003368E7" w:rsidRPr="005C4C93" w:rsidRDefault="003368E7" w:rsidP="005C327D">
            <w:pPr>
              <w:jc w:val="center"/>
              <w:rPr>
                <w:b/>
                <w:bCs/>
                <w:color w:val="auto"/>
                <w:sz w:val="16"/>
              </w:rPr>
            </w:pPr>
            <w:r w:rsidRPr="005C4C93">
              <w:rPr>
                <w:b/>
                <w:bCs/>
                <w:color w:val="auto"/>
                <w:sz w:val="16"/>
              </w:rPr>
              <w:t>$          87,563.00</w:t>
            </w:r>
          </w:p>
        </w:tc>
      </w:tr>
    </w:tbl>
    <w:p w14:paraId="732CD105" w14:textId="77777777" w:rsidR="003368E7" w:rsidRPr="005C4C93" w:rsidRDefault="003368E7" w:rsidP="003368E7">
      <w:pPr>
        <w:spacing w:line="276" w:lineRule="auto"/>
        <w:jc w:val="both"/>
        <w:rPr>
          <w:color w:val="auto"/>
        </w:rPr>
      </w:pPr>
      <w:r w:rsidRPr="005C4C93">
        <w:rPr>
          <w:b/>
          <w:color w:val="auto"/>
        </w:rPr>
        <w:t xml:space="preserve">5) </w:t>
      </w:r>
      <w:r w:rsidRPr="005C4C93">
        <w:rPr>
          <w:bCs/>
          <w:color w:val="auto"/>
        </w:rPr>
        <w:t>Reprogramar y</w:t>
      </w:r>
      <w:r w:rsidRPr="005C4C93">
        <w:rPr>
          <w:color w:val="auto"/>
        </w:rPr>
        <w:t xml:space="preserve"> autorizar a la encargada de presupuesto del Distrito de Cojutepeque realice la reprogramación de CIENTO DIECIOCHO MIL SETECIENTOS SETENTA Y UN 81/100 DOLARES DE LOS ESTADOS UNIDOS DE NORTE AMERICA ($118,771.81) en el CEP 5 bajo la Fuente de FONDOS PROPIOS del personal del distrito de Cojutepeque, debido a la necesidad de cumplir con los compromisos salariales correspondiente al mes de mayo 2024, más montos provisionales a devengar, </w:t>
      </w:r>
      <w:r w:rsidRPr="005C4C93">
        <w:rPr>
          <w:b/>
          <w:color w:val="auto"/>
        </w:rPr>
        <w:t xml:space="preserve">6) </w:t>
      </w:r>
      <w:r w:rsidRPr="005C4C93">
        <w:rPr>
          <w:bCs/>
          <w:color w:val="auto"/>
        </w:rPr>
        <w:t xml:space="preserve">Reprogramar </w:t>
      </w:r>
      <w:r w:rsidRPr="005C4C93">
        <w:rPr>
          <w:color w:val="auto"/>
        </w:rPr>
        <w:t>y</w:t>
      </w:r>
      <w:r w:rsidRPr="005C4C93">
        <w:rPr>
          <w:b/>
          <w:color w:val="auto"/>
        </w:rPr>
        <w:t xml:space="preserve"> </w:t>
      </w:r>
      <w:r w:rsidRPr="005C4C93">
        <w:rPr>
          <w:color w:val="auto"/>
        </w:rPr>
        <w:t>aumentar la cantidad de VEINTIUN MIL TREINTA Y SIETE 20/100 DOLARES DE LOS ESTADOS UNIDOS DE NORTE AMERICA. ($21,037.20) para la cancelación de dietas y asesorías correspondiente al mes de mayo 2024, bajo la Fuente de Recursos 120 LIBRE DISPONIBILIDAD, dentro del CEP 1.</w:t>
      </w:r>
    </w:p>
    <w:tbl>
      <w:tblPr>
        <w:tblW w:w="8387" w:type="dxa"/>
        <w:tblCellMar>
          <w:left w:w="70" w:type="dxa"/>
          <w:right w:w="70" w:type="dxa"/>
        </w:tblCellMar>
        <w:tblLook w:val="04A0" w:firstRow="1" w:lastRow="0" w:firstColumn="1" w:lastColumn="0" w:noHBand="0" w:noVBand="1"/>
      </w:tblPr>
      <w:tblGrid>
        <w:gridCol w:w="1040"/>
        <w:gridCol w:w="4367"/>
        <w:gridCol w:w="1320"/>
        <w:gridCol w:w="1660"/>
      </w:tblGrid>
      <w:tr w:rsidR="003368E7" w:rsidRPr="005C4C93" w14:paraId="111435B3" w14:textId="77777777" w:rsidTr="005C327D">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B8F46" w14:textId="77777777" w:rsidR="003368E7" w:rsidRPr="005C4C93" w:rsidRDefault="003368E7" w:rsidP="005C327D">
            <w:pPr>
              <w:jc w:val="center"/>
              <w:rPr>
                <w:b/>
                <w:bCs/>
                <w:color w:val="auto"/>
                <w:sz w:val="20"/>
                <w:lang w:eastAsia="es-SV"/>
              </w:rPr>
            </w:pPr>
            <w:r w:rsidRPr="005C4C93">
              <w:rPr>
                <w:b/>
                <w:bCs/>
                <w:color w:val="auto"/>
                <w:sz w:val="20"/>
                <w:lang w:eastAsia="es-SV"/>
              </w:rPr>
              <w:lastRenderedPageBreak/>
              <w:t>CODIGO</w:t>
            </w:r>
          </w:p>
        </w:tc>
        <w:tc>
          <w:tcPr>
            <w:tcW w:w="4367" w:type="dxa"/>
            <w:tcBorders>
              <w:top w:val="single" w:sz="4" w:space="0" w:color="auto"/>
              <w:left w:val="nil"/>
              <w:bottom w:val="single" w:sz="4" w:space="0" w:color="auto"/>
              <w:right w:val="single" w:sz="4" w:space="0" w:color="auto"/>
            </w:tcBorders>
            <w:shd w:val="clear" w:color="auto" w:fill="auto"/>
            <w:noWrap/>
            <w:vAlign w:val="bottom"/>
            <w:hideMark/>
          </w:tcPr>
          <w:p w14:paraId="68943DFA" w14:textId="77777777" w:rsidR="003368E7" w:rsidRPr="005C4C93" w:rsidRDefault="003368E7" w:rsidP="005C327D">
            <w:pPr>
              <w:jc w:val="center"/>
              <w:rPr>
                <w:b/>
                <w:bCs/>
                <w:color w:val="auto"/>
                <w:sz w:val="20"/>
                <w:lang w:eastAsia="es-SV"/>
              </w:rPr>
            </w:pPr>
            <w:r w:rsidRPr="005C4C93">
              <w:rPr>
                <w:b/>
                <w:bCs/>
                <w:color w:val="auto"/>
                <w:sz w:val="20"/>
                <w:lang w:eastAsia="es-SV"/>
              </w:rPr>
              <w:t>CONCEPTO</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1A1A9FF3" w14:textId="77777777" w:rsidR="003368E7" w:rsidRPr="005C4C93" w:rsidRDefault="003368E7" w:rsidP="005C327D">
            <w:pPr>
              <w:jc w:val="center"/>
              <w:rPr>
                <w:b/>
                <w:bCs/>
                <w:color w:val="auto"/>
                <w:sz w:val="20"/>
                <w:lang w:eastAsia="es-SV"/>
              </w:rPr>
            </w:pPr>
            <w:r w:rsidRPr="005C4C93">
              <w:rPr>
                <w:b/>
                <w:bCs/>
                <w:color w:val="auto"/>
                <w:sz w:val="20"/>
                <w:lang w:eastAsia="es-SV"/>
              </w:rPr>
              <w:t xml:space="preserve"> AUMENTAR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0A76F7FC" w14:textId="77777777" w:rsidR="003368E7" w:rsidRPr="005C4C93" w:rsidRDefault="003368E7" w:rsidP="005C327D">
            <w:pPr>
              <w:jc w:val="center"/>
              <w:rPr>
                <w:b/>
                <w:bCs/>
                <w:color w:val="auto"/>
                <w:sz w:val="20"/>
                <w:lang w:eastAsia="es-SV"/>
              </w:rPr>
            </w:pPr>
            <w:r w:rsidRPr="005C4C93">
              <w:rPr>
                <w:b/>
                <w:bCs/>
                <w:color w:val="auto"/>
                <w:sz w:val="20"/>
                <w:lang w:eastAsia="es-SV"/>
              </w:rPr>
              <w:t xml:space="preserve"> DISMINUCION </w:t>
            </w:r>
          </w:p>
        </w:tc>
      </w:tr>
      <w:tr w:rsidR="003368E7" w:rsidRPr="005C4C93" w14:paraId="63717AF9" w14:textId="77777777" w:rsidTr="005C327D">
        <w:trPr>
          <w:trHeight w:val="30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4F5CBB84" w14:textId="77777777" w:rsidR="003368E7" w:rsidRPr="005C4C93" w:rsidRDefault="003368E7" w:rsidP="005C327D">
            <w:pPr>
              <w:jc w:val="right"/>
              <w:rPr>
                <w:color w:val="auto"/>
                <w:sz w:val="20"/>
                <w:szCs w:val="20"/>
                <w:lang w:eastAsia="es-SV"/>
              </w:rPr>
            </w:pPr>
            <w:r w:rsidRPr="005C4C93">
              <w:rPr>
                <w:color w:val="auto"/>
                <w:sz w:val="20"/>
                <w:szCs w:val="20"/>
                <w:lang w:eastAsia="es-SV"/>
              </w:rPr>
              <w:t>51105</w:t>
            </w:r>
          </w:p>
        </w:tc>
        <w:tc>
          <w:tcPr>
            <w:tcW w:w="4367" w:type="dxa"/>
            <w:tcBorders>
              <w:top w:val="nil"/>
              <w:left w:val="nil"/>
              <w:bottom w:val="single" w:sz="4" w:space="0" w:color="auto"/>
              <w:right w:val="single" w:sz="4" w:space="0" w:color="auto"/>
            </w:tcBorders>
            <w:shd w:val="clear" w:color="000000" w:fill="FFFFFF"/>
            <w:noWrap/>
            <w:vAlign w:val="center"/>
            <w:hideMark/>
          </w:tcPr>
          <w:p w14:paraId="3392863A" w14:textId="77777777" w:rsidR="003368E7" w:rsidRPr="005C4C93" w:rsidRDefault="003368E7" w:rsidP="005C327D">
            <w:pPr>
              <w:rPr>
                <w:color w:val="auto"/>
                <w:sz w:val="20"/>
                <w:szCs w:val="20"/>
                <w:lang w:eastAsia="es-SV"/>
              </w:rPr>
            </w:pPr>
            <w:r w:rsidRPr="005C4C93">
              <w:rPr>
                <w:color w:val="auto"/>
                <w:sz w:val="20"/>
                <w:szCs w:val="20"/>
                <w:lang w:eastAsia="es-SV"/>
              </w:rPr>
              <w:t>DIETAS</w:t>
            </w:r>
          </w:p>
        </w:tc>
        <w:tc>
          <w:tcPr>
            <w:tcW w:w="1320" w:type="dxa"/>
            <w:tcBorders>
              <w:top w:val="nil"/>
              <w:left w:val="nil"/>
              <w:bottom w:val="single" w:sz="4" w:space="0" w:color="auto"/>
              <w:right w:val="single" w:sz="4" w:space="0" w:color="auto"/>
            </w:tcBorders>
            <w:shd w:val="clear" w:color="auto" w:fill="auto"/>
            <w:noWrap/>
            <w:vAlign w:val="bottom"/>
            <w:hideMark/>
          </w:tcPr>
          <w:p w14:paraId="17343FA8" w14:textId="77777777" w:rsidR="003368E7" w:rsidRPr="005C4C93" w:rsidRDefault="003368E7" w:rsidP="005C327D">
            <w:pPr>
              <w:rPr>
                <w:color w:val="auto"/>
                <w:sz w:val="20"/>
                <w:lang w:eastAsia="es-SV"/>
              </w:rPr>
            </w:pPr>
            <w:r w:rsidRPr="005C4C93">
              <w:rPr>
                <w:color w:val="auto"/>
                <w:sz w:val="20"/>
                <w:lang w:eastAsia="es-SV"/>
              </w:rPr>
              <w:t xml:space="preserve"> $      9,600.00 </w:t>
            </w:r>
          </w:p>
        </w:tc>
        <w:tc>
          <w:tcPr>
            <w:tcW w:w="1660" w:type="dxa"/>
            <w:tcBorders>
              <w:top w:val="nil"/>
              <w:left w:val="nil"/>
              <w:bottom w:val="single" w:sz="4" w:space="0" w:color="auto"/>
              <w:right w:val="single" w:sz="4" w:space="0" w:color="auto"/>
            </w:tcBorders>
            <w:shd w:val="clear" w:color="auto" w:fill="auto"/>
            <w:noWrap/>
            <w:vAlign w:val="bottom"/>
            <w:hideMark/>
          </w:tcPr>
          <w:p w14:paraId="4A7AC8AD" w14:textId="77777777" w:rsidR="003368E7" w:rsidRPr="005C4C93" w:rsidRDefault="003368E7" w:rsidP="005C327D">
            <w:pPr>
              <w:rPr>
                <w:color w:val="auto"/>
                <w:sz w:val="20"/>
                <w:lang w:eastAsia="es-SV"/>
              </w:rPr>
            </w:pPr>
            <w:r w:rsidRPr="005C4C93">
              <w:rPr>
                <w:color w:val="auto"/>
                <w:sz w:val="20"/>
                <w:lang w:eastAsia="es-SV"/>
              </w:rPr>
              <w:t xml:space="preserve"> $                           -   </w:t>
            </w:r>
          </w:p>
        </w:tc>
      </w:tr>
      <w:tr w:rsidR="003368E7" w:rsidRPr="005C4C93" w14:paraId="07CB8AAD" w14:textId="77777777" w:rsidTr="005C327D">
        <w:trPr>
          <w:trHeight w:val="30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13879267" w14:textId="77777777" w:rsidR="003368E7" w:rsidRPr="005C4C93" w:rsidRDefault="003368E7" w:rsidP="005C327D">
            <w:pPr>
              <w:jc w:val="right"/>
              <w:rPr>
                <w:color w:val="auto"/>
                <w:sz w:val="20"/>
                <w:szCs w:val="20"/>
                <w:lang w:eastAsia="es-SV"/>
              </w:rPr>
            </w:pPr>
            <w:r w:rsidRPr="005C4C93">
              <w:rPr>
                <w:color w:val="auto"/>
                <w:sz w:val="20"/>
                <w:szCs w:val="20"/>
                <w:lang w:eastAsia="es-SV"/>
              </w:rPr>
              <w:t>51401</w:t>
            </w:r>
          </w:p>
        </w:tc>
        <w:tc>
          <w:tcPr>
            <w:tcW w:w="4367" w:type="dxa"/>
            <w:tcBorders>
              <w:top w:val="nil"/>
              <w:left w:val="nil"/>
              <w:bottom w:val="single" w:sz="4" w:space="0" w:color="auto"/>
              <w:right w:val="nil"/>
            </w:tcBorders>
            <w:shd w:val="clear" w:color="000000" w:fill="FFFFFF"/>
            <w:noWrap/>
            <w:vAlign w:val="center"/>
            <w:hideMark/>
          </w:tcPr>
          <w:p w14:paraId="53083B21" w14:textId="77777777" w:rsidR="003368E7" w:rsidRPr="005C4C93" w:rsidRDefault="003368E7" w:rsidP="005C327D">
            <w:pPr>
              <w:rPr>
                <w:color w:val="auto"/>
                <w:sz w:val="20"/>
                <w:szCs w:val="20"/>
                <w:lang w:eastAsia="es-SV"/>
              </w:rPr>
            </w:pPr>
            <w:r w:rsidRPr="005C4C93">
              <w:rPr>
                <w:color w:val="auto"/>
                <w:sz w:val="20"/>
                <w:szCs w:val="20"/>
                <w:lang w:eastAsia="es-SV"/>
              </w:rPr>
              <w:t>POR REMUNERACIONES PERMANENTES</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DD1464A" w14:textId="77777777" w:rsidR="003368E7" w:rsidRPr="005C4C93" w:rsidRDefault="003368E7" w:rsidP="005C327D">
            <w:pPr>
              <w:rPr>
                <w:color w:val="auto"/>
                <w:sz w:val="20"/>
                <w:lang w:eastAsia="es-SV"/>
              </w:rPr>
            </w:pPr>
            <w:r w:rsidRPr="005C4C93">
              <w:rPr>
                <w:color w:val="auto"/>
                <w:sz w:val="20"/>
                <w:lang w:eastAsia="es-SV"/>
              </w:rPr>
              <w:t xml:space="preserve"> $      1,968.00 </w:t>
            </w:r>
          </w:p>
        </w:tc>
        <w:tc>
          <w:tcPr>
            <w:tcW w:w="1660" w:type="dxa"/>
            <w:tcBorders>
              <w:top w:val="nil"/>
              <w:left w:val="nil"/>
              <w:bottom w:val="single" w:sz="4" w:space="0" w:color="auto"/>
              <w:right w:val="single" w:sz="4" w:space="0" w:color="auto"/>
            </w:tcBorders>
            <w:shd w:val="clear" w:color="auto" w:fill="auto"/>
            <w:noWrap/>
            <w:vAlign w:val="bottom"/>
            <w:hideMark/>
          </w:tcPr>
          <w:p w14:paraId="608274E6" w14:textId="77777777" w:rsidR="003368E7" w:rsidRPr="005C4C93" w:rsidRDefault="003368E7" w:rsidP="005C327D">
            <w:pPr>
              <w:rPr>
                <w:color w:val="auto"/>
                <w:sz w:val="20"/>
                <w:lang w:eastAsia="es-SV"/>
              </w:rPr>
            </w:pPr>
            <w:r w:rsidRPr="005C4C93">
              <w:rPr>
                <w:color w:val="auto"/>
                <w:sz w:val="20"/>
                <w:lang w:eastAsia="es-SV"/>
              </w:rPr>
              <w:t xml:space="preserve"> $                           -   </w:t>
            </w:r>
          </w:p>
        </w:tc>
      </w:tr>
      <w:tr w:rsidR="003368E7" w:rsidRPr="005C4C93" w14:paraId="400608F0" w14:textId="77777777" w:rsidTr="005C327D">
        <w:trPr>
          <w:trHeight w:val="30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2693D0A3" w14:textId="77777777" w:rsidR="003368E7" w:rsidRPr="005C4C93" w:rsidRDefault="003368E7" w:rsidP="005C327D">
            <w:pPr>
              <w:jc w:val="right"/>
              <w:rPr>
                <w:color w:val="auto"/>
                <w:sz w:val="20"/>
                <w:szCs w:val="20"/>
                <w:lang w:eastAsia="es-SV"/>
              </w:rPr>
            </w:pPr>
            <w:r w:rsidRPr="005C4C93">
              <w:rPr>
                <w:color w:val="auto"/>
                <w:sz w:val="20"/>
                <w:szCs w:val="20"/>
                <w:lang w:eastAsia="es-SV"/>
              </w:rPr>
              <w:t>51501</w:t>
            </w:r>
          </w:p>
        </w:tc>
        <w:tc>
          <w:tcPr>
            <w:tcW w:w="4367" w:type="dxa"/>
            <w:tcBorders>
              <w:top w:val="nil"/>
              <w:left w:val="nil"/>
              <w:bottom w:val="single" w:sz="4" w:space="0" w:color="auto"/>
              <w:right w:val="nil"/>
            </w:tcBorders>
            <w:shd w:val="clear" w:color="000000" w:fill="FFFFFF"/>
            <w:noWrap/>
            <w:vAlign w:val="center"/>
            <w:hideMark/>
          </w:tcPr>
          <w:p w14:paraId="0FB7C320" w14:textId="77777777" w:rsidR="003368E7" w:rsidRPr="005C4C93" w:rsidRDefault="003368E7" w:rsidP="005C327D">
            <w:pPr>
              <w:rPr>
                <w:color w:val="auto"/>
                <w:sz w:val="20"/>
                <w:szCs w:val="20"/>
                <w:lang w:eastAsia="es-SV"/>
              </w:rPr>
            </w:pPr>
            <w:r w:rsidRPr="005C4C93">
              <w:rPr>
                <w:color w:val="auto"/>
                <w:sz w:val="20"/>
                <w:szCs w:val="20"/>
                <w:lang w:eastAsia="es-SV"/>
              </w:rPr>
              <w:t>POR REMUNERACIONES PERMANENTES</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7C56829" w14:textId="77777777" w:rsidR="003368E7" w:rsidRPr="005C4C93" w:rsidRDefault="003368E7" w:rsidP="005C327D">
            <w:pPr>
              <w:rPr>
                <w:color w:val="auto"/>
                <w:sz w:val="20"/>
                <w:lang w:eastAsia="es-SV"/>
              </w:rPr>
            </w:pPr>
            <w:r w:rsidRPr="005C4C93">
              <w:rPr>
                <w:color w:val="auto"/>
                <w:sz w:val="20"/>
                <w:lang w:eastAsia="es-SV"/>
              </w:rPr>
              <w:t xml:space="preserve"> $         840.00 </w:t>
            </w:r>
          </w:p>
        </w:tc>
        <w:tc>
          <w:tcPr>
            <w:tcW w:w="1660" w:type="dxa"/>
            <w:tcBorders>
              <w:top w:val="nil"/>
              <w:left w:val="nil"/>
              <w:bottom w:val="single" w:sz="4" w:space="0" w:color="auto"/>
              <w:right w:val="single" w:sz="4" w:space="0" w:color="auto"/>
            </w:tcBorders>
            <w:shd w:val="clear" w:color="auto" w:fill="auto"/>
            <w:noWrap/>
            <w:vAlign w:val="bottom"/>
            <w:hideMark/>
          </w:tcPr>
          <w:p w14:paraId="0B39B5F4" w14:textId="77777777" w:rsidR="003368E7" w:rsidRPr="005C4C93" w:rsidRDefault="003368E7" w:rsidP="005C327D">
            <w:pPr>
              <w:rPr>
                <w:color w:val="auto"/>
                <w:sz w:val="20"/>
                <w:lang w:eastAsia="es-SV"/>
              </w:rPr>
            </w:pPr>
            <w:r w:rsidRPr="005C4C93">
              <w:rPr>
                <w:color w:val="auto"/>
                <w:sz w:val="20"/>
                <w:lang w:eastAsia="es-SV"/>
              </w:rPr>
              <w:t xml:space="preserve"> $                           -   </w:t>
            </w:r>
          </w:p>
        </w:tc>
      </w:tr>
      <w:tr w:rsidR="003368E7" w:rsidRPr="005C4C93" w14:paraId="1376EDE1" w14:textId="77777777" w:rsidTr="005C327D">
        <w:trPr>
          <w:trHeight w:val="30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4291BAFA" w14:textId="77777777" w:rsidR="003368E7" w:rsidRPr="005C4C93" w:rsidRDefault="003368E7" w:rsidP="005C327D">
            <w:pPr>
              <w:jc w:val="right"/>
              <w:rPr>
                <w:color w:val="auto"/>
                <w:sz w:val="20"/>
                <w:szCs w:val="20"/>
                <w:lang w:eastAsia="es-SV"/>
              </w:rPr>
            </w:pPr>
            <w:r w:rsidRPr="005C4C93">
              <w:rPr>
                <w:color w:val="auto"/>
                <w:sz w:val="20"/>
                <w:szCs w:val="20"/>
                <w:lang w:eastAsia="es-SV"/>
              </w:rPr>
              <w:t>54503</w:t>
            </w:r>
          </w:p>
        </w:tc>
        <w:tc>
          <w:tcPr>
            <w:tcW w:w="4367" w:type="dxa"/>
            <w:tcBorders>
              <w:top w:val="nil"/>
              <w:left w:val="nil"/>
              <w:bottom w:val="single" w:sz="4" w:space="0" w:color="auto"/>
              <w:right w:val="single" w:sz="4" w:space="0" w:color="auto"/>
            </w:tcBorders>
            <w:shd w:val="clear" w:color="000000" w:fill="FFFFFF"/>
            <w:noWrap/>
            <w:vAlign w:val="center"/>
            <w:hideMark/>
          </w:tcPr>
          <w:p w14:paraId="6BBECFDA" w14:textId="77777777" w:rsidR="003368E7" w:rsidRPr="005C4C93" w:rsidRDefault="003368E7" w:rsidP="005C327D">
            <w:pPr>
              <w:rPr>
                <w:color w:val="auto"/>
                <w:sz w:val="20"/>
                <w:szCs w:val="20"/>
                <w:lang w:eastAsia="es-SV"/>
              </w:rPr>
            </w:pPr>
            <w:r w:rsidRPr="005C4C93">
              <w:rPr>
                <w:color w:val="auto"/>
                <w:sz w:val="20"/>
                <w:szCs w:val="20"/>
                <w:lang w:eastAsia="es-SV"/>
              </w:rPr>
              <w:t>SERVICIOS JURIDICOS</w:t>
            </w:r>
          </w:p>
        </w:tc>
        <w:tc>
          <w:tcPr>
            <w:tcW w:w="1320" w:type="dxa"/>
            <w:tcBorders>
              <w:top w:val="nil"/>
              <w:left w:val="nil"/>
              <w:bottom w:val="single" w:sz="4" w:space="0" w:color="auto"/>
              <w:right w:val="single" w:sz="4" w:space="0" w:color="auto"/>
            </w:tcBorders>
            <w:shd w:val="clear" w:color="auto" w:fill="auto"/>
            <w:noWrap/>
            <w:vAlign w:val="bottom"/>
            <w:hideMark/>
          </w:tcPr>
          <w:p w14:paraId="1238BF88" w14:textId="77777777" w:rsidR="003368E7" w:rsidRPr="005C4C93" w:rsidRDefault="003368E7" w:rsidP="005C327D">
            <w:pPr>
              <w:rPr>
                <w:color w:val="auto"/>
                <w:sz w:val="20"/>
                <w:lang w:eastAsia="es-SV"/>
              </w:rPr>
            </w:pPr>
            <w:r w:rsidRPr="005C4C93">
              <w:rPr>
                <w:color w:val="auto"/>
                <w:sz w:val="20"/>
                <w:lang w:eastAsia="es-SV"/>
              </w:rPr>
              <w:t xml:space="preserve"> $      7,629.20 </w:t>
            </w:r>
          </w:p>
        </w:tc>
        <w:tc>
          <w:tcPr>
            <w:tcW w:w="1660" w:type="dxa"/>
            <w:tcBorders>
              <w:top w:val="nil"/>
              <w:left w:val="nil"/>
              <w:bottom w:val="single" w:sz="4" w:space="0" w:color="auto"/>
              <w:right w:val="single" w:sz="4" w:space="0" w:color="auto"/>
            </w:tcBorders>
            <w:shd w:val="clear" w:color="auto" w:fill="auto"/>
            <w:noWrap/>
            <w:vAlign w:val="bottom"/>
            <w:hideMark/>
          </w:tcPr>
          <w:p w14:paraId="26187616" w14:textId="77777777" w:rsidR="003368E7" w:rsidRPr="005C4C93" w:rsidRDefault="003368E7" w:rsidP="005C327D">
            <w:pPr>
              <w:rPr>
                <w:color w:val="auto"/>
                <w:sz w:val="20"/>
                <w:lang w:eastAsia="es-SV"/>
              </w:rPr>
            </w:pPr>
            <w:r w:rsidRPr="005C4C93">
              <w:rPr>
                <w:color w:val="auto"/>
                <w:sz w:val="20"/>
                <w:lang w:eastAsia="es-SV"/>
              </w:rPr>
              <w:t xml:space="preserve"> $                           -   </w:t>
            </w:r>
          </w:p>
        </w:tc>
      </w:tr>
      <w:tr w:rsidR="003368E7" w:rsidRPr="005C4C93" w14:paraId="1C16599D" w14:textId="77777777" w:rsidTr="005C327D">
        <w:trPr>
          <w:trHeight w:val="30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549099F1" w14:textId="77777777" w:rsidR="003368E7" w:rsidRPr="005C4C93" w:rsidRDefault="003368E7" w:rsidP="005C327D">
            <w:pPr>
              <w:jc w:val="right"/>
              <w:rPr>
                <w:color w:val="auto"/>
                <w:sz w:val="20"/>
                <w:szCs w:val="20"/>
                <w:lang w:eastAsia="es-SV"/>
              </w:rPr>
            </w:pPr>
            <w:r w:rsidRPr="005C4C93">
              <w:rPr>
                <w:color w:val="auto"/>
                <w:sz w:val="20"/>
                <w:szCs w:val="20"/>
                <w:lang w:eastAsia="es-SV"/>
              </w:rPr>
              <w:t>51601</w:t>
            </w:r>
          </w:p>
        </w:tc>
        <w:tc>
          <w:tcPr>
            <w:tcW w:w="4367" w:type="dxa"/>
            <w:tcBorders>
              <w:top w:val="nil"/>
              <w:left w:val="nil"/>
              <w:bottom w:val="single" w:sz="4" w:space="0" w:color="auto"/>
              <w:right w:val="single" w:sz="4" w:space="0" w:color="auto"/>
            </w:tcBorders>
            <w:shd w:val="clear" w:color="000000" w:fill="FFFFFF"/>
            <w:noWrap/>
            <w:vAlign w:val="center"/>
            <w:hideMark/>
          </w:tcPr>
          <w:p w14:paraId="4A6E9E26" w14:textId="77777777" w:rsidR="003368E7" w:rsidRPr="005C4C93" w:rsidRDefault="003368E7" w:rsidP="005C327D">
            <w:pPr>
              <w:rPr>
                <w:color w:val="auto"/>
                <w:sz w:val="20"/>
                <w:szCs w:val="20"/>
                <w:lang w:eastAsia="es-SV"/>
              </w:rPr>
            </w:pPr>
            <w:r w:rsidRPr="005C4C93">
              <w:rPr>
                <w:color w:val="auto"/>
                <w:sz w:val="20"/>
                <w:szCs w:val="20"/>
                <w:lang w:eastAsia="es-SV"/>
              </w:rPr>
              <w:t>POR PRESTACION DE SERVICIOS EN EL PAIS</w:t>
            </w:r>
          </w:p>
        </w:tc>
        <w:tc>
          <w:tcPr>
            <w:tcW w:w="1320" w:type="dxa"/>
            <w:tcBorders>
              <w:top w:val="nil"/>
              <w:left w:val="nil"/>
              <w:bottom w:val="single" w:sz="4" w:space="0" w:color="auto"/>
              <w:right w:val="single" w:sz="4" w:space="0" w:color="auto"/>
            </w:tcBorders>
            <w:shd w:val="clear" w:color="auto" w:fill="auto"/>
            <w:noWrap/>
            <w:vAlign w:val="bottom"/>
            <w:hideMark/>
          </w:tcPr>
          <w:p w14:paraId="10B5EB5A" w14:textId="77777777" w:rsidR="003368E7" w:rsidRPr="005C4C93" w:rsidRDefault="003368E7" w:rsidP="005C327D">
            <w:pPr>
              <w:rPr>
                <w:color w:val="auto"/>
                <w:sz w:val="20"/>
                <w:lang w:eastAsia="es-SV"/>
              </w:rPr>
            </w:pPr>
            <w:r w:rsidRPr="005C4C93">
              <w:rPr>
                <w:color w:val="auto"/>
                <w:sz w:val="20"/>
                <w:lang w:eastAsia="es-SV"/>
              </w:rPr>
              <w:t xml:space="preserve"> $      1,000.00   </w:t>
            </w:r>
          </w:p>
        </w:tc>
        <w:tc>
          <w:tcPr>
            <w:tcW w:w="1660" w:type="dxa"/>
            <w:tcBorders>
              <w:top w:val="nil"/>
              <w:left w:val="nil"/>
              <w:bottom w:val="single" w:sz="4" w:space="0" w:color="auto"/>
              <w:right w:val="single" w:sz="4" w:space="0" w:color="auto"/>
            </w:tcBorders>
            <w:shd w:val="clear" w:color="auto" w:fill="auto"/>
            <w:noWrap/>
            <w:vAlign w:val="bottom"/>
            <w:hideMark/>
          </w:tcPr>
          <w:p w14:paraId="2E12A37A" w14:textId="77777777" w:rsidR="003368E7" w:rsidRPr="005C4C93" w:rsidRDefault="003368E7" w:rsidP="005C327D">
            <w:pPr>
              <w:rPr>
                <w:color w:val="auto"/>
                <w:sz w:val="20"/>
                <w:lang w:eastAsia="es-SV"/>
              </w:rPr>
            </w:pPr>
            <w:r w:rsidRPr="005C4C93">
              <w:rPr>
                <w:color w:val="auto"/>
                <w:sz w:val="20"/>
                <w:lang w:eastAsia="es-SV"/>
              </w:rPr>
              <w:t> </w:t>
            </w:r>
          </w:p>
        </w:tc>
      </w:tr>
      <w:tr w:rsidR="003368E7" w:rsidRPr="005C4C93" w14:paraId="7CCA2D66" w14:textId="77777777" w:rsidTr="005C327D">
        <w:trPr>
          <w:trHeight w:val="30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20788ACB" w14:textId="77777777" w:rsidR="003368E7" w:rsidRPr="005C4C93" w:rsidRDefault="003368E7" w:rsidP="005C327D">
            <w:pPr>
              <w:jc w:val="right"/>
              <w:rPr>
                <w:color w:val="auto"/>
                <w:sz w:val="20"/>
                <w:szCs w:val="20"/>
                <w:lang w:eastAsia="es-SV"/>
              </w:rPr>
            </w:pPr>
            <w:r w:rsidRPr="005C4C93">
              <w:rPr>
                <w:color w:val="auto"/>
                <w:sz w:val="20"/>
                <w:szCs w:val="20"/>
                <w:lang w:eastAsia="es-SV"/>
              </w:rPr>
              <w:t>54399</w:t>
            </w:r>
          </w:p>
        </w:tc>
        <w:tc>
          <w:tcPr>
            <w:tcW w:w="4367" w:type="dxa"/>
            <w:tcBorders>
              <w:top w:val="nil"/>
              <w:left w:val="nil"/>
              <w:bottom w:val="single" w:sz="4" w:space="0" w:color="auto"/>
              <w:right w:val="single" w:sz="4" w:space="0" w:color="auto"/>
            </w:tcBorders>
            <w:shd w:val="clear" w:color="000000" w:fill="FFFFFF"/>
            <w:noWrap/>
            <w:vAlign w:val="center"/>
            <w:hideMark/>
          </w:tcPr>
          <w:p w14:paraId="4B714E69" w14:textId="77777777" w:rsidR="003368E7" w:rsidRPr="005C4C93" w:rsidRDefault="003368E7" w:rsidP="005C327D">
            <w:pPr>
              <w:rPr>
                <w:color w:val="auto"/>
                <w:sz w:val="20"/>
                <w:szCs w:val="20"/>
                <w:lang w:eastAsia="es-SV"/>
              </w:rPr>
            </w:pPr>
            <w:r w:rsidRPr="005C4C93">
              <w:rPr>
                <w:color w:val="auto"/>
                <w:sz w:val="20"/>
                <w:szCs w:val="20"/>
                <w:lang w:eastAsia="es-SV"/>
              </w:rPr>
              <w:t>SERVICIOS GENERALES Y ARRENDAMIENTO DIVERSOS</w:t>
            </w:r>
          </w:p>
        </w:tc>
        <w:tc>
          <w:tcPr>
            <w:tcW w:w="1320" w:type="dxa"/>
            <w:tcBorders>
              <w:top w:val="nil"/>
              <w:left w:val="nil"/>
              <w:bottom w:val="single" w:sz="4" w:space="0" w:color="auto"/>
              <w:right w:val="single" w:sz="4" w:space="0" w:color="auto"/>
            </w:tcBorders>
            <w:shd w:val="clear" w:color="auto" w:fill="auto"/>
            <w:noWrap/>
            <w:vAlign w:val="bottom"/>
            <w:hideMark/>
          </w:tcPr>
          <w:p w14:paraId="54D9E29E" w14:textId="77777777" w:rsidR="003368E7" w:rsidRPr="005C4C93" w:rsidRDefault="003368E7" w:rsidP="005C327D">
            <w:pPr>
              <w:rPr>
                <w:color w:val="auto"/>
                <w:sz w:val="20"/>
                <w:lang w:eastAsia="es-SV"/>
              </w:rPr>
            </w:pPr>
            <w:r w:rsidRPr="005C4C93">
              <w:rPr>
                <w:color w:val="auto"/>
                <w:sz w:val="20"/>
                <w:lang w:eastAsia="es-SV"/>
              </w:rPr>
              <w:t xml:space="preserve"> $                   -   </w:t>
            </w:r>
          </w:p>
        </w:tc>
        <w:tc>
          <w:tcPr>
            <w:tcW w:w="1660" w:type="dxa"/>
            <w:tcBorders>
              <w:top w:val="nil"/>
              <w:left w:val="nil"/>
              <w:bottom w:val="single" w:sz="4" w:space="0" w:color="auto"/>
              <w:right w:val="single" w:sz="4" w:space="0" w:color="auto"/>
            </w:tcBorders>
            <w:shd w:val="clear" w:color="auto" w:fill="auto"/>
            <w:noWrap/>
            <w:vAlign w:val="bottom"/>
            <w:hideMark/>
          </w:tcPr>
          <w:p w14:paraId="45D7A462" w14:textId="77777777" w:rsidR="003368E7" w:rsidRPr="005C4C93" w:rsidRDefault="003368E7" w:rsidP="005C327D">
            <w:pPr>
              <w:rPr>
                <w:color w:val="auto"/>
                <w:sz w:val="20"/>
                <w:lang w:eastAsia="es-SV"/>
              </w:rPr>
            </w:pPr>
            <w:r w:rsidRPr="005C4C93">
              <w:rPr>
                <w:color w:val="auto"/>
                <w:sz w:val="20"/>
                <w:lang w:eastAsia="es-SV"/>
              </w:rPr>
              <w:t xml:space="preserve"> $            21,037.20</w:t>
            </w:r>
          </w:p>
        </w:tc>
      </w:tr>
      <w:tr w:rsidR="003368E7" w:rsidRPr="005C4C93" w14:paraId="43EB4A62" w14:textId="77777777" w:rsidTr="005C327D">
        <w:trPr>
          <w:trHeight w:val="300"/>
        </w:trPr>
        <w:tc>
          <w:tcPr>
            <w:tcW w:w="54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C8E2C" w14:textId="77777777" w:rsidR="003368E7" w:rsidRPr="005C4C93" w:rsidRDefault="003368E7" w:rsidP="005C327D">
            <w:pPr>
              <w:jc w:val="center"/>
              <w:rPr>
                <w:color w:val="auto"/>
                <w:sz w:val="20"/>
                <w:lang w:eastAsia="es-SV"/>
              </w:rPr>
            </w:pPr>
            <w:r w:rsidRPr="005C4C93">
              <w:rPr>
                <w:color w:val="auto"/>
                <w:sz w:val="20"/>
                <w:lang w:eastAsia="es-SV"/>
              </w:rPr>
              <w:t>TOTAL</w:t>
            </w:r>
          </w:p>
        </w:tc>
        <w:tc>
          <w:tcPr>
            <w:tcW w:w="1320" w:type="dxa"/>
            <w:tcBorders>
              <w:top w:val="nil"/>
              <w:left w:val="nil"/>
              <w:bottom w:val="single" w:sz="4" w:space="0" w:color="auto"/>
              <w:right w:val="single" w:sz="4" w:space="0" w:color="auto"/>
            </w:tcBorders>
            <w:shd w:val="clear" w:color="auto" w:fill="auto"/>
            <w:noWrap/>
            <w:vAlign w:val="bottom"/>
            <w:hideMark/>
          </w:tcPr>
          <w:p w14:paraId="75273261" w14:textId="77777777" w:rsidR="003368E7" w:rsidRPr="005C4C93" w:rsidRDefault="003368E7" w:rsidP="005C327D">
            <w:pPr>
              <w:rPr>
                <w:color w:val="auto"/>
                <w:sz w:val="20"/>
                <w:lang w:eastAsia="es-SV"/>
              </w:rPr>
            </w:pPr>
            <w:r w:rsidRPr="005C4C93">
              <w:rPr>
                <w:color w:val="auto"/>
                <w:sz w:val="20"/>
                <w:lang w:eastAsia="es-SV"/>
              </w:rPr>
              <w:t xml:space="preserve"> $    21,037.20 </w:t>
            </w:r>
          </w:p>
        </w:tc>
        <w:tc>
          <w:tcPr>
            <w:tcW w:w="1660" w:type="dxa"/>
            <w:tcBorders>
              <w:top w:val="nil"/>
              <w:left w:val="nil"/>
              <w:bottom w:val="single" w:sz="4" w:space="0" w:color="auto"/>
              <w:right w:val="single" w:sz="4" w:space="0" w:color="auto"/>
            </w:tcBorders>
            <w:shd w:val="clear" w:color="auto" w:fill="auto"/>
            <w:noWrap/>
            <w:vAlign w:val="bottom"/>
            <w:hideMark/>
          </w:tcPr>
          <w:p w14:paraId="7BC4B1F0" w14:textId="77777777" w:rsidR="003368E7" w:rsidRPr="005C4C93" w:rsidRDefault="003368E7" w:rsidP="005C327D">
            <w:pPr>
              <w:rPr>
                <w:color w:val="auto"/>
                <w:sz w:val="20"/>
                <w:lang w:eastAsia="es-SV"/>
              </w:rPr>
            </w:pPr>
            <w:r w:rsidRPr="005C4C93">
              <w:rPr>
                <w:color w:val="auto"/>
                <w:sz w:val="20"/>
                <w:lang w:eastAsia="es-SV"/>
              </w:rPr>
              <w:t xml:space="preserve"> $            21,037.20</w:t>
            </w:r>
          </w:p>
        </w:tc>
      </w:tr>
    </w:tbl>
    <w:p w14:paraId="349177BB" w14:textId="6A8B5930" w:rsidR="003368E7" w:rsidRPr="005C4C93" w:rsidRDefault="003368E7" w:rsidP="003368E7">
      <w:pPr>
        <w:spacing w:line="276" w:lineRule="auto"/>
        <w:jc w:val="both"/>
        <w:rPr>
          <w:color w:val="auto"/>
        </w:rPr>
      </w:pPr>
      <w:r w:rsidRPr="005C4C93">
        <w:rPr>
          <w:b/>
          <w:bCs/>
          <w:color w:val="auto"/>
        </w:rPr>
        <w:t>7</w:t>
      </w:r>
      <w:r w:rsidRPr="005C4C93">
        <w:rPr>
          <w:color w:val="auto"/>
        </w:rPr>
        <w:t xml:space="preserve">) Se faculta a tesorería municipal de Cuscatlán Sur y encargada de presupuesto distrito de Cojutepeque a realizar las erogaciones de las cuentas financieras y presupuestarias correspondientes. </w:t>
      </w:r>
      <w:r w:rsidRPr="005C4C93">
        <w:rPr>
          <w:i/>
          <w:iCs/>
          <w:color w:val="auto"/>
        </w:rPr>
        <w:t>Certifíquese y Notifíquese. -</w:t>
      </w:r>
      <w:r w:rsidRPr="005C4C93">
        <w:rPr>
          <w:bCs/>
          <w:i/>
          <w:color w:val="auto"/>
          <w:lang w:val="es-ES_tradnl"/>
        </w:rPr>
        <w:t xml:space="preserve"> </w:t>
      </w:r>
      <w:r w:rsidRPr="005C4C93">
        <w:rPr>
          <w:b/>
          <w:color w:val="auto"/>
        </w:rPr>
        <w:t>ACUERDO NÙMERO VEINTISIETE.</w:t>
      </w:r>
      <w:r w:rsidRPr="005C4C93">
        <w:rPr>
          <w:color w:val="auto"/>
        </w:rPr>
        <w:t xml:space="preserve"> El Concejo Municipal considerando: I) Que, se es consciente de las múltiples acciones, ejecuciones, actos administrativos y otros que se realizan en esta Municipalidad desde el Concejo Municipal y cada una de las unidades que conforman los once distritos que necesitan un fundamento jurídico sólido para que sean completamente apegadas a la Ley. II) </w:t>
      </w:r>
      <w:r w:rsidRPr="005C4C93">
        <w:rPr>
          <w:color w:val="auto"/>
          <w:lang w:val="es-ES_tradnl"/>
        </w:rPr>
        <w:t xml:space="preserve">Que, es indispensable </w:t>
      </w:r>
      <w:r w:rsidRPr="005C4C93">
        <w:rPr>
          <w:color w:val="auto"/>
        </w:rPr>
        <w:t xml:space="preserve">contar con profesionales que tengan experiencia en el área municipal ya que, siendo una rama del derecho especializado, desde cada unidad se ejecutan y se toman decisiones basadas en un instrumento jurídico concreto. III) </w:t>
      </w:r>
      <w:r w:rsidRPr="005C4C93">
        <w:rPr>
          <w:color w:val="auto"/>
          <w:lang w:val="es-ES_tradnl"/>
        </w:rPr>
        <w:t xml:space="preserve">Que, se ha tenido a la vista la hoja de vida y oferta de fecha 23 de abril de 2024, donde ofrece sus servicios la </w:t>
      </w:r>
      <w:r w:rsidR="00916A03">
        <w:rPr>
          <w:color w:val="auto"/>
          <w:lang w:val="es-ES_tradnl"/>
        </w:rPr>
        <w:t xml:space="preserve">XXXXX </w:t>
      </w:r>
      <w:proofErr w:type="spellStart"/>
      <w:r w:rsidR="00916A03">
        <w:rPr>
          <w:color w:val="auto"/>
          <w:lang w:val="es-ES_tradnl"/>
        </w:rPr>
        <w:t>XXXXX</w:t>
      </w:r>
      <w:proofErr w:type="spellEnd"/>
      <w:r w:rsidR="00916A03">
        <w:rPr>
          <w:color w:val="auto"/>
          <w:lang w:val="es-ES_tradnl"/>
        </w:rPr>
        <w:t xml:space="preserve"> </w:t>
      </w:r>
      <w:proofErr w:type="spellStart"/>
      <w:r w:rsidR="00916A03">
        <w:rPr>
          <w:color w:val="auto"/>
          <w:lang w:val="es-ES_tradnl"/>
        </w:rPr>
        <w:t>XXXXX</w:t>
      </w:r>
      <w:proofErr w:type="spellEnd"/>
      <w:r w:rsidR="00916A03">
        <w:rPr>
          <w:color w:val="auto"/>
          <w:lang w:val="es-ES_tradnl"/>
        </w:rPr>
        <w:t xml:space="preserve"> </w:t>
      </w:r>
      <w:proofErr w:type="spellStart"/>
      <w:r w:rsidR="00916A03">
        <w:rPr>
          <w:color w:val="auto"/>
          <w:lang w:val="es-ES_tradnl"/>
        </w:rPr>
        <w:t>XXXXX</w:t>
      </w:r>
      <w:proofErr w:type="spellEnd"/>
      <w:r w:rsidR="00916A03">
        <w:rPr>
          <w:color w:val="auto"/>
          <w:lang w:val="es-ES_tradnl"/>
        </w:rPr>
        <w:t xml:space="preserve"> </w:t>
      </w:r>
      <w:proofErr w:type="spellStart"/>
      <w:r w:rsidR="00916A03">
        <w:rPr>
          <w:color w:val="auto"/>
          <w:lang w:val="es-ES_tradnl"/>
        </w:rPr>
        <w:t>XXXXX</w:t>
      </w:r>
      <w:proofErr w:type="spellEnd"/>
      <w:r w:rsidRPr="005C4C93">
        <w:rPr>
          <w:color w:val="auto"/>
          <w:lang w:val="es-ES_tradnl"/>
        </w:rPr>
        <w:t xml:space="preserve">, quien es Abogado y Notario de la República, persona que cuenta con más de 17 años de trayectoria profesional en el Derecho Municipal, Administrativo, Tributario y otros análogos, por lo que se ha considerado que es la persona idónea para dicho cargo. IV) Que, la oferta de trabajo comprende: </w:t>
      </w:r>
    </w:p>
    <w:p w14:paraId="4BAB0A83" w14:textId="77777777" w:rsidR="003368E7" w:rsidRPr="005C4C93" w:rsidRDefault="003368E7" w:rsidP="003368E7">
      <w:pPr>
        <w:pStyle w:val="Prrafodelista"/>
        <w:ind w:left="284"/>
        <w:jc w:val="both"/>
        <w:rPr>
          <w:rFonts w:eastAsia="Batang"/>
          <w:i/>
          <w:color w:val="auto"/>
        </w:rPr>
      </w:pPr>
      <w:r w:rsidRPr="005C4C93">
        <w:rPr>
          <w:rFonts w:eastAsia="Batang"/>
          <w:b/>
          <w:i/>
          <w:color w:val="auto"/>
        </w:rPr>
        <w:t>DIRECTAMENTE COMO APODERADA (ABOGADA)</w:t>
      </w:r>
      <w:r w:rsidRPr="005C4C93">
        <w:rPr>
          <w:rFonts w:eastAsia="Batang"/>
          <w:i/>
          <w:color w:val="auto"/>
        </w:rPr>
        <w:t>:</w:t>
      </w:r>
    </w:p>
    <w:p w14:paraId="7BBF2BA9" w14:textId="77777777" w:rsidR="003368E7" w:rsidRPr="005C4C93" w:rsidRDefault="003368E7" w:rsidP="003368E7">
      <w:pPr>
        <w:pStyle w:val="Prrafodelista"/>
        <w:numPr>
          <w:ilvl w:val="0"/>
          <w:numId w:val="43"/>
        </w:numPr>
        <w:spacing w:after="160" w:line="256" w:lineRule="auto"/>
        <w:jc w:val="both"/>
        <w:rPr>
          <w:rFonts w:eastAsia="Batang"/>
          <w:i/>
          <w:color w:val="auto"/>
        </w:rPr>
      </w:pPr>
      <w:r w:rsidRPr="005C4C93">
        <w:rPr>
          <w:rFonts w:eastAsia="Batang"/>
          <w:i/>
          <w:color w:val="auto"/>
        </w:rPr>
        <w:t xml:space="preserve">Representar al Municipio, </w:t>
      </w:r>
      <w:proofErr w:type="gramStart"/>
      <w:r w:rsidRPr="005C4C93">
        <w:rPr>
          <w:rFonts w:eastAsia="Batang"/>
          <w:i/>
          <w:color w:val="auto"/>
        </w:rPr>
        <w:t>Alcaldesa</w:t>
      </w:r>
      <w:proofErr w:type="gramEnd"/>
      <w:r w:rsidRPr="005C4C93">
        <w:rPr>
          <w:rFonts w:eastAsia="Batang"/>
          <w:i/>
          <w:color w:val="auto"/>
        </w:rPr>
        <w:t xml:space="preserve"> y su Concejo Municipal como Apoderada General Judicial y Administrativa con Clausula Especial, ante instituciones del Estado o cuando así sea requerido, incluyendo la legalización de bienes inmuebles de naturaleza urbana. (el poder debe ser otorgado ante notario respectivamente).</w:t>
      </w:r>
    </w:p>
    <w:p w14:paraId="6FFAFE0F" w14:textId="77777777" w:rsidR="003368E7" w:rsidRPr="005C4C93" w:rsidRDefault="003368E7" w:rsidP="003368E7">
      <w:pPr>
        <w:pStyle w:val="Prrafodelista"/>
        <w:tabs>
          <w:tab w:val="left" w:pos="426"/>
        </w:tabs>
        <w:ind w:left="284"/>
        <w:jc w:val="both"/>
        <w:rPr>
          <w:rFonts w:eastAsia="Batang"/>
          <w:i/>
          <w:color w:val="auto"/>
        </w:rPr>
      </w:pPr>
      <w:r w:rsidRPr="005C4C93">
        <w:rPr>
          <w:rFonts w:eastAsia="Batang"/>
          <w:b/>
          <w:i/>
          <w:color w:val="auto"/>
        </w:rPr>
        <w:t>DIRECTAMENTE COMO ASESORA LEGAL</w:t>
      </w:r>
      <w:r w:rsidRPr="005C4C93">
        <w:rPr>
          <w:rFonts w:eastAsia="Batang"/>
          <w:i/>
          <w:color w:val="auto"/>
        </w:rPr>
        <w:t>:</w:t>
      </w:r>
    </w:p>
    <w:p w14:paraId="0AF17578" w14:textId="77777777" w:rsidR="003368E7" w:rsidRPr="005C4C93" w:rsidRDefault="003368E7" w:rsidP="003368E7">
      <w:pPr>
        <w:pStyle w:val="Prrafodelista"/>
        <w:numPr>
          <w:ilvl w:val="0"/>
          <w:numId w:val="44"/>
        </w:numPr>
        <w:spacing w:after="160" w:line="256" w:lineRule="auto"/>
        <w:jc w:val="both"/>
        <w:rPr>
          <w:rFonts w:eastAsia="Batang"/>
          <w:i/>
          <w:color w:val="auto"/>
        </w:rPr>
      </w:pPr>
      <w:r w:rsidRPr="005C4C93">
        <w:rPr>
          <w:rFonts w:eastAsia="Batang"/>
          <w:i/>
          <w:color w:val="auto"/>
        </w:rPr>
        <w:t>Todo tipo de asesoría, actuación o trámite que se requiera por las autoridades, para brindar respaldo legal a los acuerdos municipales que establezcan.</w:t>
      </w:r>
    </w:p>
    <w:p w14:paraId="6C344559" w14:textId="77777777" w:rsidR="003368E7" w:rsidRPr="005C4C93" w:rsidRDefault="003368E7" w:rsidP="003368E7">
      <w:pPr>
        <w:pStyle w:val="Prrafodelista"/>
        <w:numPr>
          <w:ilvl w:val="0"/>
          <w:numId w:val="44"/>
        </w:numPr>
        <w:spacing w:after="160" w:line="256" w:lineRule="auto"/>
        <w:jc w:val="both"/>
        <w:rPr>
          <w:rFonts w:eastAsia="Batang"/>
          <w:i/>
          <w:color w:val="auto"/>
        </w:rPr>
      </w:pPr>
      <w:r w:rsidRPr="005C4C93">
        <w:rPr>
          <w:rFonts w:eastAsia="Batang"/>
          <w:i/>
          <w:color w:val="auto"/>
        </w:rPr>
        <w:t>Revisión, y orientación permanente de las actuaciones municipales a fin de que cada una de ellas sea apegada a la Ley. (Reglamentos, Ordenanzas, Convenios que tengan relación con el que hacer de la municipalidad). Siempre y cuando sean compartidas por los servidores públicos de cada dependencia.</w:t>
      </w:r>
    </w:p>
    <w:p w14:paraId="2C554F7C" w14:textId="77777777" w:rsidR="003368E7" w:rsidRPr="005C4C93" w:rsidRDefault="003368E7" w:rsidP="003368E7">
      <w:pPr>
        <w:pStyle w:val="Prrafodelista"/>
        <w:numPr>
          <w:ilvl w:val="0"/>
          <w:numId w:val="44"/>
        </w:numPr>
        <w:spacing w:after="160" w:line="256" w:lineRule="auto"/>
        <w:jc w:val="both"/>
        <w:rPr>
          <w:rFonts w:eastAsia="Batang"/>
          <w:i/>
          <w:color w:val="auto"/>
        </w:rPr>
      </w:pPr>
      <w:r w:rsidRPr="005C4C93">
        <w:rPr>
          <w:rFonts w:eastAsia="Batang"/>
          <w:i/>
          <w:color w:val="auto"/>
        </w:rPr>
        <w:t>Intervención y asesoría en la gestión de asuntos puntuales y conflictos que tenga que conocer y resolver el municipio.</w:t>
      </w:r>
    </w:p>
    <w:p w14:paraId="5FD70E1A" w14:textId="77777777" w:rsidR="003368E7" w:rsidRPr="005C4C93" w:rsidRDefault="003368E7" w:rsidP="003368E7">
      <w:pPr>
        <w:pStyle w:val="Prrafodelista"/>
        <w:numPr>
          <w:ilvl w:val="0"/>
          <w:numId w:val="44"/>
        </w:numPr>
        <w:spacing w:after="160" w:line="256" w:lineRule="auto"/>
        <w:jc w:val="both"/>
        <w:rPr>
          <w:rFonts w:eastAsia="Batang"/>
          <w:i/>
          <w:color w:val="auto"/>
        </w:rPr>
      </w:pPr>
      <w:r w:rsidRPr="00A34251">
        <w:rPr>
          <w:rFonts w:eastAsia="Batang"/>
          <w:i/>
          <w:color w:val="auto"/>
        </w:rPr>
        <w:lastRenderedPageBreak/>
        <w:t>Asesoría</w:t>
      </w:r>
      <w:r w:rsidRPr="00BE5A9D">
        <w:rPr>
          <w:rFonts w:eastAsia="Batang"/>
          <w:i/>
          <w:color w:val="FF0000"/>
        </w:rPr>
        <w:t xml:space="preserve"> </w:t>
      </w:r>
      <w:r w:rsidRPr="005C4C93">
        <w:rPr>
          <w:rFonts w:eastAsia="Batang"/>
          <w:i/>
          <w:color w:val="auto"/>
        </w:rPr>
        <w:t>para todas las Unidades que conformen la Municipalidad. (que así lo requieran por sus actuaciones).</w:t>
      </w:r>
    </w:p>
    <w:p w14:paraId="5844F547" w14:textId="77777777" w:rsidR="003368E7" w:rsidRPr="005C4C93" w:rsidRDefault="003368E7" w:rsidP="003368E7">
      <w:pPr>
        <w:pStyle w:val="Prrafodelista"/>
        <w:ind w:left="284"/>
        <w:jc w:val="both"/>
        <w:rPr>
          <w:rFonts w:eastAsia="Batang"/>
          <w:i/>
          <w:color w:val="auto"/>
        </w:rPr>
      </w:pPr>
      <w:r w:rsidRPr="005C4C93">
        <w:rPr>
          <w:rFonts w:eastAsia="Batang"/>
          <w:b/>
          <w:i/>
          <w:color w:val="auto"/>
        </w:rPr>
        <w:t>DIRECTAMENTE COMO NOTARIA</w:t>
      </w:r>
      <w:r w:rsidRPr="005C4C93">
        <w:rPr>
          <w:rFonts w:eastAsia="Batang"/>
          <w:i/>
          <w:color w:val="auto"/>
        </w:rPr>
        <w:t>:</w:t>
      </w:r>
    </w:p>
    <w:p w14:paraId="68828BF8" w14:textId="77777777" w:rsidR="003368E7" w:rsidRPr="005C4C93" w:rsidRDefault="003368E7" w:rsidP="003368E7">
      <w:pPr>
        <w:pStyle w:val="Prrafodelista"/>
        <w:numPr>
          <w:ilvl w:val="0"/>
          <w:numId w:val="45"/>
        </w:numPr>
        <w:spacing w:after="160" w:line="256" w:lineRule="auto"/>
        <w:jc w:val="both"/>
        <w:rPr>
          <w:rFonts w:eastAsia="Batang"/>
          <w:i/>
          <w:color w:val="auto"/>
        </w:rPr>
      </w:pPr>
      <w:r w:rsidRPr="005C4C93">
        <w:rPr>
          <w:rFonts w:eastAsia="Batang"/>
          <w:i/>
          <w:color w:val="auto"/>
        </w:rPr>
        <w:t>Elaboración de Actas notariales.</w:t>
      </w:r>
    </w:p>
    <w:p w14:paraId="73408780" w14:textId="77777777" w:rsidR="003368E7" w:rsidRPr="005C4C93" w:rsidRDefault="003368E7" w:rsidP="003368E7">
      <w:pPr>
        <w:pStyle w:val="Prrafodelista"/>
        <w:numPr>
          <w:ilvl w:val="0"/>
          <w:numId w:val="45"/>
        </w:numPr>
        <w:spacing w:after="160" w:line="256" w:lineRule="auto"/>
        <w:jc w:val="both"/>
        <w:rPr>
          <w:rFonts w:eastAsia="Batang"/>
          <w:i/>
          <w:color w:val="auto"/>
        </w:rPr>
      </w:pPr>
      <w:r w:rsidRPr="005C4C93">
        <w:rPr>
          <w:rFonts w:eastAsia="Batang"/>
          <w:i/>
          <w:color w:val="auto"/>
        </w:rPr>
        <w:t>Certificaciones de documentos.</w:t>
      </w:r>
    </w:p>
    <w:p w14:paraId="0D9B349C" w14:textId="77777777" w:rsidR="003368E7" w:rsidRPr="005C4C93" w:rsidRDefault="003368E7" w:rsidP="003368E7">
      <w:pPr>
        <w:pStyle w:val="Prrafodelista"/>
        <w:numPr>
          <w:ilvl w:val="0"/>
          <w:numId w:val="45"/>
        </w:numPr>
        <w:spacing w:after="160" w:line="256" w:lineRule="auto"/>
        <w:jc w:val="both"/>
        <w:rPr>
          <w:rFonts w:eastAsia="Batang"/>
          <w:i/>
          <w:color w:val="auto"/>
        </w:rPr>
      </w:pPr>
      <w:r w:rsidRPr="005C4C93">
        <w:rPr>
          <w:rFonts w:eastAsia="Batang"/>
          <w:i/>
          <w:color w:val="auto"/>
        </w:rPr>
        <w:t>Auténticas de firmas y documentos privados.</w:t>
      </w:r>
    </w:p>
    <w:p w14:paraId="163E08EF" w14:textId="77777777" w:rsidR="003368E7" w:rsidRPr="005C4C93" w:rsidRDefault="003368E7" w:rsidP="003368E7">
      <w:pPr>
        <w:pStyle w:val="Prrafodelista"/>
        <w:numPr>
          <w:ilvl w:val="0"/>
          <w:numId w:val="45"/>
        </w:numPr>
        <w:spacing w:after="160" w:line="256" w:lineRule="auto"/>
        <w:jc w:val="both"/>
        <w:rPr>
          <w:rFonts w:eastAsia="Batang"/>
          <w:i/>
          <w:color w:val="auto"/>
        </w:rPr>
      </w:pPr>
      <w:r w:rsidRPr="005C4C93">
        <w:rPr>
          <w:rFonts w:eastAsia="Batang"/>
          <w:i/>
          <w:color w:val="auto"/>
        </w:rPr>
        <w:t>Respecto a la elaboración de escrituras de cualquier naturaleza, los honorarios corresponderán al tipo de diligencia, acto o contrato a otorgar, por lo que serán por separado.</w:t>
      </w:r>
    </w:p>
    <w:p w14:paraId="64E97E81" w14:textId="201B0FAB" w:rsidR="003368E7" w:rsidRPr="005C4C93" w:rsidRDefault="003368E7" w:rsidP="003368E7">
      <w:pPr>
        <w:spacing w:after="160" w:line="256" w:lineRule="auto"/>
        <w:jc w:val="both"/>
        <w:rPr>
          <w:rFonts w:eastAsia="Batang"/>
          <w:color w:val="auto"/>
        </w:rPr>
      </w:pPr>
      <w:r w:rsidRPr="005C4C93">
        <w:rPr>
          <w:color w:val="auto"/>
        </w:rPr>
        <w:t xml:space="preserve">V) Que, el plazo de contratación es para el presente año fiscal contado a partir del día uno de mayo al treinta y uno de diciembre del año dos mil veinticuatro, cuyo horario ofertado consiste en asistir durante cuatro días de la semana laboral comprendida entre los días lunes al día viernes en jornada completa desde las 8:00 a.m. hasta las 4:00 pm, sin embargo aclara que el mismo servicio prestado está sujeto a las necesidades de esta administración y que así sea requerido, por lo que su disponibilidad será los siete días de la semana laboral. VI) Los honorarios solicitados consisten en DOS MIL </w:t>
      </w:r>
      <w:r w:rsidR="00BE5A9D">
        <w:rPr>
          <w:color w:val="auto"/>
        </w:rPr>
        <w:t>NOVECIENTOS</w:t>
      </w:r>
      <w:r w:rsidRPr="005C4C93">
        <w:rPr>
          <w:color w:val="auto"/>
        </w:rPr>
        <w:t xml:space="preserve"> DÓLARES DE LOS ESTADOS UNIDOS DE NORTE AMÉRICA</w:t>
      </w:r>
      <w:r w:rsidR="00BE5A9D">
        <w:rPr>
          <w:rFonts w:eastAsia="Batang"/>
          <w:color w:val="auto"/>
        </w:rPr>
        <w:t>. ($2,900.00)</w:t>
      </w:r>
    </w:p>
    <w:p w14:paraId="6CA71837" w14:textId="77777777" w:rsidR="003368E7" w:rsidRPr="00BE5A9D" w:rsidRDefault="003368E7" w:rsidP="003368E7">
      <w:pPr>
        <w:pStyle w:val="Prrafodelista"/>
        <w:numPr>
          <w:ilvl w:val="0"/>
          <w:numId w:val="42"/>
        </w:numPr>
        <w:spacing w:after="160" w:line="256" w:lineRule="auto"/>
        <w:ind w:left="709" w:hanging="709"/>
        <w:jc w:val="both"/>
        <w:rPr>
          <w:rFonts w:eastAsia="Batang"/>
          <w:color w:val="auto"/>
        </w:rPr>
      </w:pPr>
      <w:r w:rsidRPr="00BE5A9D">
        <w:rPr>
          <w:rFonts w:eastAsia="Batang"/>
          <w:color w:val="auto"/>
        </w:rPr>
        <w:t xml:space="preserve">De forma mensual se obliga a presentar un informe que contenga el detalle de las actuaciones que han sido realizadas, dirigidos a la señora </w:t>
      </w:r>
      <w:proofErr w:type="gramStart"/>
      <w:r w:rsidRPr="00BE5A9D">
        <w:rPr>
          <w:rFonts w:eastAsia="Batang"/>
          <w:color w:val="auto"/>
        </w:rPr>
        <w:t>Alcaldesa</w:t>
      </w:r>
      <w:proofErr w:type="gramEnd"/>
      <w:r w:rsidRPr="00BE5A9D">
        <w:rPr>
          <w:rFonts w:eastAsia="Batang"/>
          <w:color w:val="auto"/>
        </w:rPr>
        <w:t xml:space="preserve"> y su Concejo Municipal.</w:t>
      </w:r>
    </w:p>
    <w:p w14:paraId="6158F1C3" w14:textId="613BF410" w:rsidR="003368E7" w:rsidRPr="00BE5A9D" w:rsidRDefault="003368E7" w:rsidP="003368E7">
      <w:pPr>
        <w:pStyle w:val="Prrafodelista"/>
        <w:numPr>
          <w:ilvl w:val="0"/>
          <w:numId w:val="42"/>
        </w:numPr>
        <w:spacing w:after="160" w:line="256" w:lineRule="auto"/>
        <w:ind w:left="709" w:hanging="709"/>
        <w:jc w:val="both"/>
        <w:rPr>
          <w:rFonts w:eastAsia="Batang"/>
          <w:color w:val="auto"/>
          <w:sz w:val="25"/>
          <w:szCs w:val="25"/>
        </w:rPr>
      </w:pPr>
      <w:r w:rsidRPr="00BE5A9D">
        <w:rPr>
          <w:rFonts w:eastAsia="Batang"/>
          <w:color w:val="auto"/>
        </w:rPr>
        <w:t>De conformidad con el artículo 30 numeral 16 del Código Municipal, dice: Son facultades del Concejo</w:t>
      </w:r>
      <w:proofErr w:type="gramStart"/>
      <w:r w:rsidRPr="00BE5A9D">
        <w:rPr>
          <w:rFonts w:eastAsia="Batang"/>
          <w:color w:val="auto"/>
        </w:rPr>
        <w:t>: ”</w:t>
      </w:r>
      <w:proofErr w:type="gramEnd"/>
      <w:r w:rsidRPr="00BE5A9D">
        <w:rPr>
          <w:rFonts w:eastAsia="Batang"/>
          <w:color w:val="auto"/>
        </w:rPr>
        <w:t xml:space="preserve">”” </w:t>
      </w:r>
      <w:r w:rsidRPr="00BE5A9D">
        <w:rPr>
          <w:rFonts w:eastAsia="Batang"/>
          <w:i/>
          <w:iCs/>
          <w:color w:val="auto"/>
          <w:sz w:val="25"/>
          <w:szCs w:val="25"/>
        </w:rPr>
        <w:t xml:space="preserve">16. </w:t>
      </w:r>
      <w:r w:rsidRPr="00BE5A9D">
        <w:rPr>
          <w:i/>
          <w:iCs/>
          <w:color w:val="auto"/>
          <w:sz w:val="25"/>
          <w:szCs w:val="25"/>
        </w:rPr>
        <w:t xml:space="preserve">Designar apoderados judiciales o extrajudiciales que asuman la representación del municipio en determinados asuntos de su competencia, facultando al </w:t>
      </w:r>
      <w:proofErr w:type="gramStart"/>
      <w:r w:rsidRPr="00BE5A9D">
        <w:rPr>
          <w:i/>
          <w:iCs/>
          <w:color w:val="auto"/>
          <w:sz w:val="25"/>
          <w:szCs w:val="25"/>
        </w:rPr>
        <w:t>Alcalde</w:t>
      </w:r>
      <w:proofErr w:type="gramEnd"/>
      <w:r w:rsidRPr="00BE5A9D">
        <w:rPr>
          <w:i/>
          <w:iCs/>
          <w:color w:val="auto"/>
          <w:sz w:val="25"/>
          <w:szCs w:val="25"/>
        </w:rPr>
        <w:t xml:space="preserve"> o Síndico para que en su nombre otorguen los poderes o mandatos respectivos.”</w:t>
      </w:r>
    </w:p>
    <w:p w14:paraId="2C3FA261" w14:textId="25928710" w:rsidR="003368E7" w:rsidRPr="004F4F74" w:rsidRDefault="00F6133A" w:rsidP="003368E7">
      <w:pPr>
        <w:jc w:val="both"/>
        <w:rPr>
          <w:b/>
          <w:color w:val="auto"/>
        </w:rPr>
      </w:pPr>
      <w:r w:rsidRPr="00BE5A9D">
        <w:rPr>
          <w:color w:val="auto"/>
        </w:rPr>
        <w:t>POR TANTO.</w:t>
      </w:r>
      <w:r w:rsidR="003368E7" w:rsidRPr="00BE5A9D">
        <w:rPr>
          <w:color w:val="auto"/>
        </w:rPr>
        <w:t xml:space="preserve"> </w:t>
      </w:r>
      <w:r w:rsidR="00BE5A9D">
        <w:rPr>
          <w:color w:val="auto"/>
        </w:rPr>
        <w:t>E</w:t>
      </w:r>
      <w:r w:rsidR="003368E7" w:rsidRPr="00BE5A9D">
        <w:rPr>
          <w:color w:val="auto"/>
        </w:rPr>
        <w:t xml:space="preserve">l Concejo Municipal en uso de sus facultades legales, y con base a los considerandos arriba relacionados, </w:t>
      </w:r>
      <w:r w:rsidR="003368E7" w:rsidRPr="00BE5A9D">
        <w:rPr>
          <w:bCs/>
          <w:color w:val="auto"/>
        </w:rPr>
        <w:t>ACUERDA:</w:t>
      </w:r>
      <w:r w:rsidR="003368E7" w:rsidRPr="00BE5A9D">
        <w:rPr>
          <w:color w:val="auto"/>
        </w:rPr>
        <w:t xml:space="preserve"> 1) Contratar los servicios profesionales de la </w:t>
      </w:r>
      <w:r w:rsidR="0085537F">
        <w:rPr>
          <w:color w:val="auto"/>
        </w:rPr>
        <w:t xml:space="preserve">XXXXX </w:t>
      </w:r>
      <w:proofErr w:type="spellStart"/>
      <w:r w:rsidR="0085537F">
        <w:rPr>
          <w:color w:val="auto"/>
        </w:rPr>
        <w:t>XXXXX</w:t>
      </w:r>
      <w:proofErr w:type="spellEnd"/>
      <w:r w:rsidR="0085537F">
        <w:rPr>
          <w:color w:val="auto"/>
        </w:rPr>
        <w:t xml:space="preserve"> </w:t>
      </w:r>
      <w:proofErr w:type="spellStart"/>
      <w:r w:rsidR="0085537F">
        <w:rPr>
          <w:color w:val="auto"/>
        </w:rPr>
        <w:t>XXXXX</w:t>
      </w:r>
      <w:proofErr w:type="spellEnd"/>
      <w:r w:rsidR="0085537F">
        <w:rPr>
          <w:color w:val="auto"/>
        </w:rPr>
        <w:t xml:space="preserve"> </w:t>
      </w:r>
      <w:proofErr w:type="spellStart"/>
      <w:r w:rsidR="0085537F">
        <w:rPr>
          <w:color w:val="auto"/>
        </w:rPr>
        <w:t>XXXXX</w:t>
      </w:r>
      <w:proofErr w:type="spellEnd"/>
      <w:r w:rsidR="0085537F">
        <w:rPr>
          <w:color w:val="auto"/>
        </w:rPr>
        <w:t xml:space="preserve"> </w:t>
      </w:r>
      <w:proofErr w:type="spellStart"/>
      <w:r w:rsidR="0085537F">
        <w:rPr>
          <w:color w:val="auto"/>
        </w:rPr>
        <w:t>XXXXX</w:t>
      </w:r>
      <w:proofErr w:type="spellEnd"/>
      <w:r w:rsidR="003368E7" w:rsidRPr="00BE5A9D">
        <w:rPr>
          <w:color w:val="auto"/>
        </w:rPr>
        <w:t xml:space="preserve"> como Asesora Jurídica, Abogada y Notaria de esta Municipalidad, para el período comprendido del día uno de mayo al treinta y uno de diciembre de dos mil veinticuatro, aceptando completamente su oferta de servicios y que serán prestados en la forma descrita en los considerandos del presente acuerdo; 2) </w:t>
      </w:r>
      <w:r w:rsidR="003368E7" w:rsidRPr="00BE5A9D">
        <w:rPr>
          <w:color w:val="auto"/>
          <w:lang w:val="es-ES_tradnl"/>
        </w:rPr>
        <w:t xml:space="preserve">Deberá presentar un Informe mensual de las actividades realizadas a este Concejo Municipal, 3) Autorizar a la señora Alcaldesa Municipal Guadalupe del Carmen Martínez Campos </w:t>
      </w:r>
      <w:r w:rsidR="003368E7" w:rsidRPr="00BE5A9D">
        <w:rPr>
          <w:color w:val="auto"/>
        </w:rPr>
        <w:t xml:space="preserve">para que actuando en nombre y representación de este Municipio, comparezca ante notario y otorgue Poder General Judicial con Cláusula Especial a favor de la </w:t>
      </w:r>
      <w:r w:rsidR="0085537F">
        <w:rPr>
          <w:color w:val="auto"/>
        </w:rPr>
        <w:t xml:space="preserve">XXXXX </w:t>
      </w:r>
      <w:proofErr w:type="spellStart"/>
      <w:r w:rsidR="0085537F">
        <w:rPr>
          <w:color w:val="auto"/>
        </w:rPr>
        <w:t>XXXXX</w:t>
      </w:r>
      <w:proofErr w:type="spellEnd"/>
      <w:r w:rsidR="0085537F">
        <w:rPr>
          <w:color w:val="auto"/>
        </w:rPr>
        <w:t xml:space="preserve"> </w:t>
      </w:r>
      <w:proofErr w:type="spellStart"/>
      <w:r w:rsidR="0085537F">
        <w:rPr>
          <w:color w:val="auto"/>
        </w:rPr>
        <w:t>XXXXX</w:t>
      </w:r>
      <w:proofErr w:type="spellEnd"/>
      <w:r w:rsidR="0085537F">
        <w:rPr>
          <w:color w:val="auto"/>
        </w:rPr>
        <w:t xml:space="preserve"> </w:t>
      </w:r>
      <w:proofErr w:type="spellStart"/>
      <w:r w:rsidR="0085537F">
        <w:rPr>
          <w:color w:val="auto"/>
        </w:rPr>
        <w:t>XXXXX</w:t>
      </w:r>
      <w:proofErr w:type="spellEnd"/>
      <w:r w:rsidR="003368E7" w:rsidRPr="00BE5A9D">
        <w:rPr>
          <w:color w:val="auto"/>
        </w:rPr>
        <w:t>, de conformidad a lo establecido en el Artículo 30 numeral 16 del Código Municipal, el cual establece que</w:t>
      </w:r>
      <w:r w:rsidR="00BE5A9D">
        <w:rPr>
          <w:color w:val="auto"/>
        </w:rPr>
        <w:t>:</w:t>
      </w:r>
      <w:r w:rsidR="00BE5A9D">
        <w:rPr>
          <w:i/>
          <w:iCs/>
          <w:color w:val="auto"/>
          <w:sz w:val="26"/>
          <w:szCs w:val="26"/>
        </w:rPr>
        <w:t xml:space="preserve"> </w:t>
      </w:r>
      <w:r w:rsidR="00BE5A9D" w:rsidRPr="00DD5DFB">
        <w:rPr>
          <w:i/>
          <w:iCs/>
          <w:color w:val="auto"/>
          <w:sz w:val="25"/>
          <w:szCs w:val="25"/>
        </w:rPr>
        <w:t>E</w:t>
      </w:r>
      <w:r w:rsidR="003368E7" w:rsidRPr="00DD5DFB">
        <w:rPr>
          <w:i/>
          <w:iCs/>
          <w:color w:val="auto"/>
          <w:sz w:val="25"/>
          <w:szCs w:val="25"/>
        </w:rPr>
        <w:t>s facultad del Concejo Municipal designar apoderados judiciales que asuman la representación del municipio facultando al Alcalde o Síndico para que en su nombre otorguen los poderes o mandatos respectivos</w:t>
      </w:r>
      <w:r w:rsidR="003368E7" w:rsidRPr="00DD5DFB">
        <w:rPr>
          <w:color w:val="auto"/>
          <w:sz w:val="25"/>
          <w:szCs w:val="25"/>
        </w:rPr>
        <w:t>,</w:t>
      </w:r>
      <w:r w:rsidR="003368E7" w:rsidRPr="00BE5A9D">
        <w:rPr>
          <w:color w:val="auto"/>
        </w:rPr>
        <w:t xml:space="preserve"> y así pueda iniciar, mostrarse parte, continuar y en </w:t>
      </w:r>
      <w:r w:rsidR="003368E7" w:rsidRPr="00A34251">
        <w:rPr>
          <w:color w:val="auto"/>
        </w:rPr>
        <w:t>general intervenir en todo proceso  iniciado o que se vaya a iniciar ante la Corte Suprema de Justicia  o ante los tribunales del país en los cuales el Municipio, los once Distritos, el Concejo</w:t>
      </w:r>
      <w:r w:rsidR="003368E7" w:rsidRPr="005C4C93">
        <w:rPr>
          <w:color w:val="auto"/>
        </w:rPr>
        <w:t xml:space="preserve"> Municipal o Alcaldesa Municipal se encuentre en calidad de demandante, demandado, denunciante, denunciado y todas las calidades que este </w:t>
      </w:r>
      <w:r w:rsidR="003368E7" w:rsidRPr="005C4C93">
        <w:rPr>
          <w:color w:val="auto"/>
        </w:rPr>
        <w:lastRenderedPageBreak/>
        <w:t xml:space="preserve">represente </w:t>
      </w:r>
      <w:r w:rsidR="003368E7" w:rsidRPr="00BE5A9D">
        <w:rPr>
          <w:color w:val="auto"/>
        </w:rPr>
        <w:t xml:space="preserve">y que  pueda tener interés, inclusive por sucesión procesal, asimismo se autoriza para que firme el contrato </w:t>
      </w:r>
      <w:r w:rsidR="003368E7" w:rsidRPr="00BE5A9D">
        <w:rPr>
          <w:color w:val="000000" w:themeColor="text1"/>
        </w:rPr>
        <w:t xml:space="preserve">correspondiente; 4) La mencionada </w:t>
      </w:r>
      <w:r w:rsidR="0085537F">
        <w:rPr>
          <w:color w:val="000000" w:themeColor="text1"/>
        </w:rPr>
        <w:t xml:space="preserve">XXXXX </w:t>
      </w:r>
      <w:proofErr w:type="spellStart"/>
      <w:r w:rsidR="0085537F">
        <w:rPr>
          <w:color w:val="000000" w:themeColor="text1"/>
        </w:rPr>
        <w:t>XXXXX</w:t>
      </w:r>
      <w:proofErr w:type="spellEnd"/>
      <w:r w:rsidR="0085537F">
        <w:rPr>
          <w:color w:val="000000" w:themeColor="text1"/>
        </w:rPr>
        <w:t xml:space="preserve"> </w:t>
      </w:r>
      <w:proofErr w:type="spellStart"/>
      <w:r w:rsidR="0085537F">
        <w:rPr>
          <w:color w:val="000000" w:themeColor="text1"/>
        </w:rPr>
        <w:t>XXXXX</w:t>
      </w:r>
      <w:proofErr w:type="spellEnd"/>
      <w:r w:rsidR="0085537F">
        <w:rPr>
          <w:color w:val="000000" w:themeColor="text1"/>
        </w:rPr>
        <w:t xml:space="preserve"> </w:t>
      </w:r>
      <w:proofErr w:type="spellStart"/>
      <w:r w:rsidR="0085537F">
        <w:rPr>
          <w:color w:val="000000" w:themeColor="text1"/>
        </w:rPr>
        <w:t>XXXXX</w:t>
      </w:r>
      <w:proofErr w:type="spellEnd"/>
      <w:r w:rsidR="0085537F">
        <w:rPr>
          <w:color w:val="000000" w:themeColor="text1"/>
        </w:rPr>
        <w:t xml:space="preserve"> </w:t>
      </w:r>
      <w:proofErr w:type="spellStart"/>
      <w:r w:rsidR="0085537F">
        <w:rPr>
          <w:color w:val="000000" w:themeColor="text1"/>
        </w:rPr>
        <w:t>XXXXX</w:t>
      </w:r>
      <w:proofErr w:type="spellEnd"/>
      <w:r w:rsidR="003368E7" w:rsidRPr="00BE5A9D">
        <w:rPr>
          <w:color w:val="000000" w:themeColor="text1"/>
        </w:rPr>
        <w:t>, devengará honorarios en forma mensual de</w:t>
      </w:r>
      <w:r w:rsidR="003368E7" w:rsidRPr="00BE5A9D">
        <w:rPr>
          <w:color w:val="000000" w:themeColor="text1"/>
          <w:lang w:val="es-ES_tradnl"/>
        </w:rPr>
        <w:t xml:space="preserve"> </w:t>
      </w:r>
      <w:r w:rsidR="00BE5A9D" w:rsidRPr="00BE5A9D">
        <w:rPr>
          <w:color w:val="000000" w:themeColor="text1"/>
        </w:rPr>
        <w:t>DOS MIL NOVECIENTOS DÓLARES DE LOS ESTADOS UNIDOS DE NORTE AMÉRICA ($2,900.00) menos los impuestos de ley correspondientes,</w:t>
      </w:r>
      <w:r w:rsidR="003368E7" w:rsidRPr="00BE5A9D">
        <w:rPr>
          <w:color w:val="000000" w:themeColor="text1"/>
          <w:lang w:val="es-ES_tradnl"/>
        </w:rPr>
        <w:t xml:space="preserve"> honorarios que serán </w:t>
      </w:r>
      <w:r w:rsidR="003368E7" w:rsidRPr="00BE5A9D">
        <w:rPr>
          <w:color w:val="auto"/>
          <w:lang w:val="es-ES_tradnl"/>
        </w:rPr>
        <w:t>cancelados desde la partida presupuestaria correspondiente, por lo que se autoriza al Jefe de Presupuesto para que realice las reprogramaciones correspondientes para tal efecto;</w:t>
      </w:r>
      <w:r w:rsidR="003368E7" w:rsidRPr="00BE5A9D">
        <w:rPr>
          <w:color w:val="auto"/>
        </w:rPr>
        <w:t xml:space="preserve"> y 5) Autorizar al Tesorero Municipal para que realice dicha erogación en la forma establecida. </w:t>
      </w:r>
      <w:r w:rsidR="003368E7" w:rsidRPr="00BE5A9D">
        <w:rPr>
          <w:i/>
          <w:iCs/>
          <w:color w:val="auto"/>
          <w:lang w:val="es-ES_tradnl"/>
        </w:rPr>
        <w:t xml:space="preserve">Certifíquese y Comuníquese. - </w:t>
      </w:r>
      <w:bookmarkStart w:id="25" w:name="_Hlk167261113"/>
      <w:r w:rsidR="003368E7" w:rsidRPr="00BE5A9D">
        <w:rPr>
          <w:b/>
          <w:color w:val="auto"/>
        </w:rPr>
        <w:t>ACUERDO NÙMERO VEINTIOCHO.</w:t>
      </w:r>
      <w:r w:rsidR="003368E7" w:rsidRPr="00BE5A9D">
        <w:rPr>
          <w:color w:val="auto"/>
        </w:rPr>
        <w:t xml:space="preserve"> </w:t>
      </w:r>
      <w:r w:rsidR="003368E7" w:rsidRPr="003E3043">
        <w:rPr>
          <w:color w:val="auto"/>
          <w:sz w:val="25"/>
          <w:szCs w:val="25"/>
        </w:rPr>
        <w:t xml:space="preserve">El Concejo Municipal considerando: I) </w:t>
      </w:r>
      <w:r w:rsidR="003368E7" w:rsidRPr="003E3043">
        <w:rPr>
          <w:color w:val="auto"/>
          <w:sz w:val="25"/>
          <w:szCs w:val="25"/>
          <w:lang w:val="es-ES"/>
        </w:rPr>
        <w:t>Que, de conformidad al</w:t>
      </w:r>
      <w:r w:rsidR="003368E7" w:rsidRPr="003E3043">
        <w:rPr>
          <w:color w:val="auto"/>
          <w:sz w:val="25"/>
          <w:szCs w:val="25"/>
          <w:lang w:val="es-ES_tradnl"/>
        </w:rPr>
        <w:t xml:space="preserve"> artículo 203 inciso primero; que dice:</w:t>
      </w:r>
      <w:r w:rsidR="003368E7" w:rsidRPr="003E3043">
        <w:rPr>
          <w:color w:val="auto"/>
          <w:sz w:val="25"/>
          <w:szCs w:val="25"/>
        </w:rPr>
        <w:t xml:space="preserve"> “</w:t>
      </w:r>
      <w:r w:rsidR="003368E7" w:rsidRPr="003E3043">
        <w:rPr>
          <w:i/>
          <w:color w:val="auto"/>
          <w:sz w:val="25"/>
          <w:szCs w:val="25"/>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3368E7" w:rsidRPr="003E3043">
        <w:rPr>
          <w:color w:val="auto"/>
          <w:sz w:val="25"/>
          <w:szCs w:val="25"/>
        </w:rPr>
        <w:t>Y articulo 204 numeral tercero que dice: “</w:t>
      </w:r>
      <w:r w:rsidR="003368E7" w:rsidRPr="003E3043">
        <w:rPr>
          <w:i/>
          <w:color w:val="auto"/>
          <w:sz w:val="25"/>
          <w:szCs w:val="25"/>
        </w:rPr>
        <w:t xml:space="preserve">La autonomía del Municipio comprende: Gestionar libremente la materia de su competencia.” </w:t>
      </w:r>
      <w:r w:rsidR="003368E7" w:rsidRPr="003E3043">
        <w:rPr>
          <w:color w:val="auto"/>
          <w:sz w:val="25"/>
          <w:szCs w:val="25"/>
        </w:rPr>
        <w:t>ambas disposiciones de la Constitución de la Republica.” II) En el marco de la nueva realidad municipal, y los nuevos retos planteados en el decreto 762 de la Ley Especial de Reestructuración Municipal, publicado en junio de 2023 y tomando en cuenta que en el caso de Cuscatlán sur, ahora está conformado por 11 distritos, los cuales la última Ley de Transición Para la Reestructuración Municipal, en donde se establece un tiempo fatal a cada Concejo Municipal de dos años para integrar contable, financiera y administrativamente cada uno de los distritos en el Municipio de Cuscatlán sur, es importante contratar a un experto en municipalismo, con experiencia administrativa y financiera para que apoye a las unidades financieras y coordine estos procesos. III) Que, en el marco de la ya mencionada reestructuración municipal, es necesario elaborar una serie de manuales, reglamentos y políticas municipales para el éxito de la integración de los once distritos que componen el municipio de Cuscatlán Sur. IV</w:t>
      </w:r>
      <w:r w:rsidR="003368E7" w:rsidRPr="00BE5A9D">
        <w:rPr>
          <w:color w:val="auto"/>
        </w:rPr>
        <w:t xml:space="preserve">) </w:t>
      </w:r>
      <w:r w:rsidR="003368E7" w:rsidRPr="003E3043">
        <w:rPr>
          <w:color w:val="auto"/>
          <w:sz w:val="25"/>
          <w:szCs w:val="25"/>
        </w:rPr>
        <w:t xml:space="preserve">Tomando en cuenta que, debido a la reestructuración municipal, se han prescindido de las plazas de secretarios municipales y se ha tenido la renuncia de tesoreros, gerentes, jefes UCP y de algunos cargos de confianza, los cuales hacen un ahorro significativo en materia de planilla municipal, y además factible la contratación de servicios profesionales para que asesore al Concejo Municipal y coordine con el gerente general y demás áreas financieras para realizar la misión de integrar contable, financiera y administrativamente los distritos en un solo municipio. V) Que, los cargos de asesores son de suma confianza, y es potestad del alcalde proponer al concejo municipal dichas personas,  por lo cual la alcaldesa Guadalupe Campos propone a este honorable Concejo Municipal el curriculum y atestados del </w:t>
      </w:r>
      <w:r w:rsidR="0085537F">
        <w:rPr>
          <w:color w:val="auto"/>
          <w:sz w:val="25"/>
          <w:szCs w:val="25"/>
        </w:rPr>
        <w:t xml:space="preserve">XXXXX </w:t>
      </w:r>
      <w:proofErr w:type="spellStart"/>
      <w:r w:rsidR="0085537F">
        <w:rPr>
          <w:color w:val="auto"/>
          <w:sz w:val="25"/>
          <w:szCs w:val="25"/>
        </w:rPr>
        <w:t>XXXXX</w:t>
      </w:r>
      <w:proofErr w:type="spellEnd"/>
      <w:r w:rsidR="0085537F">
        <w:rPr>
          <w:color w:val="auto"/>
          <w:sz w:val="25"/>
          <w:szCs w:val="25"/>
        </w:rPr>
        <w:t xml:space="preserve"> </w:t>
      </w:r>
      <w:proofErr w:type="spellStart"/>
      <w:r w:rsidR="0085537F">
        <w:rPr>
          <w:color w:val="auto"/>
          <w:sz w:val="25"/>
          <w:szCs w:val="25"/>
        </w:rPr>
        <w:t>XXXXX</w:t>
      </w:r>
      <w:proofErr w:type="spellEnd"/>
      <w:r w:rsidR="0085537F">
        <w:rPr>
          <w:color w:val="auto"/>
          <w:sz w:val="25"/>
          <w:szCs w:val="25"/>
        </w:rPr>
        <w:t xml:space="preserve"> </w:t>
      </w:r>
      <w:proofErr w:type="spellStart"/>
      <w:r w:rsidR="0085537F">
        <w:rPr>
          <w:color w:val="auto"/>
          <w:sz w:val="25"/>
          <w:szCs w:val="25"/>
        </w:rPr>
        <w:t>XXXXX</w:t>
      </w:r>
      <w:proofErr w:type="spellEnd"/>
      <w:r w:rsidR="003368E7" w:rsidRPr="003E3043">
        <w:rPr>
          <w:color w:val="auto"/>
          <w:sz w:val="25"/>
          <w:szCs w:val="25"/>
        </w:rPr>
        <w:t xml:space="preserve">,  economista graduado de la Universidad de El Salvador, con maestría en ciencias políticas de la UCA, con diplomados en planificación, finanzas municipales y elaboración de presupuestos públicos, con amplia experiencia en municipalismo, el cual ha desempeñado cargos de gerente general, planificador estratégico y ha  elaborado varios planes estratégicos  y demás normativas en diferentes alcaldías. </w:t>
      </w:r>
      <w:r w:rsidR="003368E7" w:rsidRPr="003E3043">
        <w:rPr>
          <w:color w:val="auto"/>
          <w:sz w:val="22"/>
          <w:szCs w:val="22"/>
        </w:rPr>
        <w:t xml:space="preserve">POR TANTO, </w:t>
      </w:r>
      <w:r w:rsidR="003368E7" w:rsidRPr="00DD5DFB">
        <w:rPr>
          <w:color w:val="auto"/>
          <w:sz w:val="25"/>
          <w:szCs w:val="25"/>
        </w:rPr>
        <w:t>el Concejo Municipal en uso de sus facultades legales y por unanimidad</w:t>
      </w:r>
      <w:r w:rsidR="003368E7" w:rsidRPr="00BE5A9D">
        <w:rPr>
          <w:color w:val="auto"/>
        </w:rPr>
        <w:t xml:space="preserve">, </w:t>
      </w:r>
      <w:r w:rsidR="003368E7" w:rsidRPr="003E3043">
        <w:rPr>
          <w:color w:val="auto"/>
          <w:sz w:val="22"/>
          <w:szCs w:val="22"/>
        </w:rPr>
        <w:t>ACUERDA</w:t>
      </w:r>
      <w:r w:rsidR="003368E7" w:rsidRPr="003E3043">
        <w:rPr>
          <w:color w:val="auto"/>
        </w:rPr>
        <w:t xml:space="preserve">: </w:t>
      </w:r>
      <w:r w:rsidR="003368E7" w:rsidRPr="003E3043">
        <w:rPr>
          <w:color w:val="auto"/>
          <w:sz w:val="25"/>
          <w:szCs w:val="25"/>
        </w:rPr>
        <w:t xml:space="preserve">1) </w:t>
      </w:r>
      <w:r w:rsidR="003368E7" w:rsidRPr="003E3043">
        <w:rPr>
          <w:color w:val="auto"/>
        </w:rPr>
        <w:t xml:space="preserve">Contratar los servicios profesionales como asesor de </w:t>
      </w:r>
      <w:bookmarkStart w:id="26" w:name="_Hlk167031854"/>
      <w:r w:rsidR="003368E7" w:rsidRPr="003E3043">
        <w:rPr>
          <w:color w:val="auto"/>
        </w:rPr>
        <w:t>Planificación Estratégico</w:t>
      </w:r>
      <w:bookmarkEnd w:id="26"/>
      <w:r w:rsidR="003368E7" w:rsidRPr="003E3043">
        <w:rPr>
          <w:color w:val="auto"/>
        </w:rPr>
        <w:t xml:space="preserve">, el cual dependerá del despacho municipal a partir del 01 de mayo del año 2024 hasta el 31 de diciembre 2024, al </w:t>
      </w:r>
      <w:r w:rsidR="0085537F">
        <w:rPr>
          <w:color w:val="auto"/>
        </w:rPr>
        <w:t xml:space="preserve">XXXXX </w:t>
      </w:r>
      <w:proofErr w:type="spellStart"/>
      <w:r w:rsidR="0085537F">
        <w:rPr>
          <w:color w:val="auto"/>
        </w:rPr>
        <w:t>XXXXX</w:t>
      </w:r>
      <w:proofErr w:type="spellEnd"/>
      <w:r w:rsidR="0085537F">
        <w:rPr>
          <w:color w:val="auto"/>
        </w:rPr>
        <w:t xml:space="preserve"> </w:t>
      </w:r>
      <w:proofErr w:type="spellStart"/>
      <w:r w:rsidR="0085537F">
        <w:rPr>
          <w:color w:val="auto"/>
        </w:rPr>
        <w:t>XXXXX</w:t>
      </w:r>
      <w:proofErr w:type="spellEnd"/>
      <w:r w:rsidR="0085537F">
        <w:rPr>
          <w:color w:val="auto"/>
        </w:rPr>
        <w:t xml:space="preserve"> </w:t>
      </w:r>
      <w:proofErr w:type="spellStart"/>
      <w:r w:rsidR="0085537F">
        <w:rPr>
          <w:color w:val="auto"/>
        </w:rPr>
        <w:t>XXXXX</w:t>
      </w:r>
      <w:proofErr w:type="spellEnd"/>
      <w:r w:rsidR="0085537F">
        <w:rPr>
          <w:color w:val="auto"/>
        </w:rPr>
        <w:t xml:space="preserve"> </w:t>
      </w:r>
      <w:proofErr w:type="spellStart"/>
      <w:r w:rsidR="0085537F">
        <w:rPr>
          <w:color w:val="auto"/>
        </w:rPr>
        <w:t>XXXXX</w:t>
      </w:r>
      <w:proofErr w:type="spellEnd"/>
      <w:r w:rsidR="003368E7" w:rsidRPr="003E3043">
        <w:rPr>
          <w:color w:val="auto"/>
        </w:rPr>
        <w:t xml:space="preserve">, quien devengará los honorarios mensuales </w:t>
      </w:r>
      <w:r w:rsidR="003368E7" w:rsidRPr="003E3043">
        <w:rPr>
          <w:color w:val="auto"/>
        </w:rPr>
        <w:lastRenderedPageBreak/>
        <w:t>equivalentes a</w:t>
      </w:r>
      <w:r w:rsidR="003368E7" w:rsidRPr="00BE5A9D">
        <w:rPr>
          <w:color w:val="auto"/>
        </w:rPr>
        <w:t xml:space="preserve"> </w:t>
      </w:r>
      <w:r w:rsidR="00BE5A9D" w:rsidRPr="00076F26">
        <w:rPr>
          <w:color w:val="auto"/>
        </w:rPr>
        <w:t>UN MIL</w:t>
      </w:r>
      <w:r w:rsidR="00BE5A9D" w:rsidRPr="00BE5A9D">
        <w:rPr>
          <w:color w:val="auto"/>
        </w:rPr>
        <w:t xml:space="preserve"> SEISCIENTOS CINCUENTA DOLARES DE LOS ESTADOS UNIDOS DE AMERICA ($1,650.00) menos los impuestos de ley correspondientes</w:t>
      </w:r>
      <w:r w:rsidR="003368E7" w:rsidRPr="00BE5A9D">
        <w:rPr>
          <w:color w:val="auto"/>
        </w:rPr>
        <w:t xml:space="preserve">, 2) Instruir a la Unidad de Presupuesto y Contabilidad </w:t>
      </w:r>
      <w:r w:rsidR="003368E7" w:rsidRPr="005C4C93">
        <w:rPr>
          <w:color w:val="auto"/>
        </w:rPr>
        <w:t xml:space="preserve">a realizar las modificaciones presupuestarias correspondientes. </w:t>
      </w:r>
      <w:r w:rsidR="003368E7">
        <w:rPr>
          <w:color w:val="auto"/>
        </w:rPr>
        <w:t>3</w:t>
      </w:r>
      <w:r w:rsidR="003368E7" w:rsidRPr="005C4C93">
        <w:rPr>
          <w:color w:val="auto"/>
        </w:rPr>
        <w:t xml:space="preserve">) Autorizar a tesorería municipal las erogaciones correspondientes conforme a ley; </w:t>
      </w:r>
      <w:r w:rsidR="003368E7">
        <w:rPr>
          <w:color w:val="auto"/>
        </w:rPr>
        <w:t>4</w:t>
      </w:r>
      <w:r w:rsidR="003368E7" w:rsidRPr="005C4C93">
        <w:rPr>
          <w:color w:val="auto"/>
        </w:rPr>
        <w:t xml:space="preserve">) Se delega a la Unidad Jurídica del Palacio Municipal, la elaboración del contrato correspondiente; </w:t>
      </w:r>
      <w:r w:rsidR="003368E7">
        <w:rPr>
          <w:color w:val="auto"/>
        </w:rPr>
        <w:t>5</w:t>
      </w:r>
      <w:r w:rsidR="003368E7" w:rsidRPr="005C4C93">
        <w:rPr>
          <w:color w:val="auto"/>
        </w:rPr>
        <w:t xml:space="preserve">) Se delega a la Unidad de Talento Humano, solicitar los documentos personales respectivamente para la elaboración del contrato correspondiente, </w:t>
      </w:r>
      <w:r w:rsidR="003368E7">
        <w:rPr>
          <w:color w:val="auto"/>
        </w:rPr>
        <w:t>6) Autorizar a la señora alcaldesa municipal la firma del contrato correspondiente. 7</w:t>
      </w:r>
      <w:r w:rsidR="003368E7" w:rsidRPr="005C4C93">
        <w:rPr>
          <w:color w:val="auto"/>
        </w:rPr>
        <w:t xml:space="preserve">) Las funciones específicas, horarios y plan de trabajo serán definidos en el contrato correspondiente; </w:t>
      </w:r>
      <w:r w:rsidR="003368E7">
        <w:rPr>
          <w:color w:val="auto"/>
        </w:rPr>
        <w:t>8</w:t>
      </w:r>
      <w:r w:rsidR="003368E7" w:rsidRPr="005C4C93">
        <w:rPr>
          <w:color w:val="auto"/>
        </w:rPr>
        <w:t xml:space="preserve">) Autorizar al gerente general que realice las adecuaciones y detalles administrativos y financieros para el correcto funcionamiento del trabajo a realizarse por el Asesor de Planificación </w:t>
      </w:r>
      <w:proofErr w:type="gramStart"/>
      <w:r w:rsidR="003368E7" w:rsidRPr="005C4C93">
        <w:rPr>
          <w:color w:val="auto"/>
        </w:rPr>
        <w:t>Estratégico</w:t>
      </w:r>
      <w:r w:rsidR="003368E7" w:rsidRPr="005C4C93">
        <w:rPr>
          <w:i/>
          <w:iCs/>
          <w:color w:val="auto"/>
        </w:rPr>
        <w:t>.-</w:t>
      </w:r>
      <w:proofErr w:type="gramEnd"/>
      <w:r w:rsidR="003368E7" w:rsidRPr="005C4C93">
        <w:rPr>
          <w:i/>
          <w:iCs/>
          <w:color w:val="auto"/>
        </w:rPr>
        <w:t xml:space="preserve"> Certifíquese y Notifíquese</w:t>
      </w:r>
      <w:r w:rsidR="003368E7" w:rsidRPr="005C4C93">
        <w:rPr>
          <w:b/>
          <w:color w:val="auto"/>
        </w:rPr>
        <w:t xml:space="preserve"> </w:t>
      </w:r>
      <w:bookmarkStart w:id="27" w:name="_Hlk167260617"/>
      <w:bookmarkEnd w:id="25"/>
      <w:r w:rsidR="003368E7" w:rsidRPr="005C4C93">
        <w:rPr>
          <w:b/>
          <w:color w:val="auto"/>
        </w:rPr>
        <w:t xml:space="preserve">ACUERDO NÙMERO </w:t>
      </w:r>
      <w:r w:rsidR="00FD60C9">
        <w:rPr>
          <w:b/>
          <w:color w:val="auto"/>
        </w:rPr>
        <w:t>VEINTINUEVE</w:t>
      </w:r>
      <w:r w:rsidR="003368E7" w:rsidRPr="005C4C93">
        <w:rPr>
          <w:b/>
          <w:color w:val="auto"/>
        </w:rPr>
        <w:t>.</w:t>
      </w:r>
      <w:r w:rsidR="003368E7" w:rsidRPr="005C4C93">
        <w:rPr>
          <w:color w:val="auto"/>
        </w:rPr>
        <w:t xml:space="preserve"> El Concejo Municipal</w:t>
      </w:r>
      <w:r w:rsidR="003368E7" w:rsidRPr="005C4C93">
        <w:rPr>
          <w:b/>
          <w:bCs/>
          <w:color w:val="auto"/>
        </w:rPr>
        <w:t xml:space="preserve"> </w:t>
      </w:r>
      <w:r w:rsidR="003368E7" w:rsidRPr="005C4C93">
        <w:rPr>
          <w:color w:val="auto"/>
        </w:rPr>
        <w:t>considerando</w:t>
      </w:r>
      <w:r w:rsidR="003368E7" w:rsidRPr="005C4C93">
        <w:rPr>
          <w:b/>
          <w:color w:val="auto"/>
        </w:rPr>
        <w:t xml:space="preserve">: </w:t>
      </w:r>
      <w:r w:rsidR="003368E7" w:rsidRPr="005C4C93">
        <w:rPr>
          <w:color w:val="auto"/>
        </w:rPr>
        <w:t>I) Que, de conformidad al artículo 30 numeral 2 del Código Municipal, son facultades del Concejo “</w:t>
      </w:r>
      <w:r w:rsidR="003368E7" w:rsidRPr="005C4C93">
        <w:rPr>
          <w:i/>
          <w:iCs/>
          <w:color w:val="auto"/>
        </w:rPr>
        <w:t xml:space="preserve">Nombrar al tesorero, gerentes, directores, o jefes de las distintas dependencias de la administración municipal, de una terna propuesta por el alcalde en cada caso.” </w:t>
      </w:r>
      <w:r w:rsidR="003368E7" w:rsidRPr="005C4C93">
        <w:rPr>
          <w:color w:val="auto"/>
        </w:rPr>
        <w:t xml:space="preserve">II) Que, de conformidad a la Ley Especial Para la Reestructuración Municipal artículo 1 inciso cuarto, se ha delimitado la distribución de los municipio y distritos, quedando para el municipio de Cuscatlán Sur de la Siguiente Manera: 1) Distrito Cojutepeque, 2) Distrito San Rafael Cedros, 3) Distrito Candelaria, 4) Distrito Monte San Juan, 5) Distrito el Carmen, 6) </w:t>
      </w:r>
      <w:r>
        <w:rPr>
          <w:color w:val="auto"/>
        </w:rPr>
        <w:t>D</w:t>
      </w:r>
      <w:r w:rsidR="003368E7" w:rsidRPr="005C4C93">
        <w:rPr>
          <w:color w:val="auto"/>
        </w:rPr>
        <w:t>istrito San Cristóbal, 7) Distrito Santa Cruz Michapa, 8) Distrito San Ramón, 9) Distrito El Rosario, 10) Distrito Santa Cruz Analquito, 11) Distrito Tenancingo. III) Que, de conformidad a la Ley Especial de Transición Para la Reestructuración Municipal, emitida por medio de decreto Legislativo número 1004 publicado en el Diario Oficial número 74, Tomo 443 de fecha 22 de abril de 2024, fecha en la que entró en vigencia de conformidad al artículo veintiséis; el artículo 13 de dicho cuerpo legal literalmente establece: “</w:t>
      </w:r>
      <w:r w:rsidR="003368E7" w:rsidRPr="005C4C93">
        <w:rPr>
          <w:i/>
          <w:color w:val="auto"/>
        </w:rPr>
        <w:t xml:space="preserve">Dentro de los lineamientos para la organización y funcionamiento de los distritos y su relación con su municipio; los Concejos Municipales deberán aprobar las normas para la continuación de los servicios en los distritos tales como: emisión de partidas de nacimiento, defunción, matrimonio, inscripciones de nacimiento, matrimonios así como todo hecho o acto jurídico inscribible en el registro del estado familiar; solvencias, catastro, cementerios, limpieza, recolección de basura, alumbrado público y cualquier otro servicio que se brinde; por consiguiente, el usuario requerirá el servicio en el distrito al que pertenece o en el lugar en que se encuentre su registro, para lo cual el Concejo Municipal, efectuará las delegaciones correspondientes al Jefe Distrital o al funcionario o empleado que estimen pertinente.” </w:t>
      </w:r>
      <w:r w:rsidR="003368E7" w:rsidRPr="005C4C93">
        <w:rPr>
          <w:color w:val="auto"/>
        </w:rPr>
        <w:t>IV) Que, de conformidad a la Ley Especial Para la Reestructuración Municipal emitida por medio de decreto legislativo número 762, publicado en el Diario Oficial número 110, Tomo 439, de fecha 14 de junio de 2024; el articulo 4 literal b) establece</w:t>
      </w:r>
      <w:r w:rsidR="003368E7" w:rsidRPr="00A34251">
        <w:rPr>
          <w:color w:val="auto"/>
          <w:sz w:val="22"/>
          <w:szCs w:val="22"/>
        </w:rPr>
        <w:t xml:space="preserve">: </w:t>
      </w:r>
      <w:r w:rsidR="003368E7" w:rsidRPr="00A34251">
        <w:rPr>
          <w:color w:val="auto"/>
          <w:sz w:val="23"/>
          <w:szCs w:val="23"/>
        </w:rPr>
        <w:t>“</w:t>
      </w:r>
      <w:r w:rsidR="003368E7" w:rsidRPr="00A34251">
        <w:rPr>
          <w:i/>
          <w:color w:val="auto"/>
          <w:sz w:val="23"/>
          <w:szCs w:val="23"/>
        </w:rPr>
        <w:t>Los distritos serán administrados bajo los lineamientos del respectivo Concejo Municipal, por un Jefe o Director, auxiliado por un subjefe o subdirector, acompañado por el personal administrativo y técnico que considere necesario el Concejo Municipal. Los regidores propietarios y suplentes de un municipio, podrán a su vez, dirigir o administrar el distrito de su residencia, con la aprobación y nombramiento por parte del Concejo Municipal. Las facultades de los Concejos Municipales, serán las mismas establecidas en el artículo 30 del Código Municipal. Todos los concejales o regidores, deberán reunir los requisitos establecidos en el artículo 26 del Código Municipal</w:t>
      </w:r>
      <w:r w:rsidR="003368E7" w:rsidRPr="005C4C93">
        <w:rPr>
          <w:i/>
          <w:color w:val="auto"/>
        </w:rPr>
        <w:t xml:space="preserve">. </w:t>
      </w:r>
      <w:r w:rsidR="003368E7" w:rsidRPr="005C4C93">
        <w:rPr>
          <w:color w:val="auto"/>
        </w:rPr>
        <w:t>V</w:t>
      </w:r>
      <w:r w:rsidR="003368E7" w:rsidRPr="00A34251">
        <w:rPr>
          <w:color w:val="auto"/>
          <w:sz w:val="22"/>
          <w:szCs w:val="22"/>
        </w:rPr>
        <w:t>) Que, de conformidad al artículo 50 del Código Municipal dice:</w:t>
      </w:r>
      <w:r w:rsidR="003368E7" w:rsidRPr="00A34251">
        <w:rPr>
          <w:color w:val="auto"/>
          <w:sz w:val="25"/>
          <w:szCs w:val="25"/>
        </w:rPr>
        <w:t xml:space="preserve"> </w:t>
      </w:r>
      <w:r w:rsidR="003368E7" w:rsidRPr="00A34251">
        <w:rPr>
          <w:color w:val="auto"/>
          <w:sz w:val="23"/>
          <w:szCs w:val="23"/>
        </w:rPr>
        <w:t>“</w:t>
      </w:r>
      <w:r w:rsidR="003368E7" w:rsidRPr="00A34251">
        <w:rPr>
          <w:i/>
          <w:color w:val="auto"/>
          <w:sz w:val="23"/>
          <w:szCs w:val="23"/>
        </w:rPr>
        <w:t xml:space="preserve">El </w:t>
      </w:r>
      <w:proofErr w:type="gramStart"/>
      <w:r w:rsidR="003368E7" w:rsidRPr="00A34251">
        <w:rPr>
          <w:i/>
          <w:color w:val="auto"/>
          <w:sz w:val="23"/>
          <w:szCs w:val="23"/>
        </w:rPr>
        <w:t>Alcalde</w:t>
      </w:r>
      <w:proofErr w:type="gramEnd"/>
      <w:r w:rsidR="003368E7" w:rsidRPr="00A34251">
        <w:rPr>
          <w:i/>
          <w:color w:val="auto"/>
          <w:sz w:val="23"/>
          <w:szCs w:val="23"/>
        </w:rPr>
        <w:t xml:space="preserve"> puede delegar previo acuerdo del Concejo, la dirección de determinadas funciones con facultades para que firmen a su nombre a </w:t>
      </w:r>
      <w:r w:rsidR="003368E7" w:rsidRPr="00076F26">
        <w:rPr>
          <w:i/>
          <w:color w:val="auto"/>
          <w:sz w:val="23"/>
          <w:szCs w:val="23"/>
        </w:rPr>
        <w:lastRenderedPageBreak/>
        <w:t>funcionarios</w:t>
      </w:r>
      <w:r w:rsidR="003368E7" w:rsidRPr="00A34251">
        <w:rPr>
          <w:i/>
          <w:color w:val="auto"/>
        </w:rPr>
        <w:t xml:space="preserve"> municipales que responderán por el desempeño de las mismas ante él y el Concejo y serán, además, directa y exclusivamente responsables por cualquier faltante, malversación o defectuosa rendición de cuentas ante la Corte de Cuentas de la República.”</w:t>
      </w:r>
      <w:r w:rsidR="003368E7" w:rsidRPr="005C4C93">
        <w:rPr>
          <w:i/>
          <w:color w:val="auto"/>
        </w:rPr>
        <w:t xml:space="preserve"> </w:t>
      </w:r>
      <w:r w:rsidR="003368E7" w:rsidRPr="005C4C93">
        <w:rPr>
          <w:iCs/>
          <w:color w:val="auto"/>
        </w:rPr>
        <w:t xml:space="preserve">VI) Que, el artículo 57 del Código Municipal, expresa: </w:t>
      </w:r>
      <w:r w:rsidR="003368E7" w:rsidRPr="005C4C93">
        <w:rPr>
          <w:i/>
          <w:color w:val="auto"/>
        </w:rPr>
        <w:t xml:space="preserve">“Los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 </w:t>
      </w:r>
      <w:r w:rsidR="003368E7" w:rsidRPr="005C4C93">
        <w:rPr>
          <w:color w:val="auto"/>
        </w:rPr>
        <w:t>V</w:t>
      </w:r>
      <w:r>
        <w:rPr>
          <w:color w:val="auto"/>
        </w:rPr>
        <w:t>II</w:t>
      </w:r>
      <w:r w:rsidR="003368E7" w:rsidRPr="005C4C93">
        <w:rPr>
          <w:color w:val="auto"/>
        </w:rPr>
        <w:t xml:space="preserve">) Que, ante la inminente necesidad de adaptar la administración Municipal a dicha normativa para el funcionamiento de cada unidad en los distritos, y la satisfacción de las necesidades y servicios a la población, es necesario dar complimiento a los respetivos lineamientos, para lo cual la señora alcaldesa en función de sus atribuciones conferidas por ministerio de Ley y en aras de prestar en mejor y eficiente servicio a la población por medio de la administración pública municipal se dio a la labor de proponer al Concejo Plural Municipal a aquellos candidatos con los perfiles más idóneos para el desempeño del cargo.” </w:t>
      </w:r>
      <w:r w:rsidR="00631B1E" w:rsidRPr="005C4C93">
        <w:rPr>
          <w:color w:val="auto"/>
        </w:rPr>
        <w:t>POR TANTO</w:t>
      </w:r>
      <w:r w:rsidR="003368E7" w:rsidRPr="005C4C93">
        <w:rPr>
          <w:color w:val="auto"/>
        </w:rPr>
        <w:t>, el Concejo Municipal, en uso de las facultades legales por unanimidad,</w:t>
      </w:r>
      <w:r w:rsidR="003368E7" w:rsidRPr="005C4C93">
        <w:rPr>
          <w:b/>
          <w:color w:val="auto"/>
        </w:rPr>
        <w:t xml:space="preserve"> </w:t>
      </w:r>
      <w:r w:rsidR="003368E7" w:rsidRPr="005C4C93">
        <w:rPr>
          <w:bCs/>
          <w:color w:val="auto"/>
        </w:rPr>
        <w:t>ACUERDA:</w:t>
      </w:r>
      <w:r w:rsidR="003368E7" w:rsidRPr="005C4C93">
        <w:rPr>
          <w:color w:val="auto"/>
        </w:rPr>
        <w:t xml:space="preserve"> 1) Nombrar al </w:t>
      </w:r>
      <w:proofErr w:type="gramStart"/>
      <w:r w:rsidR="003368E7" w:rsidRPr="005C4C93">
        <w:rPr>
          <w:color w:val="auto"/>
        </w:rPr>
        <w:t>Jefe</w:t>
      </w:r>
      <w:proofErr w:type="gramEnd"/>
      <w:r w:rsidR="003368E7" w:rsidRPr="005C4C93">
        <w:rPr>
          <w:color w:val="auto"/>
        </w:rPr>
        <w:t xml:space="preserve"> y Subjefe de los distritos que conforman el municipio de Cuscatlán Sur por el plazo de tres meses contados a partir del día uno de mayo al treinta y uno de julio de dos mil veinticuatro, devengando un salario mensual al cual se aplicará los descuentos de las prestaciones de Ley correspondientes, según el cuadro siguiente:</w:t>
      </w:r>
    </w:p>
    <w:p w14:paraId="2045233B" w14:textId="77777777" w:rsidR="003368E7" w:rsidRPr="005C4C93" w:rsidRDefault="003368E7" w:rsidP="003368E7">
      <w:pPr>
        <w:jc w:val="both"/>
        <w:rPr>
          <w:color w:val="auto"/>
        </w:rPr>
      </w:pPr>
    </w:p>
    <w:tbl>
      <w:tblPr>
        <w:tblStyle w:val="TableGrid"/>
        <w:tblW w:w="8753" w:type="dxa"/>
        <w:tblInd w:w="0" w:type="dxa"/>
        <w:tblCellMar>
          <w:top w:w="4" w:type="dxa"/>
          <w:left w:w="38" w:type="dxa"/>
          <w:bottom w:w="10" w:type="dxa"/>
          <w:right w:w="107" w:type="dxa"/>
        </w:tblCellMar>
        <w:tblLook w:val="04A0" w:firstRow="1" w:lastRow="0" w:firstColumn="1" w:lastColumn="0" w:noHBand="0" w:noVBand="1"/>
      </w:tblPr>
      <w:tblGrid>
        <w:gridCol w:w="554"/>
        <w:gridCol w:w="2380"/>
        <w:gridCol w:w="1576"/>
        <w:gridCol w:w="1719"/>
        <w:gridCol w:w="1359"/>
        <w:gridCol w:w="1165"/>
      </w:tblGrid>
      <w:tr w:rsidR="003368E7" w:rsidRPr="005C4C93" w14:paraId="735A3172" w14:textId="77777777" w:rsidTr="005C327D">
        <w:trPr>
          <w:trHeight w:val="260"/>
        </w:trPr>
        <w:tc>
          <w:tcPr>
            <w:tcW w:w="554" w:type="dxa"/>
            <w:tcBorders>
              <w:top w:val="single" w:sz="8" w:space="0" w:color="000000"/>
              <w:left w:val="single" w:sz="8" w:space="0" w:color="000000"/>
              <w:bottom w:val="single" w:sz="8" w:space="0" w:color="000000"/>
              <w:right w:val="single" w:sz="8" w:space="0" w:color="000000"/>
            </w:tcBorders>
          </w:tcPr>
          <w:p w14:paraId="1765468F" w14:textId="77777777" w:rsidR="003368E7" w:rsidRPr="005C4C93" w:rsidRDefault="003368E7" w:rsidP="005C327D">
            <w:pPr>
              <w:ind w:left="139"/>
              <w:rPr>
                <w:rFonts w:eastAsia="Calibri"/>
                <w:color w:val="auto"/>
                <w:sz w:val="14"/>
                <w:szCs w:val="14"/>
              </w:rPr>
            </w:pPr>
            <w:proofErr w:type="spellStart"/>
            <w:r w:rsidRPr="005C4C93">
              <w:rPr>
                <w:rFonts w:eastAsia="Calibri"/>
                <w:color w:val="auto"/>
                <w:sz w:val="14"/>
                <w:szCs w:val="14"/>
              </w:rPr>
              <w:t>N°</w:t>
            </w:r>
            <w:proofErr w:type="spellEnd"/>
          </w:p>
        </w:tc>
        <w:tc>
          <w:tcPr>
            <w:tcW w:w="2380" w:type="dxa"/>
            <w:tcBorders>
              <w:top w:val="single" w:sz="8" w:space="0" w:color="000000"/>
              <w:left w:val="single" w:sz="8" w:space="0" w:color="000000"/>
              <w:bottom w:val="single" w:sz="8" w:space="0" w:color="000000"/>
              <w:right w:val="single" w:sz="8" w:space="0" w:color="000000"/>
            </w:tcBorders>
          </w:tcPr>
          <w:p w14:paraId="2350914D" w14:textId="77777777" w:rsidR="003368E7" w:rsidRPr="005C4C93" w:rsidRDefault="003368E7" w:rsidP="005C327D">
            <w:pPr>
              <w:ind w:left="85"/>
              <w:jc w:val="center"/>
              <w:rPr>
                <w:rFonts w:eastAsia="Calibri"/>
                <w:color w:val="auto"/>
                <w:sz w:val="14"/>
                <w:szCs w:val="14"/>
              </w:rPr>
            </w:pPr>
            <w:r w:rsidRPr="005C4C93">
              <w:rPr>
                <w:rFonts w:eastAsia="Calibri"/>
                <w:color w:val="auto"/>
                <w:sz w:val="14"/>
                <w:szCs w:val="14"/>
              </w:rPr>
              <w:t>NOMBRE</w:t>
            </w:r>
          </w:p>
        </w:tc>
        <w:tc>
          <w:tcPr>
            <w:tcW w:w="1576" w:type="dxa"/>
            <w:tcBorders>
              <w:top w:val="single" w:sz="8" w:space="0" w:color="000000"/>
              <w:left w:val="single" w:sz="8" w:space="0" w:color="000000"/>
              <w:bottom w:val="single" w:sz="8" w:space="0" w:color="000000"/>
              <w:right w:val="single" w:sz="8" w:space="0" w:color="000000"/>
            </w:tcBorders>
          </w:tcPr>
          <w:p w14:paraId="64E2F709" w14:textId="77777777" w:rsidR="003368E7" w:rsidRPr="005C4C93" w:rsidRDefault="003368E7" w:rsidP="005C327D">
            <w:pPr>
              <w:ind w:left="85"/>
              <w:jc w:val="center"/>
              <w:rPr>
                <w:rFonts w:eastAsia="Calibri"/>
                <w:color w:val="auto"/>
                <w:sz w:val="14"/>
                <w:szCs w:val="14"/>
              </w:rPr>
            </w:pPr>
            <w:r w:rsidRPr="005C4C93">
              <w:rPr>
                <w:rFonts w:eastAsia="Calibri"/>
                <w:color w:val="auto"/>
                <w:sz w:val="14"/>
                <w:szCs w:val="14"/>
              </w:rPr>
              <w:t>CARGO</w:t>
            </w:r>
          </w:p>
        </w:tc>
        <w:tc>
          <w:tcPr>
            <w:tcW w:w="1719" w:type="dxa"/>
            <w:tcBorders>
              <w:top w:val="single" w:sz="8" w:space="0" w:color="000000"/>
              <w:left w:val="single" w:sz="8" w:space="0" w:color="000000"/>
              <w:bottom w:val="single" w:sz="8" w:space="0" w:color="000000"/>
              <w:right w:val="single" w:sz="8" w:space="0" w:color="000000"/>
            </w:tcBorders>
          </w:tcPr>
          <w:p w14:paraId="722BF9B8" w14:textId="77777777" w:rsidR="003368E7" w:rsidRPr="005C4C93" w:rsidRDefault="003368E7" w:rsidP="005C327D">
            <w:pPr>
              <w:ind w:left="84"/>
              <w:jc w:val="center"/>
              <w:rPr>
                <w:rFonts w:eastAsia="Calibri"/>
                <w:color w:val="auto"/>
                <w:sz w:val="14"/>
                <w:szCs w:val="14"/>
              </w:rPr>
            </w:pPr>
            <w:r w:rsidRPr="005C4C93">
              <w:rPr>
                <w:rFonts w:eastAsia="Calibri"/>
                <w:color w:val="auto"/>
                <w:sz w:val="14"/>
                <w:szCs w:val="14"/>
              </w:rPr>
              <w:t>DISTRITO</w:t>
            </w:r>
          </w:p>
        </w:tc>
        <w:tc>
          <w:tcPr>
            <w:tcW w:w="1359" w:type="dxa"/>
            <w:tcBorders>
              <w:top w:val="single" w:sz="8" w:space="0" w:color="000000"/>
              <w:left w:val="single" w:sz="8" w:space="0" w:color="000000"/>
              <w:bottom w:val="single" w:sz="8" w:space="0" w:color="000000"/>
              <w:right w:val="single" w:sz="8" w:space="0" w:color="000000"/>
            </w:tcBorders>
          </w:tcPr>
          <w:p w14:paraId="1C1805CD" w14:textId="77777777" w:rsidR="003368E7" w:rsidRPr="005C4C93" w:rsidRDefault="003368E7" w:rsidP="005C327D">
            <w:pPr>
              <w:ind w:left="84"/>
              <w:jc w:val="center"/>
              <w:rPr>
                <w:rFonts w:eastAsia="Calibri"/>
                <w:color w:val="auto"/>
                <w:sz w:val="14"/>
                <w:szCs w:val="14"/>
              </w:rPr>
            </w:pPr>
            <w:r w:rsidRPr="005C4C93">
              <w:rPr>
                <w:rFonts w:eastAsia="Calibri"/>
                <w:color w:val="auto"/>
                <w:sz w:val="14"/>
                <w:szCs w:val="14"/>
              </w:rPr>
              <w:t>SALARIO</w:t>
            </w:r>
          </w:p>
        </w:tc>
        <w:tc>
          <w:tcPr>
            <w:tcW w:w="1165" w:type="dxa"/>
            <w:tcBorders>
              <w:top w:val="single" w:sz="8" w:space="0" w:color="000000"/>
              <w:left w:val="single" w:sz="8" w:space="0" w:color="000000"/>
              <w:bottom w:val="single" w:sz="8" w:space="0" w:color="000000"/>
              <w:right w:val="single" w:sz="8" w:space="0" w:color="000000"/>
            </w:tcBorders>
          </w:tcPr>
          <w:p w14:paraId="60A349FC" w14:textId="77777777" w:rsidR="003368E7" w:rsidRPr="005C4C93" w:rsidRDefault="003368E7" w:rsidP="005C327D">
            <w:pPr>
              <w:ind w:left="84"/>
              <w:jc w:val="center"/>
              <w:rPr>
                <w:rFonts w:eastAsia="Calibri"/>
                <w:color w:val="auto"/>
                <w:sz w:val="14"/>
                <w:szCs w:val="14"/>
              </w:rPr>
            </w:pPr>
            <w:r w:rsidRPr="005C4C93">
              <w:rPr>
                <w:rFonts w:eastAsia="Calibri"/>
                <w:color w:val="auto"/>
                <w:sz w:val="14"/>
                <w:szCs w:val="14"/>
              </w:rPr>
              <w:t>PLAZO</w:t>
            </w:r>
          </w:p>
        </w:tc>
      </w:tr>
      <w:tr w:rsidR="003368E7" w:rsidRPr="005C4C93" w14:paraId="652694FA" w14:textId="77777777" w:rsidTr="005C327D">
        <w:trPr>
          <w:trHeight w:val="867"/>
        </w:trPr>
        <w:tc>
          <w:tcPr>
            <w:tcW w:w="554" w:type="dxa"/>
            <w:tcBorders>
              <w:top w:val="single" w:sz="8" w:space="0" w:color="000000"/>
              <w:left w:val="single" w:sz="8" w:space="0" w:color="000000"/>
              <w:bottom w:val="single" w:sz="8" w:space="0" w:color="000000"/>
              <w:right w:val="single" w:sz="8" w:space="0" w:color="000000"/>
            </w:tcBorders>
            <w:vAlign w:val="center"/>
          </w:tcPr>
          <w:p w14:paraId="6627C7A4" w14:textId="77777777" w:rsidR="003368E7" w:rsidRPr="005C4C93" w:rsidRDefault="003368E7" w:rsidP="005C327D">
            <w:pPr>
              <w:ind w:left="87"/>
              <w:jc w:val="center"/>
              <w:rPr>
                <w:rFonts w:eastAsia="Calibri"/>
                <w:color w:val="auto"/>
                <w:sz w:val="14"/>
                <w:szCs w:val="14"/>
              </w:rPr>
            </w:pPr>
            <w:r w:rsidRPr="005C4C93">
              <w:rPr>
                <w:rFonts w:eastAsia="Calibri"/>
                <w:color w:val="auto"/>
                <w:sz w:val="14"/>
                <w:szCs w:val="14"/>
              </w:rPr>
              <w:t>1</w:t>
            </w:r>
          </w:p>
        </w:tc>
        <w:tc>
          <w:tcPr>
            <w:tcW w:w="2380" w:type="dxa"/>
            <w:tcBorders>
              <w:top w:val="single" w:sz="8" w:space="0" w:color="000000"/>
              <w:left w:val="single" w:sz="8" w:space="0" w:color="000000"/>
              <w:bottom w:val="single" w:sz="8" w:space="0" w:color="000000"/>
              <w:right w:val="single" w:sz="8" w:space="0" w:color="000000"/>
            </w:tcBorders>
            <w:vAlign w:val="center"/>
          </w:tcPr>
          <w:p w14:paraId="1F22C7B4" w14:textId="37892354" w:rsidR="003368E7" w:rsidRPr="005C4C93" w:rsidRDefault="000F3696" w:rsidP="005C327D">
            <w:pPr>
              <w:jc w:val="center"/>
              <w:rPr>
                <w:rFonts w:eastAsia="Calibri"/>
                <w:color w:val="auto"/>
                <w:sz w:val="14"/>
                <w:szCs w:val="14"/>
                <w:lang w:val="es-MX"/>
              </w:rPr>
            </w:pPr>
            <w:r>
              <w:rPr>
                <w:rFonts w:eastAsia="Calibri"/>
                <w:color w:val="auto"/>
                <w:sz w:val="14"/>
                <w:szCs w:val="14"/>
                <w:lang w:val="es-MX"/>
              </w:rPr>
              <w:t xml:space="preserve">XXXXX </w:t>
            </w:r>
            <w:proofErr w:type="spellStart"/>
            <w:r>
              <w:rPr>
                <w:rFonts w:eastAsia="Calibri"/>
                <w:color w:val="auto"/>
                <w:sz w:val="14"/>
                <w:szCs w:val="14"/>
                <w:lang w:val="es-MX"/>
              </w:rPr>
              <w:t>XXXXX</w:t>
            </w:r>
            <w:proofErr w:type="spellEnd"/>
            <w:r>
              <w:rPr>
                <w:rFonts w:eastAsia="Calibri"/>
                <w:color w:val="auto"/>
                <w:sz w:val="14"/>
                <w:szCs w:val="14"/>
                <w:lang w:val="es-MX"/>
              </w:rPr>
              <w:t xml:space="preserve"> </w:t>
            </w:r>
            <w:proofErr w:type="spellStart"/>
            <w:r>
              <w:rPr>
                <w:rFonts w:eastAsia="Calibri"/>
                <w:color w:val="auto"/>
                <w:sz w:val="14"/>
                <w:szCs w:val="14"/>
                <w:lang w:val="es-MX"/>
              </w:rPr>
              <w:t>XXXXX</w:t>
            </w:r>
            <w:proofErr w:type="spellEnd"/>
            <w:r>
              <w:rPr>
                <w:rFonts w:eastAsia="Calibri"/>
                <w:color w:val="auto"/>
                <w:sz w:val="14"/>
                <w:szCs w:val="14"/>
                <w:lang w:val="es-MX"/>
              </w:rPr>
              <w:t xml:space="preserve"> </w:t>
            </w:r>
            <w:proofErr w:type="spellStart"/>
            <w:r>
              <w:rPr>
                <w:rFonts w:eastAsia="Calibri"/>
                <w:color w:val="auto"/>
                <w:sz w:val="14"/>
                <w:szCs w:val="14"/>
                <w:lang w:val="es-MX"/>
              </w:rPr>
              <w:t>XXXXX</w:t>
            </w:r>
            <w:proofErr w:type="spellEnd"/>
          </w:p>
        </w:tc>
        <w:tc>
          <w:tcPr>
            <w:tcW w:w="1576" w:type="dxa"/>
            <w:tcBorders>
              <w:top w:val="single" w:sz="8" w:space="0" w:color="000000"/>
              <w:left w:val="single" w:sz="8" w:space="0" w:color="000000"/>
              <w:bottom w:val="single" w:sz="8" w:space="0" w:color="000000"/>
              <w:right w:val="single" w:sz="8" w:space="0" w:color="000000"/>
            </w:tcBorders>
            <w:vAlign w:val="center"/>
          </w:tcPr>
          <w:p w14:paraId="1454182A" w14:textId="77777777" w:rsidR="003368E7" w:rsidRPr="005C4C93" w:rsidRDefault="003368E7" w:rsidP="005C327D">
            <w:pPr>
              <w:jc w:val="center"/>
              <w:rPr>
                <w:rFonts w:eastAsia="Calibri"/>
                <w:color w:val="auto"/>
                <w:sz w:val="14"/>
                <w:szCs w:val="14"/>
              </w:rPr>
            </w:pPr>
            <w:r w:rsidRPr="005C4C93">
              <w:rPr>
                <w:rFonts w:eastAsia="Calibri"/>
                <w:color w:val="auto"/>
                <w:sz w:val="14"/>
                <w:szCs w:val="14"/>
              </w:rPr>
              <w:t>JEFE DE DISTRITO</w:t>
            </w:r>
          </w:p>
        </w:tc>
        <w:tc>
          <w:tcPr>
            <w:tcW w:w="1719" w:type="dxa"/>
            <w:tcBorders>
              <w:top w:val="single" w:sz="8" w:space="0" w:color="000000"/>
              <w:left w:val="single" w:sz="8" w:space="0" w:color="000000"/>
              <w:bottom w:val="single" w:sz="8" w:space="0" w:color="000000"/>
              <w:right w:val="single" w:sz="8" w:space="0" w:color="000000"/>
            </w:tcBorders>
            <w:vAlign w:val="center"/>
          </w:tcPr>
          <w:p w14:paraId="792FB994" w14:textId="77777777" w:rsidR="003368E7" w:rsidRPr="005C4C93" w:rsidRDefault="003368E7" w:rsidP="005C327D">
            <w:pPr>
              <w:jc w:val="center"/>
              <w:rPr>
                <w:rFonts w:eastAsia="Calibri"/>
                <w:color w:val="auto"/>
                <w:sz w:val="14"/>
                <w:szCs w:val="14"/>
              </w:rPr>
            </w:pPr>
            <w:r w:rsidRPr="005C4C93">
              <w:rPr>
                <w:rFonts w:eastAsia="Calibri"/>
                <w:color w:val="auto"/>
                <w:sz w:val="14"/>
                <w:szCs w:val="14"/>
              </w:rPr>
              <w:t>TENANCINGO</w:t>
            </w:r>
          </w:p>
        </w:tc>
        <w:tc>
          <w:tcPr>
            <w:tcW w:w="1359" w:type="dxa"/>
            <w:tcBorders>
              <w:top w:val="single" w:sz="8" w:space="0" w:color="000000"/>
              <w:left w:val="single" w:sz="8" w:space="0" w:color="000000"/>
              <w:bottom w:val="single" w:sz="8" w:space="0" w:color="000000"/>
              <w:right w:val="single" w:sz="8" w:space="0" w:color="000000"/>
            </w:tcBorders>
            <w:vAlign w:val="center"/>
          </w:tcPr>
          <w:p w14:paraId="36EF570E" w14:textId="77777777" w:rsidR="003368E7" w:rsidRPr="005C4C93" w:rsidRDefault="003368E7" w:rsidP="005C327D">
            <w:pPr>
              <w:jc w:val="center"/>
              <w:rPr>
                <w:rFonts w:eastAsia="Calibri"/>
                <w:color w:val="auto"/>
                <w:sz w:val="14"/>
                <w:szCs w:val="14"/>
              </w:rPr>
            </w:pPr>
            <w:r w:rsidRPr="005C4C93">
              <w:rPr>
                <w:rFonts w:eastAsia="Calibri"/>
                <w:color w:val="auto"/>
                <w:sz w:val="14"/>
                <w:szCs w:val="14"/>
              </w:rPr>
              <w:t>AD HONOREM                     -</w:t>
            </w:r>
          </w:p>
        </w:tc>
        <w:tc>
          <w:tcPr>
            <w:tcW w:w="1165" w:type="dxa"/>
            <w:tcBorders>
              <w:top w:val="single" w:sz="8" w:space="0" w:color="000000"/>
              <w:left w:val="single" w:sz="8" w:space="0" w:color="000000"/>
              <w:bottom w:val="single" w:sz="8" w:space="0" w:color="000000"/>
              <w:right w:val="single" w:sz="8" w:space="0" w:color="000000"/>
            </w:tcBorders>
          </w:tcPr>
          <w:p w14:paraId="16EB8A55" w14:textId="77777777" w:rsidR="003368E7" w:rsidRPr="005C4C93" w:rsidRDefault="003368E7" w:rsidP="005C327D">
            <w:pPr>
              <w:jc w:val="center"/>
              <w:rPr>
                <w:rFonts w:eastAsia="Calibri"/>
                <w:color w:val="auto"/>
                <w:sz w:val="14"/>
                <w:szCs w:val="14"/>
                <w:lang w:val="es-MX"/>
              </w:rPr>
            </w:pPr>
            <w:r w:rsidRPr="005C4C93">
              <w:rPr>
                <w:rFonts w:eastAsia="Calibri"/>
                <w:color w:val="auto"/>
                <w:sz w:val="14"/>
                <w:szCs w:val="14"/>
                <w:lang w:val="es-MX"/>
              </w:rPr>
              <w:t>DEL 01 DE MAYO AL 31 DE JULIO 2024</w:t>
            </w:r>
          </w:p>
        </w:tc>
      </w:tr>
      <w:tr w:rsidR="000F3696" w:rsidRPr="005C4C93" w14:paraId="10E8E82F" w14:textId="77777777" w:rsidTr="000F3696">
        <w:trPr>
          <w:trHeight w:val="260"/>
        </w:trPr>
        <w:tc>
          <w:tcPr>
            <w:tcW w:w="554" w:type="dxa"/>
            <w:tcBorders>
              <w:top w:val="single" w:sz="8" w:space="0" w:color="000000"/>
              <w:left w:val="single" w:sz="8" w:space="0" w:color="000000"/>
              <w:bottom w:val="single" w:sz="8" w:space="0" w:color="000000"/>
              <w:right w:val="single" w:sz="8" w:space="0" w:color="000000"/>
            </w:tcBorders>
            <w:vAlign w:val="center"/>
          </w:tcPr>
          <w:p w14:paraId="142E1A35" w14:textId="77777777" w:rsidR="000F3696" w:rsidRPr="005C4C93" w:rsidRDefault="000F3696" w:rsidP="000F3696">
            <w:pPr>
              <w:ind w:left="87"/>
              <w:jc w:val="center"/>
              <w:rPr>
                <w:rFonts w:eastAsia="Calibri"/>
                <w:color w:val="auto"/>
                <w:sz w:val="14"/>
                <w:szCs w:val="14"/>
              </w:rPr>
            </w:pPr>
            <w:r w:rsidRPr="005C4C93">
              <w:rPr>
                <w:rFonts w:eastAsia="Calibri"/>
                <w:color w:val="auto"/>
                <w:sz w:val="14"/>
                <w:szCs w:val="14"/>
              </w:rPr>
              <w:t>2</w:t>
            </w:r>
          </w:p>
        </w:tc>
        <w:tc>
          <w:tcPr>
            <w:tcW w:w="2380" w:type="dxa"/>
            <w:tcBorders>
              <w:top w:val="single" w:sz="8" w:space="0" w:color="000000"/>
              <w:left w:val="single" w:sz="8" w:space="0" w:color="000000"/>
              <w:bottom w:val="single" w:sz="8" w:space="0" w:color="000000"/>
              <w:right w:val="single" w:sz="8" w:space="0" w:color="000000"/>
            </w:tcBorders>
            <w:vAlign w:val="center"/>
          </w:tcPr>
          <w:p w14:paraId="47B01F7F" w14:textId="4ECD65B1" w:rsidR="000F3696" w:rsidRPr="005C4C93" w:rsidRDefault="000F3696" w:rsidP="000F3696">
            <w:pPr>
              <w:jc w:val="center"/>
              <w:rPr>
                <w:rFonts w:eastAsia="Calibri"/>
                <w:color w:val="auto"/>
                <w:sz w:val="14"/>
                <w:szCs w:val="14"/>
              </w:rPr>
            </w:pPr>
            <w:r w:rsidRPr="002C57FA">
              <w:rPr>
                <w:rFonts w:eastAsia="Calibri"/>
                <w:color w:val="auto"/>
                <w:sz w:val="14"/>
                <w:szCs w:val="14"/>
                <w:lang w:val="es-MX"/>
              </w:rPr>
              <w:t xml:space="preserve">XXXXX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p>
        </w:tc>
        <w:tc>
          <w:tcPr>
            <w:tcW w:w="1576" w:type="dxa"/>
            <w:tcBorders>
              <w:top w:val="single" w:sz="8" w:space="0" w:color="000000"/>
              <w:left w:val="single" w:sz="8" w:space="0" w:color="000000"/>
              <w:bottom w:val="single" w:sz="8" w:space="0" w:color="000000"/>
              <w:right w:val="single" w:sz="8" w:space="0" w:color="000000"/>
            </w:tcBorders>
            <w:vAlign w:val="center"/>
          </w:tcPr>
          <w:p w14:paraId="4AB52679"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SUB JEFE DE DISTRITO</w:t>
            </w:r>
          </w:p>
        </w:tc>
        <w:tc>
          <w:tcPr>
            <w:tcW w:w="1719" w:type="dxa"/>
            <w:tcBorders>
              <w:top w:val="single" w:sz="8" w:space="0" w:color="000000"/>
              <w:left w:val="single" w:sz="8" w:space="0" w:color="000000"/>
              <w:bottom w:val="single" w:sz="8" w:space="0" w:color="000000"/>
              <w:right w:val="single" w:sz="8" w:space="0" w:color="000000"/>
            </w:tcBorders>
            <w:vAlign w:val="center"/>
          </w:tcPr>
          <w:p w14:paraId="2291D9E8"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TENANCINGO</w:t>
            </w:r>
          </w:p>
        </w:tc>
        <w:tc>
          <w:tcPr>
            <w:tcW w:w="1359" w:type="dxa"/>
            <w:tcBorders>
              <w:top w:val="single" w:sz="8" w:space="0" w:color="000000"/>
              <w:left w:val="single" w:sz="8" w:space="0" w:color="000000"/>
              <w:bottom w:val="single" w:sz="8" w:space="0" w:color="000000"/>
              <w:right w:val="single" w:sz="8" w:space="0" w:color="000000"/>
            </w:tcBorders>
            <w:vAlign w:val="center"/>
          </w:tcPr>
          <w:p w14:paraId="50616CFA" w14:textId="77777777" w:rsidR="000F3696" w:rsidRPr="005C4C93" w:rsidRDefault="000F3696" w:rsidP="000F3696">
            <w:pPr>
              <w:ind w:left="67"/>
              <w:jc w:val="center"/>
              <w:rPr>
                <w:rFonts w:eastAsia="Calibri"/>
                <w:color w:val="auto"/>
                <w:sz w:val="14"/>
                <w:szCs w:val="14"/>
              </w:rPr>
            </w:pPr>
            <w:r w:rsidRPr="005C4C93">
              <w:rPr>
                <w:rFonts w:eastAsia="Calibri"/>
                <w:color w:val="auto"/>
                <w:sz w:val="14"/>
                <w:szCs w:val="14"/>
              </w:rPr>
              <w:t>$ 1,000.00</w:t>
            </w:r>
          </w:p>
        </w:tc>
        <w:tc>
          <w:tcPr>
            <w:tcW w:w="1165" w:type="dxa"/>
            <w:tcBorders>
              <w:top w:val="single" w:sz="8" w:space="0" w:color="000000"/>
              <w:left w:val="single" w:sz="8" w:space="0" w:color="000000"/>
              <w:bottom w:val="single" w:sz="8" w:space="0" w:color="000000"/>
              <w:right w:val="single" w:sz="8" w:space="0" w:color="000000"/>
            </w:tcBorders>
          </w:tcPr>
          <w:p w14:paraId="449E888A" w14:textId="77777777" w:rsidR="000F3696" w:rsidRPr="005C4C93" w:rsidRDefault="000F3696" w:rsidP="000F3696">
            <w:pPr>
              <w:ind w:left="67"/>
              <w:jc w:val="center"/>
              <w:rPr>
                <w:rFonts w:eastAsia="Calibri"/>
                <w:color w:val="auto"/>
                <w:sz w:val="14"/>
                <w:szCs w:val="14"/>
                <w:lang w:val="es-MX"/>
              </w:rPr>
            </w:pPr>
            <w:r w:rsidRPr="005C4C93">
              <w:rPr>
                <w:rFonts w:eastAsia="Calibri"/>
                <w:color w:val="auto"/>
                <w:sz w:val="14"/>
                <w:szCs w:val="14"/>
                <w:lang w:val="es-MX"/>
              </w:rPr>
              <w:t>DEL 01 DE MAYO AL 31 DE JULIO 2024</w:t>
            </w:r>
          </w:p>
        </w:tc>
      </w:tr>
      <w:tr w:rsidR="000F3696" w:rsidRPr="005C4C93" w14:paraId="7E3B73E6" w14:textId="77777777" w:rsidTr="000F3696">
        <w:trPr>
          <w:trHeight w:val="260"/>
        </w:trPr>
        <w:tc>
          <w:tcPr>
            <w:tcW w:w="554" w:type="dxa"/>
            <w:tcBorders>
              <w:top w:val="single" w:sz="8" w:space="0" w:color="000000"/>
              <w:left w:val="single" w:sz="8" w:space="0" w:color="000000"/>
              <w:bottom w:val="single" w:sz="8" w:space="0" w:color="000000"/>
              <w:right w:val="single" w:sz="8" w:space="0" w:color="000000"/>
            </w:tcBorders>
            <w:vAlign w:val="center"/>
          </w:tcPr>
          <w:p w14:paraId="52200294" w14:textId="77777777" w:rsidR="000F3696" w:rsidRPr="005C4C93" w:rsidRDefault="000F3696" w:rsidP="000F3696">
            <w:pPr>
              <w:ind w:left="87"/>
              <w:jc w:val="center"/>
              <w:rPr>
                <w:rFonts w:eastAsia="Calibri"/>
                <w:color w:val="auto"/>
                <w:sz w:val="14"/>
                <w:szCs w:val="14"/>
              </w:rPr>
            </w:pPr>
            <w:r w:rsidRPr="005C4C93">
              <w:rPr>
                <w:rFonts w:eastAsia="Calibri"/>
                <w:color w:val="auto"/>
                <w:sz w:val="14"/>
                <w:szCs w:val="14"/>
              </w:rPr>
              <w:t>3</w:t>
            </w:r>
          </w:p>
        </w:tc>
        <w:tc>
          <w:tcPr>
            <w:tcW w:w="2380" w:type="dxa"/>
            <w:tcBorders>
              <w:top w:val="single" w:sz="8" w:space="0" w:color="000000"/>
              <w:left w:val="single" w:sz="8" w:space="0" w:color="000000"/>
              <w:bottom w:val="single" w:sz="8" w:space="0" w:color="000000"/>
              <w:right w:val="single" w:sz="8" w:space="0" w:color="000000"/>
            </w:tcBorders>
            <w:vAlign w:val="center"/>
          </w:tcPr>
          <w:p w14:paraId="310FC7C0" w14:textId="38C322D3" w:rsidR="000F3696" w:rsidRPr="005C4C93" w:rsidRDefault="000F3696" w:rsidP="000F3696">
            <w:pPr>
              <w:jc w:val="center"/>
              <w:rPr>
                <w:rFonts w:eastAsia="Calibri"/>
                <w:color w:val="auto"/>
                <w:sz w:val="14"/>
                <w:szCs w:val="14"/>
              </w:rPr>
            </w:pPr>
            <w:r w:rsidRPr="002C57FA">
              <w:rPr>
                <w:rFonts w:eastAsia="Calibri"/>
                <w:color w:val="auto"/>
                <w:sz w:val="14"/>
                <w:szCs w:val="14"/>
                <w:lang w:val="es-MX"/>
              </w:rPr>
              <w:t xml:space="preserve">XXXXX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p>
        </w:tc>
        <w:tc>
          <w:tcPr>
            <w:tcW w:w="1576" w:type="dxa"/>
            <w:tcBorders>
              <w:top w:val="single" w:sz="8" w:space="0" w:color="000000"/>
              <w:left w:val="single" w:sz="8" w:space="0" w:color="000000"/>
              <w:bottom w:val="single" w:sz="8" w:space="0" w:color="000000"/>
              <w:right w:val="single" w:sz="8" w:space="0" w:color="000000"/>
            </w:tcBorders>
            <w:vAlign w:val="center"/>
          </w:tcPr>
          <w:p w14:paraId="456EDE60"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JEFE DE DISTRITO</w:t>
            </w:r>
          </w:p>
        </w:tc>
        <w:tc>
          <w:tcPr>
            <w:tcW w:w="1719" w:type="dxa"/>
            <w:tcBorders>
              <w:top w:val="single" w:sz="8" w:space="0" w:color="000000"/>
              <w:left w:val="single" w:sz="8" w:space="0" w:color="000000"/>
              <w:bottom w:val="single" w:sz="8" w:space="0" w:color="000000"/>
              <w:right w:val="single" w:sz="8" w:space="0" w:color="000000"/>
            </w:tcBorders>
            <w:vAlign w:val="center"/>
          </w:tcPr>
          <w:p w14:paraId="4955E99B"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MONTE SAN JUAN</w:t>
            </w:r>
          </w:p>
        </w:tc>
        <w:tc>
          <w:tcPr>
            <w:tcW w:w="1359" w:type="dxa"/>
            <w:tcBorders>
              <w:top w:val="single" w:sz="8" w:space="0" w:color="000000"/>
              <w:left w:val="single" w:sz="8" w:space="0" w:color="000000"/>
              <w:bottom w:val="single" w:sz="8" w:space="0" w:color="000000"/>
              <w:right w:val="single" w:sz="8" w:space="0" w:color="000000"/>
            </w:tcBorders>
            <w:vAlign w:val="center"/>
          </w:tcPr>
          <w:p w14:paraId="7FEFCC40" w14:textId="77777777" w:rsidR="000F3696" w:rsidRPr="005C4C93" w:rsidRDefault="000F3696" w:rsidP="000F3696">
            <w:pPr>
              <w:ind w:left="67"/>
              <w:jc w:val="center"/>
              <w:rPr>
                <w:rFonts w:eastAsia="Calibri"/>
                <w:color w:val="auto"/>
                <w:sz w:val="14"/>
                <w:szCs w:val="14"/>
              </w:rPr>
            </w:pPr>
            <w:r w:rsidRPr="005C4C93">
              <w:rPr>
                <w:rFonts w:eastAsia="Calibri"/>
                <w:color w:val="auto"/>
                <w:sz w:val="14"/>
                <w:szCs w:val="14"/>
              </w:rPr>
              <w:t>$ 1,300.00</w:t>
            </w:r>
          </w:p>
        </w:tc>
        <w:tc>
          <w:tcPr>
            <w:tcW w:w="1165" w:type="dxa"/>
            <w:tcBorders>
              <w:top w:val="single" w:sz="8" w:space="0" w:color="000000"/>
              <w:left w:val="single" w:sz="8" w:space="0" w:color="000000"/>
              <w:bottom w:val="single" w:sz="8" w:space="0" w:color="000000"/>
              <w:right w:val="single" w:sz="8" w:space="0" w:color="000000"/>
            </w:tcBorders>
          </w:tcPr>
          <w:p w14:paraId="2D7BB780" w14:textId="77777777" w:rsidR="000F3696" w:rsidRPr="005C4C93" w:rsidRDefault="000F3696" w:rsidP="000F3696">
            <w:pPr>
              <w:ind w:left="67"/>
              <w:jc w:val="center"/>
              <w:rPr>
                <w:rFonts w:eastAsia="Calibri"/>
                <w:color w:val="auto"/>
                <w:sz w:val="14"/>
                <w:szCs w:val="14"/>
                <w:lang w:val="es-MX"/>
              </w:rPr>
            </w:pPr>
            <w:r w:rsidRPr="005C4C93">
              <w:rPr>
                <w:rFonts w:eastAsia="Calibri"/>
                <w:color w:val="auto"/>
                <w:sz w:val="14"/>
                <w:szCs w:val="14"/>
                <w:lang w:val="es-MX"/>
              </w:rPr>
              <w:t>DEL 01 DE MAYO AL 31 DE JULIO 2024</w:t>
            </w:r>
          </w:p>
        </w:tc>
      </w:tr>
      <w:tr w:rsidR="000F3696" w:rsidRPr="005C4C93" w14:paraId="34831046" w14:textId="77777777" w:rsidTr="000F3696">
        <w:trPr>
          <w:trHeight w:val="260"/>
        </w:trPr>
        <w:tc>
          <w:tcPr>
            <w:tcW w:w="554" w:type="dxa"/>
            <w:tcBorders>
              <w:top w:val="single" w:sz="8" w:space="0" w:color="000000"/>
              <w:left w:val="single" w:sz="8" w:space="0" w:color="000000"/>
              <w:bottom w:val="single" w:sz="8" w:space="0" w:color="000000"/>
              <w:right w:val="single" w:sz="8" w:space="0" w:color="000000"/>
            </w:tcBorders>
            <w:vAlign w:val="center"/>
          </w:tcPr>
          <w:p w14:paraId="49DA4CEB" w14:textId="77777777" w:rsidR="000F3696" w:rsidRPr="005C4C93" w:rsidRDefault="000F3696" w:rsidP="000F3696">
            <w:pPr>
              <w:ind w:left="87"/>
              <w:jc w:val="center"/>
              <w:rPr>
                <w:rFonts w:eastAsia="Calibri"/>
                <w:color w:val="auto"/>
                <w:sz w:val="14"/>
                <w:szCs w:val="14"/>
              </w:rPr>
            </w:pPr>
            <w:r w:rsidRPr="005C4C93">
              <w:rPr>
                <w:rFonts w:eastAsia="Calibri"/>
                <w:color w:val="auto"/>
                <w:sz w:val="14"/>
                <w:szCs w:val="14"/>
              </w:rPr>
              <w:t>4</w:t>
            </w:r>
          </w:p>
        </w:tc>
        <w:tc>
          <w:tcPr>
            <w:tcW w:w="2380" w:type="dxa"/>
            <w:tcBorders>
              <w:top w:val="single" w:sz="8" w:space="0" w:color="000000"/>
              <w:left w:val="single" w:sz="8" w:space="0" w:color="000000"/>
              <w:bottom w:val="single" w:sz="8" w:space="0" w:color="000000"/>
              <w:right w:val="single" w:sz="8" w:space="0" w:color="000000"/>
            </w:tcBorders>
            <w:vAlign w:val="center"/>
          </w:tcPr>
          <w:p w14:paraId="56C5B1B4" w14:textId="311BC53B" w:rsidR="000F3696" w:rsidRPr="005C4C93" w:rsidRDefault="000F3696" w:rsidP="000F3696">
            <w:pPr>
              <w:jc w:val="center"/>
              <w:rPr>
                <w:rFonts w:eastAsia="Calibri"/>
                <w:color w:val="auto"/>
                <w:sz w:val="14"/>
                <w:szCs w:val="14"/>
              </w:rPr>
            </w:pPr>
            <w:r w:rsidRPr="002C57FA">
              <w:rPr>
                <w:rFonts w:eastAsia="Calibri"/>
                <w:color w:val="auto"/>
                <w:sz w:val="14"/>
                <w:szCs w:val="14"/>
                <w:lang w:val="es-MX"/>
              </w:rPr>
              <w:t xml:space="preserve">XXXXX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p>
        </w:tc>
        <w:tc>
          <w:tcPr>
            <w:tcW w:w="1576" w:type="dxa"/>
            <w:tcBorders>
              <w:top w:val="single" w:sz="8" w:space="0" w:color="000000"/>
              <w:left w:val="single" w:sz="8" w:space="0" w:color="000000"/>
              <w:bottom w:val="single" w:sz="8" w:space="0" w:color="000000"/>
              <w:right w:val="single" w:sz="8" w:space="0" w:color="000000"/>
            </w:tcBorders>
            <w:vAlign w:val="center"/>
          </w:tcPr>
          <w:p w14:paraId="793F3A87"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SUB JEFE DE DISTRITO</w:t>
            </w:r>
          </w:p>
        </w:tc>
        <w:tc>
          <w:tcPr>
            <w:tcW w:w="1719" w:type="dxa"/>
            <w:tcBorders>
              <w:top w:val="single" w:sz="8" w:space="0" w:color="000000"/>
              <w:left w:val="single" w:sz="8" w:space="0" w:color="000000"/>
              <w:bottom w:val="single" w:sz="8" w:space="0" w:color="000000"/>
              <w:right w:val="single" w:sz="8" w:space="0" w:color="000000"/>
            </w:tcBorders>
            <w:vAlign w:val="center"/>
          </w:tcPr>
          <w:p w14:paraId="09B53BB7"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MONTE SAN JUAN</w:t>
            </w:r>
          </w:p>
        </w:tc>
        <w:tc>
          <w:tcPr>
            <w:tcW w:w="1359" w:type="dxa"/>
            <w:tcBorders>
              <w:top w:val="single" w:sz="8" w:space="0" w:color="000000"/>
              <w:left w:val="single" w:sz="8" w:space="0" w:color="000000"/>
              <w:bottom w:val="single" w:sz="8" w:space="0" w:color="000000"/>
              <w:right w:val="single" w:sz="8" w:space="0" w:color="000000"/>
            </w:tcBorders>
            <w:vAlign w:val="center"/>
          </w:tcPr>
          <w:p w14:paraId="08C099E6" w14:textId="77777777" w:rsidR="000F3696" w:rsidRPr="005C4C93" w:rsidRDefault="000F3696" w:rsidP="000F3696">
            <w:pPr>
              <w:ind w:left="67"/>
              <w:jc w:val="center"/>
              <w:rPr>
                <w:rFonts w:eastAsia="Calibri"/>
                <w:color w:val="auto"/>
                <w:sz w:val="14"/>
                <w:szCs w:val="14"/>
              </w:rPr>
            </w:pPr>
            <w:r w:rsidRPr="005C4C93">
              <w:rPr>
                <w:rFonts w:eastAsia="Calibri"/>
                <w:color w:val="auto"/>
                <w:sz w:val="14"/>
                <w:szCs w:val="14"/>
              </w:rPr>
              <w:t>$ 1,000.00</w:t>
            </w:r>
          </w:p>
        </w:tc>
        <w:tc>
          <w:tcPr>
            <w:tcW w:w="1165" w:type="dxa"/>
            <w:tcBorders>
              <w:top w:val="single" w:sz="8" w:space="0" w:color="000000"/>
              <w:left w:val="single" w:sz="8" w:space="0" w:color="000000"/>
              <w:bottom w:val="single" w:sz="8" w:space="0" w:color="000000"/>
              <w:right w:val="single" w:sz="8" w:space="0" w:color="000000"/>
            </w:tcBorders>
          </w:tcPr>
          <w:p w14:paraId="5FDCCBCB" w14:textId="77777777" w:rsidR="000F3696" w:rsidRPr="005C4C93" w:rsidRDefault="000F3696" w:rsidP="000F3696">
            <w:pPr>
              <w:ind w:left="67"/>
              <w:jc w:val="center"/>
              <w:rPr>
                <w:rFonts w:eastAsia="Calibri"/>
                <w:color w:val="auto"/>
                <w:sz w:val="14"/>
                <w:szCs w:val="14"/>
                <w:lang w:val="es-MX"/>
              </w:rPr>
            </w:pPr>
            <w:r w:rsidRPr="005C4C93">
              <w:rPr>
                <w:rFonts w:eastAsia="Calibri"/>
                <w:color w:val="auto"/>
                <w:sz w:val="14"/>
                <w:szCs w:val="14"/>
                <w:lang w:val="es-MX"/>
              </w:rPr>
              <w:t>DEL 01 DE MAYO AL 31 DE JULIO 2024</w:t>
            </w:r>
          </w:p>
        </w:tc>
      </w:tr>
      <w:tr w:rsidR="000F3696" w:rsidRPr="005C4C93" w14:paraId="25A737B7" w14:textId="77777777" w:rsidTr="000F3696">
        <w:trPr>
          <w:trHeight w:val="260"/>
        </w:trPr>
        <w:tc>
          <w:tcPr>
            <w:tcW w:w="554" w:type="dxa"/>
            <w:tcBorders>
              <w:top w:val="single" w:sz="8" w:space="0" w:color="000000"/>
              <w:left w:val="single" w:sz="8" w:space="0" w:color="000000"/>
              <w:bottom w:val="single" w:sz="8" w:space="0" w:color="000000"/>
              <w:right w:val="single" w:sz="8" w:space="0" w:color="000000"/>
            </w:tcBorders>
            <w:vAlign w:val="center"/>
          </w:tcPr>
          <w:p w14:paraId="23142BFE" w14:textId="77777777" w:rsidR="000F3696" w:rsidRPr="005C4C93" w:rsidRDefault="000F3696" w:rsidP="000F3696">
            <w:pPr>
              <w:ind w:left="87"/>
              <w:jc w:val="center"/>
              <w:rPr>
                <w:rFonts w:eastAsia="Calibri"/>
                <w:color w:val="auto"/>
                <w:sz w:val="14"/>
                <w:szCs w:val="14"/>
              </w:rPr>
            </w:pPr>
            <w:r w:rsidRPr="005C4C93">
              <w:rPr>
                <w:rFonts w:eastAsia="Calibri"/>
                <w:color w:val="auto"/>
                <w:sz w:val="14"/>
                <w:szCs w:val="14"/>
              </w:rPr>
              <w:t>5</w:t>
            </w:r>
          </w:p>
        </w:tc>
        <w:tc>
          <w:tcPr>
            <w:tcW w:w="2380" w:type="dxa"/>
            <w:tcBorders>
              <w:top w:val="single" w:sz="8" w:space="0" w:color="000000"/>
              <w:left w:val="single" w:sz="8" w:space="0" w:color="000000"/>
              <w:bottom w:val="single" w:sz="8" w:space="0" w:color="000000"/>
              <w:right w:val="single" w:sz="8" w:space="0" w:color="000000"/>
            </w:tcBorders>
            <w:vAlign w:val="center"/>
          </w:tcPr>
          <w:p w14:paraId="57E86B97" w14:textId="116A3457" w:rsidR="000F3696" w:rsidRPr="005C4C93" w:rsidRDefault="000F3696" w:rsidP="000F3696">
            <w:pPr>
              <w:jc w:val="center"/>
              <w:rPr>
                <w:rFonts w:eastAsia="Calibri"/>
                <w:color w:val="auto"/>
                <w:sz w:val="14"/>
                <w:szCs w:val="14"/>
              </w:rPr>
            </w:pPr>
            <w:r w:rsidRPr="002C57FA">
              <w:rPr>
                <w:rFonts w:eastAsia="Calibri"/>
                <w:color w:val="auto"/>
                <w:sz w:val="14"/>
                <w:szCs w:val="14"/>
                <w:lang w:val="es-MX"/>
              </w:rPr>
              <w:t xml:space="preserve">XXXXX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p>
        </w:tc>
        <w:tc>
          <w:tcPr>
            <w:tcW w:w="1576" w:type="dxa"/>
            <w:tcBorders>
              <w:top w:val="single" w:sz="8" w:space="0" w:color="000000"/>
              <w:left w:val="single" w:sz="8" w:space="0" w:color="000000"/>
              <w:bottom w:val="single" w:sz="8" w:space="0" w:color="000000"/>
              <w:right w:val="single" w:sz="8" w:space="0" w:color="000000"/>
            </w:tcBorders>
            <w:vAlign w:val="center"/>
          </w:tcPr>
          <w:p w14:paraId="0A74622A"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SUB JEFE DE DISTRITO</w:t>
            </w:r>
          </w:p>
        </w:tc>
        <w:tc>
          <w:tcPr>
            <w:tcW w:w="1719" w:type="dxa"/>
            <w:tcBorders>
              <w:top w:val="single" w:sz="8" w:space="0" w:color="000000"/>
              <w:left w:val="single" w:sz="8" w:space="0" w:color="000000"/>
              <w:bottom w:val="single" w:sz="8" w:space="0" w:color="000000"/>
              <w:right w:val="single" w:sz="8" w:space="0" w:color="000000"/>
            </w:tcBorders>
            <w:vAlign w:val="center"/>
          </w:tcPr>
          <w:p w14:paraId="2DE6A4B9"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CANDELARIA</w:t>
            </w:r>
          </w:p>
        </w:tc>
        <w:tc>
          <w:tcPr>
            <w:tcW w:w="1359" w:type="dxa"/>
            <w:tcBorders>
              <w:top w:val="single" w:sz="8" w:space="0" w:color="000000"/>
              <w:left w:val="single" w:sz="8" w:space="0" w:color="000000"/>
              <w:bottom w:val="single" w:sz="8" w:space="0" w:color="000000"/>
              <w:right w:val="single" w:sz="8" w:space="0" w:color="000000"/>
            </w:tcBorders>
            <w:vAlign w:val="center"/>
          </w:tcPr>
          <w:p w14:paraId="044A2148" w14:textId="77777777" w:rsidR="000F3696" w:rsidRPr="005C4C93" w:rsidRDefault="000F3696" w:rsidP="000F3696">
            <w:pPr>
              <w:ind w:left="67"/>
              <w:jc w:val="center"/>
              <w:rPr>
                <w:rFonts w:eastAsia="Calibri"/>
                <w:color w:val="auto"/>
                <w:sz w:val="14"/>
                <w:szCs w:val="14"/>
              </w:rPr>
            </w:pPr>
            <w:r w:rsidRPr="005C4C93">
              <w:rPr>
                <w:rFonts w:eastAsia="Calibri"/>
                <w:color w:val="auto"/>
                <w:sz w:val="14"/>
                <w:szCs w:val="14"/>
              </w:rPr>
              <w:t>$ 900.00</w:t>
            </w:r>
          </w:p>
        </w:tc>
        <w:tc>
          <w:tcPr>
            <w:tcW w:w="1165" w:type="dxa"/>
            <w:tcBorders>
              <w:top w:val="single" w:sz="8" w:space="0" w:color="000000"/>
              <w:left w:val="single" w:sz="8" w:space="0" w:color="000000"/>
              <w:bottom w:val="single" w:sz="8" w:space="0" w:color="000000"/>
              <w:right w:val="single" w:sz="8" w:space="0" w:color="000000"/>
            </w:tcBorders>
          </w:tcPr>
          <w:p w14:paraId="2AEB72FE" w14:textId="77777777" w:rsidR="000F3696" w:rsidRPr="005C4C93" w:rsidRDefault="000F3696" w:rsidP="000F3696">
            <w:pPr>
              <w:ind w:left="67"/>
              <w:jc w:val="center"/>
              <w:rPr>
                <w:rFonts w:eastAsia="Calibri"/>
                <w:color w:val="auto"/>
                <w:sz w:val="14"/>
                <w:szCs w:val="14"/>
                <w:lang w:val="es-MX"/>
              </w:rPr>
            </w:pPr>
            <w:r w:rsidRPr="005C4C93">
              <w:rPr>
                <w:rFonts w:eastAsia="Calibri"/>
                <w:color w:val="auto"/>
                <w:sz w:val="14"/>
                <w:szCs w:val="14"/>
                <w:lang w:val="es-MX"/>
              </w:rPr>
              <w:t>DEL 01 DE MAYO AL 31 DE JULIO 2024</w:t>
            </w:r>
          </w:p>
        </w:tc>
      </w:tr>
      <w:tr w:rsidR="000F3696" w:rsidRPr="005C4C93" w14:paraId="2A365535" w14:textId="77777777" w:rsidTr="000F3696">
        <w:trPr>
          <w:trHeight w:val="520"/>
        </w:trPr>
        <w:tc>
          <w:tcPr>
            <w:tcW w:w="554" w:type="dxa"/>
            <w:tcBorders>
              <w:top w:val="single" w:sz="8" w:space="0" w:color="000000"/>
              <w:left w:val="single" w:sz="8" w:space="0" w:color="000000"/>
              <w:bottom w:val="single" w:sz="8" w:space="0" w:color="000000"/>
              <w:right w:val="single" w:sz="8" w:space="0" w:color="000000"/>
            </w:tcBorders>
            <w:vAlign w:val="center"/>
          </w:tcPr>
          <w:p w14:paraId="1B113F39" w14:textId="77777777" w:rsidR="000F3696" w:rsidRPr="005C4C93" w:rsidRDefault="000F3696" w:rsidP="000F3696">
            <w:pPr>
              <w:ind w:left="87"/>
              <w:jc w:val="center"/>
              <w:rPr>
                <w:rFonts w:eastAsia="Calibri"/>
                <w:color w:val="auto"/>
                <w:sz w:val="14"/>
                <w:szCs w:val="14"/>
              </w:rPr>
            </w:pPr>
            <w:r w:rsidRPr="005C4C93">
              <w:rPr>
                <w:rFonts w:eastAsia="Calibri"/>
                <w:color w:val="auto"/>
                <w:sz w:val="14"/>
                <w:szCs w:val="14"/>
              </w:rPr>
              <w:t>6</w:t>
            </w:r>
          </w:p>
        </w:tc>
        <w:tc>
          <w:tcPr>
            <w:tcW w:w="2380" w:type="dxa"/>
            <w:tcBorders>
              <w:top w:val="single" w:sz="8" w:space="0" w:color="000000"/>
              <w:left w:val="single" w:sz="8" w:space="0" w:color="000000"/>
              <w:bottom w:val="single" w:sz="8" w:space="0" w:color="000000"/>
              <w:right w:val="single" w:sz="8" w:space="0" w:color="000000"/>
            </w:tcBorders>
            <w:vAlign w:val="center"/>
          </w:tcPr>
          <w:p w14:paraId="7FB33C14" w14:textId="3266A128" w:rsidR="000F3696" w:rsidRPr="005C4C93" w:rsidRDefault="000F3696" w:rsidP="000F3696">
            <w:pPr>
              <w:jc w:val="center"/>
              <w:rPr>
                <w:rFonts w:eastAsia="Calibri"/>
                <w:color w:val="auto"/>
                <w:sz w:val="14"/>
                <w:szCs w:val="14"/>
              </w:rPr>
            </w:pPr>
            <w:r w:rsidRPr="002C57FA">
              <w:rPr>
                <w:rFonts w:eastAsia="Calibri"/>
                <w:color w:val="auto"/>
                <w:sz w:val="14"/>
                <w:szCs w:val="14"/>
                <w:lang w:val="es-MX"/>
              </w:rPr>
              <w:t xml:space="preserve">XXXXX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p>
        </w:tc>
        <w:tc>
          <w:tcPr>
            <w:tcW w:w="1576" w:type="dxa"/>
            <w:tcBorders>
              <w:top w:val="single" w:sz="8" w:space="0" w:color="000000"/>
              <w:left w:val="single" w:sz="8" w:space="0" w:color="000000"/>
              <w:bottom w:val="single" w:sz="8" w:space="0" w:color="000000"/>
              <w:right w:val="single" w:sz="8" w:space="0" w:color="000000"/>
            </w:tcBorders>
            <w:vAlign w:val="center"/>
          </w:tcPr>
          <w:p w14:paraId="1A14CB52"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JEFE DE DISTRITO</w:t>
            </w:r>
          </w:p>
        </w:tc>
        <w:tc>
          <w:tcPr>
            <w:tcW w:w="1719" w:type="dxa"/>
            <w:tcBorders>
              <w:top w:val="single" w:sz="8" w:space="0" w:color="000000"/>
              <w:left w:val="single" w:sz="8" w:space="0" w:color="000000"/>
              <w:bottom w:val="single" w:sz="8" w:space="0" w:color="000000"/>
              <w:right w:val="single" w:sz="8" w:space="0" w:color="000000"/>
            </w:tcBorders>
            <w:vAlign w:val="center"/>
          </w:tcPr>
          <w:p w14:paraId="2AC8CC9A"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SANTA CRUZ ANALQUITO</w:t>
            </w:r>
          </w:p>
        </w:tc>
        <w:tc>
          <w:tcPr>
            <w:tcW w:w="1359" w:type="dxa"/>
            <w:tcBorders>
              <w:top w:val="single" w:sz="8" w:space="0" w:color="000000"/>
              <w:left w:val="single" w:sz="8" w:space="0" w:color="000000"/>
              <w:bottom w:val="single" w:sz="8" w:space="0" w:color="000000"/>
              <w:right w:val="single" w:sz="8" w:space="0" w:color="000000"/>
            </w:tcBorders>
            <w:vAlign w:val="center"/>
          </w:tcPr>
          <w:p w14:paraId="745DF22E" w14:textId="77777777" w:rsidR="000F3696" w:rsidRPr="005C4C93" w:rsidRDefault="000F3696" w:rsidP="000F3696">
            <w:pPr>
              <w:ind w:left="67"/>
              <w:jc w:val="center"/>
              <w:rPr>
                <w:rFonts w:eastAsia="Calibri"/>
                <w:color w:val="auto"/>
                <w:sz w:val="14"/>
                <w:szCs w:val="14"/>
              </w:rPr>
            </w:pPr>
            <w:r w:rsidRPr="005C4C93">
              <w:rPr>
                <w:rFonts w:eastAsia="Calibri"/>
                <w:color w:val="auto"/>
                <w:sz w:val="14"/>
                <w:szCs w:val="14"/>
              </w:rPr>
              <w:t>$ 1,200.00</w:t>
            </w:r>
          </w:p>
        </w:tc>
        <w:tc>
          <w:tcPr>
            <w:tcW w:w="1165" w:type="dxa"/>
            <w:tcBorders>
              <w:top w:val="single" w:sz="8" w:space="0" w:color="000000"/>
              <w:left w:val="single" w:sz="8" w:space="0" w:color="000000"/>
              <w:bottom w:val="single" w:sz="8" w:space="0" w:color="000000"/>
              <w:right w:val="single" w:sz="8" w:space="0" w:color="000000"/>
            </w:tcBorders>
          </w:tcPr>
          <w:p w14:paraId="5320BE6E" w14:textId="77777777" w:rsidR="000F3696" w:rsidRPr="005C4C93" w:rsidRDefault="000F3696" w:rsidP="000F3696">
            <w:pPr>
              <w:ind w:left="67"/>
              <w:jc w:val="center"/>
              <w:rPr>
                <w:rFonts w:eastAsia="Calibri"/>
                <w:color w:val="auto"/>
                <w:sz w:val="14"/>
                <w:szCs w:val="14"/>
                <w:lang w:val="es-MX"/>
              </w:rPr>
            </w:pPr>
            <w:r w:rsidRPr="005C4C93">
              <w:rPr>
                <w:rFonts w:eastAsia="Calibri"/>
                <w:color w:val="auto"/>
                <w:sz w:val="14"/>
                <w:szCs w:val="14"/>
                <w:lang w:val="es-MX"/>
              </w:rPr>
              <w:t>DEL 01 DE MAYO AL 31 DE JULIO 2024</w:t>
            </w:r>
          </w:p>
        </w:tc>
      </w:tr>
      <w:tr w:rsidR="000F3696" w:rsidRPr="005C4C93" w14:paraId="763BD322" w14:textId="77777777" w:rsidTr="000F3696">
        <w:trPr>
          <w:trHeight w:val="520"/>
        </w:trPr>
        <w:tc>
          <w:tcPr>
            <w:tcW w:w="554" w:type="dxa"/>
            <w:tcBorders>
              <w:top w:val="single" w:sz="8" w:space="0" w:color="000000"/>
              <w:left w:val="single" w:sz="8" w:space="0" w:color="000000"/>
              <w:bottom w:val="single" w:sz="8" w:space="0" w:color="000000"/>
              <w:right w:val="single" w:sz="8" w:space="0" w:color="000000"/>
            </w:tcBorders>
            <w:vAlign w:val="center"/>
          </w:tcPr>
          <w:p w14:paraId="016FA488" w14:textId="77777777" w:rsidR="000F3696" w:rsidRPr="005C4C93" w:rsidRDefault="000F3696" w:rsidP="000F3696">
            <w:pPr>
              <w:ind w:left="139"/>
              <w:jc w:val="center"/>
              <w:rPr>
                <w:rFonts w:eastAsia="Calibri"/>
                <w:color w:val="auto"/>
                <w:sz w:val="14"/>
                <w:szCs w:val="14"/>
              </w:rPr>
            </w:pPr>
            <w:r w:rsidRPr="005C4C93">
              <w:rPr>
                <w:rFonts w:eastAsia="Calibri"/>
                <w:color w:val="auto"/>
                <w:sz w:val="14"/>
                <w:szCs w:val="14"/>
              </w:rPr>
              <w:t>7</w:t>
            </w:r>
          </w:p>
        </w:tc>
        <w:tc>
          <w:tcPr>
            <w:tcW w:w="2380" w:type="dxa"/>
            <w:tcBorders>
              <w:top w:val="single" w:sz="8" w:space="0" w:color="000000"/>
              <w:left w:val="single" w:sz="8" w:space="0" w:color="000000"/>
              <w:bottom w:val="single" w:sz="8" w:space="0" w:color="000000"/>
              <w:right w:val="single" w:sz="8" w:space="0" w:color="000000"/>
            </w:tcBorders>
            <w:vAlign w:val="center"/>
          </w:tcPr>
          <w:p w14:paraId="33079374" w14:textId="2641542C" w:rsidR="000F3696" w:rsidRPr="005C4C93" w:rsidRDefault="000F3696" w:rsidP="000F3696">
            <w:pPr>
              <w:jc w:val="center"/>
              <w:rPr>
                <w:rFonts w:eastAsia="Calibri"/>
                <w:color w:val="auto"/>
                <w:sz w:val="14"/>
                <w:szCs w:val="14"/>
              </w:rPr>
            </w:pPr>
            <w:r w:rsidRPr="002C57FA">
              <w:rPr>
                <w:rFonts w:eastAsia="Calibri"/>
                <w:color w:val="auto"/>
                <w:sz w:val="14"/>
                <w:szCs w:val="14"/>
                <w:lang w:val="es-MX"/>
              </w:rPr>
              <w:t xml:space="preserve">XXXXX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p>
        </w:tc>
        <w:tc>
          <w:tcPr>
            <w:tcW w:w="1576" w:type="dxa"/>
            <w:tcBorders>
              <w:top w:val="single" w:sz="8" w:space="0" w:color="000000"/>
              <w:left w:val="single" w:sz="8" w:space="0" w:color="000000"/>
              <w:bottom w:val="single" w:sz="8" w:space="0" w:color="000000"/>
              <w:right w:val="single" w:sz="8" w:space="0" w:color="000000"/>
            </w:tcBorders>
            <w:vAlign w:val="center"/>
          </w:tcPr>
          <w:p w14:paraId="44B09CC3"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SUB JEFE DE DISTRITO</w:t>
            </w:r>
          </w:p>
        </w:tc>
        <w:tc>
          <w:tcPr>
            <w:tcW w:w="1719" w:type="dxa"/>
            <w:tcBorders>
              <w:top w:val="single" w:sz="8" w:space="0" w:color="000000"/>
              <w:left w:val="single" w:sz="8" w:space="0" w:color="000000"/>
              <w:bottom w:val="single" w:sz="8" w:space="0" w:color="000000"/>
              <w:right w:val="single" w:sz="8" w:space="0" w:color="000000"/>
            </w:tcBorders>
            <w:vAlign w:val="center"/>
          </w:tcPr>
          <w:p w14:paraId="467ABF17"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SANTA CRUZ ANALQUITO</w:t>
            </w:r>
          </w:p>
        </w:tc>
        <w:tc>
          <w:tcPr>
            <w:tcW w:w="1359" w:type="dxa"/>
            <w:tcBorders>
              <w:top w:val="single" w:sz="8" w:space="0" w:color="000000"/>
              <w:left w:val="single" w:sz="8" w:space="0" w:color="000000"/>
              <w:bottom w:val="single" w:sz="8" w:space="0" w:color="000000"/>
              <w:right w:val="single" w:sz="8" w:space="0" w:color="000000"/>
            </w:tcBorders>
            <w:vAlign w:val="center"/>
          </w:tcPr>
          <w:p w14:paraId="6E01BA35" w14:textId="77777777" w:rsidR="000F3696" w:rsidRPr="005C4C93" w:rsidRDefault="000F3696" w:rsidP="000F3696">
            <w:pPr>
              <w:ind w:left="67"/>
              <w:jc w:val="center"/>
              <w:rPr>
                <w:rFonts w:eastAsia="Calibri"/>
                <w:color w:val="auto"/>
                <w:sz w:val="14"/>
                <w:szCs w:val="14"/>
              </w:rPr>
            </w:pPr>
            <w:r w:rsidRPr="005C4C93">
              <w:rPr>
                <w:rFonts w:eastAsia="Calibri"/>
                <w:color w:val="auto"/>
                <w:sz w:val="14"/>
                <w:szCs w:val="14"/>
              </w:rPr>
              <w:t>$ 900.00</w:t>
            </w:r>
          </w:p>
        </w:tc>
        <w:tc>
          <w:tcPr>
            <w:tcW w:w="1165" w:type="dxa"/>
            <w:tcBorders>
              <w:top w:val="single" w:sz="8" w:space="0" w:color="000000"/>
              <w:left w:val="single" w:sz="8" w:space="0" w:color="000000"/>
              <w:bottom w:val="single" w:sz="8" w:space="0" w:color="000000"/>
              <w:right w:val="single" w:sz="8" w:space="0" w:color="000000"/>
            </w:tcBorders>
          </w:tcPr>
          <w:p w14:paraId="53516FD3" w14:textId="77777777" w:rsidR="000F3696" w:rsidRPr="005C4C93" w:rsidRDefault="000F3696" w:rsidP="000F3696">
            <w:pPr>
              <w:ind w:left="67"/>
              <w:jc w:val="center"/>
              <w:rPr>
                <w:rFonts w:eastAsia="Calibri"/>
                <w:color w:val="auto"/>
                <w:sz w:val="14"/>
                <w:szCs w:val="14"/>
                <w:lang w:val="es-MX"/>
              </w:rPr>
            </w:pPr>
            <w:r w:rsidRPr="005C4C93">
              <w:rPr>
                <w:rFonts w:eastAsia="Calibri"/>
                <w:color w:val="auto"/>
                <w:sz w:val="14"/>
                <w:szCs w:val="14"/>
                <w:lang w:val="es-MX"/>
              </w:rPr>
              <w:t>DEL 01 DE MAYO AL 31 DE JULIO 2024</w:t>
            </w:r>
          </w:p>
        </w:tc>
      </w:tr>
      <w:tr w:rsidR="000F3696" w:rsidRPr="005C4C93" w14:paraId="5C837E44" w14:textId="77777777" w:rsidTr="000F3696">
        <w:trPr>
          <w:trHeight w:val="520"/>
        </w:trPr>
        <w:tc>
          <w:tcPr>
            <w:tcW w:w="554" w:type="dxa"/>
            <w:tcBorders>
              <w:top w:val="single" w:sz="8" w:space="0" w:color="000000"/>
              <w:left w:val="single" w:sz="8" w:space="0" w:color="000000"/>
              <w:bottom w:val="single" w:sz="8" w:space="0" w:color="000000"/>
              <w:right w:val="single" w:sz="8" w:space="0" w:color="000000"/>
            </w:tcBorders>
            <w:vAlign w:val="center"/>
          </w:tcPr>
          <w:p w14:paraId="701FA540" w14:textId="77777777" w:rsidR="000F3696" w:rsidRPr="005C4C93" w:rsidRDefault="000F3696" w:rsidP="000F3696">
            <w:pPr>
              <w:ind w:left="139"/>
              <w:jc w:val="center"/>
              <w:rPr>
                <w:rFonts w:eastAsia="Calibri"/>
                <w:color w:val="auto"/>
                <w:sz w:val="14"/>
                <w:szCs w:val="14"/>
              </w:rPr>
            </w:pPr>
            <w:r w:rsidRPr="005C4C93">
              <w:rPr>
                <w:rFonts w:eastAsia="Calibri"/>
                <w:color w:val="auto"/>
                <w:sz w:val="14"/>
                <w:szCs w:val="14"/>
              </w:rPr>
              <w:t>8</w:t>
            </w:r>
          </w:p>
        </w:tc>
        <w:tc>
          <w:tcPr>
            <w:tcW w:w="2380" w:type="dxa"/>
            <w:tcBorders>
              <w:top w:val="single" w:sz="8" w:space="0" w:color="000000"/>
              <w:left w:val="single" w:sz="8" w:space="0" w:color="000000"/>
              <w:bottom w:val="single" w:sz="8" w:space="0" w:color="000000"/>
              <w:right w:val="single" w:sz="8" w:space="0" w:color="000000"/>
            </w:tcBorders>
            <w:vAlign w:val="center"/>
          </w:tcPr>
          <w:p w14:paraId="091389A8" w14:textId="3346F141" w:rsidR="000F3696" w:rsidRPr="005C4C93" w:rsidRDefault="000F3696" w:rsidP="000F3696">
            <w:pPr>
              <w:jc w:val="center"/>
              <w:rPr>
                <w:rFonts w:eastAsia="Calibri"/>
                <w:color w:val="auto"/>
                <w:sz w:val="14"/>
                <w:szCs w:val="14"/>
              </w:rPr>
            </w:pPr>
            <w:r w:rsidRPr="002C57FA">
              <w:rPr>
                <w:rFonts w:eastAsia="Calibri"/>
                <w:color w:val="auto"/>
                <w:sz w:val="14"/>
                <w:szCs w:val="14"/>
                <w:lang w:val="es-MX"/>
              </w:rPr>
              <w:t xml:space="preserve">XXXXX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p>
        </w:tc>
        <w:tc>
          <w:tcPr>
            <w:tcW w:w="1576" w:type="dxa"/>
            <w:tcBorders>
              <w:top w:val="single" w:sz="8" w:space="0" w:color="000000"/>
              <w:left w:val="single" w:sz="8" w:space="0" w:color="000000"/>
              <w:bottom w:val="single" w:sz="8" w:space="0" w:color="000000"/>
              <w:right w:val="single" w:sz="8" w:space="0" w:color="000000"/>
            </w:tcBorders>
            <w:vAlign w:val="center"/>
          </w:tcPr>
          <w:p w14:paraId="4D9499D1"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JEFE DE DISTRITO</w:t>
            </w:r>
          </w:p>
        </w:tc>
        <w:tc>
          <w:tcPr>
            <w:tcW w:w="1719" w:type="dxa"/>
            <w:tcBorders>
              <w:top w:val="single" w:sz="8" w:space="0" w:color="000000"/>
              <w:left w:val="single" w:sz="8" w:space="0" w:color="000000"/>
              <w:bottom w:val="single" w:sz="8" w:space="0" w:color="000000"/>
              <w:right w:val="single" w:sz="8" w:space="0" w:color="000000"/>
            </w:tcBorders>
            <w:vAlign w:val="center"/>
          </w:tcPr>
          <w:p w14:paraId="58DDD212"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SANTA CRUZ MICHAPA</w:t>
            </w:r>
          </w:p>
        </w:tc>
        <w:tc>
          <w:tcPr>
            <w:tcW w:w="1359" w:type="dxa"/>
            <w:tcBorders>
              <w:top w:val="single" w:sz="8" w:space="0" w:color="000000"/>
              <w:left w:val="single" w:sz="8" w:space="0" w:color="000000"/>
              <w:bottom w:val="single" w:sz="8" w:space="0" w:color="000000"/>
              <w:right w:val="single" w:sz="8" w:space="0" w:color="000000"/>
            </w:tcBorders>
            <w:vAlign w:val="center"/>
          </w:tcPr>
          <w:p w14:paraId="50D0F300" w14:textId="77777777" w:rsidR="000F3696" w:rsidRPr="005C4C93" w:rsidRDefault="000F3696" w:rsidP="000F3696">
            <w:pPr>
              <w:ind w:left="67"/>
              <w:jc w:val="center"/>
              <w:rPr>
                <w:rFonts w:eastAsia="Calibri"/>
                <w:color w:val="auto"/>
                <w:sz w:val="14"/>
                <w:szCs w:val="14"/>
              </w:rPr>
            </w:pPr>
            <w:r w:rsidRPr="005C4C93">
              <w:rPr>
                <w:rFonts w:eastAsia="Calibri"/>
                <w:color w:val="auto"/>
                <w:sz w:val="14"/>
                <w:szCs w:val="14"/>
              </w:rPr>
              <w:t>$ 1,300.00</w:t>
            </w:r>
          </w:p>
        </w:tc>
        <w:tc>
          <w:tcPr>
            <w:tcW w:w="1165" w:type="dxa"/>
            <w:tcBorders>
              <w:top w:val="single" w:sz="8" w:space="0" w:color="000000"/>
              <w:left w:val="single" w:sz="8" w:space="0" w:color="000000"/>
              <w:bottom w:val="single" w:sz="8" w:space="0" w:color="000000"/>
              <w:right w:val="single" w:sz="8" w:space="0" w:color="000000"/>
            </w:tcBorders>
          </w:tcPr>
          <w:p w14:paraId="7B072781" w14:textId="77777777" w:rsidR="000F3696" w:rsidRPr="005C4C93" w:rsidRDefault="000F3696" w:rsidP="000F3696">
            <w:pPr>
              <w:ind w:left="67"/>
              <w:jc w:val="center"/>
              <w:rPr>
                <w:rFonts w:eastAsia="Calibri"/>
                <w:color w:val="auto"/>
                <w:sz w:val="14"/>
                <w:szCs w:val="14"/>
                <w:lang w:val="es-MX"/>
              </w:rPr>
            </w:pPr>
            <w:r w:rsidRPr="005C4C93">
              <w:rPr>
                <w:rFonts w:eastAsia="Calibri"/>
                <w:color w:val="auto"/>
                <w:sz w:val="14"/>
                <w:szCs w:val="14"/>
                <w:lang w:val="es-MX"/>
              </w:rPr>
              <w:t>DEL 01 DE MAYO AL 31 DE JULIO 2024</w:t>
            </w:r>
          </w:p>
        </w:tc>
      </w:tr>
      <w:tr w:rsidR="000F3696" w:rsidRPr="005C4C93" w14:paraId="385B77CD" w14:textId="77777777" w:rsidTr="000F3696">
        <w:trPr>
          <w:trHeight w:val="520"/>
        </w:trPr>
        <w:tc>
          <w:tcPr>
            <w:tcW w:w="554" w:type="dxa"/>
            <w:tcBorders>
              <w:top w:val="single" w:sz="8" w:space="0" w:color="000000"/>
              <w:left w:val="single" w:sz="8" w:space="0" w:color="000000"/>
              <w:bottom w:val="single" w:sz="8" w:space="0" w:color="000000"/>
              <w:right w:val="single" w:sz="8" w:space="0" w:color="000000"/>
            </w:tcBorders>
            <w:vAlign w:val="center"/>
          </w:tcPr>
          <w:p w14:paraId="3B8FE107" w14:textId="77777777" w:rsidR="000F3696" w:rsidRPr="005C4C93" w:rsidRDefault="000F3696" w:rsidP="000F3696">
            <w:pPr>
              <w:ind w:left="139"/>
              <w:jc w:val="center"/>
              <w:rPr>
                <w:rFonts w:eastAsia="Calibri"/>
                <w:color w:val="auto"/>
                <w:sz w:val="14"/>
                <w:szCs w:val="14"/>
              </w:rPr>
            </w:pPr>
            <w:r w:rsidRPr="005C4C93">
              <w:rPr>
                <w:rFonts w:eastAsia="Calibri"/>
                <w:color w:val="auto"/>
                <w:sz w:val="14"/>
                <w:szCs w:val="14"/>
              </w:rPr>
              <w:t>9</w:t>
            </w:r>
          </w:p>
        </w:tc>
        <w:tc>
          <w:tcPr>
            <w:tcW w:w="2380" w:type="dxa"/>
            <w:tcBorders>
              <w:top w:val="single" w:sz="8" w:space="0" w:color="000000"/>
              <w:left w:val="single" w:sz="8" w:space="0" w:color="000000"/>
              <w:bottom w:val="single" w:sz="8" w:space="0" w:color="000000"/>
              <w:right w:val="single" w:sz="8" w:space="0" w:color="000000"/>
            </w:tcBorders>
            <w:vAlign w:val="center"/>
          </w:tcPr>
          <w:p w14:paraId="19B899B8" w14:textId="43A21937" w:rsidR="000F3696" w:rsidRPr="005C4C93" w:rsidRDefault="000F3696" w:rsidP="000F3696">
            <w:pPr>
              <w:jc w:val="center"/>
              <w:rPr>
                <w:rFonts w:eastAsia="Calibri"/>
                <w:color w:val="auto"/>
                <w:sz w:val="14"/>
                <w:szCs w:val="14"/>
              </w:rPr>
            </w:pPr>
            <w:r w:rsidRPr="002C57FA">
              <w:rPr>
                <w:rFonts w:eastAsia="Calibri"/>
                <w:color w:val="auto"/>
                <w:sz w:val="14"/>
                <w:szCs w:val="14"/>
                <w:lang w:val="es-MX"/>
              </w:rPr>
              <w:t xml:space="preserve">XXXXX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p>
        </w:tc>
        <w:tc>
          <w:tcPr>
            <w:tcW w:w="1576" w:type="dxa"/>
            <w:tcBorders>
              <w:top w:val="single" w:sz="8" w:space="0" w:color="000000"/>
              <w:left w:val="single" w:sz="8" w:space="0" w:color="000000"/>
              <w:bottom w:val="single" w:sz="8" w:space="0" w:color="000000"/>
              <w:right w:val="single" w:sz="8" w:space="0" w:color="000000"/>
            </w:tcBorders>
            <w:vAlign w:val="center"/>
          </w:tcPr>
          <w:p w14:paraId="59EDE8F5"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SUB JEFE DE DISTRITO</w:t>
            </w:r>
          </w:p>
        </w:tc>
        <w:tc>
          <w:tcPr>
            <w:tcW w:w="1719" w:type="dxa"/>
            <w:tcBorders>
              <w:top w:val="single" w:sz="8" w:space="0" w:color="000000"/>
              <w:left w:val="single" w:sz="8" w:space="0" w:color="000000"/>
              <w:bottom w:val="single" w:sz="8" w:space="0" w:color="000000"/>
              <w:right w:val="single" w:sz="8" w:space="0" w:color="000000"/>
            </w:tcBorders>
            <w:vAlign w:val="center"/>
          </w:tcPr>
          <w:p w14:paraId="170ED2ED"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SANTA CRUZ MICHAPA</w:t>
            </w:r>
          </w:p>
        </w:tc>
        <w:tc>
          <w:tcPr>
            <w:tcW w:w="1359" w:type="dxa"/>
            <w:tcBorders>
              <w:top w:val="single" w:sz="8" w:space="0" w:color="000000"/>
              <w:left w:val="single" w:sz="8" w:space="0" w:color="000000"/>
              <w:bottom w:val="single" w:sz="8" w:space="0" w:color="000000"/>
              <w:right w:val="single" w:sz="8" w:space="0" w:color="000000"/>
            </w:tcBorders>
            <w:vAlign w:val="center"/>
          </w:tcPr>
          <w:p w14:paraId="2EBE925C" w14:textId="77777777" w:rsidR="000F3696" w:rsidRPr="005C4C93" w:rsidRDefault="000F3696" w:rsidP="000F3696">
            <w:pPr>
              <w:ind w:left="67"/>
              <w:jc w:val="center"/>
              <w:rPr>
                <w:rFonts w:eastAsia="Calibri"/>
                <w:color w:val="auto"/>
                <w:sz w:val="14"/>
                <w:szCs w:val="14"/>
              </w:rPr>
            </w:pPr>
            <w:r w:rsidRPr="005C4C93">
              <w:rPr>
                <w:rFonts w:eastAsia="Calibri"/>
                <w:color w:val="auto"/>
                <w:sz w:val="14"/>
                <w:szCs w:val="14"/>
              </w:rPr>
              <w:t>$ 1,000.00</w:t>
            </w:r>
          </w:p>
        </w:tc>
        <w:tc>
          <w:tcPr>
            <w:tcW w:w="1165" w:type="dxa"/>
            <w:tcBorders>
              <w:top w:val="single" w:sz="8" w:space="0" w:color="000000"/>
              <w:left w:val="single" w:sz="8" w:space="0" w:color="000000"/>
              <w:bottom w:val="single" w:sz="8" w:space="0" w:color="000000"/>
              <w:right w:val="single" w:sz="8" w:space="0" w:color="000000"/>
            </w:tcBorders>
          </w:tcPr>
          <w:p w14:paraId="6001991B" w14:textId="77777777" w:rsidR="000F3696" w:rsidRPr="005C4C93" w:rsidRDefault="000F3696" w:rsidP="000F3696">
            <w:pPr>
              <w:ind w:left="67"/>
              <w:jc w:val="center"/>
              <w:rPr>
                <w:rFonts w:eastAsia="Calibri"/>
                <w:color w:val="auto"/>
                <w:sz w:val="14"/>
                <w:szCs w:val="14"/>
                <w:lang w:val="es-MX"/>
              </w:rPr>
            </w:pPr>
            <w:r w:rsidRPr="005C4C93">
              <w:rPr>
                <w:rFonts w:eastAsia="Calibri"/>
                <w:color w:val="auto"/>
                <w:sz w:val="14"/>
                <w:szCs w:val="14"/>
                <w:lang w:val="es-MX"/>
              </w:rPr>
              <w:t>DEL 01 DE MAYO AL 31 DE JULIO 2024</w:t>
            </w:r>
          </w:p>
        </w:tc>
      </w:tr>
      <w:tr w:rsidR="000F3696" w:rsidRPr="005C4C93" w14:paraId="610C1537" w14:textId="77777777" w:rsidTr="000F3696">
        <w:trPr>
          <w:trHeight w:val="260"/>
        </w:trPr>
        <w:tc>
          <w:tcPr>
            <w:tcW w:w="554" w:type="dxa"/>
            <w:tcBorders>
              <w:top w:val="single" w:sz="8" w:space="0" w:color="000000"/>
              <w:left w:val="single" w:sz="8" w:space="0" w:color="000000"/>
              <w:bottom w:val="single" w:sz="8" w:space="0" w:color="000000"/>
              <w:right w:val="single" w:sz="8" w:space="0" w:color="000000"/>
            </w:tcBorders>
            <w:vAlign w:val="center"/>
          </w:tcPr>
          <w:p w14:paraId="280FC8E5" w14:textId="77777777" w:rsidR="000F3696" w:rsidRPr="005C4C93" w:rsidRDefault="000F3696" w:rsidP="000F3696">
            <w:pPr>
              <w:ind w:left="139"/>
              <w:jc w:val="center"/>
              <w:rPr>
                <w:rFonts w:eastAsia="Calibri"/>
                <w:color w:val="auto"/>
                <w:sz w:val="14"/>
                <w:szCs w:val="14"/>
              </w:rPr>
            </w:pPr>
            <w:r w:rsidRPr="005C4C93">
              <w:rPr>
                <w:rFonts w:eastAsia="Calibri"/>
                <w:color w:val="auto"/>
                <w:sz w:val="14"/>
                <w:szCs w:val="14"/>
              </w:rPr>
              <w:t>10</w:t>
            </w:r>
          </w:p>
        </w:tc>
        <w:tc>
          <w:tcPr>
            <w:tcW w:w="2380" w:type="dxa"/>
            <w:tcBorders>
              <w:top w:val="single" w:sz="8" w:space="0" w:color="000000"/>
              <w:left w:val="single" w:sz="8" w:space="0" w:color="000000"/>
              <w:bottom w:val="single" w:sz="8" w:space="0" w:color="000000"/>
              <w:right w:val="single" w:sz="8" w:space="0" w:color="000000"/>
            </w:tcBorders>
            <w:vAlign w:val="center"/>
          </w:tcPr>
          <w:p w14:paraId="009AAF5E" w14:textId="3CAE1B36" w:rsidR="000F3696" w:rsidRPr="005C4C93" w:rsidRDefault="000F3696" w:rsidP="000F3696">
            <w:pPr>
              <w:jc w:val="center"/>
              <w:rPr>
                <w:rFonts w:eastAsia="Calibri"/>
                <w:color w:val="auto"/>
                <w:sz w:val="14"/>
                <w:szCs w:val="14"/>
              </w:rPr>
            </w:pPr>
            <w:r w:rsidRPr="002C57FA">
              <w:rPr>
                <w:rFonts w:eastAsia="Calibri"/>
                <w:color w:val="auto"/>
                <w:sz w:val="14"/>
                <w:szCs w:val="14"/>
                <w:lang w:val="es-MX"/>
              </w:rPr>
              <w:t xml:space="preserve">XXXXX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p>
        </w:tc>
        <w:tc>
          <w:tcPr>
            <w:tcW w:w="1576" w:type="dxa"/>
            <w:tcBorders>
              <w:top w:val="single" w:sz="8" w:space="0" w:color="000000"/>
              <w:left w:val="single" w:sz="8" w:space="0" w:color="000000"/>
              <w:bottom w:val="single" w:sz="8" w:space="0" w:color="000000"/>
              <w:right w:val="single" w:sz="8" w:space="0" w:color="000000"/>
            </w:tcBorders>
            <w:vAlign w:val="center"/>
          </w:tcPr>
          <w:p w14:paraId="49466923"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JEFE DE DISTRITO</w:t>
            </w:r>
          </w:p>
        </w:tc>
        <w:tc>
          <w:tcPr>
            <w:tcW w:w="1719" w:type="dxa"/>
            <w:tcBorders>
              <w:top w:val="single" w:sz="8" w:space="0" w:color="000000"/>
              <w:left w:val="single" w:sz="8" w:space="0" w:color="000000"/>
              <w:bottom w:val="single" w:sz="8" w:space="0" w:color="000000"/>
              <w:right w:val="single" w:sz="8" w:space="0" w:color="000000"/>
            </w:tcBorders>
            <w:vAlign w:val="center"/>
          </w:tcPr>
          <w:p w14:paraId="2D3C4234"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 xml:space="preserve">SAN </w:t>
            </w:r>
            <w:r w:rsidRPr="005C4C93">
              <w:rPr>
                <w:rFonts w:eastAsia="Calibri"/>
                <w:color w:val="auto"/>
                <w:sz w:val="14"/>
                <w:szCs w:val="14"/>
                <w:lang w:val="es-ES_tradnl"/>
              </w:rPr>
              <w:t>RAMON</w:t>
            </w:r>
          </w:p>
        </w:tc>
        <w:tc>
          <w:tcPr>
            <w:tcW w:w="1359" w:type="dxa"/>
            <w:tcBorders>
              <w:top w:val="single" w:sz="8" w:space="0" w:color="000000"/>
              <w:left w:val="single" w:sz="8" w:space="0" w:color="000000"/>
              <w:bottom w:val="single" w:sz="8" w:space="0" w:color="000000"/>
              <w:right w:val="single" w:sz="8" w:space="0" w:color="000000"/>
            </w:tcBorders>
            <w:vAlign w:val="center"/>
          </w:tcPr>
          <w:p w14:paraId="7BC485B3" w14:textId="77777777" w:rsidR="000F3696" w:rsidRPr="005C4C93" w:rsidRDefault="000F3696" w:rsidP="000F3696">
            <w:pPr>
              <w:ind w:left="67"/>
              <w:jc w:val="center"/>
              <w:rPr>
                <w:rFonts w:eastAsia="Calibri"/>
                <w:color w:val="auto"/>
                <w:sz w:val="14"/>
                <w:szCs w:val="14"/>
              </w:rPr>
            </w:pPr>
            <w:r w:rsidRPr="005C4C93">
              <w:rPr>
                <w:rFonts w:eastAsia="Calibri"/>
                <w:color w:val="auto"/>
                <w:sz w:val="14"/>
                <w:szCs w:val="14"/>
              </w:rPr>
              <w:t>$ 1,300.00</w:t>
            </w:r>
          </w:p>
        </w:tc>
        <w:tc>
          <w:tcPr>
            <w:tcW w:w="1165" w:type="dxa"/>
            <w:tcBorders>
              <w:top w:val="single" w:sz="8" w:space="0" w:color="000000"/>
              <w:left w:val="single" w:sz="8" w:space="0" w:color="000000"/>
              <w:bottom w:val="single" w:sz="8" w:space="0" w:color="000000"/>
              <w:right w:val="single" w:sz="8" w:space="0" w:color="000000"/>
            </w:tcBorders>
          </w:tcPr>
          <w:p w14:paraId="3D4A28CD" w14:textId="77777777" w:rsidR="000F3696" w:rsidRPr="005C4C93" w:rsidRDefault="000F3696" w:rsidP="000F3696">
            <w:pPr>
              <w:ind w:left="67"/>
              <w:jc w:val="center"/>
              <w:rPr>
                <w:rFonts w:eastAsia="Calibri"/>
                <w:color w:val="auto"/>
                <w:sz w:val="14"/>
                <w:szCs w:val="14"/>
                <w:lang w:val="es-MX"/>
              </w:rPr>
            </w:pPr>
            <w:r w:rsidRPr="005C4C93">
              <w:rPr>
                <w:rFonts w:eastAsia="Calibri"/>
                <w:color w:val="auto"/>
                <w:sz w:val="14"/>
                <w:szCs w:val="14"/>
                <w:lang w:val="es-MX"/>
              </w:rPr>
              <w:t>DEL 01 DE MAYO AL 31 DE JULIO 2024</w:t>
            </w:r>
          </w:p>
        </w:tc>
      </w:tr>
      <w:tr w:rsidR="000F3696" w:rsidRPr="005C4C93" w14:paraId="13E31733" w14:textId="77777777" w:rsidTr="000F3696">
        <w:trPr>
          <w:trHeight w:val="260"/>
        </w:trPr>
        <w:tc>
          <w:tcPr>
            <w:tcW w:w="554" w:type="dxa"/>
            <w:tcBorders>
              <w:top w:val="single" w:sz="8" w:space="0" w:color="000000"/>
              <w:left w:val="single" w:sz="8" w:space="0" w:color="000000"/>
              <w:bottom w:val="single" w:sz="8" w:space="0" w:color="000000"/>
              <w:right w:val="single" w:sz="8" w:space="0" w:color="000000"/>
            </w:tcBorders>
            <w:vAlign w:val="center"/>
          </w:tcPr>
          <w:p w14:paraId="2796C988" w14:textId="77777777" w:rsidR="000F3696" w:rsidRPr="005C4C93" w:rsidRDefault="000F3696" w:rsidP="000F3696">
            <w:pPr>
              <w:ind w:left="139"/>
              <w:jc w:val="center"/>
              <w:rPr>
                <w:rFonts w:eastAsia="Calibri"/>
                <w:color w:val="auto"/>
                <w:sz w:val="14"/>
                <w:szCs w:val="14"/>
              </w:rPr>
            </w:pPr>
            <w:r w:rsidRPr="005C4C93">
              <w:rPr>
                <w:rFonts w:eastAsia="Calibri"/>
                <w:color w:val="auto"/>
                <w:sz w:val="14"/>
                <w:szCs w:val="14"/>
              </w:rPr>
              <w:t>11</w:t>
            </w:r>
          </w:p>
        </w:tc>
        <w:tc>
          <w:tcPr>
            <w:tcW w:w="2380" w:type="dxa"/>
            <w:tcBorders>
              <w:top w:val="single" w:sz="8" w:space="0" w:color="000000"/>
              <w:left w:val="single" w:sz="8" w:space="0" w:color="000000"/>
              <w:bottom w:val="single" w:sz="8" w:space="0" w:color="000000"/>
              <w:right w:val="single" w:sz="8" w:space="0" w:color="000000"/>
            </w:tcBorders>
            <w:vAlign w:val="center"/>
          </w:tcPr>
          <w:p w14:paraId="5EBE251F" w14:textId="7E56C459" w:rsidR="000F3696" w:rsidRPr="005C4C93" w:rsidRDefault="000F3696" w:rsidP="000F3696">
            <w:pPr>
              <w:jc w:val="center"/>
              <w:rPr>
                <w:rFonts w:eastAsia="Calibri"/>
                <w:color w:val="auto"/>
                <w:sz w:val="14"/>
                <w:szCs w:val="14"/>
                <w:lang w:val="es-MX"/>
              </w:rPr>
            </w:pPr>
            <w:r w:rsidRPr="002C57FA">
              <w:rPr>
                <w:rFonts w:eastAsia="Calibri"/>
                <w:color w:val="auto"/>
                <w:sz w:val="14"/>
                <w:szCs w:val="14"/>
                <w:lang w:val="es-MX"/>
              </w:rPr>
              <w:t xml:space="preserve">XXXXX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p>
        </w:tc>
        <w:tc>
          <w:tcPr>
            <w:tcW w:w="1576" w:type="dxa"/>
            <w:tcBorders>
              <w:top w:val="single" w:sz="8" w:space="0" w:color="000000"/>
              <w:left w:val="single" w:sz="8" w:space="0" w:color="000000"/>
              <w:bottom w:val="single" w:sz="8" w:space="0" w:color="000000"/>
              <w:right w:val="single" w:sz="8" w:space="0" w:color="000000"/>
            </w:tcBorders>
            <w:vAlign w:val="center"/>
          </w:tcPr>
          <w:p w14:paraId="3FA2F160"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SUB JEFE DE DISTRITO</w:t>
            </w:r>
          </w:p>
        </w:tc>
        <w:tc>
          <w:tcPr>
            <w:tcW w:w="1719" w:type="dxa"/>
            <w:tcBorders>
              <w:top w:val="single" w:sz="8" w:space="0" w:color="000000"/>
              <w:left w:val="single" w:sz="8" w:space="0" w:color="000000"/>
              <w:bottom w:val="single" w:sz="8" w:space="0" w:color="000000"/>
              <w:right w:val="single" w:sz="8" w:space="0" w:color="000000"/>
            </w:tcBorders>
            <w:vAlign w:val="center"/>
          </w:tcPr>
          <w:p w14:paraId="6912C4EB"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SAN RAMON</w:t>
            </w:r>
          </w:p>
        </w:tc>
        <w:tc>
          <w:tcPr>
            <w:tcW w:w="1359" w:type="dxa"/>
            <w:tcBorders>
              <w:top w:val="single" w:sz="8" w:space="0" w:color="000000"/>
              <w:left w:val="single" w:sz="8" w:space="0" w:color="000000"/>
              <w:bottom w:val="single" w:sz="8" w:space="0" w:color="000000"/>
              <w:right w:val="single" w:sz="8" w:space="0" w:color="000000"/>
            </w:tcBorders>
            <w:vAlign w:val="center"/>
          </w:tcPr>
          <w:p w14:paraId="10194B6F" w14:textId="77777777" w:rsidR="000F3696" w:rsidRPr="005C4C93" w:rsidRDefault="000F3696" w:rsidP="000F3696">
            <w:pPr>
              <w:ind w:left="67"/>
              <w:jc w:val="center"/>
              <w:rPr>
                <w:rFonts w:eastAsia="Calibri"/>
                <w:color w:val="auto"/>
                <w:sz w:val="14"/>
                <w:szCs w:val="14"/>
              </w:rPr>
            </w:pPr>
            <w:r w:rsidRPr="005C4C93">
              <w:rPr>
                <w:rFonts w:eastAsia="Calibri"/>
                <w:color w:val="auto"/>
                <w:sz w:val="14"/>
                <w:szCs w:val="14"/>
              </w:rPr>
              <w:t>$ 1,000.00</w:t>
            </w:r>
          </w:p>
        </w:tc>
        <w:tc>
          <w:tcPr>
            <w:tcW w:w="1165" w:type="dxa"/>
            <w:tcBorders>
              <w:top w:val="single" w:sz="8" w:space="0" w:color="000000"/>
              <w:left w:val="single" w:sz="8" w:space="0" w:color="000000"/>
              <w:bottom w:val="single" w:sz="8" w:space="0" w:color="000000"/>
              <w:right w:val="single" w:sz="8" w:space="0" w:color="000000"/>
            </w:tcBorders>
          </w:tcPr>
          <w:p w14:paraId="356F8F8E" w14:textId="77777777" w:rsidR="000F3696" w:rsidRPr="005C4C93" w:rsidRDefault="000F3696" w:rsidP="000F3696">
            <w:pPr>
              <w:ind w:left="67"/>
              <w:jc w:val="center"/>
              <w:rPr>
                <w:rFonts w:eastAsia="Calibri"/>
                <w:color w:val="auto"/>
                <w:sz w:val="14"/>
                <w:szCs w:val="14"/>
                <w:lang w:val="es-MX"/>
              </w:rPr>
            </w:pPr>
            <w:r w:rsidRPr="005C4C93">
              <w:rPr>
                <w:rFonts w:eastAsia="Calibri"/>
                <w:color w:val="auto"/>
                <w:sz w:val="14"/>
                <w:szCs w:val="14"/>
                <w:lang w:val="es-MX"/>
              </w:rPr>
              <w:t>DEL 01 DE MAYO AL 31 DE JULIO 2024</w:t>
            </w:r>
          </w:p>
        </w:tc>
      </w:tr>
      <w:tr w:rsidR="000F3696" w:rsidRPr="005C4C93" w14:paraId="5B68CB7E" w14:textId="77777777" w:rsidTr="000F3696">
        <w:trPr>
          <w:trHeight w:val="520"/>
        </w:trPr>
        <w:tc>
          <w:tcPr>
            <w:tcW w:w="554" w:type="dxa"/>
            <w:tcBorders>
              <w:top w:val="single" w:sz="8" w:space="0" w:color="000000"/>
              <w:left w:val="single" w:sz="8" w:space="0" w:color="000000"/>
              <w:bottom w:val="single" w:sz="8" w:space="0" w:color="000000"/>
              <w:right w:val="single" w:sz="8" w:space="0" w:color="000000"/>
            </w:tcBorders>
            <w:vAlign w:val="center"/>
          </w:tcPr>
          <w:p w14:paraId="09FDC67D" w14:textId="77777777" w:rsidR="000F3696" w:rsidRPr="005C4C93" w:rsidRDefault="000F3696" w:rsidP="000F3696">
            <w:pPr>
              <w:ind w:left="139"/>
              <w:jc w:val="center"/>
              <w:rPr>
                <w:rFonts w:eastAsia="Calibri"/>
                <w:color w:val="auto"/>
                <w:sz w:val="14"/>
                <w:szCs w:val="14"/>
              </w:rPr>
            </w:pPr>
            <w:r w:rsidRPr="005C4C93">
              <w:rPr>
                <w:rFonts w:eastAsia="Calibri"/>
                <w:color w:val="auto"/>
                <w:sz w:val="14"/>
                <w:szCs w:val="14"/>
              </w:rPr>
              <w:t>12</w:t>
            </w:r>
          </w:p>
        </w:tc>
        <w:tc>
          <w:tcPr>
            <w:tcW w:w="2380" w:type="dxa"/>
            <w:tcBorders>
              <w:top w:val="single" w:sz="8" w:space="0" w:color="000000"/>
              <w:left w:val="single" w:sz="8" w:space="0" w:color="000000"/>
              <w:bottom w:val="single" w:sz="8" w:space="0" w:color="000000"/>
              <w:right w:val="single" w:sz="8" w:space="0" w:color="000000"/>
            </w:tcBorders>
            <w:vAlign w:val="center"/>
          </w:tcPr>
          <w:p w14:paraId="0D70613C" w14:textId="61B79373" w:rsidR="000F3696" w:rsidRPr="005C4C93" w:rsidRDefault="000F3696" w:rsidP="000F3696">
            <w:pPr>
              <w:jc w:val="center"/>
              <w:rPr>
                <w:rFonts w:eastAsia="Calibri"/>
                <w:color w:val="auto"/>
                <w:sz w:val="14"/>
                <w:szCs w:val="14"/>
                <w:lang w:val="es-MX"/>
              </w:rPr>
            </w:pPr>
            <w:r w:rsidRPr="002C57FA">
              <w:rPr>
                <w:rFonts w:eastAsia="Calibri"/>
                <w:color w:val="auto"/>
                <w:sz w:val="14"/>
                <w:szCs w:val="14"/>
                <w:lang w:val="es-MX"/>
              </w:rPr>
              <w:t xml:space="preserve">XXXXX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p>
        </w:tc>
        <w:tc>
          <w:tcPr>
            <w:tcW w:w="1576" w:type="dxa"/>
            <w:tcBorders>
              <w:top w:val="single" w:sz="8" w:space="0" w:color="000000"/>
              <w:left w:val="single" w:sz="8" w:space="0" w:color="000000"/>
              <w:bottom w:val="single" w:sz="8" w:space="0" w:color="000000"/>
              <w:right w:val="single" w:sz="8" w:space="0" w:color="000000"/>
            </w:tcBorders>
            <w:vAlign w:val="center"/>
          </w:tcPr>
          <w:p w14:paraId="2B4EF757"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JEFE DE DISTRITO</w:t>
            </w:r>
          </w:p>
        </w:tc>
        <w:tc>
          <w:tcPr>
            <w:tcW w:w="1719" w:type="dxa"/>
            <w:tcBorders>
              <w:top w:val="single" w:sz="8" w:space="0" w:color="000000"/>
              <w:left w:val="single" w:sz="8" w:space="0" w:color="000000"/>
              <w:bottom w:val="single" w:sz="8" w:space="0" w:color="000000"/>
              <w:right w:val="single" w:sz="8" w:space="0" w:color="000000"/>
            </w:tcBorders>
            <w:vAlign w:val="center"/>
          </w:tcPr>
          <w:p w14:paraId="0F739575"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EL ROSARIO</w:t>
            </w:r>
          </w:p>
        </w:tc>
        <w:tc>
          <w:tcPr>
            <w:tcW w:w="1359" w:type="dxa"/>
            <w:tcBorders>
              <w:top w:val="single" w:sz="8" w:space="0" w:color="000000"/>
              <w:left w:val="single" w:sz="8" w:space="0" w:color="000000"/>
              <w:bottom w:val="single" w:sz="8" w:space="0" w:color="000000"/>
              <w:right w:val="single" w:sz="8" w:space="0" w:color="000000"/>
            </w:tcBorders>
            <w:vAlign w:val="center"/>
          </w:tcPr>
          <w:p w14:paraId="60395C9A"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$ 1,200.00</w:t>
            </w:r>
          </w:p>
        </w:tc>
        <w:tc>
          <w:tcPr>
            <w:tcW w:w="1165" w:type="dxa"/>
            <w:tcBorders>
              <w:top w:val="single" w:sz="8" w:space="0" w:color="000000"/>
              <w:left w:val="single" w:sz="8" w:space="0" w:color="000000"/>
              <w:bottom w:val="single" w:sz="8" w:space="0" w:color="000000"/>
              <w:right w:val="single" w:sz="8" w:space="0" w:color="000000"/>
            </w:tcBorders>
          </w:tcPr>
          <w:p w14:paraId="13A27B81" w14:textId="77777777" w:rsidR="000F3696" w:rsidRPr="005C4C93" w:rsidRDefault="000F3696" w:rsidP="000F3696">
            <w:pPr>
              <w:jc w:val="center"/>
              <w:rPr>
                <w:rFonts w:eastAsia="Calibri"/>
                <w:color w:val="auto"/>
                <w:sz w:val="14"/>
                <w:szCs w:val="14"/>
                <w:lang w:val="es-MX"/>
              </w:rPr>
            </w:pPr>
            <w:r w:rsidRPr="005C4C93">
              <w:rPr>
                <w:rFonts w:eastAsia="Calibri"/>
                <w:color w:val="auto"/>
                <w:sz w:val="14"/>
                <w:szCs w:val="14"/>
                <w:lang w:val="es-MX"/>
              </w:rPr>
              <w:t>DEL 01 DE MAYO AL 31 DE JULIO 2024</w:t>
            </w:r>
          </w:p>
        </w:tc>
      </w:tr>
      <w:tr w:rsidR="000F3696" w:rsidRPr="005C4C93" w14:paraId="2413C4DC" w14:textId="77777777" w:rsidTr="000F3696">
        <w:trPr>
          <w:trHeight w:val="260"/>
        </w:trPr>
        <w:tc>
          <w:tcPr>
            <w:tcW w:w="554" w:type="dxa"/>
            <w:tcBorders>
              <w:top w:val="single" w:sz="8" w:space="0" w:color="000000"/>
              <w:left w:val="single" w:sz="8" w:space="0" w:color="000000"/>
              <w:bottom w:val="single" w:sz="8" w:space="0" w:color="000000"/>
              <w:right w:val="single" w:sz="8" w:space="0" w:color="000000"/>
            </w:tcBorders>
            <w:vAlign w:val="center"/>
          </w:tcPr>
          <w:p w14:paraId="5E53937D" w14:textId="77777777" w:rsidR="000F3696" w:rsidRPr="005C4C93" w:rsidRDefault="000F3696" w:rsidP="000F3696">
            <w:pPr>
              <w:ind w:left="139"/>
              <w:jc w:val="center"/>
              <w:rPr>
                <w:rFonts w:eastAsia="Calibri"/>
                <w:color w:val="auto"/>
                <w:sz w:val="14"/>
                <w:szCs w:val="14"/>
              </w:rPr>
            </w:pPr>
            <w:r w:rsidRPr="005C4C93">
              <w:rPr>
                <w:rFonts w:eastAsia="Calibri"/>
                <w:color w:val="auto"/>
                <w:sz w:val="14"/>
                <w:szCs w:val="14"/>
              </w:rPr>
              <w:lastRenderedPageBreak/>
              <w:t>13</w:t>
            </w:r>
          </w:p>
        </w:tc>
        <w:tc>
          <w:tcPr>
            <w:tcW w:w="2380" w:type="dxa"/>
            <w:tcBorders>
              <w:top w:val="single" w:sz="8" w:space="0" w:color="000000"/>
              <w:left w:val="single" w:sz="8" w:space="0" w:color="000000"/>
              <w:bottom w:val="single" w:sz="8" w:space="0" w:color="000000"/>
              <w:right w:val="single" w:sz="8" w:space="0" w:color="000000"/>
            </w:tcBorders>
            <w:vAlign w:val="center"/>
          </w:tcPr>
          <w:p w14:paraId="474DFFC5" w14:textId="5AA08C33" w:rsidR="000F3696" w:rsidRPr="005C4C93" w:rsidRDefault="000F3696" w:rsidP="000F3696">
            <w:pPr>
              <w:jc w:val="center"/>
              <w:rPr>
                <w:rFonts w:eastAsia="Calibri"/>
                <w:color w:val="auto"/>
                <w:sz w:val="14"/>
                <w:szCs w:val="14"/>
              </w:rPr>
            </w:pPr>
            <w:r w:rsidRPr="002C57FA">
              <w:rPr>
                <w:rFonts w:eastAsia="Calibri"/>
                <w:color w:val="auto"/>
                <w:sz w:val="14"/>
                <w:szCs w:val="14"/>
                <w:lang w:val="es-MX"/>
              </w:rPr>
              <w:t xml:space="preserve">XXXXX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p>
        </w:tc>
        <w:tc>
          <w:tcPr>
            <w:tcW w:w="1576" w:type="dxa"/>
            <w:tcBorders>
              <w:top w:val="single" w:sz="8" w:space="0" w:color="000000"/>
              <w:left w:val="single" w:sz="8" w:space="0" w:color="000000"/>
              <w:bottom w:val="single" w:sz="8" w:space="0" w:color="000000"/>
              <w:right w:val="single" w:sz="8" w:space="0" w:color="000000"/>
            </w:tcBorders>
            <w:vAlign w:val="center"/>
          </w:tcPr>
          <w:p w14:paraId="165A0ED9"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SUB JEFE DE DISTRITO</w:t>
            </w:r>
          </w:p>
        </w:tc>
        <w:tc>
          <w:tcPr>
            <w:tcW w:w="1719" w:type="dxa"/>
            <w:tcBorders>
              <w:top w:val="single" w:sz="8" w:space="0" w:color="000000"/>
              <w:left w:val="single" w:sz="8" w:space="0" w:color="000000"/>
              <w:bottom w:val="single" w:sz="8" w:space="0" w:color="000000"/>
              <w:right w:val="single" w:sz="8" w:space="0" w:color="000000"/>
            </w:tcBorders>
            <w:vAlign w:val="center"/>
          </w:tcPr>
          <w:p w14:paraId="17F84BFD"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EL ROSARIO</w:t>
            </w:r>
          </w:p>
        </w:tc>
        <w:tc>
          <w:tcPr>
            <w:tcW w:w="1359" w:type="dxa"/>
            <w:tcBorders>
              <w:top w:val="single" w:sz="8" w:space="0" w:color="000000"/>
              <w:left w:val="single" w:sz="8" w:space="0" w:color="000000"/>
              <w:bottom w:val="single" w:sz="8" w:space="0" w:color="000000"/>
              <w:right w:val="single" w:sz="8" w:space="0" w:color="000000"/>
            </w:tcBorders>
            <w:vAlign w:val="center"/>
          </w:tcPr>
          <w:p w14:paraId="2B87E262" w14:textId="77777777" w:rsidR="000F3696" w:rsidRPr="005C4C93" w:rsidRDefault="000F3696" w:rsidP="000F3696">
            <w:pPr>
              <w:ind w:left="67"/>
              <w:jc w:val="center"/>
              <w:rPr>
                <w:rFonts w:eastAsia="Calibri"/>
                <w:color w:val="auto"/>
                <w:sz w:val="14"/>
                <w:szCs w:val="14"/>
              </w:rPr>
            </w:pPr>
            <w:r w:rsidRPr="005C4C93">
              <w:rPr>
                <w:rFonts w:eastAsia="Calibri"/>
                <w:color w:val="auto"/>
                <w:sz w:val="14"/>
                <w:szCs w:val="14"/>
              </w:rPr>
              <w:t>$ 900.00</w:t>
            </w:r>
          </w:p>
        </w:tc>
        <w:tc>
          <w:tcPr>
            <w:tcW w:w="1165" w:type="dxa"/>
            <w:tcBorders>
              <w:top w:val="single" w:sz="8" w:space="0" w:color="000000"/>
              <w:left w:val="single" w:sz="8" w:space="0" w:color="000000"/>
              <w:bottom w:val="single" w:sz="8" w:space="0" w:color="000000"/>
              <w:right w:val="single" w:sz="8" w:space="0" w:color="000000"/>
            </w:tcBorders>
          </w:tcPr>
          <w:p w14:paraId="1704894B" w14:textId="77777777" w:rsidR="000F3696" w:rsidRPr="005C4C93" w:rsidRDefault="000F3696" w:rsidP="000F3696">
            <w:pPr>
              <w:ind w:left="67"/>
              <w:jc w:val="center"/>
              <w:rPr>
                <w:rFonts w:eastAsia="Calibri"/>
                <w:color w:val="auto"/>
                <w:sz w:val="14"/>
                <w:szCs w:val="14"/>
                <w:lang w:val="es-MX"/>
              </w:rPr>
            </w:pPr>
            <w:r w:rsidRPr="005C4C93">
              <w:rPr>
                <w:rFonts w:eastAsia="Calibri"/>
                <w:color w:val="auto"/>
                <w:sz w:val="14"/>
                <w:szCs w:val="14"/>
                <w:lang w:val="es-MX"/>
              </w:rPr>
              <w:t>DEL 01 DE MAYO AL 31 DE JULIO 2024</w:t>
            </w:r>
          </w:p>
        </w:tc>
      </w:tr>
      <w:tr w:rsidR="000F3696" w:rsidRPr="005C4C93" w14:paraId="115FA959" w14:textId="77777777" w:rsidTr="000F3696">
        <w:trPr>
          <w:trHeight w:val="260"/>
        </w:trPr>
        <w:tc>
          <w:tcPr>
            <w:tcW w:w="554" w:type="dxa"/>
            <w:tcBorders>
              <w:top w:val="single" w:sz="8" w:space="0" w:color="000000"/>
              <w:left w:val="single" w:sz="8" w:space="0" w:color="000000"/>
              <w:bottom w:val="single" w:sz="8" w:space="0" w:color="000000"/>
              <w:right w:val="single" w:sz="8" w:space="0" w:color="000000"/>
            </w:tcBorders>
            <w:vAlign w:val="center"/>
          </w:tcPr>
          <w:p w14:paraId="2573F1C2" w14:textId="77777777" w:rsidR="000F3696" w:rsidRPr="005C4C93" w:rsidRDefault="000F3696" w:rsidP="000F3696">
            <w:pPr>
              <w:ind w:left="139"/>
              <w:jc w:val="center"/>
              <w:rPr>
                <w:rFonts w:eastAsia="Calibri"/>
                <w:color w:val="auto"/>
                <w:sz w:val="14"/>
                <w:szCs w:val="14"/>
              </w:rPr>
            </w:pPr>
            <w:r w:rsidRPr="005C4C93">
              <w:rPr>
                <w:rFonts w:eastAsia="Calibri"/>
                <w:color w:val="auto"/>
                <w:sz w:val="14"/>
                <w:szCs w:val="14"/>
              </w:rPr>
              <w:t>14</w:t>
            </w:r>
          </w:p>
        </w:tc>
        <w:tc>
          <w:tcPr>
            <w:tcW w:w="2380" w:type="dxa"/>
            <w:tcBorders>
              <w:top w:val="single" w:sz="8" w:space="0" w:color="000000"/>
              <w:left w:val="single" w:sz="8" w:space="0" w:color="000000"/>
              <w:bottom w:val="single" w:sz="8" w:space="0" w:color="000000"/>
              <w:right w:val="single" w:sz="8" w:space="0" w:color="000000"/>
            </w:tcBorders>
            <w:vAlign w:val="center"/>
          </w:tcPr>
          <w:p w14:paraId="6C0E5E0A" w14:textId="5C2F702B" w:rsidR="000F3696" w:rsidRPr="005C4C93" w:rsidRDefault="000F3696" w:rsidP="000F3696">
            <w:pPr>
              <w:jc w:val="center"/>
              <w:rPr>
                <w:rFonts w:eastAsia="Calibri"/>
                <w:color w:val="auto"/>
                <w:sz w:val="14"/>
                <w:szCs w:val="14"/>
                <w:lang w:val="es-MX"/>
              </w:rPr>
            </w:pPr>
            <w:r w:rsidRPr="002C57FA">
              <w:rPr>
                <w:rFonts w:eastAsia="Calibri"/>
                <w:color w:val="auto"/>
                <w:sz w:val="14"/>
                <w:szCs w:val="14"/>
                <w:lang w:val="es-MX"/>
              </w:rPr>
              <w:t xml:space="preserve">XXXXX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p>
        </w:tc>
        <w:tc>
          <w:tcPr>
            <w:tcW w:w="1576" w:type="dxa"/>
            <w:tcBorders>
              <w:top w:val="single" w:sz="8" w:space="0" w:color="000000"/>
              <w:left w:val="single" w:sz="8" w:space="0" w:color="000000"/>
              <w:bottom w:val="single" w:sz="8" w:space="0" w:color="000000"/>
              <w:right w:val="single" w:sz="8" w:space="0" w:color="000000"/>
            </w:tcBorders>
            <w:vAlign w:val="center"/>
          </w:tcPr>
          <w:p w14:paraId="7E3A992B"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JEFE DE DISTRITO</w:t>
            </w:r>
          </w:p>
        </w:tc>
        <w:tc>
          <w:tcPr>
            <w:tcW w:w="1719" w:type="dxa"/>
            <w:tcBorders>
              <w:top w:val="single" w:sz="8" w:space="0" w:color="000000"/>
              <w:left w:val="single" w:sz="8" w:space="0" w:color="000000"/>
              <w:bottom w:val="single" w:sz="8" w:space="0" w:color="000000"/>
              <w:right w:val="single" w:sz="8" w:space="0" w:color="000000"/>
            </w:tcBorders>
            <w:vAlign w:val="center"/>
          </w:tcPr>
          <w:p w14:paraId="29130A6C"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SAN CRISTOBAL</w:t>
            </w:r>
          </w:p>
        </w:tc>
        <w:tc>
          <w:tcPr>
            <w:tcW w:w="1359" w:type="dxa"/>
            <w:tcBorders>
              <w:top w:val="single" w:sz="8" w:space="0" w:color="000000"/>
              <w:left w:val="single" w:sz="8" w:space="0" w:color="000000"/>
              <w:bottom w:val="single" w:sz="8" w:space="0" w:color="000000"/>
              <w:right w:val="single" w:sz="8" w:space="0" w:color="000000"/>
            </w:tcBorders>
            <w:vAlign w:val="center"/>
          </w:tcPr>
          <w:p w14:paraId="5A839831" w14:textId="77777777" w:rsidR="000F3696" w:rsidRPr="005C4C93" w:rsidRDefault="000F3696" w:rsidP="000F3696">
            <w:pPr>
              <w:ind w:left="67"/>
              <w:jc w:val="center"/>
              <w:rPr>
                <w:rFonts w:eastAsia="Calibri"/>
                <w:color w:val="auto"/>
                <w:sz w:val="14"/>
                <w:szCs w:val="14"/>
              </w:rPr>
            </w:pPr>
            <w:r w:rsidRPr="005C4C93">
              <w:rPr>
                <w:rFonts w:eastAsia="Calibri"/>
                <w:color w:val="auto"/>
                <w:sz w:val="14"/>
                <w:szCs w:val="14"/>
              </w:rPr>
              <w:t>$ 1,300.00</w:t>
            </w:r>
          </w:p>
        </w:tc>
        <w:tc>
          <w:tcPr>
            <w:tcW w:w="1165" w:type="dxa"/>
            <w:tcBorders>
              <w:top w:val="single" w:sz="8" w:space="0" w:color="000000"/>
              <w:left w:val="single" w:sz="8" w:space="0" w:color="000000"/>
              <w:bottom w:val="single" w:sz="8" w:space="0" w:color="000000"/>
              <w:right w:val="single" w:sz="8" w:space="0" w:color="000000"/>
            </w:tcBorders>
          </w:tcPr>
          <w:p w14:paraId="05726A2B" w14:textId="77777777" w:rsidR="000F3696" w:rsidRPr="005C4C93" w:rsidRDefault="000F3696" w:rsidP="000F3696">
            <w:pPr>
              <w:ind w:left="67"/>
              <w:jc w:val="center"/>
              <w:rPr>
                <w:rFonts w:eastAsia="Calibri"/>
                <w:color w:val="auto"/>
                <w:sz w:val="14"/>
                <w:szCs w:val="14"/>
                <w:lang w:val="es-MX"/>
              </w:rPr>
            </w:pPr>
            <w:r w:rsidRPr="005C4C93">
              <w:rPr>
                <w:rFonts w:eastAsia="Calibri"/>
                <w:color w:val="auto"/>
                <w:sz w:val="14"/>
                <w:szCs w:val="14"/>
                <w:lang w:val="es-MX"/>
              </w:rPr>
              <w:t>DEL 01 DE MAYO AL 31 DE JULIO 2024</w:t>
            </w:r>
          </w:p>
        </w:tc>
      </w:tr>
      <w:tr w:rsidR="000F3696" w:rsidRPr="005C4C93" w14:paraId="24AFDD27" w14:textId="77777777" w:rsidTr="000F3696">
        <w:trPr>
          <w:trHeight w:val="260"/>
        </w:trPr>
        <w:tc>
          <w:tcPr>
            <w:tcW w:w="554" w:type="dxa"/>
            <w:tcBorders>
              <w:top w:val="single" w:sz="8" w:space="0" w:color="000000"/>
              <w:left w:val="single" w:sz="8" w:space="0" w:color="000000"/>
              <w:bottom w:val="single" w:sz="8" w:space="0" w:color="000000"/>
              <w:right w:val="single" w:sz="8" w:space="0" w:color="000000"/>
            </w:tcBorders>
            <w:vAlign w:val="center"/>
          </w:tcPr>
          <w:p w14:paraId="1DF077E0" w14:textId="77777777" w:rsidR="000F3696" w:rsidRPr="005C4C93" w:rsidRDefault="000F3696" w:rsidP="000F3696">
            <w:pPr>
              <w:ind w:left="139"/>
              <w:jc w:val="center"/>
              <w:rPr>
                <w:rFonts w:eastAsia="Calibri"/>
                <w:color w:val="auto"/>
                <w:sz w:val="14"/>
                <w:szCs w:val="14"/>
              </w:rPr>
            </w:pPr>
            <w:r w:rsidRPr="005C4C93">
              <w:rPr>
                <w:rFonts w:eastAsia="Calibri"/>
                <w:color w:val="auto"/>
                <w:sz w:val="14"/>
                <w:szCs w:val="14"/>
              </w:rPr>
              <w:t>15</w:t>
            </w:r>
          </w:p>
        </w:tc>
        <w:tc>
          <w:tcPr>
            <w:tcW w:w="2380" w:type="dxa"/>
            <w:tcBorders>
              <w:top w:val="single" w:sz="8" w:space="0" w:color="000000"/>
              <w:left w:val="single" w:sz="8" w:space="0" w:color="000000"/>
              <w:bottom w:val="single" w:sz="8" w:space="0" w:color="000000"/>
              <w:right w:val="single" w:sz="8" w:space="0" w:color="000000"/>
            </w:tcBorders>
            <w:vAlign w:val="center"/>
          </w:tcPr>
          <w:p w14:paraId="2D339D39" w14:textId="22EF1430" w:rsidR="000F3696" w:rsidRPr="005C4C93" w:rsidRDefault="000F3696" w:rsidP="000F3696">
            <w:pPr>
              <w:jc w:val="center"/>
              <w:rPr>
                <w:rFonts w:eastAsia="Calibri"/>
                <w:color w:val="auto"/>
                <w:sz w:val="14"/>
                <w:szCs w:val="14"/>
              </w:rPr>
            </w:pPr>
            <w:r w:rsidRPr="002C57FA">
              <w:rPr>
                <w:rFonts w:eastAsia="Calibri"/>
                <w:color w:val="auto"/>
                <w:sz w:val="14"/>
                <w:szCs w:val="14"/>
                <w:lang w:val="es-MX"/>
              </w:rPr>
              <w:t xml:space="preserve">XXXXX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p>
        </w:tc>
        <w:tc>
          <w:tcPr>
            <w:tcW w:w="1576" w:type="dxa"/>
            <w:tcBorders>
              <w:top w:val="single" w:sz="8" w:space="0" w:color="000000"/>
              <w:left w:val="single" w:sz="8" w:space="0" w:color="000000"/>
              <w:bottom w:val="single" w:sz="8" w:space="0" w:color="000000"/>
              <w:right w:val="single" w:sz="8" w:space="0" w:color="000000"/>
            </w:tcBorders>
            <w:vAlign w:val="center"/>
          </w:tcPr>
          <w:p w14:paraId="30236D2C"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SUB JEFE DE DISTRITO</w:t>
            </w:r>
          </w:p>
        </w:tc>
        <w:tc>
          <w:tcPr>
            <w:tcW w:w="1719" w:type="dxa"/>
            <w:tcBorders>
              <w:top w:val="single" w:sz="8" w:space="0" w:color="000000"/>
              <w:left w:val="single" w:sz="8" w:space="0" w:color="000000"/>
              <w:bottom w:val="single" w:sz="8" w:space="0" w:color="000000"/>
              <w:right w:val="single" w:sz="8" w:space="0" w:color="000000"/>
            </w:tcBorders>
            <w:vAlign w:val="center"/>
          </w:tcPr>
          <w:p w14:paraId="5A20062D"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SAN CRISTOBAL</w:t>
            </w:r>
          </w:p>
        </w:tc>
        <w:tc>
          <w:tcPr>
            <w:tcW w:w="1359" w:type="dxa"/>
            <w:tcBorders>
              <w:top w:val="single" w:sz="8" w:space="0" w:color="000000"/>
              <w:left w:val="single" w:sz="8" w:space="0" w:color="000000"/>
              <w:bottom w:val="single" w:sz="8" w:space="0" w:color="000000"/>
              <w:right w:val="single" w:sz="8" w:space="0" w:color="000000"/>
            </w:tcBorders>
            <w:vAlign w:val="center"/>
          </w:tcPr>
          <w:p w14:paraId="1999DA58" w14:textId="77777777" w:rsidR="000F3696" w:rsidRPr="005C4C93" w:rsidRDefault="000F3696" w:rsidP="000F3696">
            <w:pPr>
              <w:ind w:left="67"/>
              <w:jc w:val="center"/>
              <w:rPr>
                <w:rFonts w:eastAsia="Calibri"/>
                <w:color w:val="auto"/>
                <w:sz w:val="14"/>
                <w:szCs w:val="14"/>
              </w:rPr>
            </w:pPr>
            <w:r w:rsidRPr="005C4C93">
              <w:rPr>
                <w:rFonts w:eastAsia="Calibri"/>
                <w:color w:val="auto"/>
                <w:sz w:val="14"/>
                <w:szCs w:val="14"/>
              </w:rPr>
              <w:t>$ 1,000.00</w:t>
            </w:r>
          </w:p>
        </w:tc>
        <w:tc>
          <w:tcPr>
            <w:tcW w:w="1165" w:type="dxa"/>
            <w:tcBorders>
              <w:top w:val="single" w:sz="8" w:space="0" w:color="000000"/>
              <w:left w:val="single" w:sz="8" w:space="0" w:color="000000"/>
              <w:bottom w:val="single" w:sz="8" w:space="0" w:color="000000"/>
              <w:right w:val="single" w:sz="8" w:space="0" w:color="000000"/>
            </w:tcBorders>
          </w:tcPr>
          <w:p w14:paraId="3E5A2E52" w14:textId="77777777" w:rsidR="000F3696" w:rsidRPr="005C4C93" w:rsidRDefault="000F3696" w:rsidP="000F3696">
            <w:pPr>
              <w:ind w:left="67"/>
              <w:jc w:val="center"/>
              <w:rPr>
                <w:rFonts w:eastAsia="Calibri"/>
                <w:color w:val="auto"/>
                <w:sz w:val="14"/>
                <w:szCs w:val="14"/>
                <w:lang w:val="es-MX"/>
              </w:rPr>
            </w:pPr>
            <w:r w:rsidRPr="005C4C93">
              <w:rPr>
                <w:rFonts w:eastAsia="Calibri"/>
                <w:color w:val="auto"/>
                <w:sz w:val="14"/>
                <w:szCs w:val="14"/>
                <w:lang w:val="es-MX"/>
              </w:rPr>
              <w:t>DEL 01 DE MAYO AL 31 DE JULIO 2024</w:t>
            </w:r>
          </w:p>
        </w:tc>
      </w:tr>
      <w:tr w:rsidR="000F3696" w:rsidRPr="005C4C93" w14:paraId="5E7349C7" w14:textId="77777777" w:rsidTr="000F3696">
        <w:trPr>
          <w:trHeight w:val="520"/>
        </w:trPr>
        <w:tc>
          <w:tcPr>
            <w:tcW w:w="554" w:type="dxa"/>
            <w:tcBorders>
              <w:top w:val="single" w:sz="8" w:space="0" w:color="000000"/>
              <w:left w:val="single" w:sz="8" w:space="0" w:color="000000"/>
              <w:bottom w:val="single" w:sz="8" w:space="0" w:color="000000"/>
              <w:right w:val="single" w:sz="8" w:space="0" w:color="000000"/>
            </w:tcBorders>
            <w:vAlign w:val="center"/>
          </w:tcPr>
          <w:p w14:paraId="09C3E116" w14:textId="77777777" w:rsidR="000F3696" w:rsidRPr="005C4C93" w:rsidRDefault="000F3696" w:rsidP="000F3696">
            <w:pPr>
              <w:ind w:left="139"/>
              <w:jc w:val="center"/>
              <w:rPr>
                <w:rFonts w:eastAsia="Calibri"/>
                <w:color w:val="auto"/>
                <w:sz w:val="14"/>
                <w:szCs w:val="14"/>
              </w:rPr>
            </w:pPr>
            <w:r w:rsidRPr="005C4C93">
              <w:rPr>
                <w:rFonts w:eastAsia="Calibri"/>
                <w:color w:val="auto"/>
                <w:sz w:val="14"/>
                <w:szCs w:val="14"/>
              </w:rPr>
              <w:t>16</w:t>
            </w:r>
          </w:p>
        </w:tc>
        <w:tc>
          <w:tcPr>
            <w:tcW w:w="2380" w:type="dxa"/>
            <w:tcBorders>
              <w:top w:val="single" w:sz="8" w:space="0" w:color="000000"/>
              <w:left w:val="single" w:sz="8" w:space="0" w:color="000000"/>
              <w:bottom w:val="single" w:sz="8" w:space="0" w:color="000000"/>
              <w:right w:val="single" w:sz="8" w:space="0" w:color="000000"/>
            </w:tcBorders>
            <w:vAlign w:val="center"/>
          </w:tcPr>
          <w:p w14:paraId="3A9EBA25" w14:textId="48E644DC" w:rsidR="000F3696" w:rsidRPr="005C4C93" w:rsidRDefault="000F3696" w:rsidP="000F3696">
            <w:pPr>
              <w:jc w:val="center"/>
              <w:rPr>
                <w:rFonts w:eastAsia="Calibri"/>
                <w:color w:val="auto"/>
                <w:sz w:val="14"/>
                <w:szCs w:val="14"/>
              </w:rPr>
            </w:pPr>
            <w:r w:rsidRPr="002C57FA">
              <w:rPr>
                <w:rFonts w:eastAsia="Calibri"/>
                <w:color w:val="auto"/>
                <w:sz w:val="14"/>
                <w:szCs w:val="14"/>
                <w:lang w:val="es-MX"/>
              </w:rPr>
              <w:t xml:space="preserve">XXXXX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p>
        </w:tc>
        <w:tc>
          <w:tcPr>
            <w:tcW w:w="1576" w:type="dxa"/>
            <w:tcBorders>
              <w:top w:val="single" w:sz="8" w:space="0" w:color="000000"/>
              <w:left w:val="single" w:sz="8" w:space="0" w:color="000000"/>
              <w:bottom w:val="single" w:sz="8" w:space="0" w:color="000000"/>
              <w:right w:val="single" w:sz="8" w:space="0" w:color="000000"/>
            </w:tcBorders>
            <w:vAlign w:val="center"/>
          </w:tcPr>
          <w:p w14:paraId="7657FD46"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JEFE DE DISTRITO</w:t>
            </w:r>
          </w:p>
        </w:tc>
        <w:tc>
          <w:tcPr>
            <w:tcW w:w="1719" w:type="dxa"/>
            <w:tcBorders>
              <w:top w:val="single" w:sz="8" w:space="0" w:color="000000"/>
              <w:left w:val="single" w:sz="8" w:space="0" w:color="000000"/>
              <w:bottom w:val="single" w:sz="8" w:space="0" w:color="000000"/>
              <w:right w:val="single" w:sz="8" w:space="0" w:color="000000"/>
            </w:tcBorders>
            <w:vAlign w:val="center"/>
          </w:tcPr>
          <w:p w14:paraId="289C4C7C"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SAN RAFAEL CEDROS</w:t>
            </w:r>
          </w:p>
        </w:tc>
        <w:tc>
          <w:tcPr>
            <w:tcW w:w="1359" w:type="dxa"/>
            <w:tcBorders>
              <w:top w:val="single" w:sz="8" w:space="0" w:color="000000"/>
              <w:left w:val="single" w:sz="8" w:space="0" w:color="000000"/>
              <w:bottom w:val="single" w:sz="8" w:space="0" w:color="000000"/>
              <w:right w:val="single" w:sz="8" w:space="0" w:color="000000"/>
            </w:tcBorders>
            <w:vAlign w:val="center"/>
          </w:tcPr>
          <w:p w14:paraId="0F2EF3D0" w14:textId="77777777" w:rsidR="000F3696" w:rsidRPr="005C4C93" w:rsidRDefault="000F3696" w:rsidP="000F3696">
            <w:pPr>
              <w:ind w:left="67"/>
              <w:jc w:val="center"/>
              <w:rPr>
                <w:rFonts w:eastAsia="Calibri"/>
                <w:color w:val="auto"/>
                <w:sz w:val="14"/>
                <w:szCs w:val="14"/>
              </w:rPr>
            </w:pPr>
            <w:r w:rsidRPr="005C4C93">
              <w:rPr>
                <w:rFonts w:eastAsia="Calibri"/>
                <w:color w:val="auto"/>
                <w:sz w:val="14"/>
                <w:szCs w:val="14"/>
              </w:rPr>
              <w:t>$ 1,500.00</w:t>
            </w:r>
          </w:p>
        </w:tc>
        <w:tc>
          <w:tcPr>
            <w:tcW w:w="1165" w:type="dxa"/>
            <w:tcBorders>
              <w:top w:val="single" w:sz="8" w:space="0" w:color="000000"/>
              <w:left w:val="single" w:sz="8" w:space="0" w:color="000000"/>
              <w:bottom w:val="single" w:sz="8" w:space="0" w:color="000000"/>
              <w:right w:val="single" w:sz="8" w:space="0" w:color="000000"/>
            </w:tcBorders>
          </w:tcPr>
          <w:p w14:paraId="174C1FF9" w14:textId="77777777" w:rsidR="000F3696" w:rsidRPr="005C4C93" w:rsidRDefault="000F3696" w:rsidP="000F3696">
            <w:pPr>
              <w:ind w:left="67"/>
              <w:jc w:val="center"/>
              <w:rPr>
                <w:rFonts w:eastAsia="Calibri"/>
                <w:color w:val="auto"/>
                <w:sz w:val="14"/>
                <w:szCs w:val="14"/>
                <w:lang w:val="es-MX"/>
              </w:rPr>
            </w:pPr>
            <w:r w:rsidRPr="005C4C93">
              <w:rPr>
                <w:rFonts w:eastAsia="Calibri"/>
                <w:color w:val="auto"/>
                <w:sz w:val="14"/>
                <w:szCs w:val="14"/>
                <w:lang w:val="es-MX"/>
              </w:rPr>
              <w:t>DEL 01 DE MAYO AL 31 DE JULIO 2024</w:t>
            </w:r>
          </w:p>
        </w:tc>
      </w:tr>
      <w:tr w:rsidR="000F3696" w:rsidRPr="005C4C93" w14:paraId="0F1C6B18" w14:textId="77777777" w:rsidTr="000F3696">
        <w:trPr>
          <w:trHeight w:val="520"/>
        </w:trPr>
        <w:tc>
          <w:tcPr>
            <w:tcW w:w="554" w:type="dxa"/>
            <w:tcBorders>
              <w:top w:val="single" w:sz="8" w:space="0" w:color="000000"/>
              <w:left w:val="single" w:sz="8" w:space="0" w:color="000000"/>
              <w:bottom w:val="single" w:sz="8" w:space="0" w:color="000000"/>
              <w:right w:val="single" w:sz="8" w:space="0" w:color="000000"/>
            </w:tcBorders>
            <w:vAlign w:val="center"/>
          </w:tcPr>
          <w:p w14:paraId="07E24B96" w14:textId="77777777" w:rsidR="000F3696" w:rsidRPr="005C4C93" w:rsidRDefault="000F3696" w:rsidP="000F3696">
            <w:pPr>
              <w:ind w:left="139"/>
              <w:jc w:val="center"/>
              <w:rPr>
                <w:rFonts w:eastAsia="Calibri"/>
                <w:color w:val="auto"/>
                <w:sz w:val="14"/>
                <w:szCs w:val="14"/>
              </w:rPr>
            </w:pPr>
            <w:r w:rsidRPr="005C4C93">
              <w:rPr>
                <w:rFonts w:eastAsia="Calibri"/>
                <w:color w:val="auto"/>
                <w:sz w:val="14"/>
                <w:szCs w:val="14"/>
              </w:rPr>
              <w:t>17</w:t>
            </w:r>
          </w:p>
        </w:tc>
        <w:tc>
          <w:tcPr>
            <w:tcW w:w="2380" w:type="dxa"/>
            <w:tcBorders>
              <w:top w:val="single" w:sz="8" w:space="0" w:color="000000"/>
              <w:left w:val="single" w:sz="8" w:space="0" w:color="000000"/>
              <w:bottom w:val="single" w:sz="8" w:space="0" w:color="000000"/>
              <w:right w:val="single" w:sz="8" w:space="0" w:color="000000"/>
            </w:tcBorders>
            <w:vAlign w:val="center"/>
          </w:tcPr>
          <w:p w14:paraId="0F7A6960" w14:textId="44EC9A71" w:rsidR="000F3696" w:rsidRPr="005C4C93" w:rsidRDefault="000F3696" w:rsidP="000F3696">
            <w:pPr>
              <w:jc w:val="center"/>
              <w:rPr>
                <w:rFonts w:eastAsia="Calibri"/>
                <w:color w:val="auto"/>
                <w:sz w:val="14"/>
                <w:szCs w:val="14"/>
              </w:rPr>
            </w:pPr>
            <w:r w:rsidRPr="002C57FA">
              <w:rPr>
                <w:rFonts w:eastAsia="Calibri"/>
                <w:color w:val="auto"/>
                <w:sz w:val="14"/>
                <w:szCs w:val="14"/>
                <w:lang w:val="es-MX"/>
              </w:rPr>
              <w:t xml:space="preserve">XXXXX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p>
        </w:tc>
        <w:tc>
          <w:tcPr>
            <w:tcW w:w="1576" w:type="dxa"/>
            <w:tcBorders>
              <w:top w:val="single" w:sz="8" w:space="0" w:color="000000"/>
              <w:left w:val="single" w:sz="8" w:space="0" w:color="000000"/>
              <w:bottom w:val="single" w:sz="8" w:space="0" w:color="000000"/>
              <w:right w:val="single" w:sz="8" w:space="0" w:color="000000"/>
            </w:tcBorders>
            <w:vAlign w:val="center"/>
          </w:tcPr>
          <w:p w14:paraId="66293DF9"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SUB JEFE DE DISTRITO</w:t>
            </w:r>
          </w:p>
        </w:tc>
        <w:tc>
          <w:tcPr>
            <w:tcW w:w="1719" w:type="dxa"/>
            <w:tcBorders>
              <w:top w:val="single" w:sz="8" w:space="0" w:color="000000"/>
              <w:left w:val="single" w:sz="8" w:space="0" w:color="000000"/>
              <w:bottom w:val="single" w:sz="8" w:space="0" w:color="000000"/>
              <w:right w:val="single" w:sz="8" w:space="0" w:color="000000"/>
            </w:tcBorders>
            <w:vAlign w:val="center"/>
          </w:tcPr>
          <w:p w14:paraId="573B58D7"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SAN RAFAEL CEDROS</w:t>
            </w:r>
          </w:p>
        </w:tc>
        <w:tc>
          <w:tcPr>
            <w:tcW w:w="1359" w:type="dxa"/>
            <w:tcBorders>
              <w:top w:val="single" w:sz="8" w:space="0" w:color="000000"/>
              <w:left w:val="single" w:sz="8" w:space="0" w:color="000000"/>
              <w:bottom w:val="single" w:sz="8" w:space="0" w:color="000000"/>
              <w:right w:val="single" w:sz="8" w:space="0" w:color="000000"/>
            </w:tcBorders>
            <w:vAlign w:val="center"/>
          </w:tcPr>
          <w:p w14:paraId="1ACC12B7" w14:textId="77777777" w:rsidR="000F3696" w:rsidRPr="005C4C93" w:rsidRDefault="000F3696" w:rsidP="000F3696">
            <w:pPr>
              <w:ind w:left="67"/>
              <w:jc w:val="center"/>
              <w:rPr>
                <w:rFonts w:eastAsia="Calibri"/>
                <w:color w:val="auto"/>
                <w:sz w:val="14"/>
                <w:szCs w:val="14"/>
              </w:rPr>
            </w:pPr>
            <w:r w:rsidRPr="005C4C93">
              <w:rPr>
                <w:rFonts w:eastAsia="Calibri"/>
                <w:color w:val="auto"/>
                <w:sz w:val="14"/>
                <w:szCs w:val="14"/>
              </w:rPr>
              <w:t>$ 1,200.00</w:t>
            </w:r>
          </w:p>
        </w:tc>
        <w:tc>
          <w:tcPr>
            <w:tcW w:w="1165" w:type="dxa"/>
            <w:tcBorders>
              <w:top w:val="single" w:sz="8" w:space="0" w:color="000000"/>
              <w:left w:val="single" w:sz="8" w:space="0" w:color="000000"/>
              <w:bottom w:val="single" w:sz="8" w:space="0" w:color="000000"/>
              <w:right w:val="single" w:sz="8" w:space="0" w:color="000000"/>
            </w:tcBorders>
          </w:tcPr>
          <w:p w14:paraId="21F6AB75" w14:textId="77777777" w:rsidR="000F3696" w:rsidRPr="005C4C93" w:rsidRDefault="000F3696" w:rsidP="000F3696">
            <w:pPr>
              <w:ind w:left="67"/>
              <w:jc w:val="center"/>
              <w:rPr>
                <w:rFonts w:eastAsia="Calibri"/>
                <w:color w:val="auto"/>
                <w:sz w:val="14"/>
                <w:szCs w:val="14"/>
                <w:lang w:val="es-MX"/>
              </w:rPr>
            </w:pPr>
            <w:r w:rsidRPr="005C4C93">
              <w:rPr>
                <w:rFonts w:eastAsia="Calibri"/>
                <w:color w:val="auto"/>
                <w:sz w:val="14"/>
                <w:szCs w:val="14"/>
                <w:lang w:val="es-MX"/>
              </w:rPr>
              <w:t>DEL 01 DE MAYO AL 31 DE JULIO 2024</w:t>
            </w:r>
          </w:p>
        </w:tc>
      </w:tr>
      <w:tr w:rsidR="000F3696" w:rsidRPr="005C4C93" w14:paraId="12015377" w14:textId="77777777" w:rsidTr="000F3696">
        <w:trPr>
          <w:trHeight w:val="260"/>
        </w:trPr>
        <w:tc>
          <w:tcPr>
            <w:tcW w:w="554" w:type="dxa"/>
            <w:tcBorders>
              <w:top w:val="single" w:sz="8" w:space="0" w:color="000000"/>
              <w:left w:val="single" w:sz="8" w:space="0" w:color="000000"/>
              <w:bottom w:val="single" w:sz="8" w:space="0" w:color="000000"/>
              <w:right w:val="single" w:sz="8" w:space="0" w:color="000000"/>
            </w:tcBorders>
            <w:vAlign w:val="center"/>
          </w:tcPr>
          <w:p w14:paraId="5045250D" w14:textId="77777777" w:rsidR="000F3696" w:rsidRPr="005C4C93" w:rsidRDefault="000F3696" w:rsidP="000F3696">
            <w:pPr>
              <w:ind w:left="139"/>
              <w:jc w:val="center"/>
              <w:rPr>
                <w:rFonts w:eastAsia="Calibri"/>
                <w:color w:val="auto"/>
                <w:sz w:val="14"/>
                <w:szCs w:val="14"/>
              </w:rPr>
            </w:pPr>
            <w:r w:rsidRPr="005C4C93">
              <w:rPr>
                <w:rFonts w:eastAsia="Calibri"/>
                <w:color w:val="auto"/>
                <w:sz w:val="14"/>
                <w:szCs w:val="14"/>
              </w:rPr>
              <w:t>18</w:t>
            </w:r>
          </w:p>
        </w:tc>
        <w:tc>
          <w:tcPr>
            <w:tcW w:w="2380" w:type="dxa"/>
            <w:tcBorders>
              <w:top w:val="single" w:sz="8" w:space="0" w:color="000000"/>
              <w:left w:val="single" w:sz="8" w:space="0" w:color="000000"/>
              <w:bottom w:val="single" w:sz="8" w:space="0" w:color="000000"/>
              <w:right w:val="single" w:sz="8" w:space="0" w:color="000000"/>
            </w:tcBorders>
            <w:vAlign w:val="center"/>
          </w:tcPr>
          <w:p w14:paraId="07AB3972" w14:textId="43EDB7D1" w:rsidR="000F3696" w:rsidRPr="005C4C93" w:rsidRDefault="000F3696" w:rsidP="000F3696">
            <w:pPr>
              <w:jc w:val="center"/>
              <w:rPr>
                <w:rFonts w:eastAsia="Calibri"/>
                <w:color w:val="auto"/>
                <w:sz w:val="14"/>
                <w:szCs w:val="14"/>
              </w:rPr>
            </w:pPr>
            <w:r w:rsidRPr="002C57FA">
              <w:rPr>
                <w:rFonts w:eastAsia="Calibri"/>
                <w:color w:val="auto"/>
                <w:sz w:val="14"/>
                <w:szCs w:val="14"/>
                <w:lang w:val="es-MX"/>
              </w:rPr>
              <w:t xml:space="preserve">XXXXX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p>
        </w:tc>
        <w:tc>
          <w:tcPr>
            <w:tcW w:w="1576" w:type="dxa"/>
            <w:tcBorders>
              <w:top w:val="single" w:sz="8" w:space="0" w:color="000000"/>
              <w:left w:val="single" w:sz="8" w:space="0" w:color="000000"/>
              <w:bottom w:val="single" w:sz="8" w:space="0" w:color="000000"/>
              <w:right w:val="single" w:sz="8" w:space="0" w:color="000000"/>
            </w:tcBorders>
            <w:vAlign w:val="center"/>
          </w:tcPr>
          <w:p w14:paraId="4EC77619"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JEFE DE DISTRITO</w:t>
            </w:r>
          </w:p>
        </w:tc>
        <w:tc>
          <w:tcPr>
            <w:tcW w:w="1719" w:type="dxa"/>
            <w:tcBorders>
              <w:top w:val="single" w:sz="8" w:space="0" w:color="000000"/>
              <w:left w:val="single" w:sz="8" w:space="0" w:color="000000"/>
              <w:bottom w:val="single" w:sz="8" w:space="0" w:color="000000"/>
              <w:right w:val="single" w:sz="8" w:space="0" w:color="000000"/>
            </w:tcBorders>
            <w:vAlign w:val="center"/>
          </w:tcPr>
          <w:p w14:paraId="550A72F3"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EL CARMEN</w:t>
            </w:r>
          </w:p>
        </w:tc>
        <w:tc>
          <w:tcPr>
            <w:tcW w:w="1359" w:type="dxa"/>
            <w:tcBorders>
              <w:top w:val="single" w:sz="8" w:space="0" w:color="000000"/>
              <w:left w:val="single" w:sz="8" w:space="0" w:color="000000"/>
              <w:bottom w:val="single" w:sz="8" w:space="0" w:color="000000"/>
              <w:right w:val="single" w:sz="8" w:space="0" w:color="000000"/>
            </w:tcBorders>
            <w:vAlign w:val="center"/>
          </w:tcPr>
          <w:p w14:paraId="0CE8B444"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AD HONOREM</w:t>
            </w:r>
          </w:p>
        </w:tc>
        <w:tc>
          <w:tcPr>
            <w:tcW w:w="1165" w:type="dxa"/>
            <w:tcBorders>
              <w:top w:val="single" w:sz="8" w:space="0" w:color="000000"/>
              <w:left w:val="single" w:sz="8" w:space="0" w:color="000000"/>
              <w:bottom w:val="single" w:sz="8" w:space="0" w:color="000000"/>
              <w:right w:val="single" w:sz="8" w:space="0" w:color="000000"/>
            </w:tcBorders>
          </w:tcPr>
          <w:p w14:paraId="56583BF7" w14:textId="77777777" w:rsidR="000F3696" w:rsidRPr="005C4C93" w:rsidRDefault="000F3696" w:rsidP="000F3696">
            <w:pPr>
              <w:jc w:val="center"/>
              <w:rPr>
                <w:rFonts w:eastAsia="Calibri"/>
                <w:color w:val="auto"/>
                <w:sz w:val="14"/>
                <w:szCs w:val="14"/>
                <w:lang w:val="es-MX"/>
              </w:rPr>
            </w:pPr>
            <w:r w:rsidRPr="005C4C93">
              <w:rPr>
                <w:rFonts w:eastAsia="Calibri"/>
                <w:color w:val="auto"/>
                <w:sz w:val="14"/>
                <w:szCs w:val="14"/>
                <w:lang w:val="es-MX"/>
              </w:rPr>
              <w:t>DEL 01 DE MAYO AL 31 DE JULIO 2024</w:t>
            </w:r>
          </w:p>
        </w:tc>
      </w:tr>
      <w:tr w:rsidR="000F3696" w:rsidRPr="005C4C93" w14:paraId="5F4EA84E" w14:textId="77777777" w:rsidTr="000F3696">
        <w:trPr>
          <w:trHeight w:val="260"/>
        </w:trPr>
        <w:tc>
          <w:tcPr>
            <w:tcW w:w="554" w:type="dxa"/>
            <w:tcBorders>
              <w:top w:val="single" w:sz="8" w:space="0" w:color="000000"/>
              <w:left w:val="single" w:sz="8" w:space="0" w:color="000000"/>
              <w:bottom w:val="single" w:sz="8" w:space="0" w:color="000000"/>
              <w:right w:val="single" w:sz="8" w:space="0" w:color="000000"/>
            </w:tcBorders>
            <w:vAlign w:val="center"/>
          </w:tcPr>
          <w:p w14:paraId="57EBC2D0" w14:textId="77777777" w:rsidR="000F3696" w:rsidRPr="005C4C93" w:rsidRDefault="000F3696" w:rsidP="000F3696">
            <w:pPr>
              <w:ind w:left="139"/>
              <w:jc w:val="center"/>
              <w:rPr>
                <w:rFonts w:eastAsia="Calibri"/>
                <w:color w:val="auto"/>
                <w:sz w:val="14"/>
                <w:szCs w:val="14"/>
              </w:rPr>
            </w:pPr>
            <w:r w:rsidRPr="005C4C93">
              <w:rPr>
                <w:rFonts w:eastAsia="Calibri"/>
                <w:color w:val="auto"/>
                <w:sz w:val="14"/>
                <w:szCs w:val="14"/>
              </w:rPr>
              <w:t>19</w:t>
            </w:r>
          </w:p>
        </w:tc>
        <w:tc>
          <w:tcPr>
            <w:tcW w:w="2380" w:type="dxa"/>
            <w:tcBorders>
              <w:top w:val="single" w:sz="8" w:space="0" w:color="000000"/>
              <w:left w:val="single" w:sz="8" w:space="0" w:color="000000"/>
              <w:bottom w:val="single" w:sz="8" w:space="0" w:color="000000"/>
              <w:right w:val="single" w:sz="8" w:space="0" w:color="000000"/>
            </w:tcBorders>
            <w:vAlign w:val="center"/>
          </w:tcPr>
          <w:p w14:paraId="0A9D8374" w14:textId="11B1B3CE" w:rsidR="000F3696" w:rsidRPr="005C4C93" w:rsidRDefault="000F3696" w:rsidP="000F3696">
            <w:pPr>
              <w:jc w:val="center"/>
              <w:rPr>
                <w:rFonts w:eastAsia="Calibri"/>
                <w:color w:val="auto"/>
                <w:sz w:val="14"/>
                <w:szCs w:val="14"/>
                <w:lang w:val="es-MX"/>
              </w:rPr>
            </w:pPr>
            <w:r w:rsidRPr="002C57FA">
              <w:rPr>
                <w:rFonts w:eastAsia="Calibri"/>
                <w:color w:val="auto"/>
                <w:sz w:val="14"/>
                <w:szCs w:val="14"/>
                <w:lang w:val="es-MX"/>
              </w:rPr>
              <w:t xml:space="preserve">XXXXX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r w:rsidRPr="002C57FA">
              <w:rPr>
                <w:rFonts w:eastAsia="Calibri"/>
                <w:color w:val="auto"/>
                <w:sz w:val="14"/>
                <w:szCs w:val="14"/>
                <w:lang w:val="es-MX"/>
              </w:rPr>
              <w:t xml:space="preserve"> </w:t>
            </w:r>
            <w:proofErr w:type="spellStart"/>
            <w:r w:rsidRPr="002C57FA">
              <w:rPr>
                <w:rFonts w:eastAsia="Calibri"/>
                <w:color w:val="auto"/>
                <w:sz w:val="14"/>
                <w:szCs w:val="14"/>
                <w:lang w:val="es-MX"/>
              </w:rPr>
              <w:t>XXXXX</w:t>
            </w:r>
            <w:proofErr w:type="spellEnd"/>
          </w:p>
        </w:tc>
        <w:tc>
          <w:tcPr>
            <w:tcW w:w="1576" w:type="dxa"/>
            <w:tcBorders>
              <w:top w:val="single" w:sz="8" w:space="0" w:color="000000"/>
              <w:left w:val="single" w:sz="8" w:space="0" w:color="000000"/>
              <w:bottom w:val="single" w:sz="8" w:space="0" w:color="000000"/>
              <w:right w:val="single" w:sz="8" w:space="0" w:color="000000"/>
            </w:tcBorders>
            <w:vAlign w:val="center"/>
          </w:tcPr>
          <w:p w14:paraId="57C89D1B"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SUB JEFE DE DISTRITO</w:t>
            </w:r>
          </w:p>
        </w:tc>
        <w:tc>
          <w:tcPr>
            <w:tcW w:w="1719" w:type="dxa"/>
            <w:tcBorders>
              <w:top w:val="single" w:sz="8" w:space="0" w:color="000000"/>
              <w:left w:val="single" w:sz="8" w:space="0" w:color="000000"/>
              <w:bottom w:val="single" w:sz="8" w:space="0" w:color="000000"/>
              <w:right w:val="single" w:sz="8" w:space="0" w:color="000000"/>
            </w:tcBorders>
            <w:vAlign w:val="center"/>
          </w:tcPr>
          <w:p w14:paraId="463FF5D7" w14:textId="77777777" w:rsidR="000F3696" w:rsidRPr="005C4C93" w:rsidRDefault="000F3696" w:rsidP="000F3696">
            <w:pPr>
              <w:jc w:val="center"/>
              <w:rPr>
                <w:rFonts w:eastAsia="Calibri"/>
                <w:color w:val="auto"/>
                <w:sz w:val="14"/>
                <w:szCs w:val="14"/>
              </w:rPr>
            </w:pPr>
            <w:r w:rsidRPr="005C4C93">
              <w:rPr>
                <w:rFonts w:eastAsia="Calibri"/>
                <w:color w:val="auto"/>
                <w:sz w:val="14"/>
                <w:szCs w:val="14"/>
              </w:rPr>
              <w:t>EL CARMEN</w:t>
            </w:r>
          </w:p>
        </w:tc>
        <w:tc>
          <w:tcPr>
            <w:tcW w:w="1359" w:type="dxa"/>
            <w:tcBorders>
              <w:top w:val="single" w:sz="8" w:space="0" w:color="000000"/>
              <w:left w:val="single" w:sz="8" w:space="0" w:color="000000"/>
              <w:bottom w:val="single" w:sz="8" w:space="0" w:color="000000"/>
              <w:right w:val="single" w:sz="8" w:space="0" w:color="000000"/>
            </w:tcBorders>
            <w:vAlign w:val="center"/>
          </w:tcPr>
          <w:p w14:paraId="1EC71B90" w14:textId="77777777" w:rsidR="000F3696" w:rsidRPr="005C4C93" w:rsidRDefault="000F3696" w:rsidP="000F3696">
            <w:pPr>
              <w:ind w:left="67"/>
              <w:jc w:val="center"/>
              <w:rPr>
                <w:rFonts w:eastAsia="Calibri"/>
                <w:color w:val="auto"/>
                <w:sz w:val="14"/>
                <w:szCs w:val="14"/>
              </w:rPr>
            </w:pPr>
            <w:r w:rsidRPr="005C4C93">
              <w:rPr>
                <w:rFonts w:eastAsia="Calibri"/>
                <w:color w:val="auto"/>
                <w:sz w:val="14"/>
                <w:szCs w:val="14"/>
              </w:rPr>
              <w:t>$ 1,000.00</w:t>
            </w:r>
          </w:p>
        </w:tc>
        <w:tc>
          <w:tcPr>
            <w:tcW w:w="1165" w:type="dxa"/>
            <w:tcBorders>
              <w:top w:val="single" w:sz="8" w:space="0" w:color="000000"/>
              <w:left w:val="single" w:sz="8" w:space="0" w:color="000000"/>
              <w:bottom w:val="single" w:sz="8" w:space="0" w:color="000000"/>
              <w:right w:val="single" w:sz="8" w:space="0" w:color="000000"/>
            </w:tcBorders>
          </w:tcPr>
          <w:p w14:paraId="577930B6" w14:textId="77777777" w:rsidR="000F3696" w:rsidRPr="005C4C93" w:rsidRDefault="000F3696" w:rsidP="000F3696">
            <w:pPr>
              <w:ind w:left="67"/>
              <w:jc w:val="center"/>
              <w:rPr>
                <w:rFonts w:eastAsia="Calibri"/>
                <w:color w:val="auto"/>
                <w:sz w:val="14"/>
                <w:szCs w:val="14"/>
                <w:lang w:val="es-MX"/>
              </w:rPr>
            </w:pPr>
            <w:r w:rsidRPr="005C4C93">
              <w:rPr>
                <w:rFonts w:eastAsia="Calibri"/>
                <w:color w:val="auto"/>
                <w:sz w:val="14"/>
                <w:szCs w:val="14"/>
                <w:lang w:val="es-MX"/>
              </w:rPr>
              <w:t>DEL 01 DE MAYO AL 31 DE JULIO 2024</w:t>
            </w:r>
          </w:p>
        </w:tc>
      </w:tr>
    </w:tbl>
    <w:p w14:paraId="679BB1A5" w14:textId="77777777" w:rsidR="003368E7" w:rsidRPr="005C4C93" w:rsidRDefault="003368E7" w:rsidP="003368E7">
      <w:pPr>
        <w:jc w:val="both"/>
        <w:rPr>
          <w:color w:val="auto"/>
        </w:rPr>
      </w:pPr>
    </w:p>
    <w:p w14:paraId="5AFAE3B4" w14:textId="7477BF81" w:rsidR="003368E7" w:rsidRPr="005C4C93" w:rsidRDefault="003368E7" w:rsidP="003368E7">
      <w:pPr>
        <w:jc w:val="both"/>
        <w:rPr>
          <w:color w:val="auto"/>
        </w:rPr>
      </w:pPr>
      <w:bookmarkStart w:id="28" w:name="_Hlk167261416"/>
      <w:bookmarkEnd w:id="27"/>
      <w:r w:rsidRPr="00BF3C2F">
        <w:rPr>
          <w:rStyle w:val="Ttulo2Car"/>
          <w:rFonts w:ascii="Times New Roman" w:hAnsi="Times New Roman" w:cs="Times New Roman"/>
          <w:color w:val="000000" w:themeColor="text1"/>
          <w:sz w:val="24"/>
          <w:szCs w:val="24"/>
        </w:rPr>
        <w:t>2) aquellos que hayan ostentado anteriormente un cargo dentro de la administración municipal mantendrán su antigüedad, derechos y prestaciones laborales por dicho cargo; 3) Dada la necesidad de facilitar a los ciudadanos el acceso a la Administración Pública, mejorando su eficacia y reduciendo costos, en el marco de los lineamientos para la organización y funcionamiento de los distritos y su relación con su municipio, se delega a los jefes de distrito, las facultades conferidas en la Ley Especial de Transición Para la Reestructuración Municipal, y además las siguientes: La autorización de cartas de venta de ganado, guías de conducción de ganado, elaborar requerimientos, traslado de personal de las diferentes unidades dentro de su respectivo distritos, la administración, control y dirección del personal del distrito, resguardo y cuido de bienes muebles e inmuebles a nombre del distrito, así como certificaciones de copia simple de documentos, firma de solicitud tiempo laboral, firma y sello de solvencias municipales juntamente con encargado de cuentas corrientes del distrito, firma de carnets de menoridad, autorización de permisos de puestos de ventas de suvenir, dulces y demás para fiestas patronales, y en esencia todas aquellas funciones que para el correcto y eficiente desempeño del cargo sean necesarias siempre y cuando no riñan con las facultades y competencias otorgadas expresamente en las Leyes que regulen la materia al Concejo Municipal, Alcaldesa Municipal, Secretario Municipal, Síndico Municipal a menos que estos deleguen las mismas. 4) En ausencia del jefe de distrito será el subjefe de distrito quien asumirá dichas responsabilidades. 5) El jefe de distrito a su vez podrá delegar las funciones que estime convenientes al subjefe de distrito. 6) Delegar al Gerente General de la Alcaldía de Municipal de Cuscatlán Sur para que comunique y socialice la presente resolución a los jefes de distrito correspondientes. Certifíquese y Notifíquese</w:t>
      </w:r>
      <w:r w:rsidRPr="005C4C93">
        <w:rPr>
          <w:i/>
          <w:color w:val="auto"/>
        </w:rPr>
        <w:t>.</w:t>
      </w:r>
      <w:r w:rsidRPr="005C4C93">
        <w:rPr>
          <w:color w:val="auto"/>
        </w:rPr>
        <w:t xml:space="preserve"> -</w:t>
      </w:r>
      <w:r w:rsidRPr="00464A13">
        <w:t xml:space="preserve"> </w:t>
      </w:r>
      <w:bookmarkStart w:id="29" w:name="_Hlk168498744"/>
      <w:r w:rsidRPr="005C4C93">
        <w:rPr>
          <w:b/>
          <w:color w:val="auto"/>
        </w:rPr>
        <w:t>ACUERDO NÙMERO TREINTA.</w:t>
      </w:r>
      <w:r w:rsidRPr="005C4C93">
        <w:rPr>
          <w:color w:val="auto"/>
        </w:rPr>
        <w:t xml:space="preserve"> El Concejo Municipal considerando: I) </w:t>
      </w:r>
      <w:r w:rsidRPr="005C4C93">
        <w:rPr>
          <w:color w:val="auto"/>
          <w:lang w:val="es-ES"/>
        </w:rPr>
        <w:t>Que, de conformidad al</w:t>
      </w:r>
      <w:r w:rsidRPr="005C4C93">
        <w:rPr>
          <w:color w:val="auto"/>
          <w:lang w:val="es-ES_tradnl"/>
        </w:rPr>
        <w:t xml:space="preserve"> artículo 203 inciso primero; que dice:</w:t>
      </w:r>
      <w:r w:rsidRPr="005C4C93">
        <w:rPr>
          <w:color w:val="auto"/>
        </w:rPr>
        <w:t xml:space="preserve"> “</w:t>
      </w:r>
      <w:r w:rsidRPr="005C4C93">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5C4C93">
        <w:rPr>
          <w:color w:val="auto"/>
        </w:rPr>
        <w:t>Y articulo 204 numeral tercero que dice: “</w:t>
      </w:r>
      <w:r w:rsidRPr="005C4C93">
        <w:rPr>
          <w:i/>
          <w:color w:val="auto"/>
        </w:rPr>
        <w:t xml:space="preserve">La autonomía del Municipio comprende: Gestionar libremente la materia de su competencia.” </w:t>
      </w:r>
      <w:r w:rsidRPr="005C4C93">
        <w:rPr>
          <w:color w:val="auto"/>
        </w:rPr>
        <w:t xml:space="preserve">ambas disposiciones de la Constitución de la Republica.” II) En el marco de la nueva realidad municipal, y los nuevos retos planteados en el decreto 762 de la Ley Especial de Reestructuración Municipal, publicado en junio de 2023 y tomando en cuenta que en el caso de Cuscatlán sur, ahora está conformado por 11 distritos, los cuales la última ley de transición </w:t>
      </w:r>
      <w:r w:rsidRPr="005C4C93">
        <w:rPr>
          <w:color w:val="auto"/>
        </w:rPr>
        <w:lastRenderedPageBreak/>
        <w:t>de restructuración municipal, en donde se establece un tiempo fatal a cada Concejo Municipal de dos años para integrar contable, financiera y administrativamente cada uno de los distritos en el Municipio de Cuscatlán sur, es importante contratar a un experto en municipalismo, con experiencia administrativa y financiera para que apoye a las unidades financieras y coordine estos procesos, así como la asesoría a las diferentes gerencias o jefaturas que conforman la municipalidad. III) Que, en el marco de la ya mencionada r</w:t>
      </w:r>
      <w:r w:rsidR="00631B1E">
        <w:rPr>
          <w:color w:val="auto"/>
        </w:rPr>
        <w:t>e</w:t>
      </w:r>
      <w:r w:rsidRPr="005C4C93">
        <w:rPr>
          <w:color w:val="auto"/>
        </w:rPr>
        <w:t xml:space="preserve">estructuración municipal, es necesario elaborar una serie de manuales, reglamentos y políticas municipales para el éxito de la integración de los once distritos que componen el municipio de Cuscatlán Sur. IV) Tomando en cuenta que, debido a la reestructuración municipal, se han prescindido de las plazas de secretarios municipales y se ha tenido la renuncia de tesoreros, gerentes, jefes UCP y de algunos cargos de confianza, los cuales hacen un ahorro significativo en materia de planilla municipal, y además factible la contratación de servicios profesionales para que asesore al Concejo Municipal y coordine con el gerente general y demás áreas financieras para realizar la misión de integrar contable, financiera y administrativamente los distritos en un solo municipio. V) Que los cargos de asesores son de suma confianza, y es potestad del alcalde proponer al concejo municipal dichas personas, por lo cual la alcaldesa Guadalupe Campos propone a este honorable Concejo Municipal el curriculum y atestados del </w:t>
      </w:r>
      <w:bookmarkStart w:id="30" w:name="_Hlk167261568"/>
      <w:r w:rsidR="000F3696">
        <w:rPr>
          <w:color w:val="auto"/>
        </w:rPr>
        <w:t xml:space="preserve">XXXXX </w:t>
      </w:r>
      <w:proofErr w:type="spellStart"/>
      <w:r w:rsidR="000F3696">
        <w:rPr>
          <w:color w:val="auto"/>
        </w:rPr>
        <w:t>XXXXX</w:t>
      </w:r>
      <w:proofErr w:type="spellEnd"/>
      <w:r w:rsidR="000F3696">
        <w:rPr>
          <w:color w:val="auto"/>
        </w:rPr>
        <w:t xml:space="preserve"> </w:t>
      </w:r>
      <w:proofErr w:type="spellStart"/>
      <w:r w:rsidR="000F3696">
        <w:rPr>
          <w:color w:val="auto"/>
        </w:rPr>
        <w:t>XXXXX</w:t>
      </w:r>
      <w:proofErr w:type="spellEnd"/>
      <w:r w:rsidR="000F3696">
        <w:rPr>
          <w:color w:val="auto"/>
        </w:rPr>
        <w:t xml:space="preserve"> </w:t>
      </w:r>
      <w:proofErr w:type="spellStart"/>
      <w:r w:rsidR="000F3696">
        <w:rPr>
          <w:color w:val="auto"/>
        </w:rPr>
        <w:t>XXXXX</w:t>
      </w:r>
      <w:proofErr w:type="spellEnd"/>
      <w:r w:rsidR="000F3696">
        <w:rPr>
          <w:color w:val="auto"/>
        </w:rPr>
        <w:t xml:space="preserve"> </w:t>
      </w:r>
      <w:proofErr w:type="spellStart"/>
      <w:r w:rsidR="000F3696">
        <w:rPr>
          <w:color w:val="auto"/>
        </w:rPr>
        <w:t>XXXXX</w:t>
      </w:r>
      <w:proofErr w:type="spellEnd"/>
      <w:r w:rsidRPr="005C4C93">
        <w:rPr>
          <w:color w:val="auto"/>
        </w:rPr>
        <w:t xml:space="preserve">. POR TANTO, el Concejo Municipal en uso de sus facultades legales y por unanimidad, ACUERDA: 1) Contratar los servicios profesionales como </w:t>
      </w:r>
      <w:bookmarkStart w:id="31" w:name="_Hlk167032038"/>
      <w:r w:rsidRPr="005C4C93">
        <w:rPr>
          <w:color w:val="auto"/>
        </w:rPr>
        <w:t>Asesor Estratégico de Planificación e Inversión Para la Ejecución de Proyectos de Infraestructura Municipal</w:t>
      </w:r>
      <w:bookmarkEnd w:id="31"/>
      <w:r w:rsidRPr="005C4C93">
        <w:rPr>
          <w:color w:val="auto"/>
        </w:rPr>
        <w:t xml:space="preserve">, el cual dependerá del despacho municipal a partir del 01 de mayo del año 2024 hasta el 31 de diciembre 2024; al </w:t>
      </w:r>
      <w:r w:rsidR="000F3696">
        <w:rPr>
          <w:color w:val="auto"/>
        </w:rPr>
        <w:t xml:space="preserve">XXXXX </w:t>
      </w:r>
      <w:proofErr w:type="spellStart"/>
      <w:r w:rsidR="000F3696">
        <w:rPr>
          <w:color w:val="auto"/>
        </w:rPr>
        <w:t>XXXXX</w:t>
      </w:r>
      <w:proofErr w:type="spellEnd"/>
      <w:r w:rsidR="000F3696">
        <w:rPr>
          <w:color w:val="auto"/>
        </w:rPr>
        <w:t xml:space="preserve"> </w:t>
      </w:r>
      <w:proofErr w:type="spellStart"/>
      <w:r w:rsidR="000F3696">
        <w:rPr>
          <w:color w:val="auto"/>
        </w:rPr>
        <w:t>XXXXX</w:t>
      </w:r>
      <w:proofErr w:type="spellEnd"/>
      <w:r w:rsidR="000F3696">
        <w:rPr>
          <w:color w:val="auto"/>
        </w:rPr>
        <w:t xml:space="preserve"> </w:t>
      </w:r>
      <w:proofErr w:type="spellStart"/>
      <w:r w:rsidR="000F3696">
        <w:rPr>
          <w:color w:val="auto"/>
        </w:rPr>
        <w:t>XXXXX</w:t>
      </w:r>
      <w:proofErr w:type="spellEnd"/>
      <w:r w:rsidR="000F3696">
        <w:rPr>
          <w:color w:val="auto"/>
        </w:rPr>
        <w:t xml:space="preserve"> </w:t>
      </w:r>
      <w:proofErr w:type="spellStart"/>
      <w:r w:rsidR="000F3696">
        <w:rPr>
          <w:color w:val="auto"/>
        </w:rPr>
        <w:t>XXXXX</w:t>
      </w:r>
      <w:proofErr w:type="spellEnd"/>
      <w:r w:rsidRPr="005C4C93">
        <w:rPr>
          <w:color w:val="auto"/>
        </w:rPr>
        <w:t xml:space="preserve">, quien devengará lo honorarios mensuales equivalentes a UN MIL TRESCIENTOS DOLARES DE LOS ESTADOS UNIDOS DE AMERICA ($1,300.00) </w:t>
      </w:r>
      <w:r w:rsidR="00076F26">
        <w:rPr>
          <w:color w:val="auto"/>
        </w:rPr>
        <w:t>menos</w:t>
      </w:r>
      <w:r w:rsidRPr="005C4C93">
        <w:rPr>
          <w:color w:val="auto"/>
        </w:rPr>
        <w:t xml:space="preserve"> los impuestos de ley correspondientes, </w:t>
      </w:r>
      <w:bookmarkStart w:id="32" w:name="_Hlk166653532"/>
      <w:r>
        <w:rPr>
          <w:color w:val="auto"/>
        </w:rPr>
        <w:t>2</w:t>
      </w:r>
      <w:r w:rsidRPr="005C4C93">
        <w:rPr>
          <w:color w:val="auto"/>
        </w:rPr>
        <w:t xml:space="preserve">) Instruir a la Unidad de Presupuesto y Contabilidad a realizar las modificaciones presupuestarias correspondientes. </w:t>
      </w:r>
      <w:r>
        <w:rPr>
          <w:color w:val="auto"/>
        </w:rPr>
        <w:t>3</w:t>
      </w:r>
      <w:r w:rsidRPr="005C4C93">
        <w:rPr>
          <w:color w:val="auto"/>
        </w:rPr>
        <w:t xml:space="preserve">) Autorizar a tesorería municipal las erogaciones correspondientes conforme a ley; </w:t>
      </w:r>
      <w:r>
        <w:rPr>
          <w:color w:val="auto"/>
        </w:rPr>
        <w:t>4</w:t>
      </w:r>
      <w:r w:rsidRPr="005C4C93">
        <w:rPr>
          <w:color w:val="auto"/>
        </w:rPr>
        <w:t xml:space="preserve">) Se delega a la Unidad Jurídica del Palacio </w:t>
      </w:r>
      <w:proofErr w:type="gramStart"/>
      <w:r w:rsidRPr="005C4C93">
        <w:rPr>
          <w:color w:val="auto"/>
        </w:rPr>
        <w:t>Municipal,  la</w:t>
      </w:r>
      <w:proofErr w:type="gramEnd"/>
      <w:r w:rsidRPr="005C4C93">
        <w:rPr>
          <w:color w:val="auto"/>
        </w:rPr>
        <w:t xml:space="preserve"> elaboración del contrato correspondiente; </w:t>
      </w:r>
      <w:r>
        <w:rPr>
          <w:color w:val="auto"/>
        </w:rPr>
        <w:t>5</w:t>
      </w:r>
      <w:r w:rsidRPr="005C4C93">
        <w:rPr>
          <w:color w:val="auto"/>
        </w:rPr>
        <w:t xml:space="preserve">) Se delega a la Unidad de Talento Humano, solicitar los documentos personales respectivamente para la elaboración del contrato correspondiente, </w:t>
      </w:r>
      <w:r>
        <w:rPr>
          <w:color w:val="auto"/>
        </w:rPr>
        <w:t xml:space="preserve">6) Autorizar a la señora alcaldesa municipal la firma del contrato correspondiente. </w:t>
      </w:r>
      <w:r w:rsidRPr="005C4C93">
        <w:rPr>
          <w:color w:val="auto"/>
        </w:rPr>
        <w:t xml:space="preserve">7) Las funciones específicas y horarios y plan de trabajo serán definidos en el contrato correspondiente; 8) Autorizar al gerente general que realice las adecuaciones y detalles administrativos y financieros para el correcto funcionamiento del trabajo a realizarse por el Asesor Estratégico de Planificación e Inversión Para la Ejecución de Proyectos de Infraestructura </w:t>
      </w:r>
      <w:proofErr w:type="gramStart"/>
      <w:r w:rsidRPr="005C4C93">
        <w:rPr>
          <w:color w:val="auto"/>
        </w:rPr>
        <w:t>Municipal</w:t>
      </w:r>
      <w:r w:rsidRPr="005C4C93">
        <w:rPr>
          <w:i/>
          <w:iCs/>
          <w:color w:val="auto"/>
        </w:rPr>
        <w:t>.-</w:t>
      </w:r>
      <w:proofErr w:type="gramEnd"/>
      <w:r w:rsidRPr="005C4C93">
        <w:rPr>
          <w:i/>
          <w:iCs/>
          <w:color w:val="auto"/>
        </w:rPr>
        <w:t xml:space="preserve"> </w:t>
      </w:r>
      <w:bookmarkEnd w:id="32"/>
      <w:r w:rsidRPr="005C4C93">
        <w:rPr>
          <w:i/>
          <w:iCs/>
          <w:color w:val="auto"/>
        </w:rPr>
        <w:t>Certifíquese y Notifíquese</w:t>
      </w:r>
      <w:r w:rsidRPr="005C4C93">
        <w:rPr>
          <w:color w:val="auto"/>
        </w:rPr>
        <w:t>.</w:t>
      </w:r>
      <w:bookmarkEnd w:id="28"/>
      <w:r w:rsidRPr="005C4C93">
        <w:rPr>
          <w:color w:val="auto"/>
        </w:rPr>
        <w:t>-</w:t>
      </w:r>
      <w:bookmarkEnd w:id="29"/>
      <w:r w:rsidRPr="005C4C93">
        <w:rPr>
          <w:color w:val="auto"/>
        </w:rPr>
        <w:t xml:space="preserve"> </w:t>
      </w:r>
      <w:bookmarkEnd w:id="30"/>
      <w:r w:rsidRPr="005C4C93">
        <w:rPr>
          <w:b/>
          <w:color w:val="auto"/>
        </w:rPr>
        <w:t>ACUERDO NÙMERO TREINTA Y UNO.</w:t>
      </w:r>
      <w:r w:rsidRPr="005C4C93">
        <w:rPr>
          <w:color w:val="auto"/>
        </w:rPr>
        <w:t xml:space="preserve"> El Concejo Municipal considerando: </w:t>
      </w:r>
      <w:r w:rsidRPr="005C4C93">
        <w:rPr>
          <w:color w:val="auto"/>
          <w:lang w:val="es-ES"/>
        </w:rPr>
        <w:t>I) Que, de conformidad al</w:t>
      </w:r>
      <w:r w:rsidRPr="005C4C93">
        <w:rPr>
          <w:color w:val="auto"/>
          <w:lang w:val="es-ES_tradnl"/>
        </w:rPr>
        <w:t xml:space="preserve"> artículo 203 inciso primero; que dice:</w:t>
      </w:r>
      <w:r w:rsidRPr="005C4C93">
        <w:rPr>
          <w:color w:val="auto"/>
        </w:rPr>
        <w:t xml:space="preserve"> "</w:t>
      </w:r>
      <w:r w:rsidRPr="005C4C93">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5C4C93">
        <w:rPr>
          <w:color w:val="auto"/>
        </w:rPr>
        <w:t>Y articulo 204 numeral tercero que dice: “</w:t>
      </w:r>
      <w:r w:rsidRPr="005C4C93">
        <w:rPr>
          <w:i/>
          <w:color w:val="auto"/>
        </w:rPr>
        <w:t xml:space="preserve">La autonomía del Municipio comprende: Gestionar libremente la materia de su competencia.” </w:t>
      </w:r>
      <w:r w:rsidRPr="005C4C93">
        <w:rPr>
          <w:color w:val="auto"/>
        </w:rPr>
        <w:t xml:space="preserve">ambas disposiciones de la Constitución de la Republica.” </w:t>
      </w:r>
      <w:r w:rsidRPr="005C4C93">
        <w:rPr>
          <w:bCs/>
          <w:color w:val="auto"/>
        </w:rPr>
        <w:t xml:space="preserve">II) </w:t>
      </w:r>
      <w:r w:rsidRPr="005C4C93">
        <w:rPr>
          <w:color w:val="auto"/>
        </w:rPr>
        <w:t xml:space="preserve">la reforma de modificación establecida en el decreto 31 publicado en el DIARIO OFICIAL tomo No 442 de fecha 9 de febrero de </w:t>
      </w:r>
      <w:proofErr w:type="gramStart"/>
      <w:r w:rsidRPr="005C4C93">
        <w:rPr>
          <w:color w:val="auto"/>
        </w:rPr>
        <w:t>2024,  en</w:t>
      </w:r>
      <w:proofErr w:type="gramEnd"/>
      <w:r w:rsidRPr="005C4C93">
        <w:rPr>
          <w:color w:val="auto"/>
        </w:rPr>
        <w:t xml:space="preserve"> los incisos </w:t>
      </w:r>
      <w:r w:rsidRPr="005C4C93">
        <w:rPr>
          <w:b/>
          <w:color w:val="auto"/>
        </w:rPr>
        <w:t>1.2.3.1 De 1 a 3 días $ 5.00  por M2; 1.2.3.2 de 3 a 5 días por $8.00 por M2 y 1.2.3.3 de 5 a más días $10.00 por M2</w:t>
      </w:r>
      <w:r w:rsidRPr="005C4C93">
        <w:rPr>
          <w:color w:val="auto"/>
        </w:rPr>
        <w:t>. POR TANTO,</w:t>
      </w:r>
      <w:r w:rsidRPr="005C4C93">
        <w:rPr>
          <w:b/>
          <w:color w:val="auto"/>
        </w:rPr>
        <w:t xml:space="preserve"> </w:t>
      </w:r>
      <w:r w:rsidRPr="005C4C93">
        <w:rPr>
          <w:bCs/>
          <w:color w:val="auto"/>
        </w:rPr>
        <w:t>el Concejo Municipal en uso de las facultades que legales y por unanimidad</w:t>
      </w:r>
      <w:r w:rsidRPr="005C4C93">
        <w:rPr>
          <w:b/>
          <w:color w:val="auto"/>
        </w:rPr>
        <w:t xml:space="preserve"> </w:t>
      </w:r>
      <w:r w:rsidRPr="005C4C93">
        <w:rPr>
          <w:bCs/>
          <w:color w:val="auto"/>
        </w:rPr>
        <w:t>ACUERDA</w:t>
      </w:r>
      <w:r w:rsidRPr="005C4C93">
        <w:rPr>
          <w:b/>
          <w:color w:val="auto"/>
        </w:rPr>
        <w:t xml:space="preserve">: </w:t>
      </w:r>
      <w:r w:rsidRPr="005C4C93">
        <w:rPr>
          <w:color w:val="auto"/>
        </w:rPr>
        <w:t xml:space="preserve">Aprobar dichos cobros más el 5% de Fiestas patronales para los contribuyentes interesados en adquirir un puesto en el cerro de las Pavas iniciando el 9 </w:t>
      </w:r>
      <w:r w:rsidRPr="005C4C93">
        <w:rPr>
          <w:color w:val="auto"/>
        </w:rPr>
        <w:lastRenderedPageBreak/>
        <w:t>hasta el 18 de mayo pudiendo ser prorrogados según el interés de cada contribuyente, no excediendo el 1 de junio de 2024.</w:t>
      </w:r>
      <w:r w:rsidRPr="005C4C93">
        <w:rPr>
          <w:bCs/>
          <w:color w:val="auto"/>
        </w:rPr>
        <w:t xml:space="preserve"> 5) </w:t>
      </w:r>
      <w:r w:rsidRPr="005C4C93">
        <w:rPr>
          <w:color w:val="auto"/>
          <w:lang w:val="es-419"/>
        </w:rPr>
        <w:t>Se autoriza al Tesorero Municipal para que realice las erogaciones correspondientes</w:t>
      </w:r>
      <w:r w:rsidRPr="005C4C93">
        <w:rPr>
          <w:color w:val="auto"/>
          <w:lang w:val="es-ES_tradnl"/>
        </w:rPr>
        <w:t xml:space="preserve">. </w:t>
      </w:r>
      <w:r w:rsidRPr="005C4C93">
        <w:rPr>
          <w:bCs/>
          <w:i/>
          <w:color w:val="auto"/>
          <w:lang w:val="es-ES_tradnl"/>
        </w:rPr>
        <w:t xml:space="preserve">Certifíquese y comuníquese para los efector legales y contables correspondientes. </w:t>
      </w:r>
      <w:bookmarkStart w:id="33" w:name="_Hlk167790081"/>
      <w:bookmarkStart w:id="34" w:name="_Hlk168471460"/>
      <w:r w:rsidRPr="005C4C93">
        <w:rPr>
          <w:b/>
          <w:color w:val="auto"/>
        </w:rPr>
        <w:t>ACUERDO NÙMERO TREINTA Y DOS.</w:t>
      </w:r>
      <w:r w:rsidRPr="005C4C93">
        <w:rPr>
          <w:color w:val="auto"/>
        </w:rPr>
        <w:t xml:space="preserve"> </w:t>
      </w:r>
      <w:r w:rsidRPr="008F1E46">
        <w:rPr>
          <w:color w:val="auto"/>
        </w:rPr>
        <w:t xml:space="preserve">El Concejo Municipal considerando: </w:t>
      </w:r>
      <w:r w:rsidRPr="008F1E46">
        <w:rPr>
          <w:color w:val="auto"/>
          <w:lang w:val="es-ES"/>
        </w:rPr>
        <w:t>I) Que, de conformidad al</w:t>
      </w:r>
      <w:r w:rsidRPr="008F1E46">
        <w:rPr>
          <w:color w:val="auto"/>
          <w:lang w:val="es-ES_tradnl"/>
        </w:rPr>
        <w:t xml:space="preserve"> artículo 203 inciso primero; que dice:</w:t>
      </w:r>
      <w:r w:rsidRPr="008F1E46">
        <w:rPr>
          <w:color w:val="auto"/>
        </w:rPr>
        <w:t xml:space="preserve"> "</w:t>
      </w:r>
      <w:r w:rsidRPr="008F1E46">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8F1E46">
        <w:rPr>
          <w:color w:val="auto"/>
        </w:rPr>
        <w:t>Y articulo 204 numeral tercero que dice: “</w:t>
      </w:r>
      <w:r w:rsidRPr="008F1E46">
        <w:rPr>
          <w:i/>
          <w:color w:val="auto"/>
        </w:rPr>
        <w:t xml:space="preserve">La autonomía del Municipio comprende: Gestionar libremente la materia de su competencia.” </w:t>
      </w:r>
      <w:r w:rsidRPr="008F1E46">
        <w:rPr>
          <w:color w:val="auto"/>
        </w:rPr>
        <w:t xml:space="preserve">ambas disposiciones de la Constitución de la Republica.” </w:t>
      </w:r>
      <w:r w:rsidRPr="005C4C93">
        <w:rPr>
          <w:color w:val="auto"/>
        </w:rPr>
        <w:t xml:space="preserve">II) Que, de conformidad a la Ley Especial Para la Reestructuración Municipal artículo 1 inciso cuarto, se ha delimitado la distribución de los municipio y distritos, quedando para el municipio de Cuscatlán Sur de la Siguiente Manera: 1) Distrito Cojutepeque, 2) Distrito San Rafael Cedros, 3) Distrito Candelaria, 4) Distrito Monte San Juan, 5) Distrito el Carmen, 6) </w:t>
      </w:r>
      <w:r w:rsidR="00CB6104">
        <w:rPr>
          <w:color w:val="auto"/>
        </w:rPr>
        <w:t>D</w:t>
      </w:r>
      <w:r w:rsidRPr="005C4C93">
        <w:rPr>
          <w:color w:val="auto"/>
        </w:rPr>
        <w:t>istrito San Cristóbal, 7) Distrito Santa Cruz Michapa, 8) Distrito San Ramón, 9) Distrito El Rosario, 10) Distrito Santa Cruz Analquito</w:t>
      </w:r>
      <w:r>
        <w:rPr>
          <w:color w:val="auto"/>
        </w:rPr>
        <w:t xml:space="preserve">. III) Que, el </w:t>
      </w:r>
      <w:proofErr w:type="spellStart"/>
      <w:r>
        <w:rPr>
          <w:color w:val="auto"/>
        </w:rPr>
        <w:t>articulo</w:t>
      </w:r>
      <w:proofErr w:type="spellEnd"/>
      <w:r>
        <w:rPr>
          <w:color w:val="auto"/>
        </w:rPr>
        <w:t xml:space="preserve"> 9 de la Ley Especial de Transición Para la Reestructuración Municipal, establece: “</w:t>
      </w:r>
      <w:r w:rsidRPr="00327B37">
        <w:rPr>
          <w:i/>
          <w:iCs/>
          <w:color w:val="auto"/>
        </w:rPr>
        <w:t>Sin perjuicio de lo establecido en el Art. 72 del Código Municipal, las nuevas autoridades municipales deberán formular y aprobar el presupuesto de ingresos y egresos para el municipio y sus distritos que les permita operar durante el período del 1 de mayo al 31 de diciembre de 2024. No obstante, lo anterior; durante el mes de mayo de 2024, los Concejos Municipales podrán utilizar los presupuestos aprobados por los anteriores municipios a efectos de continuar con la gestión municipal en cada distrito</w:t>
      </w:r>
      <w:r>
        <w:rPr>
          <w:i/>
          <w:iCs/>
          <w:color w:val="auto"/>
        </w:rPr>
        <w:t>.”</w:t>
      </w:r>
      <w:r w:rsidRPr="005C4C93">
        <w:rPr>
          <w:color w:val="auto"/>
        </w:rPr>
        <w:t xml:space="preserve"> </w:t>
      </w:r>
      <w:r>
        <w:rPr>
          <w:color w:val="auto"/>
        </w:rPr>
        <w:t>IV</w:t>
      </w:r>
      <w:r w:rsidRPr="005C4C93">
        <w:rPr>
          <w:color w:val="auto"/>
        </w:rPr>
        <w:t>) Que, ante la inminente necesidad de adaptar la administración Municipal a dicha normativa para el funcionamiento de cada unidad en los distritos, y la satisfacción de las necesidades y servicios a la población, es necesario dar complimiento a los respe</w:t>
      </w:r>
      <w:r>
        <w:rPr>
          <w:color w:val="auto"/>
        </w:rPr>
        <w:t>c</w:t>
      </w:r>
      <w:r w:rsidRPr="005C4C93">
        <w:rPr>
          <w:color w:val="auto"/>
        </w:rPr>
        <w:t>tivos lineamientos</w:t>
      </w:r>
      <w:bookmarkStart w:id="35" w:name="_Hlk167790136"/>
      <w:r>
        <w:rPr>
          <w:color w:val="auto"/>
        </w:rPr>
        <w:t>.</w:t>
      </w:r>
      <w:bookmarkEnd w:id="33"/>
      <w:r>
        <w:rPr>
          <w:color w:val="auto"/>
        </w:rPr>
        <w:t xml:space="preserve"> </w:t>
      </w:r>
      <w:r w:rsidRPr="005C4C93">
        <w:rPr>
          <w:color w:val="auto"/>
        </w:rPr>
        <w:t xml:space="preserve"> </w:t>
      </w:r>
      <w:r w:rsidRPr="006C3A5F">
        <w:rPr>
          <w:color w:val="auto"/>
        </w:rPr>
        <w:t>POR TANTO,</w:t>
      </w:r>
      <w:r w:rsidRPr="006C3A5F">
        <w:rPr>
          <w:b/>
          <w:color w:val="auto"/>
        </w:rPr>
        <w:t xml:space="preserve"> </w:t>
      </w:r>
      <w:r w:rsidRPr="006C3A5F">
        <w:rPr>
          <w:bCs/>
          <w:color w:val="auto"/>
        </w:rPr>
        <w:t>el Concejo Municipal en uso de las facultades que legales y por unanimidad</w:t>
      </w:r>
      <w:r w:rsidRPr="006C3A5F">
        <w:rPr>
          <w:b/>
          <w:color w:val="auto"/>
        </w:rPr>
        <w:t xml:space="preserve"> ACUERDA</w:t>
      </w:r>
      <w:r w:rsidRPr="00076F26">
        <w:rPr>
          <w:b/>
          <w:color w:val="auto"/>
          <w:sz w:val="22"/>
          <w:szCs w:val="22"/>
        </w:rPr>
        <w:t xml:space="preserve">: </w:t>
      </w:r>
      <w:r w:rsidRPr="00076F26">
        <w:rPr>
          <w:bCs/>
          <w:color w:val="auto"/>
          <w:sz w:val="22"/>
          <w:szCs w:val="22"/>
        </w:rPr>
        <w:t xml:space="preserve">1) Ratificar el presupuesto de ingresos y egresos anteriormente aprobado por cada municipio, ahora denominados distritos que conforman Cuscatlán Sur, para el presente mes de mayo. 2) </w:t>
      </w:r>
      <w:r w:rsidR="00076F26" w:rsidRPr="00076F26">
        <w:rPr>
          <w:color w:val="auto"/>
          <w:sz w:val="22"/>
          <w:szCs w:val="22"/>
        </w:rPr>
        <w:t>R</w:t>
      </w:r>
      <w:r w:rsidRPr="00076F26">
        <w:rPr>
          <w:color w:val="auto"/>
          <w:sz w:val="22"/>
          <w:szCs w:val="22"/>
        </w:rPr>
        <w:t>eiterar a la Gerencia de Presupuesto que elabore y presente el presupuesto de ingresos y egresos del municipio Cuscatlán Sur que comprende de los meses de junio a diciembre del presente ejercicio fiscal para su respectiva aprobación</w:t>
      </w:r>
      <w:r w:rsidRPr="00076F26">
        <w:rPr>
          <w:color w:val="auto"/>
          <w:sz w:val="22"/>
          <w:szCs w:val="22"/>
          <w:lang w:val="es-ES_tradnl"/>
        </w:rPr>
        <w:t xml:space="preserve">. </w:t>
      </w:r>
      <w:r w:rsidRPr="00076F26">
        <w:rPr>
          <w:bCs/>
          <w:i/>
          <w:color w:val="auto"/>
          <w:sz w:val="22"/>
          <w:szCs w:val="22"/>
          <w:lang w:val="es-ES_tradnl"/>
        </w:rPr>
        <w:t>Certifíquese y comuníquese para los efectos legales y contables correspondientes. -</w:t>
      </w:r>
      <w:bookmarkEnd w:id="34"/>
      <w:bookmarkEnd w:id="35"/>
      <w:r w:rsidRPr="005C4C93">
        <w:rPr>
          <w:bCs/>
          <w:i/>
          <w:color w:val="auto"/>
          <w:lang w:val="es-ES_tradnl"/>
        </w:rPr>
        <w:t xml:space="preserve"> </w:t>
      </w:r>
      <w:r w:rsidRPr="00076F26">
        <w:rPr>
          <w:b/>
          <w:color w:val="auto"/>
          <w:sz w:val="22"/>
          <w:szCs w:val="22"/>
        </w:rPr>
        <w:t>ACUERDO NÙMERO TREINTA Y TRES.</w:t>
      </w:r>
      <w:r w:rsidRPr="005C4C93">
        <w:rPr>
          <w:color w:val="auto"/>
        </w:rPr>
        <w:t xml:space="preserve"> El Concejo Municipal Considerando: </w:t>
      </w:r>
      <w:r w:rsidRPr="005C4C93">
        <w:rPr>
          <w:color w:val="auto"/>
          <w:lang w:val="es-ES"/>
        </w:rPr>
        <w:t>I) Que, de conformidad al</w:t>
      </w:r>
      <w:r w:rsidRPr="005C4C93">
        <w:rPr>
          <w:color w:val="auto"/>
          <w:lang w:val="es-ES_tradnl"/>
        </w:rPr>
        <w:t xml:space="preserve"> artículo 203 inciso primero; que dice:</w:t>
      </w:r>
      <w:r w:rsidRPr="005C4C93">
        <w:rPr>
          <w:color w:val="auto"/>
        </w:rPr>
        <w:t xml:space="preserve"> </w:t>
      </w:r>
      <w:r w:rsidRPr="00076F26">
        <w:rPr>
          <w:color w:val="auto"/>
          <w:sz w:val="23"/>
          <w:szCs w:val="23"/>
        </w:rPr>
        <w:t>"</w:t>
      </w:r>
      <w:r w:rsidRPr="00076F26">
        <w:rPr>
          <w:i/>
          <w:color w:val="auto"/>
          <w:sz w:val="23"/>
          <w:szCs w:val="23"/>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076F26">
        <w:rPr>
          <w:color w:val="auto"/>
          <w:sz w:val="23"/>
          <w:szCs w:val="23"/>
        </w:rPr>
        <w:t>Y articulo 204 numeral tercero que dice: “</w:t>
      </w:r>
      <w:r w:rsidRPr="00076F26">
        <w:rPr>
          <w:i/>
          <w:color w:val="auto"/>
          <w:sz w:val="23"/>
          <w:szCs w:val="23"/>
        </w:rPr>
        <w:t>La autonomía del Municipio comprende: Gestionar libremente la materia de su competencia.”</w:t>
      </w:r>
      <w:r w:rsidRPr="005C4C93">
        <w:rPr>
          <w:i/>
          <w:color w:val="auto"/>
        </w:rPr>
        <w:t xml:space="preserve"> </w:t>
      </w:r>
      <w:r w:rsidRPr="005C4C93">
        <w:rPr>
          <w:color w:val="auto"/>
        </w:rPr>
        <w:t xml:space="preserve">ambas disposiciones de la Constitución de la Republica.” </w:t>
      </w:r>
      <w:r w:rsidRPr="005C4C93">
        <w:rPr>
          <w:bCs/>
          <w:color w:val="auto"/>
        </w:rPr>
        <w:t>II) Q</w:t>
      </w:r>
      <w:r w:rsidRPr="005C4C93">
        <w:rPr>
          <w:color w:val="auto"/>
        </w:rPr>
        <w:t>ue, estamos próximos a celebrar la Romería en Honor a la Virgen de Fátima esto en el cerro de las Pavas, lo que incrementa el turismo en dicho lugar y como se ha venido realizando en años pasados el cobro por vehículos particulares, camiones y buses lo cual conlleva más uso de recursos para el cuido, y limpieza de cada distrito y en aras de brindar un mejor servicio municipal</w:t>
      </w:r>
      <w:r w:rsidRPr="00076F26">
        <w:rPr>
          <w:color w:val="auto"/>
          <w:sz w:val="22"/>
          <w:szCs w:val="22"/>
        </w:rPr>
        <w:t>, POR TANTO,</w:t>
      </w:r>
      <w:r w:rsidRPr="00076F26">
        <w:rPr>
          <w:b/>
          <w:color w:val="auto"/>
          <w:sz w:val="22"/>
          <w:szCs w:val="22"/>
        </w:rPr>
        <w:t xml:space="preserve"> </w:t>
      </w:r>
      <w:r w:rsidRPr="00076F26">
        <w:rPr>
          <w:bCs/>
          <w:color w:val="auto"/>
          <w:sz w:val="22"/>
          <w:szCs w:val="22"/>
        </w:rPr>
        <w:t>el Concejo Municipal en uso de las facultades que legales y por unanimidad</w:t>
      </w:r>
      <w:r w:rsidRPr="00076F26">
        <w:rPr>
          <w:b/>
          <w:color w:val="auto"/>
          <w:sz w:val="22"/>
          <w:szCs w:val="22"/>
        </w:rPr>
        <w:t xml:space="preserve"> ACUERDA</w:t>
      </w:r>
      <w:r w:rsidRPr="00076F26">
        <w:rPr>
          <w:b/>
          <w:color w:val="auto"/>
          <w:sz w:val="23"/>
          <w:szCs w:val="23"/>
        </w:rPr>
        <w:t xml:space="preserve">: </w:t>
      </w:r>
      <w:r w:rsidRPr="00076F26">
        <w:rPr>
          <w:color w:val="auto"/>
          <w:sz w:val="23"/>
          <w:szCs w:val="23"/>
        </w:rPr>
        <w:t xml:space="preserve">aprobar la contratación de: </w:t>
      </w:r>
      <w:r w:rsidR="000F3696">
        <w:rPr>
          <w:color w:val="auto"/>
          <w:sz w:val="22"/>
          <w:szCs w:val="22"/>
        </w:rPr>
        <w:t xml:space="preserve">XXXXX </w:t>
      </w:r>
      <w:proofErr w:type="spellStart"/>
      <w:r w:rsidR="000F3696">
        <w:rPr>
          <w:color w:val="auto"/>
          <w:sz w:val="22"/>
          <w:szCs w:val="22"/>
        </w:rPr>
        <w:t>XXXXX</w:t>
      </w:r>
      <w:proofErr w:type="spellEnd"/>
      <w:r w:rsidR="000F3696">
        <w:rPr>
          <w:color w:val="auto"/>
          <w:sz w:val="22"/>
          <w:szCs w:val="22"/>
        </w:rPr>
        <w:t xml:space="preserve"> </w:t>
      </w:r>
      <w:proofErr w:type="spellStart"/>
      <w:r w:rsidR="000F3696">
        <w:rPr>
          <w:color w:val="auto"/>
          <w:sz w:val="22"/>
          <w:szCs w:val="22"/>
        </w:rPr>
        <w:t>XXXXX</w:t>
      </w:r>
      <w:proofErr w:type="spellEnd"/>
      <w:r w:rsidR="000F3696">
        <w:rPr>
          <w:color w:val="auto"/>
          <w:sz w:val="22"/>
          <w:szCs w:val="22"/>
        </w:rPr>
        <w:t xml:space="preserve"> </w:t>
      </w:r>
      <w:proofErr w:type="spellStart"/>
      <w:r w:rsidR="000F3696">
        <w:rPr>
          <w:color w:val="auto"/>
          <w:sz w:val="22"/>
          <w:szCs w:val="22"/>
        </w:rPr>
        <w:t>XXXXX</w:t>
      </w:r>
      <w:proofErr w:type="spellEnd"/>
      <w:r w:rsidR="000F3696">
        <w:rPr>
          <w:color w:val="auto"/>
          <w:sz w:val="22"/>
          <w:szCs w:val="22"/>
        </w:rPr>
        <w:t xml:space="preserve"> </w:t>
      </w:r>
      <w:proofErr w:type="spellStart"/>
      <w:r w:rsidR="000F3696">
        <w:rPr>
          <w:color w:val="auto"/>
          <w:sz w:val="22"/>
          <w:szCs w:val="22"/>
        </w:rPr>
        <w:t>XXXXX</w:t>
      </w:r>
      <w:proofErr w:type="spellEnd"/>
      <w:r w:rsidRPr="00076F26">
        <w:rPr>
          <w:color w:val="auto"/>
          <w:sz w:val="22"/>
          <w:szCs w:val="22"/>
        </w:rPr>
        <w:t xml:space="preserve">, </w:t>
      </w:r>
      <w:r w:rsidR="000F3696">
        <w:rPr>
          <w:color w:val="auto"/>
          <w:sz w:val="22"/>
          <w:szCs w:val="22"/>
        </w:rPr>
        <w:t xml:space="preserve">XXXXX </w:t>
      </w:r>
      <w:proofErr w:type="spellStart"/>
      <w:r w:rsidR="000F3696">
        <w:rPr>
          <w:color w:val="auto"/>
          <w:sz w:val="22"/>
          <w:szCs w:val="22"/>
        </w:rPr>
        <w:t>XXXXX</w:t>
      </w:r>
      <w:proofErr w:type="spellEnd"/>
      <w:r w:rsidR="000F3696">
        <w:rPr>
          <w:color w:val="auto"/>
          <w:sz w:val="22"/>
          <w:szCs w:val="22"/>
        </w:rPr>
        <w:t xml:space="preserve"> </w:t>
      </w:r>
      <w:proofErr w:type="spellStart"/>
      <w:r w:rsidR="000F3696">
        <w:rPr>
          <w:color w:val="auto"/>
          <w:sz w:val="22"/>
          <w:szCs w:val="22"/>
        </w:rPr>
        <w:t>XXXXX</w:t>
      </w:r>
      <w:proofErr w:type="spellEnd"/>
      <w:r w:rsidR="000F3696">
        <w:rPr>
          <w:color w:val="auto"/>
          <w:sz w:val="22"/>
          <w:szCs w:val="22"/>
        </w:rPr>
        <w:t xml:space="preserve"> </w:t>
      </w:r>
      <w:proofErr w:type="spellStart"/>
      <w:r w:rsidR="000F3696">
        <w:rPr>
          <w:color w:val="auto"/>
          <w:sz w:val="22"/>
          <w:szCs w:val="22"/>
        </w:rPr>
        <w:t>XXXXX</w:t>
      </w:r>
      <w:proofErr w:type="spellEnd"/>
      <w:r w:rsidR="000F3696">
        <w:rPr>
          <w:color w:val="auto"/>
          <w:sz w:val="22"/>
          <w:szCs w:val="22"/>
        </w:rPr>
        <w:t xml:space="preserve"> </w:t>
      </w:r>
      <w:proofErr w:type="spellStart"/>
      <w:r w:rsidR="000F3696">
        <w:rPr>
          <w:color w:val="auto"/>
          <w:sz w:val="22"/>
          <w:szCs w:val="22"/>
        </w:rPr>
        <w:t>XXXXX</w:t>
      </w:r>
      <w:proofErr w:type="spellEnd"/>
      <w:r w:rsidRPr="00076F26">
        <w:rPr>
          <w:color w:val="auto"/>
          <w:sz w:val="22"/>
          <w:szCs w:val="22"/>
        </w:rPr>
        <w:t xml:space="preserve"> y </w:t>
      </w:r>
      <w:r w:rsidR="000F3696">
        <w:rPr>
          <w:color w:val="auto"/>
          <w:sz w:val="22"/>
          <w:szCs w:val="22"/>
        </w:rPr>
        <w:t xml:space="preserve">XXXXX </w:t>
      </w:r>
      <w:proofErr w:type="spellStart"/>
      <w:r w:rsidR="000F3696">
        <w:rPr>
          <w:color w:val="auto"/>
          <w:sz w:val="22"/>
          <w:szCs w:val="22"/>
        </w:rPr>
        <w:t>XXXXX</w:t>
      </w:r>
      <w:proofErr w:type="spellEnd"/>
      <w:r w:rsidR="000F3696">
        <w:rPr>
          <w:color w:val="auto"/>
          <w:sz w:val="22"/>
          <w:szCs w:val="22"/>
        </w:rPr>
        <w:t xml:space="preserve"> </w:t>
      </w:r>
      <w:proofErr w:type="spellStart"/>
      <w:r w:rsidR="000F3696">
        <w:rPr>
          <w:color w:val="auto"/>
          <w:sz w:val="22"/>
          <w:szCs w:val="22"/>
        </w:rPr>
        <w:t>XXXXX</w:t>
      </w:r>
      <w:proofErr w:type="spellEnd"/>
      <w:r w:rsidR="000F3696">
        <w:rPr>
          <w:color w:val="auto"/>
          <w:sz w:val="22"/>
          <w:szCs w:val="22"/>
        </w:rPr>
        <w:t xml:space="preserve"> </w:t>
      </w:r>
      <w:proofErr w:type="spellStart"/>
      <w:r w:rsidR="000F3696">
        <w:rPr>
          <w:color w:val="auto"/>
          <w:sz w:val="22"/>
          <w:szCs w:val="22"/>
        </w:rPr>
        <w:t>XXXXX</w:t>
      </w:r>
      <w:proofErr w:type="spellEnd"/>
      <w:r w:rsidR="000F3696">
        <w:rPr>
          <w:color w:val="auto"/>
          <w:sz w:val="22"/>
          <w:szCs w:val="22"/>
        </w:rPr>
        <w:t xml:space="preserve"> </w:t>
      </w:r>
      <w:proofErr w:type="spellStart"/>
      <w:r w:rsidR="000F3696">
        <w:rPr>
          <w:color w:val="auto"/>
          <w:sz w:val="22"/>
          <w:szCs w:val="22"/>
        </w:rPr>
        <w:t>XXXXX</w:t>
      </w:r>
      <w:proofErr w:type="spellEnd"/>
      <w:r w:rsidRPr="00076F26">
        <w:rPr>
          <w:color w:val="auto"/>
          <w:sz w:val="23"/>
          <w:szCs w:val="23"/>
        </w:rPr>
        <w:t xml:space="preserve">, para el cargo de cobradores eventuales por el periodo del once al treinta y uno de mayo del corriente año, tiempo de duración de las romerías y a los cuales se les cancelará la cantidad de veinte </w:t>
      </w:r>
      <w:r w:rsidRPr="00076F26">
        <w:rPr>
          <w:color w:val="auto"/>
          <w:sz w:val="23"/>
          <w:szCs w:val="23"/>
        </w:rPr>
        <w:lastRenderedPageBreak/>
        <w:t>dólares diarios menos impuesto de Renta, cancelados</w:t>
      </w:r>
      <w:r w:rsidRPr="005C4C93">
        <w:rPr>
          <w:color w:val="auto"/>
        </w:rPr>
        <w:t xml:space="preserve"> con los fondos Propios obtenidos de las mismas festividades</w:t>
      </w:r>
      <w:r w:rsidRPr="005C4C93">
        <w:rPr>
          <w:color w:val="auto"/>
          <w:lang w:val="es-ES_tradnl"/>
        </w:rPr>
        <w:t xml:space="preserve">. </w:t>
      </w:r>
      <w:r w:rsidRPr="005C4C93">
        <w:rPr>
          <w:bCs/>
          <w:i/>
          <w:color w:val="auto"/>
          <w:lang w:val="es-ES_tradnl"/>
        </w:rPr>
        <w:t xml:space="preserve">Certifíquese y comuníquese para los efectos legales y contables </w:t>
      </w:r>
      <w:proofErr w:type="gramStart"/>
      <w:r w:rsidRPr="005C4C93">
        <w:rPr>
          <w:bCs/>
          <w:i/>
          <w:color w:val="auto"/>
          <w:lang w:val="es-ES_tradnl"/>
        </w:rPr>
        <w:t>correspondientes.-</w:t>
      </w:r>
      <w:proofErr w:type="gramEnd"/>
      <w:r w:rsidRPr="005C4C93">
        <w:rPr>
          <w:b/>
          <w:color w:val="auto"/>
        </w:rPr>
        <w:t xml:space="preserve"> </w:t>
      </w:r>
      <w:bookmarkStart w:id="36" w:name="_Hlk168498906"/>
      <w:bookmarkStart w:id="37" w:name="_Hlk167261774"/>
      <w:r w:rsidRPr="005C4C93">
        <w:rPr>
          <w:b/>
          <w:color w:val="auto"/>
        </w:rPr>
        <w:t>ACUERDO NÙMERO TREINTA Y CUATRO.</w:t>
      </w:r>
      <w:r w:rsidRPr="005C4C93">
        <w:rPr>
          <w:color w:val="auto"/>
        </w:rPr>
        <w:t xml:space="preserve"> El Concejo Municipal considerando: </w:t>
      </w:r>
      <w:bookmarkStart w:id="38" w:name="_Hlk167447381"/>
      <w:r w:rsidRPr="005C4C93">
        <w:rPr>
          <w:color w:val="auto"/>
        </w:rPr>
        <w:t xml:space="preserve">I) </w:t>
      </w:r>
      <w:r w:rsidRPr="005C4C93">
        <w:rPr>
          <w:color w:val="auto"/>
          <w:lang w:val="es-ES"/>
        </w:rPr>
        <w:t>Que, de conformidad al</w:t>
      </w:r>
      <w:r w:rsidRPr="005C4C93">
        <w:rPr>
          <w:color w:val="auto"/>
          <w:lang w:val="es-ES_tradnl"/>
        </w:rPr>
        <w:t xml:space="preserve"> artículo 203 inciso primero; que dice:</w:t>
      </w:r>
      <w:r w:rsidRPr="005C4C93">
        <w:rPr>
          <w:color w:val="auto"/>
        </w:rPr>
        <w:t xml:space="preserve"> “</w:t>
      </w:r>
      <w:r w:rsidRPr="005C4C93">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5C4C93">
        <w:rPr>
          <w:color w:val="auto"/>
        </w:rPr>
        <w:t>Y articulo 204 numeral tercero que dice: “</w:t>
      </w:r>
      <w:r w:rsidRPr="005C4C93">
        <w:rPr>
          <w:i/>
          <w:color w:val="auto"/>
        </w:rPr>
        <w:t xml:space="preserve">La autonomía del Municipio comprende: Gestionar libremente la materia de su competencia.” </w:t>
      </w:r>
      <w:r w:rsidRPr="005C4C93">
        <w:rPr>
          <w:color w:val="auto"/>
        </w:rPr>
        <w:t xml:space="preserve">ambas disposiciones de la Constitución de la Republica.” </w:t>
      </w:r>
      <w:bookmarkEnd w:id="38"/>
      <w:r w:rsidRPr="005C4C93">
        <w:rPr>
          <w:color w:val="auto"/>
        </w:rPr>
        <w:t>II) En el marco de la nueva realidad municipal, y los nuevos retos planteados en el decreto 762 de la Ley Especial de Reestructuración Municipal, publicado en junio de 2023 y tomando en cuenta que en el caso de Cuscatlán sur, ahora está conformado por 11 distritos, los cuales la última ley de transición de restructuración municipal, en donde se establece un tiempo fatal a cada Concejo Municipal de dos años para integrar contable, financiera y administrativamente cada uno de los distritos en el Municipio de Cuscatlán sur, es importante contratar a un experto en municipalismo, con experiencia administrativa y financiera para que apoye a las unidades financieras y coordine estos procesos, así como l</w:t>
      </w:r>
      <w:r w:rsidR="00CB6104">
        <w:rPr>
          <w:color w:val="auto"/>
        </w:rPr>
        <w:t>a</w:t>
      </w:r>
      <w:r w:rsidRPr="005C4C93">
        <w:rPr>
          <w:color w:val="auto"/>
        </w:rPr>
        <w:t xml:space="preserve"> asesoría a las diferentes gerencias o jefaturas que conforman la municipalidad. III) Que, en el marco de la ya mencionada restructuración municipal, es necesario elaborar una serie de manuales, reglamentos y políticas municipales para el éxito de la integración de los once distritos que componen el municipio de Cuscatlán Sur. IV) Tomando en cuenta que, debido a la reestructuración municipal, se han prescindido de las plazas de secretarios municipales y se ha tenido la renuncia de tesoreros, gerentes, jefes UCP y de algunos cargos de confianza, los cuales hacen un ahorro significativo en materia de planilla municipal, y además factible la contratación de servicios profesionales para que asesore al Concejo Municipal y coordine con el gerente general y demás áreas financieras para realizar la misión de integrar contable, financiera y administrativamente los distritos en un solo municipio. V) Que, los cargos de asesores son de suma confianza, y es potestad del alcalde proponer al concejo municipal dichas personas, por lo cual la alcaldesa Guadalupe Campos propone a este honorable Concejo Municipal el curriculum y atestados del </w:t>
      </w:r>
      <w:r w:rsidR="000F3696">
        <w:rPr>
          <w:color w:val="auto"/>
        </w:rPr>
        <w:t xml:space="preserve">XXXXX </w:t>
      </w:r>
      <w:proofErr w:type="spellStart"/>
      <w:r w:rsidR="000F3696">
        <w:rPr>
          <w:color w:val="auto"/>
        </w:rPr>
        <w:t>XXXXX</w:t>
      </w:r>
      <w:proofErr w:type="spellEnd"/>
      <w:r w:rsidR="000F3696">
        <w:rPr>
          <w:color w:val="auto"/>
        </w:rPr>
        <w:t xml:space="preserve"> </w:t>
      </w:r>
      <w:proofErr w:type="spellStart"/>
      <w:r w:rsidR="000F3696">
        <w:rPr>
          <w:color w:val="auto"/>
        </w:rPr>
        <w:t>XXXXX</w:t>
      </w:r>
      <w:proofErr w:type="spellEnd"/>
      <w:r w:rsidR="000F3696">
        <w:rPr>
          <w:color w:val="auto"/>
        </w:rPr>
        <w:t xml:space="preserve"> XXXXX </w:t>
      </w:r>
      <w:proofErr w:type="spellStart"/>
      <w:r w:rsidR="000F3696">
        <w:rPr>
          <w:color w:val="auto"/>
        </w:rPr>
        <w:t>XXXXX</w:t>
      </w:r>
      <w:proofErr w:type="spellEnd"/>
      <w:r w:rsidRPr="005C4C93">
        <w:rPr>
          <w:color w:val="auto"/>
        </w:rPr>
        <w:t xml:space="preserve">. POR TANTO, el Concejo Municipal en uso de sus facultades legales y por unanimidad, ACUERDA: 1) Contratar los servicios profesionales como Asesor Financiero y Controles Internos, el cual dependerá del despacho municipal a partir del 01 de mayo del año 2024 hasta el 31 de diciembre 2024; al </w:t>
      </w:r>
      <w:r w:rsidR="000F3696">
        <w:rPr>
          <w:color w:val="auto"/>
        </w:rPr>
        <w:t xml:space="preserve">XXXXX </w:t>
      </w:r>
      <w:proofErr w:type="spellStart"/>
      <w:r w:rsidR="000F3696">
        <w:rPr>
          <w:color w:val="auto"/>
        </w:rPr>
        <w:t>XXXXX</w:t>
      </w:r>
      <w:proofErr w:type="spellEnd"/>
      <w:r w:rsidR="000F3696">
        <w:rPr>
          <w:color w:val="auto"/>
        </w:rPr>
        <w:t xml:space="preserve"> </w:t>
      </w:r>
      <w:proofErr w:type="spellStart"/>
      <w:r w:rsidR="000F3696">
        <w:rPr>
          <w:color w:val="auto"/>
        </w:rPr>
        <w:t>XXXXX</w:t>
      </w:r>
      <w:proofErr w:type="spellEnd"/>
      <w:r w:rsidR="000F3696">
        <w:rPr>
          <w:color w:val="auto"/>
        </w:rPr>
        <w:t xml:space="preserve"> </w:t>
      </w:r>
      <w:proofErr w:type="spellStart"/>
      <w:r w:rsidR="000F3696">
        <w:rPr>
          <w:color w:val="auto"/>
        </w:rPr>
        <w:t>XXXXX</w:t>
      </w:r>
      <w:proofErr w:type="spellEnd"/>
      <w:r w:rsidR="000F3696">
        <w:rPr>
          <w:color w:val="auto"/>
        </w:rPr>
        <w:t xml:space="preserve"> </w:t>
      </w:r>
      <w:proofErr w:type="spellStart"/>
      <w:r w:rsidR="000F3696">
        <w:rPr>
          <w:color w:val="auto"/>
        </w:rPr>
        <w:t>XXXXX</w:t>
      </w:r>
      <w:proofErr w:type="spellEnd"/>
      <w:r w:rsidRPr="005C4C93">
        <w:rPr>
          <w:color w:val="auto"/>
        </w:rPr>
        <w:t xml:space="preserve">, quien devengará los honorarios mensuales equivalentes a UN MIL CIEN DOLARES DE LOS ESTADOS UNIDOS DE AMERICA ($1,100.00) </w:t>
      </w:r>
      <w:r w:rsidR="00076F26">
        <w:rPr>
          <w:color w:val="auto"/>
        </w:rPr>
        <w:t>menos</w:t>
      </w:r>
      <w:r w:rsidRPr="005C4C93">
        <w:rPr>
          <w:color w:val="auto"/>
        </w:rPr>
        <w:t xml:space="preserve"> los impuestos de ley correspondientes, </w:t>
      </w:r>
      <w:r>
        <w:rPr>
          <w:color w:val="auto"/>
        </w:rPr>
        <w:t>2</w:t>
      </w:r>
      <w:r w:rsidRPr="005C4C93">
        <w:rPr>
          <w:color w:val="auto"/>
        </w:rPr>
        <w:t xml:space="preserve">) Instruir a la Unidad de Presupuesto y Contabilidad a realizar las modificaciones presupuestarias correspondientes. </w:t>
      </w:r>
      <w:r>
        <w:rPr>
          <w:color w:val="auto"/>
        </w:rPr>
        <w:t>3</w:t>
      </w:r>
      <w:r w:rsidRPr="005C4C93">
        <w:rPr>
          <w:color w:val="auto"/>
        </w:rPr>
        <w:t xml:space="preserve">) Autorizar a tesorería municipal las erogaciones correspondientes conforme a ley; </w:t>
      </w:r>
      <w:r>
        <w:rPr>
          <w:color w:val="auto"/>
        </w:rPr>
        <w:t>4</w:t>
      </w:r>
      <w:r w:rsidRPr="005C4C93">
        <w:rPr>
          <w:color w:val="auto"/>
        </w:rPr>
        <w:t xml:space="preserve">) Se delega a la Unidad Jurídica del Palacio Municipal, la elaboración del contrato correspondiente; </w:t>
      </w:r>
      <w:r>
        <w:rPr>
          <w:color w:val="auto"/>
        </w:rPr>
        <w:t>5</w:t>
      </w:r>
      <w:r w:rsidRPr="005C4C93">
        <w:rPr>
          <w:color w:val="auto"/>
        </w:rPr>
        <w:t xml:space="preserve">) Se delega a la Unidad de Talento Humano, solicitar los documentos personales respectivamente para la elaboración del contrato correspondiente, </w:t>
      </w:r>
      <w:r>
        <w:rPr>
          <w:color w:val="auto"/>
        </w:rPr>
        <w:t>6) Autorizar a la señora alcaldesa municipal la firma del contrato correspondiente.</w:t>
      </w:r>
      <w:r w:rsidRPr="005C4C93">
        <w:rPr>
          <w:color w:val="auto"/>
        </w:rPr>
        <w:t xml:space="preserve"> 7) Las funciones específicas, horarios y plan de trabajo serán definidos en el contrato correspondiente; 8) Autorizar al gerente general que realice las adecuaciones y detalles administrativos y financieros para el correcto funcionamiento del trabajo a realizarse por el Asesor Financiero y Controles </w:t>
      </w:r>
      <w:proofErr w:type="gramStart"/>
      <w:r w:rsidRPr="005C4C93">
        <w:rPr>
          <w:color w:val="auto"/>
        </w:rPr>
        <w:t>Internos</w:t>
      </w:r>
      <w:r w:rsidRPr="005C4C93">
        <w:rPr>
          <w:i/>
          <w:iCs/>
          <w:color w:val="auto"/>
        </w:rPr>
        <w:t>.-</w:t>
      </w:r>
      <w:proofErr w:type="gramEnd"/>
      <w:r w:rsidRPr="005C4C93">
        <w:rPr>
          <w:color w:val="auto"/>
        </w:rPr>
        <w:t xml:space="preserve"> </w:t>
      </w:r>
      <w:r w:rsidRPr="005C4C93">
        <w:rPr>
          <w:i/>
          <w:iCs/>
          <w:color w:val="auto"/>
        </w:rPr>
        <w:t xml:space="preserve">Certifíquese y Notifíquese. </w:t>
      </w:r>
      <w:bookmarkEnd w:id="36"/>
      <w:r w:rsidRPr="005C4C93">
        <w:rPr>
          <w:i/>
          <w:iCs/>
          <w:color w:val="auto"/>
        </w:rPr>
        <w:t xml:space="preserve">- </w:t>
      </w:r>
      <w:bookmarkStart w:id="39" w:name="_Hlk167262367"/>
      <w:bookmarkEnd w:id="37"/>
      <w:r w:rsidRPr="005C4C93">
        <w:rPr>
          <w:b/>
          <w:color w:val="auto"/>
        </w:rPr>
        <w:t>ACUERDO NÙMERO TREINTA Y CINCO.</w:t>
      </w:r>
      <w:r w:rsidRPr="005C4C93">
        <w:rPr>
          <w:color w:val="auto"/>
        </w:rPr>
        <w:t xml:space="preserve"> El Concejo Municipal considerando: I) </w:t>
      </w:r>
      <w:r w:rsidRPr="005C4C93">
        <w:rPr>
          <w:color w:val="auto"/>
          <w:lang w:val="es-ES"/>
        </w:rPr>
        <w:t xml:space="preserve">Que, de </w:t>
      </w:r>
      <w:r w:rsidRPr="005C4C93">
        <w:rPr>
          <w:color w:val="auto"/>
          <w:lang w:val="es-ES"/>
        </w:rPr>
        <w:lastRenderedPageBreak/>
        <w:t>conformidad al</w:t>
      </w:r>
      <w:r w:rsidRPr="005C4C93">
        <w:rPr>
          <w:color w:val="auto"/>
          <w:lang w:val="es-ES_tradnl"/>
        </w:rPr>
        <w:t xml:space="preserve"> artículo 203 inciso primero; que dice:</w:t>
      </w:r>
      <w:r w:rsidRPr="005C4C93">
        <w:rPr>
          <w:color w:val="auto"/>
        </w:rPr>
        <w:t xml:space="preserve"> “</w:t>
      </w:r>
      <w:r w:rsidRPr="005C4C93">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5C4C93">
        <w:rPr>
          <w:color w:val="auto"/>
        </w:rPr>
        <w:t>Y articulo 204 numeral tercero que dice: “</w:t>
      </w:r>
      <w:r w:rsidRPr="005C4C93">
        <w:rPr>
          <w:i/>
          <w:color w:val="auto"/>
        </w:rPr>
        <w:t xml:space="preserve">La autonomía del Municipio comprende: Gestionar libremente la materia de su competencia.” </w:t>
      </w:r>
      <w:r w:rsidRPr="005C4C93">
        <w:rPr>
          <w:color w:val="auto"/>
        </w:rPr>
        <w:t xml:space="preserve">ambas disposiciones de la Constitución de la Republica.” II) En el marco de la nueva realidad municipal, y los nuevos retos planteados en el decreto 762 de la Ley Especial de Reestructuración Municipal, publicado en junio de 2023 y tomando en cuenta que en el caso de Cuscatlán sur, ahora está conformado por 11 distritos, los cuales la última ley de transición de restructuración municipal, en donde se establece un tiempo fatal a cada Concejo Municipal de dos años para integrar contable, financiera y administrativamente cada uno de los distritos en el Municipio de Cuscatlán sur, es importante contratar a un experto en municipalismo, con experiencia administrativa y financiera para que apoye a las unidades financieras y coordine estos procesos, así como la asesoría a las diferentes gerencias o jefaturas que conforman la municipalidad. III) Que, en el marco de la ya mencionada restructuración municipal, es necesario elaborar una serie de manuales, reglamentos y políticas municipales para el éxito de la integración de los once distritos que componen el municipio de Cuscatlán Sur. IV) Tomando en cuenta que, debido a la reestructuración municipal, se han prescindido de las plazas de secretarios municipales y se ha tenido la renuncia de tesoreros, gerentes, jefes UCP y de algunos cargos de confianza, los cuales hacen un ahorro significativo en materia de planilla municipal, y además factible la contratación de servicios profesionales para que asesore al Concejo Municipal y coordine con el gerente general y demás áreas financieras para realizar la misión de integrar contable, financiera y administrativamente los distritos en un solo municipio. V) Que los cargos de asesores son de suma confianza, y es potestad del alcalde proponer al concejo municipal dichas personas, por lo cual la alcaldesa Guadalupe Campos propone a este honorable Concejo Municipal el curriculum y atestados del </w:t>
      </w:r>
      <w:r w:rsidR="001B74C6">
        <w:rPr>
          <w:color w:val="auto"/>
        </w:rPr>
        <w:t xml:space="preserve">XXXXX </w:t>
      </w:r>
      <w:proofErr w:type="spellStart"/>
      <w:r w:rsidR="001B74C6">
        <w:rPr>
          <w:color w:val="auto"/>
        </w:rPr>
        <w:t>XXXXX</w:t>
      </w:r>
      <w:proofErr w:type="spellEnd"/>
      <w:r w:rsidR="001B74C6">
        <w:rPr>
          <w:color w:val="auto"/>
        </w:rPr>
        <w:t xml:space="preserve"> </w:t>
      </w:r>
      <w:proofErr w:type="spellStart"/>
      <w:r w:rsidR="001B74C6">
        <w:rPr>
          <w:color w:val="auto"/>
        </w:rPr>
        <w:t>XXXXX</w:t>
      </w:r>
      <w:proofErr w:type="spellEnd"/>
      <w:r w:rsidR="001B74C6">
        <w:rPr>
          <w:color w:val="auto"/>
        </w:rPr>
        <w:t xml:space="preserve"> </w:t>
      </w:r>
      <w:proofErr w:type="spellStart"/>
      <w:r w:rsidR="001B74C6">
        <w:rPr>
          <w:color w:val="auto"/>
        </w:rPr>
        <w:t>XXXXX</w:t>
      </w:r>
      <w:proofErr w:type="spellEnd"/>
      <w:r w:rsidR="001B74C6">
        <w:rPr>
          <w:color w:val="auto"/>
        </w:rPr>
        <w:t xml:space="preserve"> </w:t>
      </w:r>
      <w:proofErr w:type="spellStart"/>
      <w:r w:rsidR="001B74C6">
        <w:rPr>
          <w:color w:val="auto"/>
        </w:rPr>
        <w:t>XXXXX</w:t>
      </w:r>
      <w:proofErr w:type="spellEnd"/>
      <w:r w:rsidRPr="005C4C93">
        <w:rPr>
          <w:color w:val="auto"/>
        </w:rPr>
        <w:t xml:space="preserve">. POR TANTO, el Concejo Municipal en uso de sus facultades legales y por unanimidad, ACUERDA: 1) Contratar por prestación de servicios profesionales como Asesor de Comunicaciones el cual dependerá del despacho municipal a partir del 01 de mayo del año 2024 hasta el 31 de diciembre 2024; al </w:t>
      </w:r>
      <w:r w:rsidR="001B74C6">
        <w:rPr>
          <w:color w:val="auto"/>
        </w:rPr>
        <w:t xml:space="preserve">XXXXX </w:t>
      </w:r>
      <w:proofErr w:type="spellStart"/>
      <w:r w:rsidR="001B74C6">
        <w:rPr>
          <w:color w:val="auto"/>
        </w:rPr>
        <w:t>XXXXX</w:t>
      </w:r>
      <w:proofErr w:type="spellEnd"/>
      <w:r w:rsidR="001B74C6">
        <w:rPr>
          <w:color w:val="auto"/>
        </w:rPr>
        <w:t xml:space="preserve"> </w:t>
      </w:r>
      <w:proofErr w:type="spellStart"/>
      <w:r w:rsidR="001B74C6">
        <w:rPr>
          <w:color w:val="auto"/>
        </w:rPr>
        <w:t>XXXXX</w:t>
      </w:r>
      <w:proofErr w:type="spellEnd"/>
      <w:r w:rsidR="001B74C6">
        <w:rPr>
          <w:color w:val="auto"/>
        </w:rPr>
        <w:t xml:space="preserve"> </w:t>
      </w:r>
      <w:proofErr w:type="spellStart"/>
      <w:r w:rsidR="001B74C6">
        <w:rPr>
          <w:color w:val="auto"/>
        </w:rPr>
        <w:t>XXXXX</w:t>
      </w:r>
      <w:proofErr w:type="spellEnd"/>
      <w:r w:rsidR="001B74C6">
        <w:rPr>
          <w:color w:val="auto"/>
        </w:rPr>
        <w:t xml:space="preserve"> </w:t>
      </w:r>
      <w:proofErr w:type="spellStart"/>
      <w:r w:rsidR="001B74C6">
        <w:rPr>
          <w:color w:val="auto"/>
        </w:rPr>
        <w:t>XXXXX</w:t>
      </w:r>
      <w:proofErr w:type="spellEnd"/>
      <w:r w:rsidRPr="005C4C93">
        <w:rPr>
          <w:color w:val="auto"/>
        </w:rPr>
        <w:t xml:space="preserve">, quien devengará lo honorarios mensuales equivalentes a </w:t>
      </w:r>
      <w:r w:rsidRPr="000D4E7F">
        <w:rPr>
          <w:color w:val="auto"/>
          <w:sz w:val="22"/>
          <w:szCs w:val="22"/>
        </w:rPr>
        <w:t xml:space="preserve">UN MIL TRESCIENTOS DOLARES DE LOS ESTADOS UNIDOS DE AMERICA ($1,300.00) </w:t>
      </w:r>
      <w:r w:rsidR="000D4E7F" w:rsidRPr="000D4E7F">
        <w:rPr>
          <w:color w:val="auto"/>
          <w:sz w:val="22"/>
          <w:szCs w:val="22"/>
        </w:rPr>
        <w:t>menos</w:t>
      </w:r>
      <w:r w:rsidRPr="005C4C93">
        <w:rPr>
          <w:color w:val="auto"/>
        </w:rPr>
        <w:t xml:space="preserve"> los impuestos de ley correspondientes, </w:t>
      </w:r>
      <w:r>
        <w:rPr>
          <w:color w:val="auto"/>
        </w:rPr>
        <w:t>2</w:t>
      </w:r>
      <w:r w:rsidRPr="005C4C93">
        <w:rPr>
          <w:color w:val="auto"/>
        </w:rPr>
        <w:t xml:space="preserve">) Instruir a la Unidad de Presupuesto y Contabilidad a realizar las modificaciones presupuestarias correspondientes. </w:t>
      </w:r>
      <w:r>
        <w:rPr>
          <w:color w:val="auto"/>
        </w:rPr>
        <w:t>3</w:t>
      </w:r>
      <w:r w:rsidRPr="005C4C93">
        <w:rPr>
          <w:color w:val="auto"/>
        </w:rPr>
        <w:t xml:space="preserve">) Autorizar a tesorería municipal las erogaciones correspondientes conforme a ley; </w:t>
      </w:r>
      <w:r>
        <w:rPr>
          <w:color w:val="auto"/>
        </w:rPr>
        <w:t>4</w:t>
      </w:r>
      <w:r w:rsidRPr="005C4C93">
        <w:rPr>
          <w:color w:val="auto"/>
        </w:rPr>
        <w:t xml:space="preserve">) Se delega a la Unidad Jurídica del Palacio Municipal, la elaboración del contrato correspondiente; </w:t>
      </w:r>
      <w:r>
        <w:rPr>
          <w:color w:val="auto"/>
        </w:rPr>
        <w:t>5</w:t>
      </w:r>
      <w:r w:rsidRPr="005C4C93">
        <w:rPr>
          <w:color w:val="auto"/>
        </w:rPr>
        <w:t>) Se delega a la Unidad de Talento Humano, solicitar los documentos personales respectivamente para la elaboración del contrato correspondiente</w:t>
      </w:r>
      <w:r>
        <w:rPr>
          <w:color w:val="auto"/>
        </w:rPr>
        <w:t>. 6)</w:t>
      </w:r>
      <w:r w:rsidRPr="00D564B6">
        <w:rPr>
          <w:color w:val="auto"/>
        </w:rPr>
        <w:t xml:space="preserve"> </w:t>
      </w:r>
      <w:r>
        <w:rPr>
          <w:color w:val="auto"/>
        </w:rPr>
        <w:t>Autorizar a la señora alcaldesa municipal la firma del contrato correspondiente.</w:t>
      </w:r>
      <w:r w:rsidRPr="005C4C93">
        <w:rPr>
          <w:color w:val="auto"/>
        </w:rPr>
        <w:t xml:space="preserve"> 7) Las funciones específicas y horarios y plan de trabajo serán definidos en el contrato correspondiente; 8) Autorizar al gerente general que realice las adecuaciones y detalles administrativos y financieros para el correcto funcionamiento del trabajo a realizarse por el Asesor de </w:t>
      </w:r>
      <w:proofErr w:type="gramStart"/>
      <w:r w:rsidRPr="005C4C93">
        <w:rPr>
          <w:color w:val="auto"/>
        </w:rPr>
        <w:t>Comunicaciones</w:t>
      </w:r>
      <w:r w:rsidRPr="005C4C93">
        <w:rPr>
          <w:i/>
          <w:iCs/>
          <w:color w:val="auto"/>
        </w:rPr>
        <w:t>.-</w:t>
      </w:r>
      <w:proofErr w:type="gramEnd"/>
      <w:r w:rsidRPr="005C4C93">
        <w:rPr>
          <w:i/>
          <w:iCs/>
          <w:color w:val="auto"/>
        </w:rPr>
        <w:t xml:space="preserve"> Certifíquese y Notifíquese</w:t>
      </w:r>
      <w:r w:rsidRPr="005C4C93">
        <w:rPr>
          <w:color w:val="auto"/>
        </w:rPr>
        <w:t xml:space="preserve">. </w:t>
      </w:r>
      <w:bookmarkEnd w:id="39"/>
      <w:r w:rsidRPr="00F93566">
        <w:rPr>
          <w:color w:val="auto"/>
        </w:rPr>
        <w:t xml:space="preserve">– </w:t>
      </w:r>
      <w:r w:rsidRPr="00F93566">
        <w:rPr>
          <w:b/>
          <w:color w:val="auto"/>
        </w:rPr>
        <w:t>ACUERDO NÙMERO TREINTA Y SEIS.</w:t>
      </w:r>
      <w:r w:rsidRPr="00F93566">
        <w:rPr>
          <w:color w:val="auto"/>
        </w:rPr>
        <w:t xml:space="preserve"> El Concejo Municipal considerando: </w:t>
      </w:r>
      <w:r w:rsidR="00051549">
        <w:rPr>
          <w:color w:val="auto"/>
        </w:rPr>
        <w:t xml:space="preserve">I) </w:t>
      </w:r>
      <w:r w:rsidRPr="00F93566">
        <w:rPr>
          <w:color w:val="auto"/>
        </w:rPr>
        <w:t>Que, de conformidad al artículo 30 numeral 2 del Código Municipal, son facultades del Concejo “</w:t>
      </w:r>
      <w:r w:rsidRPr="00F93566">
        <w:rPr>
          <w:i/>
          <w:color w:val="auto"/>
        </w:rPr>
        <w:t xml:space="preserve">nombrar al tesorero, gerentes, directores, o jefes de las distintas dependencias de la administración municipal, de una terna propuesta por el alcalde en cada caso.” </w:t>
      </w:r>
      <w:r w:rsidRPr="00F93566">
        <w:rPr>
          <w:iCs/>
          <w:color w:val="auto"/>
        </w:rPr>
        <w:t>I</w:t>
      </w:r>
      <w:r w:rsidR="00051549">
        <w:rPr>
          <w:iCs/>
          <w:color w:val="auto"/>
        </w:rPr>
        <w:t>I</w:t>
      </w:r>
      <w:r w:rsidRPr="00F93566">
        <w:rPr>
          <w:iCs/>
          <w:color w:val="auto"/>
        </w:rPr>
        <w:t xml:space="preserve">) </w:t>
      </w:r>
      <w:r w:rsidRPr="00F93566">
        <w:rPr>
          <w:color w:val="auto"/>
        </w:rPr>
        <w:t xml:space="preserve">Que, de conformidad a la Ley Especial de Transición Para la Reestructuración Municipal, emitida </w:t>
      </w:r>
      <w:r w:rsidRPr="00F93566">
        <w:rPr>
          <w:color w:val="auto"/>
        </w:rPr>
        <w:lastRenderedPageBreak/>
        <w:t xml:space="preserve">por medio de decreto Legislativo número 1004 publicado en el Diario Oficial número 74, Tomo 443 de fecha 22 de abril de 2024, fecha en la que entró en vigencia de conformidad al artículo veintiséis, el artículo 16 de dicho cuerpo legal literalmente establece: </w:t>
      </w:r>
      <w:r w:rsidRPr="00F93566">
        <w:rPr>
          <w:i/>
          <w:color w:val="auto"/>
        </w:rPr>
        <w:t xml:space="preserve">“Los Concejos Municipales podrán nombrar a un delegado de Catastro en cada distrito o en los distritos que estimen adecuado, quien tendrá las mismas facultades que el jefe de catastral del municipio. La delegación de las facultades del </w:t>
      </w:r>
      <w:proofErr w:type="gramStart"/>
      <w:r w:rsidRPr="00F93566">
        <w:rPr>
          <w:i/>
          <w:color w:val="auto"/>
        </w:rPr>
        <w:t>Jefe</w:t>
      </w:r>
      <w:proofErr w:type="gramEnd"/>
      <w:r w:rsidRPr="00F93566">
        <w:rPr>
          <w:i/>
          <w:color w:val="auto"/>
        </w:rPr>
        <w:t xml:space="preserve"> de Catastro en los diferentes distritos tendrá un plazo máximo de dos años, contados a partir de la vigencia de la presente ley; finalizado dicho plazo, la función del Jefe de Catastro será atribuida a un solo funcionario por municipio.”</w:t>
      </w:r>
      <w:r w:rsidRPr="00F93566">
        <w:rPr>
          <w:color w:val="auto"/>
        </w:rPr>
        <w:t xml:space="preserve"> II) Que, según casilla número diez del cuadro detallado en el acuerdo número diez del acta número </w:t>
      </w:r>
      <w:r w:rsidRPr="00F93566">
        <w:rPr>
          <w:bCs/>
          <w:color w:val="auto"/>
        </w:rPr>
        <w:t>uno,</w:t>
      </w:r>
      <w:r w:rsidRPr="00F93566">
        <w:rPr>
          <w:b/>
          <w:color w:val="auto"/>
        </w:rPr>
        <w:t xml:space="preserve"> </w:t>
      </w:r>
      <w:r w:rsidRPr="00F93566">
        <w:rPr>
          <w:color w:val="auto"/>
        </w:rPr>
        <w:t>de la</w:t>
      </w:r>
      <w:r w:rsidRPr="00F93566">
        <w:rPr>
          <w:b/>
          <w:color w:val="auto"/>
        </w:rPr>
        <w:t xml:space="preserve"> </w:t>
      </w:r>
      <w:r w:rsidRPr="00F93566">
        <w:rPr>
          <w:color w:val="auto"/>
        </w:rPr>
        <w:t xml:space="preserve">Sesión Ordinaria celebrada por el Concejo Municipal de Cuscatlán Sur, Departamento de Cuscatlán, a las diez horas del día </w:t>
      </w:r>
      <w:r w:rsidRPr="00F93566">
        <w:rPr>
          <w:bCs/>
          <w:color w:val="auto"/>
        </w:rPr>
        <w:t xml:space="preserve">uno de mayo de dos mil veinticuatro, se </w:t>
      </w:r>
      <w:proofErr w:type="spellStart"/>
      <w:r w:rsidRPr="00F93566">
        <w:rPr>
          <w:bCs/>
          <w:color w:val="auto"/>
        </w:rPr>
        <w:t>nombro</w:t>
      </w:r>
      <w:proofErr w:type="spellEnd"/>
      <w:r w:rsidRPr="00F93566">
        <w:rPr>
          <w:bCs/>
          <w:color w:val="auto"/>
        </w:rPr>
        <w:t xml:space="preserve"> como jefe de catastro, del municipio de Cuscatlán Sur al señor </w:t>
      </w:r>
      <w:r w:rsidRPr="00F93566">
        <w:rPr>
          <w:color w:val="auto"/>
          <w:lang w:eastAsia="es-SV"/>
        </w:rPr>
        <w:t xml:space="preserve">Juan Pablo González Molina. III) </w:t>
      </w:r>
      <w:r w:rsidRPr="00F93566">
        <w:rPr>
          <w:color w:val="auto"/>
        </w:rPr>
        <w:t>Que, ante la inminente necesidad de adaptar la administración Municipal a la normativa vigente para el funcionamiento de cada unidad, y la satisfacción de las necesidades y servicios a la población, es necesario dar c</w:t>
      </w:r>
      <w:r w:rsidR="00051549">
        <w:rPr>
          <w:color w:val="auto"/>
        </w:rPr>
        <w:t>u</w:t>
      </w:r>
      <w:r w:rsidRPr="00F93566">
        <w:rPr>
          <w:color w:val="auto"/>
        </w:rPr>
        <w:t xml:space="preserve">mplimiento a los respetivos lineamientos. Por tanto, el Concejo Municipal, en uso de las facultades legales, y por unanimidad, </w:t>
      </w:r>
      <w:r w:rsidRPr="00F93566">
        <w:rPr>
          <w:bCs/>
          <w:color w:val="auto"/>
        </w:rPr>
        <w:t>ACUERDA:</w:t>
      </w:r>
      <w:r w:rsidRPr="00F93566">
        <w:rPr>
          <w:b/>
          <w:color w:val="auto"/>
        </w:rPr>
        <w:t xml:space="preserve"> </w:t>
      </w:r>
      <w:r w:rsidRPr="00F93566">
        <w:rPr>
          <w:color w:val="auto"/>
        </w:rPr>
        <w:t xml:space="preserve">1) Nombrar como delegados de la unidad o dependencia Catastro Municipal a los empleados municipales o servidores públicos que actualmente ostentan el cargo de Jefe o encargado o cualquier otro que haya sido nombrado para ejercer las funciones, por nombramiento directo o ad honorem en el Catastro de cada uno de los distritos, 2) Se delega al Jefe de Catastro </w:t>
      </w:r>
      <w:r>
        <w:rPr>
          <w:color w:val="auto"/>
        </w:rPr>
        <w:t xml:space="preserve">del municipio </w:t>
      </w:r>
      <w:r w:rsidRPr="00F93566">
        <w:rPr>
          <w:color w:val="auto"/>
        </w:rPr>
        <w:t xml:space="preserve">para que coordine, verifique, supervise, cumpla y haga cumplir todos aquellos actos administrativos contemplados en las normas jurídicas que regulan la materia por lo que se deberá hacer del conocimiento a todos sus subordinados la presente resolución. </w:t>
      </w:r>
      <w:r w:rsidRPr="00F93566">
        <w:rPr>
          <w:i/>
          <w:color w:val="auto"/>
        </w:rPr>
        <w:t>Certifíquese y Notifíquese</w:t>
      </w:r>
      <w:r w:rsidRPr="00F93566">
        <w:rPr>
          <w:color w:val="auto"/>
        </w:rPr>
        <w:t xml:space="preserve">. – </w:t>
      </w:r>
      <w:r w:rsidRPr="00F93566">
        <w:rPr>
          <w:b/>
          <w:color w:val="auto"/>
        </w:rPr>
        <w:t>ACUERDO NÙMERO TREINTA Y SIETE</w:t>
      </w:r>
      <w:bookmarkStart w:id="40" w:name="_Hlk167447156"/>
      <w:r w:rsidRPr="00F93566">
        <w:rPr>
          <w:b/>
          <w:color w:val="auto"/>
        </w:rPr>
        <w:t>.</w:t>
      </w:r>
      <w:r w:rsidRPr="00F93566">
        <w:rPr>
          <w:color w:val="auto"/>
        </w:rPr>
        <w:t xml:space="preserve"> El Concejo municipal considerando: I) Que, de conformidad al artículo 30 numeral 2 del Código Municipal, son facultades del Concejo “</w:t>
      </w:r>
      <w:r w:rsidRPr="00F93566">
        <w:rPr>
          <w:i/>
          <w:color w:val="auto"/>
        </w:rPr>
        <w:t xml:space="preserve">nombrar al tesorero, gerentes, directores, o jefes de las distintas dependencias de la administración municipal, de una terna propuesta por el alcalde en cada caso.” </w:t>
      </w:r>
      <w:r w:rsidRPr="00F93566">
        <w:rPr>
          <w:iCs/>
          <w:color w:val="auto"/>
        </w:rPr>
        <w:t xml:space="preserve">II) </w:t>
      </w:r>
      <w:r w:rsidRPr="00F93566">
        <w:rPr>
          <w:color w:val="auto"/>
        </w:rPr>
        <w:t xml:space="preserve">Que, de conformidad a la Ley Especial de Transición Para la Reestructuración Municipal, emitida por medio de decreto Legislativo número 1004 publicado en el Diario Oficial número 74, Tomo 443 de fecha 22 de abril de 2024, fecha en la que entró en vigencia de conformidad al artículo veintiséis, el artículo 15 de dicho cuerpo legal literalmente establece: </w:t>
      </w:r>
      <w:r w:rsidRPr="00F93566">
        <w:rPr>
          <w:i/>
          <w:color w:val="auto"/>
        </w:rPr>
        <w:t>“Los Concejos Municipales podrán delegar las facultades del Registrador del Estado Familiar en el director de distrito o en cualquier otro empleado, quienes podrán ingresar en sistemas informáticos proporcionados por el ente rector en materia de identidad e identificación, los hechos y actos jurídicos constitutivos o extintivos del estado familiar dentro de los límites de competencia territorial al cual estén adscritos, así como la emisión de documentos, certificaciones, conociendo, calificando e inscribiendo todos los hechos y actos relativos al estado familiar guardando la custodia con debida diligencia, teniendo de esta manera las mismas atribuciones que el registrador jefe del estado familiar de cada municipio, atribuciones estipuladas en la ley especial que lo regula. La delegación de las facultades del Registrador del Estado Familiar en los diferentes distritos tendrá un plazo máximo de dos años, contados a partir de la vigencia de la presente ley; finalizado dicho plazo, la función del Registrador del Estado Familiar será atribuida a un solo funcionario por municipio”</w:t>
      </w:r>
      <w:r w:rsidRPr="00F93566">
        <w:rPr>
          <w:color w:val="auto"/>
        </w:rPr>
        <w:t>, III ) Que, por acuerdo número once del acta número uno de la sesión ordinaria de fecha uno de mayo</w:t>
      </w:r>
      <w:r w:rsidRPr="005C4C93">
        <w:rPr>
          <w:color w:val="auto"/>
        </w:rPr>
        <w:t xml:space="preserve"> del dos mil veinticuatro se nombró en el cargo de Jefe del Registro del Estado Familiar para el Municipio de Cuscatlán Sur a la Licenciada Reina Esther Escobar García y </w:t>
      </w:r>
      <w:r w:rsidRPr="005C4C93">
        <w:rPr>
          <w:color w:val="auto"/>
        </w:rPr>
        <w:lastRenderedPageBreak/>
        <w:t>se delegó las facultades del Registrador del Estado Familiar a los empleados detallados en numeral 2) del referido acuerdo para cada distrito y dado que es un derecho laboral de todo empleado solicitar permisos, médicos</w:t>
      </w:r>
      <w:r w:rsidR="00051549">
        <w:rPr>
          <w:color w:val="auto"/>
        </w:rPr>
        <w:t>,</w:t>
      </w:r>
      <w:r w:rsidRPr="005C4C93">
        <w:rPr>
          <w:color w:val="auto"/>
        </w:rPr>
        <w:t xml:space="preserve"> personales, en el peor de los casos sufrir incapacidades, y al ser el Registro del Estado Familiar una oficina tan importante no puede prescindirse de sus servicios, en consecuencia ante la inminente necesidad de adaptar la administración Municipal a dicha normativa para el funcionamiento de cada unidad, y la satisfacción de las necesidades y servicios a la población, es necesario dar c</w:t>
      </w:r>
      <w:r w:rsidR="00051549">
        <w:rPr>
          <w:color w:val="auto"/>
        </w:rPr>
        <w:t>u</w:t>
      </w:r>
      <w:r w:rsidRPr="005C4C93">
        <w:rPr>
          <w:color w:val="auto"/>
        </w:rPr>
        <w:t xml:space="preserve">mplimiento a los respetivos lineamientos. POR TANTO, el Concejo municipal en uso de sus facultades legales y por unanimidad. </w:t>
      </w:r>
      <w:r w:rsidRPr="00F93566">
        <w:rPr>
          <w:bCs/>
          <w:color w:val="auto"/>
        </w:rPr>
        <w:t>ACUERDA:</w:t>
      </w:r>
      <w:r w:rsidRPr="005C4C93">
        <w:rPr>
          <w:b/>
          <w:color w:val="auto"/>
        </w:rPr>
        <w:t xml:space="preserve"> </w:t>
      </w:r>
      <w:r w:rsidRPr="005C4C93">
        <w:rPr>
          <w:color w:val="auto"/>
        </w:rPr>
        <w:t>1) Delegar la calidad de Registrador del Estado Familiar en funciones del distrito del San Rafael Cedros a la señora</w:t>
      </w:r>
      <w:r w:rsidR="001B74C6">
        <w:rPr>
          <w:color w:val="auto"/>
        </w:rPr>
        <w:t xml:space="preserve"> XXXXX </w:t>
      </w:r>
      <w:proofErr w:type="spellStart"/>
      <w:r w:rsidR="001B74C6">
        <w:rPr>
          <w:color w:val="auto"/>
        </w:rPr>
        <w:t>XXXXX</w:t>
      </w:r>
      <w:proofErr w:type="spellEnd"/>
      <w:r w:rsidR="001B74C6">
        <w:rPr>
          <w:color w:val="auto"/>
        </w:rPr>
        <w:t xml:space="preserve"> </w:t>
      </w:r>
      <w:proofErr w:type="spellStart"/>
      <w:r w:rsidR="001B74C6">
        <w:rPr>
          <w:color w:val="auto"/>
        </w:rPr>
        <w:t>XXXXX</w:t>
      </w:r>
      <w:proofErr w:type="spellEnd"/>
      <w:r w:rsidR="001B74C6">
        <w:rPr>
          <w:color w:val="auto"/>
        </w:rPr>
        <w:t xml:space="preserve"> </w:t>
      </w:r>
      <w:proofErr w:type="spellStart"/>
      <w:r w:rsidR="001B74C6">
        <w:rPr>
          <w:color w:val="auto"/>
        </w:rPr>
        <w:t>XXXXX</w:t>
      </w:r>
      <w:proofErr w:type="spellEnd"/>
      <w:r w:rsidRPr="005C4C93">
        <w:rPr>
          <w:color w:val="auto"/>
        </w:rPr>
        <w:t xml:space="preserve"> y como Registrador del Estado Familiar en funciones del distrito del Cojutepeque a la señora </w:t>
      </w:r>
      <w:r w:rsidR="001B74C6">
        <w:rPr>
          <w:color w:val="auto"/>
        </w:rPr>
        <w:t xml:space="preserve">XXXXX </w:t>
      </w:r>
      <w:proofErr w:type="spellStart"/>
      <w:r w:rsidR="001B74C6">
        <w:rPr>
          <w:color w:val="auto"/>
        </w:rPr>
        <w:t>XXXXX</w:t>
      </w:r>
      <w:proofErr w:type="spellEnd"/>
      <w:r w:rsidR="001B74C6">
        <w:rPr>
          <w:color w:val="auto"/>
        </w:rPr>
        <w:t xml:space="preserve"> </w:t>
      </w:r>
      <w:proofErr w:type="spellStart"/>
      <w:r w:rsidR="001B74C6">
        <w:rPr>
          <w:color w:val="auto"/>
        </w:rPr>
        <w:t>XXXXX</w:t>
      </w:r>
      <w:proofErr w:type="spellEnd"/>
      <w:r w:rsidR="001B74C6">
        <w:rPr>
          <w:color w:val="auto"/>
        </w:rPr>
        <w:t xml:space="preserve"> </w:t>
      </w:r>
      <w:proofErr w:type="spellStart"/>
      <w:r w:rsidR="001B74C6">
        <w:rPr>
          <w:color w:val="auto"/>
        </w:rPr>
        <w:t>XXXXX</w:t>
      </w:r>
      <w:proofErr w:type="spellEnd"/>
      <w:r w:rsidRPr="005C4C93">
        <w:rPr>
          <w:color w:val="auto"/>
        </w:rPr>
        <w:t xml:space="preserve">, para que puedan sustituir las veces que sean necesarias a los correspondientes Registradores del Estado Familiar de sus respectivos distritos y así poder firmar cualquier documento que se emita de su Correspondiente Registro. 2) Delegar a la jefe del Registro del Estado Familiar del Municipio de Cuscatlán Sur para que comunique y socialice la presente resolución. </w:t>
      </w:r>
      <w:r w:rsidRPr="005C4C93">
        <w:rPr>
          <w:i/>
          <w:color w:val="auto"/>
        </w:rPr>
        <w:t>Certifíquese y Notifíquese</w:t>
      </w:r>
      <w:r w:rsidRPr="005C4C93">
        <w:rPr>
          <w:color w:val="auto"/>
        </w:rPr>
        <w:t>.</w:t>
      </w:r>
      <w:r>
        <w:rPr>
          <w:color w:val="auto"/>
        </w:rPr>
        <w:t xml:space="preserve"> </w:t>
      </w:r>
      <w:r w:rsidRPr="00051549">
        <w:rPr>
          <w:b/>
          <w:bCs/>
          <w:color w:val="auto"/>
        </w:rPr>
        <w:t>A</w:t>
      </w:r>
      <w:r w:rsidR="00051549">
        <w:rPr>
          <w:b/>
          <w:bCs/>
          <w:color w:val="auto"/>
        </w:rPr>
        <w:t>C</w:t>
      </w:r>
      <w:r w:rsidRPr="00051549">
        <w:rPr>
          <w:b/>
          <w:bCs/>
          <w:color w:val="auto"/>
        </w:rPr>
        <w:t xml:space="preserve">UERDO NÚMERO TREINTA Y </w:t>
      </w:r>
      <w:r w:rsidR="00051549">
        <w:rPr>
          <w:b/>
          <w:bCs/>
          <w:color w:val="auto"/>
        </w:rPr>
        <w:t>OCHO</w:t>
      </w:r>
      <w:r>
        <w:rPr>
          <w:color w:val="auto"/>
        </w:rPr>
        <w:t xml:space="preserve">. El Concejo Municipal considerando: I) </w:t>
      </w:r>
      <w:r w:rsidRPr="00684602">
        <w:rPr>
          <w:color w:val="auto"/>
          <w:lang w:val="es-ES"/>
        </w:rPr>
        <w:t>Que, de conformidad al</w:t>
      </w:r>
      <w:r w:rsidRPr="00684602">
        <w:rPr>
          <w:color w:val="auto"/>
          <w:lang w:val="es-ES_tradnl"/>
        </w:rPr>
        <w:t xml:space="preserve"> artículo 203 inciso primero; que dice:</w:t>
      </w:r>
      <w:r w:rsidRPr="00684602">
        <w:rPr>
          <w:color w:val="auto"/>
        </w:rPr>
        <w:t xml:space="preserve"> "</w:t>
      </w:r>
      <w:r w:rsidRPr="00684602">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684602">
        <w:rPr>
          <w:color w:val="auto"/>
        </w:rPr>
        <w:t>Y articulo 204 numeral tercero que dice: “</w:t>
      </w:r>
      <w:r w:rsidRPr="00684602">
        <w:rPr>
          <w:i/>
          <w:color w:val="auto"/>
        </w:rPr>
        <w:t xml:space="preserve">La autonomía del Municipio comprende: Gestionar libremente la materia de su competencia.” </w:t>
      </w:r>
      <w:r w:rsidRPr="00684602">
        <w:rPr>
          <w:color w:val="auto"/>
        </w:rPr>
        <w:t xml:space="preserve">ambas disposiciones de la Constitución de la Republica.” </w:t>
      </w:r>
      <w:r>
        <w:rPr>
          <w:color w:val="auto"/>
        </w:rPr>
        <w:t xml:space="preserve">II) </w:t>
      </w:r>
      <w:r w:rsidRPr="00684602">
        <w:rPr>
          <w:color w:val="auto"/>
        </w:rPr>
        <w:t>Que, de conformidad al artículo 30 numeral 2 del Código Municipal, son facultades del Concejo “</w:t>
      </w:r>
      <w:r w:rsidRPr="00684602">
        <w:rPr>
          <w:i/>
          <w:color w:val="auto"/>
        </w:rPr>
        <w:t>nombrar al tesorero, gerentes, directores, o jefes de las distintas dependencias de la administración municipal, de una terna propuesta por el alcalde en cada caso</w:t>
      </w:r>
      <w:r>
        <w:rPr>
          <w:i/>
          <w:color w:val="auto"/>
        </w:rPr>
        <w:t>.”</w:t>
      </w:r>
      <w:r w:rsidRPr="005C4C93">
        <w:rPr>
          <w:color w:val="auto"/>
        </w:rPr>
        <w:t xml:space="preserve"> </w:t>
      </w:r>
      <w:r>
        <w:rPr>
          <w:color w:val="auto"/>
        </w:rPr>
        <w:t xml:space="preserve">III) </w:t>
      </w:r>
      <w:r w:rsidRPr="00931DB9">
        <w:rPr>
          <w:color w:val="auto"/>
        </w:rPr>
        <w:t>Que, de conformidad a la Ley Especial de Transición Para la Reestructuración Municipal, emitida por medio de decreto Legislativo número 1004 publicado en el Diario Oficial número 74, Tomo 443 de fecha 22 de abril de 2024, fecha en la que entr</w:t>
      </w:r>
      <w:r>
        <w:rPr>
          <w:color w:val="auto"/>
        </w:rPr>
        <w:t>ó</w:t>
      </w:r>
      <w:r w:rsidRPr="00931DB9">
        <w:rPr>
          <w:color w:val="auto"/>
        </w:rPr>
        <w:t xml:space="preserve"> en vigencia de conformidad al artículo veintiséis, el artículo 15 de dicho cuerpo legal literalmente establece: </w:t>
      </w:r>
      <w:r w:rsidRPr="00931DB9">
        <w:rPr>
          <w:i/>
          <w:color w:val="auto"/>
        </w:rPr>
        <w:t xml:space="preserve">“Los Concejos Municipales podrán delegar las facultades del Registrador del Estado Familiar en el director de distrito o en cualquier otro empleado, quienes podrán ingresar en sistemas informáticos proporcionados por el ente rector en materia de identidad e identificación, los hechos y actos jurídicos constitutivos o extintivos del estado familiar dentro de los límites de competencia territorial al cual estén adscritos, así como la emisión de documentos, certificaciones, conociendo, calificando e inscribiendo todos los hechos y actos relativos al estado familiar guardando la custodia con debida diligencia, teniendo de esta manera las mismas atribuciones que el registrador jefe del estado familiar de cada municipio, atribuciones estipuladas en la ley especial que lo regula. La delegación de las facultades del Registrador del Estado Familiar en los diferentes distritos tendrá un plazo máximo de dos años, contados a partir de la vigencia de la presente ley; finalizado dicho plazo, la función </w:t>
      </w:r>
      <w:r w:rsidRPr="004E3410">
        <w:rPr>
          <w:i/>
          <w:color w:val="000000" w:themeColor="text1"/>
        </w:rPr>
        <w:t xml:space="preserve">del Registrador del Estado Familiar será atribuida a un solo funcionario por municipio.” </w:t>
      </w:r>
      <w:r w:rsidR="00051549" w:rsidRPr="00051549">
        <w:rPr>
          <w:iCs/>
          <w:color w:val="000000" w:themeColor="text1"/>
        </w:rPr>
        <w:t>IV</w:t>
      </w:r>
      <w:r w:rsidR="00051549">
        <w:rPr>
          <w:i/>
          <w:color w:val="000000" w:themeColor="text1"/>
        </w:rPr>
        <w:t xml:space="preserve">) </w:t>
      </w:r>
      <w:r w:rsidRPr="004E3410">
        <w:rPr>
          <w:color w:val="000000" w:themeColor="text1"/>
        </w:rPr>
        <w:t>Que, ante la inminente necesidad de adaptar la administración Municipal a dicha normativa para el funcionamiento de cada unidad, y la satisfacción de las necesidades y servicios a la población, es necesario dar c</w:t>
      </w:r>
      <w:r w:rsidR="00051549">
        <w:rPr>
          <w:color w:val="000000" w:themeColor="text1"/>
        </w:rPr>
        <w:t>u</w:t>
      </w:r>
      <w:r w:rsidRPr="004E3410">
        <w:rPr>
          <w:color w:val="000000" w:themeColor="text1"/>
        </w:rPr>
        <w:t xml:space="preserve">mplimiento a los respetivos lineamientos. POR TANTO, el Concejo Municipal en uso de sus facultades y por unanimidad ACUERDA: 1) Contratar por contrato individual de trabajo a la señora </w:t>
      </w:r>
      <w:proofErr w:type="gramStart"/>
      <w:r w:rsidR="00EA26BC">
        <w:rPr>
          <w:color w:val="000000" w:themeColor="text1"/>
          <w:lang w:eastAsia="es-SV"/>
        </w:rPr>
        <w:t xml:space="preserve">XXXXX </w:t>
      </w:r>
      <w:r w:rsidRPr="004E3410">
        <w:rPr>
          <w:color w:val="000000" w:themeColor="text1"/>
          <w:lang w:eastAsia="es-SV"/>
        </w:rPr>
        <w:t xml:space="preserve"> </w:t>
      </w:r>
      <w:proofErr w:type="spellStart"/>
      <w:r w:rsidR="00EA26BC">
        <w:rPr>
          <w:color w:val="000000" w:themeColor="text1"/>
          <w:lang w:eastAsia="es-SV"/>
        </w:rPr>
        <w:t>XXXXX</w:t>
      </w:r>
      <w:proofErr w:type="spellEnd"/>
      <w:proofErr w:type="gramEnd"/>
      <w:r w:rsidR="00EA26BC">
        <w:rPr>
          <w:color w:val="000000" w:themeColor="text1"/>
          <w:lang w:eastAsia="es-SV"/>
        </w:rPr>
        <w:t xml:space="preserve"> </w:t>
      </w:r>
      <w:proofErr w:type="spellStart"/>
      <w:r w:rsidR="00EA26BC">
        <w:rPr>
          <w:color w:val="000000" w:themeColor="text1"/>
          <w:lang w:eastAsia="es-SV"/>
        </w:rPr>
        <w:t>XXXXX</w:t>
      </w:r>
      <w:proofErr w:type="spellEnd"/>
      <w:r w:rsidR="00EA26BC">
        <w:rPr>
          <w:color w:val="000000" w:themeColor="text1"/>
          <w:lang w:eastAsia="es-SV"/>
        </w:rPr>
        <w:t xml:space="preserve"> </w:t>
      </w:r>
      <w:proofErr w:type="spellStart"/>
      <w:r w:rsidR="00EA26BC">
        <w:rPr>
          <w:color w:val="000000" w:themeColor="text1"/>
          <w:lang w:eastAsia="es-SV"/>
        </w:rPr>
        <w:t>XXXXX</w:t>
      </w:r>
      <w:proofErr w:type="spellEnd"/>
      <w:r w:rsidR="00EA26BC">
        <w:rPr>
          <w:color w:val="000000" w:themeColor="text1"/>
          <w:lang w:eastAsia="es-SV"/>
        </w:rPr>
        <w:t xml:space="preserve"> </w:t>
      </w:r>
      <w:proofErr w:type="spellStart"/>
      <w:r w:rsidR="00EA26BC">
        <w:rPr>
          <w:color w:val="000000" w:themeColor="text1"/>
          <w:lang w:eastAsia="es-SV"/>
        </w:rPr>
        <w:lastRenderedPageBreak/>
        <w:t>XXXXX</w:t>
      </w:r>
      <w:proofErr w:type="spellEnd"/>
      <w:r w:rsidR="00EA26BC">
        <w:rPr>
          <w:color w:val="000000" w:themeColor="text1"/>
          <w:lang w:eastAsia="es-SV"/>
        </w:rPr>
        <w:t xml:space="preserve"> </w:t>
      </w:r>
      <w:r w:rsidRPr="004E3410">
        <w:rPr>
          <w:color w:val="000000" w:themeColor="text1"/>
          <w:lang w:eastAsia="es-SV"/>
        </w:rPr>
        <w:t xml:space="preserve">para el cargo de Registrador del Estado Familiar del distrito Tenancingo quien fungirá como tal desde el día uno de mayo al treinta y uno de julio del año 2024, quien devengará un salario </w:t>
      </w:r>
      <w:r>
        <w:rPr>
          <w:color w:val="000000" w:themeColor="text1"/>
          <w:lang w:eastAsia="es-SV"/>
        </w:rPr>
        <w:t>de CUATROCIENTOS CINCO DOLARES DE LOS ESTADOS UNIDOS DE AMERICA. ($405.00)</w:t>
      </w:r>
      <w:r w:rsidRPr="004E3410">
        <w:rPr>
          <w:color w:val="000000" w:themeColor="text1"/>
          <w:lang w:eastAsia="es-SV"/>
        </w:rPr>
        <w:t xml:space="preserve"> al cual se le ap</w:t>
      </w:r>
      <w:r>
        <w:rPr>
          <w:color w:val="000000" w:themeColor="text1"/>
          <w:lang w:eastAsia="es-SV"/>
        </w:rPr>
        <w:t>l</w:t>
      </w:r>
      <w:r w:rsidRPr="004E3410">
        <w:rPr>
          <w:color w:val="000000" w:themeColor="text1"/>
          <w:lang w:eastAsia="es-SV"/>
        </w:rPr>
        <w:t xml:space="preserve">icaran los descuentos de las prestaciones de ley correspondientes. </w:t>
      </w:r>
      <w:r w:rsidRPr="004E3410">
        <w:rPr>
          <w:color w:val="000000" w:themeColor="text1"/>
        </w:rPr>
        <w:t>2) Se delega a la Unidad Jurídica del Palacio Municipal, la elaboración del contrato correspondiente; 3) Se delega a la Unidad de Talento Humano, solicitar los documentos personales respectivamente para la elaboración del contrato correspondiente. 4) Se autoriza a la señora alcaldesa municipal a firmar el contrato correspondiente.</w:t>
      </w:r>
      <w:r w:rsidRPr="004E3410">
        <w:rPr>
          <w:color w:val="000000" w:themeColor="text1"/>
          <w:lang w:eastAsia="es-SV"/>
        </w:rPr>
        <w:t xml:space="preserve"> 5)</w:t>
      </w:r>
      <w:r w:rsidRPr="004E3410">
        <w:rPr>
          <w:color w:val="000000" w:themeColor="text1"/>
        </w:rPr>
        <w:t xml:space="preserve"> Autorizar a tesorería municipal las erogaciones correspondientes conforme a ley.</w:t>
      </w:r>
      <w:r>
        <w:rPr>
          <w:color w:val="000000" w:themeColor="text1"/>
        </w:rPr>
        <w:t xml:space="preserve"> </w:t>
      </w:r>
      <w:r>
        <w:rPr>
          <w:i/>
          <w:iCs/>
          <w:color w:val="000000" w:themeColor="text1"/>
        </w:rPr>
        <w:t xml:space="preserve">Certifíquese y comuníquese. </w:t>
      </w:r>
      <w:r w:rsidRPr="005C4C93">
        <w:rPr>
          <w:color w:val="auto"/>
        </w:rPr>
        <w:t xml:space="preserve"> </w:t>
      </w:r>
      <w:bookmarkEnd w:id="40"/>
      <w:r w:rsidRPr="005C4C93">
        <w:rPr>
          <w:color w:val="auto"/>
          <w:lang w:val="es-ES_tradnl"/>
        </w:rPr>
        <w:t xml:space="preserve">Y no habiendo más que hacer constar se da por terminada la presente acta el día siete de mayo el presente año, la cual por estar conforme firmamos. </w:t>
      </w:r>
    </w:p>
    <w:p w14:paraId="65FE4548" w14:textId="77777777" w:rsidR="003368E7" w:rsidRPr="005C4C93" w:rsidRDefault="003368E7" w:rsidP="003368E7">
      <w:pPr>
        <w:jc w:val="both"/>
        <w:rPr>
          <w:color w:val="auto"/>
          <w:lang w:val="es-ES_tradnl"/>
        </w:rPr>
      </w:pPr>
    </w:p>
    <w:p w14:paraId="66B4D3A4" w14:textId="77777777" w:rsidR="003368E7" w:rsidRDefault="003368E7" w:rsidP="003368E7">
      <w:pPr>
        <w:jc w:val="both"/>
        <w:rPr>
          <w:color w:val="auto"/>
          <w:lang w:val="es-ES_tradnl"/>
        </w:rPr>
      </w:pPr>
    </w:p>
    <w:p w14:paraId="4228176A" w14:textId="77777777" w:rsidR="003368E7" w:rsidRPr="005C4C93" w:rsidRDefault="003368E7" w:rsidP="003368E7">
      <w:pPr>
        <w:jc w:val="both"/>
        <w:rPr>
          <w:color w:val="auto"/>
          <w:lang w:val="es-ES_tradnl"/>
        </w:rPr>
      </w:pPr>
    </w:p>
    <w:p w14:paraId="1717195F" w14:textId="77777777" w:rsidR="003368E7" w:rsidRPr="005C4C93" w:rsidRDefault="003368E7" w:rsidP="003368E7">
      <w:pPr>
        <w:jc w:val="both"/>
        <w:rPr>
          <w:color w:val="auto"/>
          <w:lang w:val="es-ES_tradnl"/>
        </w:rPr>
      </w:pPr>
    </w:p>
    <w:p w14:paraId="6C351F82" w14:textId="77777777" w:rsidR="003368E7" w:rsidRPr="005C4C93" w:rsidRDefault="003368E7" w:rsidP="003368E7">
      <w:pPr>
        <w:jc w:val="both"/>
        <w:rPr>
          <w:color w:val="auto"/>
          <w:lang w:val="es-ES_tradnl"/>
        </w:rPr>
      </w:pPr>
    </w:p>
    <w:p w14:paraId="4D06C1CD" w14:textId="77777777" w:rsidR="003368E7" w:rsidRPr="005C4C93" w:rsidRDefault="003368E7" w:rsidP="003368E7">
      <w:pPr>
        <w:jc w:val="both"/>
        <w:rPr>
          <w:color w:val="auto"/>
          <w:lang w:val="es-ES_tradnl"/>
        </w:rPr>
      </w:pPr>
    </w:p>
    <w:p w14:paraId="1745ADD1" w14:textId="77777777" w:rsidR="003368E7" w:rsidRPr="005C4C93" w:rsidRDefault="003368E7" w:rsidP="003368E7">
      <w:pPr>
        <w:jc w:val="center"/>
        <w:rPr>
          <w:color w:val="auto"/>
          <w:lang w:val="es-ES_tradnl"/>
        </w:rPr>
      </w:pPr>
      <w:r w:rsidRPr="005C4C93">
        <w:rPr>
          <w:color w:val="auto"/>
          <w:lang w:val="es-ES_tradnl"/>
        </w:rPr>
        <w:t>Licda. Guadalupe del Carmen Martínez Campos</w:t>
      </w:r>
    </w:p>
    <w:p w14:paraId="6729E452" w14:textId="77777777" w:rsidR="003368E7" w:rsidRPr="005C4C93" w:rsidRDefault="003368E7" w:rsidP="003368E7">
      <w:pPr>
        <w:jc w:val="center"/>
        <w:rPr>
          <w:color w:val="auto"/>
          <w:lang w:val="es-ES_tradnl"/>
        </w:rPr>
      </w:pPr>
      <w:r w:rsidRPr="005C4C93">
        <w:rPr>
          <w:color w:val="auto"/>
          <w:lang w:val="es-ES_tradnl"/>
        </w:rPr>
        <w:t>Alcaldesa Municipal de Cuscatlán Sur</w:t>
      </w:r>
    </w:p>
    <w:p w14:paraId="4D28FCDF" w14:textId="77777777" w:rsidR="003368E7" w:rsidRPr="005C4C93" w:rsidRDefault="003368E7" w:rsidP="003368E7">
      <w:pPr>
        <w:jc w:val="center"/>
        <w:rPr>
          <w:color w:val="auto"/>
          <w:lang w:val="es-ES_tradnl"/>
        </w:rPr>
      </w:pPr>
    </w:p>
    <w:p w14:paraId="3879E41C" w14:textId="77777777" w:rsidR="003368E7" w:rsidRPr="005C4C93" w:rsidRDefault="003368E7" w:rsidP="003368E7">
      <w:pPr>
        <w:jc w:val="center"/>
        <w:rPr>
          <w:color w:val="auto"/>
          <w:lang w:val="es-ES_tradnl"/>
        </w:rPr>
      </w:pPr>
    </w:p>
    <w:p w14:paraId="3730CBA2" w14:textId="77777777" w:rsidR="003368E7" w:rsidRPr="005C4C93" w:rsidRDefault="003368E7" w:rsidP="003368E7">
      <w:pPr>
        <w:jc w:val="center"/>
        <w:rPr>
          <w:color w:val="auto"/>
          <w:lang w:val="es-ES_tradnl"/>
        </w:rPr>
      </w:pPr>
    </w:p>
    <w:p w14:paraId="6600C7F0" w14:textId="77777777" w:rsidR="003368E7" w:rsidRPr="005C4C93" w:rsidRDefault="003368E7" w:rsidP="003368E7">
      <w:pPr>
        <w:jc w:val="center"/>
        <w:rPr>
          <w:color w:val="auto"/>
          <w:lang w:val="es-ES_tradnl"/>
        </w:rPr>
      </w:pPr>
    </w:p>
    <w:p w14:paraId="470323F8" w14:textId="77777777" w:rsidR="003368E7" w:rsidRPr="005C4C93" w:rsidRDefault="003368E7" w:rsidP="003368E7">
      <w:pPr>
        <w:jc w:val="both"/>
        <w:rPr>
          <w:color w:val="auto"/>
          <w:lang w:val="es-ES_tradnl"/>
        </w:rPr>
      </w:pPr>
      <w:r w:rsidRPr="005C4C93">
        <w:rPr>
          <w:color w:val="auto"/>
          <w:lang w:val="es-ES_tradnl"/>
        </w:rPr>
        <w:t>Lic. Jesús Alfredo Pérez Juárez</w:t>
      </w:r>
      <w:r w:rsidRPr="005C4C93">
        <w:rPr>
          <w:color w:val="auto"/>
          <w:lang w:val="es-ES_tradnl"/>
        </w:rPr>
        <w:tab/>
      </w:r>
      <w:r w:rsidRPr="005C4C93">
        <w:rPr>
          <w:color w:val="auto"/>
          <w:lang w:val="es-ES_tradnl"/>
        </w:rPr>
        <w:tab/>
      </w:r>
      <w:r w:rsidRPr="005C4C93">
        <w:rPr>
          <w:color w:val="auto"/>
          <w:lang w:val="es-ES_tradnl"/>
        </w:rPr>
        <w:tab/>
        <w:t xml:space="preserve">       Sr. Omar Josué Pineda Rodríguez</w:t>
      </w:r>
    </w:p>
    <w:p w14:paraId="5E87BC81" w14:textId="77777777" w:rsidR="003368E7" w:rsidRPr="005C4C93" w:rsidRDefault="003368E7" w:rsidP="003368E7">
      <w:pPr>
        <w:jc w:val="both"/>
        <w:rPr>
          <w:color w:val="auto"/>
          <w:lang w:val="es-ES_tradnl"/>
        </w:rPr>
      </w:pPr>
      <w:r w:rsidRPr="005C4C93">
        <w:rPr>
          <w:color w:val="auto"/>
          <w:lang w:val="es-ES_tradnl"/>
        </w:rPr>
        <w:t xml:space="preserve">Síndico Municipal </w:t>
      </w:r>
      <w:r w:rsidRPr="005C4C93">
        <w:rPr>
          <w:color w:val="auto"/>
          <w:lang w:val="es-ES_tradnl"/>
        </w:rPr>
        <w:tab/>
      </w:r>
      <w:r w:rsidRPr="005C4C93">
        <w:rPr>
          <w:color w:val="auto"/>
          <w:lang w:val="es-ES_tradnl"/>
        </w:rPr>
        <w:tab/>
      </w:r>
      <w:r w:rsidRPr="005C4C93">
        <w:rPr>
          <w:color w:val="auto"/>
          <w:lang w:val="es-ES_tradnl"/>
        </w:rPr>
        <w:tab/>
      </w:r>
      <w:r w:rsidRPr="005C4C93">
        <w:rPr>
          <w:color w:val="auto"/>
          <w:lang w:val="es-ES_tradnl"/>
        </w:rPr>
        <w:tab/>
      </w:r>
      <w:r w:rsidRPr="005C4C93">
        <w:rPr>
          <w:color w:val="auto"/>
          <w:lang w:val="es-ES_tradnl"/>
        </w:rPr>
        <w:tab/>
      </w:r>
      <w:r w:rsidRPr="005C4C93">
        <w:rPr>
          <w:color w:val="auto"/>
          <w:lang w:val="es-ES_tradnl"/>
        </w:rPr>
        <w:tab/>
        <w:t xml:space="preserve">Primer Regidor Propietario </w:t>
      </w:r>
    </w:p>
    <w:p w14:paraId="185791C8" w14:textId="77777777" w:rsidR="003368E7" w:rsidRPr="005C4C93" w:rsidRDefault="003368E7" w:rsidP="003368E7">
      <w:pPr>
        <w:jc w:val="both"/>
        <w:rPr>
          <w:color w:val="auto"/>
          <w:lang w:val="es-ES_tradnl"/>
        </w:rPr>
      </w:pPr>
    </w:p>
    <w:p w14:paraId="7280753A" w14:textId="77777777" w:rsidR="003368E7" w:rsidRPr="005C4C93" w:rsidRDefault="003368E7" w:rsidP="003368E7">
      <w:pPr>
        <w:jc w:val="both"/>
        <w:rPr>
          <w:color w:val="auto"/>
          <w:lang w:val="es-ES_tradnl"/>
        </w:rPr>
      </w:pPr>
    </w:p>
    <w:p w14:paraId="451E2E87" w14:textId="77777777" w:rsidR="003368E7" w:rsidRPr="005C4C93" w:rsidRDefault="003368E7" w:rsidP="003368E7">
      <w:pPr>
        <w:jc w:val="both"/>
        <w:rPr>
          <w:color w:val="auto"/>
          <w:lang w:val="es-ES_tradnl"/>
        </w:rPr>
      </w:pPr>
    </w:p>
    <w:p w14:paraId="31EBBFA5" w14:textId="77777777" w:rsidR="003368E7" w:rsidRPr="005C4C93" w:rsidRDefault="003368E7" w:rsidP="003368E7">
      <w:pPr>
        <w:jc w:val="both"/>
        <w:rPr>
          <w:color w:val="auto"/>
          <w:lang w:val="es-ES_tradnl"/>
        </w:rPr>
      </w:pPr>
    </w:p>
    <w:p w14:paraId="3C23E52C" w14:textId="77777777" w:rsidR="003368E7" w:rsidRPr="005C4C93" w:rsidRDefault="003368E7" w:rsidP="003368E7">
      <w:pPr>
        <w:jc w:val="both"/>
        <w:rPr>
          <w:color w:val="auto"/>
          <w:lang w:val="es-ES_tradnl"/>
        </w:rPr>
      </w:pPr>
    </w:p>
    <w:p w14:paraId="481BA6B8" w14:textId="77777777" w:rsidR="003368E7" w:rsidRPr="005C4C93" w:rsidRDefault="003368E7" w:rsidP="003368E7">
      <w:pPr>
        <w:jc w:val="both"/>
        <w:rPr>
          <w:color w:val="auto"/>
          <w:lang w:val="es-ES_tradnl"/>
        </w:rPr>
      </w:pPr>
      <w:r w:rsidRPr="005C4C93">
        <w:rPr>
          <w:color w:val="auto"/>
          <w:lang w:val="es-ES_tradnl"/>
        </w:rPr>
        <w:t xml:space="preserve">Lic. Rosa Elva Cartagena de Hernández </w:t>
      </w:r>
      <w:r w:rsidRPr="005C4C93">
        <w:rPr>
          <w:color w:val="auto"/>
          <w:lang w:val="es-ES_tradnl"/>
        </w:rPr>
        <w:tab/>
        <w:t xml:space="preserve">       </w:t>
      </w:r>
      <w:r w:rsidRPr="005C4C93">
        <w:rPr>
          <w:color w:val="auto"/>
          <w:lang w:val="es-ES_tradnl"/>
        </w:rPr>
        <w:tab/>
        <w:t xml:space="preserve">       Dr. Carlos Alberto Marroquín Cruz </w:t>
      </w:r>
    </w:p>
    <w:p w14:paraId="67D7C399" w14:textId="77777777" w:rsidR="003368E7" w:rsidRPr="005C4C93" w:rsidRDefault="003368E7" w:rsidP="003368E7">
      <w:pPr>
        <w:jc w:val="both"/>
        <w:rPr>
          <w:color w:val="auto"/>
          <w:lang w:val="es-ES_tradnl"/>
        </w:rPr>
      </w:pPr>
      <w:r w:rsidRPr="005C4C93">
        <w:rPr>
          <w:color w:val="auto"/>
          <w:lang w:val="es-ES_tradnl"/>
        </w:rPr>
        <w:t>Segundo Regidor Propietario</w:t>
      </w:r>
      <w:r w:rsidRPr="005C4C93">
        <w:rPr>
          <w:color w:val="auto"/>
          <w:lang w:val="es-ES_tradnl"/>
        </w:rPr>
        <w:tab/>
      </w:r>
      <w:r w:rsidRPr="005C4C93">
        <w:rPr>
          <w:color w:val="auto"/>
          <w:lang w:val="es-ES_tradnl"/>
        </w:rPr>
        <w:tab/>
      </w:r>
      <w:r w:rsidRPr="005C4C93">
        <w:rPr>
          <w:color w:val="auto"/>
          <w:lang w:val="es-ES_tradnl"/>
        </w:rPr>
        <w:tab/>
      </w:r>
      <w:r w:rsidRPr="005C4C93">
        <w:rPr>
          <w:color w:val="auto"/>
          <w:lang w:val="es-ES_tradnl"/>
        </w:rPr>
        <w:tab/>
      </w:r>
      <w:r w:rsidRPr="005C4C93">
        <w:rPr>
          <w:color w:val="auto"/>
          <w:lang w:val="es-ES_tradnl"/>
        </w:rPr>
        <w:tab/>
        <w:t>Tercer Regidor Propietario</w:t>
      </w:r>
    </w:p>
    <w:p w14:paraId="5B77ADDB" w14:textId="77777777" w:rsidR="003368E7" w:rsidRPr="005C4C93" w:rsidRDefault="003368E7" w:rsidP="003368E7">
      <w:pPr>
        <w:jc w:val="both"/>
        <w:rPr>
          <w:color w:val="auto"/>
          <w:lang w:val="es-ES_tradnl"/>
        </w:rPr>
      </w:pPr>
    </w:p>
    <w:p w14:paraId="19558C45" w14:textId="77777777" w:rsidR="003368E7" w:rsidRPr="005C4C93" w:rsidRDefault="003368E7" w:rsidP="003368E7">
      <w:pPr>
        <w:jc w:val="both"/>
        <w:rPr>
          <w:color w:val="auto"/>
          <w:lang w:val="es-ES_tradnl"/>
        </w:rPr>
      </w:pPr>
    </w:p>
    <w:p w14:paraId="01F2E127" w14:textId="77777777" w:rsidR="003368E7" w:rsidRPr="005C4C93" w:rsidRDefault="003368E7" w:rsidP="003368E7">
      <w:pPr>
        <w:jc w:val="both"/>
        <w:rPr>
          <w:color w:val="auto"/>
          <w:lang w:val="es-ES_tradnl"/>
        </w:rPr>
      </w:pPr>
    </w:p>
    <w:p w14:paraId="5DB43D7A" w14:textId="77777777" w:rsidR="003368E7" w:rsidRPr="005C4C93" w:rsidRDefault="003368E7" w:rsidP="003368E7">
      <w:pPr>
        <w:jc w:val="both"/>
        <w:rPr>
          <w:color w:val="auto"/>
          <w:lang w:val="es-ES_tradnl"/>
        </w:rPr>
      </w:pPr>
    </w:p>
    <w:p w14:paraId="66A766E2" w14:textId="77777777" w:rsidR="003368E7" w:rsidRPr="005C4C93" w:rsidRDefault="003368E7" w:rsidP="003368E7">
      <w:pPr>
        <w:jc w:val="both"/>
        <w:rPr>
          <w:color w:val="auto"/>
          <w:lang w:val="es-ES_tradnl"/>
        </w:rPr>
      </w:pPr>
    </w:p>
    <w:p w14:paraId="3F22DCB8" w14:textId="77777777" w:rsidR="003368E7" w:rsidRPr="005C4C93" w:rsidRDefault="003368E7" w:rsidP="003368E7">
      <w:pPr>
        <w:jc w:val="both"/>
        <w:rPr>
          <w:color w:val="auto"/>
          <w:lang w:val="es-ES_tradnl"/>
        </w:rPr>
      </w:pPr>
      <w:r w:rsidRPr="005C4C93">
        <w:rPr>
          <w:color w:val="auto"/>
          <w:lang w:val="es-ES_tradnl"/>
        </w:rPr>
        <w:t>Lic. Oscar Armando Servellón López</w:t>
      </w:r>
      <w:r w:rsidRPr="005C4C93">
        <w:rPr>
          <w:color w:val="auto"/>
          <w:lang w:val="es-ES_tradnl"/>
        </w:rPr>
        <w:tab/>
        <w:t xml:space="preserve">    </w:t>
      </w:r>
      <w:r w:rsidRPr="005C4C93">
        <w:rPr>
          <w:color w:val="auto"/>
          <w:lang w:val="es-ES_tradnl"/>
        </w:rPr>
        <w:tab/>
        <w:t xml:space="preserve">        Sr. Daniel Eduardo Flores Palacios </w:t>
      </w:r>
    </w:p>
    <w:p w14:paraId="377A58E9" w14:textId="77777777" w:rsidR="003368E7" w:rsidRPr="005C4C93" w:rsidRDefault="003368E7" w:rsidP="003368E7">
      <w:pPr>
        <w:jc w:val="both"/>
        <w:rPr>
          <w:color w:val="auto"/>
          <w:lang w:val="es-ES_tradnl"/>
        </w:rPr>
      </w:pPr>
      <w:r w:rsidRPr="005C4C93">
        <w:rPr>
          <w:color w:val="auto"/>
          <w:lang w:val="es-ES_tradnl"/>
        </w:rPr>
        <w:t>Cuarto Regidor Propietario</w:t>
      </w:r>
      <w:r w:rsidRPr="005C4C93">
        <w:rPr>
          <w:color w:val="auto"/>
          <w:lang w:val="es-ES_tradnl"/>
        </w:rPr>
        <w:tab/>
      </w:r>
      <w:r w:rsidRPr="005C4C93">
        <w:rPr>
          <w:color w:val="auto"/>
          <w:lang w:val="es-ES_tradnl"/>
        </w:rPr>
        <w:tab/>
      </w:r>
      <w:r w:rsidRPr="005C4C93">
        <w:rPr>
          <w:color w:val="auto"/>
          <w:lang w:val="es-ES_tradnl"/>
        </w:rPr>
        <w:tab/>
      </w:r>
      <w:r w:rsidRPr="005C4C93">
        <w:rPr>
          <w:color w:val="auto"/>
          <w:lang w:val="es-ES_tradnl"/>
        </w:rPr>
        <w:tab/>
      </w:r>
      <w:r w:rsidRPr="005C4C93">
        <w:rPr>
          <w:color w:val="auto"/>
          <w:lang w:val="es-ES_tradnl"/>
        </w:rPr>
        <w:tab/>
        <w:t>Primer Regidor Suplente</w:t>
      </w:r>
    </w:p>
    <w:p w14:paraId="6BB1A2DB" w14:textId="77777777" w:rsidR="003368E7" w:rsidRPr="005C4C93" w:rsidRDefault="003368E7" w:rsidP="003368E7">
      <w:pPr>
        <w:jc w:val="both"/>
        <w:rPr>
          <w:color w:val="auto"/>
          <w:lang w:val="es-ES_tradnl"/>
        </w:rPr>
      </w:pPr>
    </w:p>
    <w:p w14:paraId="18C19EF3" w14:textId="77777777" w:rsidR="003368E7" w:rsidRPr="005C4C93" w:rsidRDefault="003368E7" w:rsidP="003368E7">
      <w:pPr>
        <w:jc w:val="both"/>
        <w:rPr>
          <w:color w:val="auto"/>
          <w:lang w:val="es-ES_tradnl"/>
        </w:rPr>
      </w:pPr>
    </w:p>
    <w:p w14:paraId="56FB9FA0" w14:textId="77777777" w:rsidR="003368E7" w:rsidRPr="005C4C93" w:rsidRDefault="003368E7" w:rsidP="003368E7">
      <w:pPr>
        <w:jc w:val="both"/>
        <w:rPr>
          <w:color w:val="auto"/>
          <w:lang w:val="es-ES_tradnl"/>
        </w:rPr>
      </w:pPr>
    </w:p>
    <w:p w14:paraId="0E27A4AE" w14:textId="77777777" w:rsidR="003368E7" w:rsidRPr="005C4C93" w:rsidRDefault="003368E7" w:rsidP="003368E7">
      <w:pPr>
        <w:jc w:val="both"/>
        <w:rPr>
          <w:color w:val="auto"/>
          <w:lang w:val="es-ES_tradnl"/>
        </w:rPr>
      </w:pPr>
    </w:p>
    <w:p w14:paraId="21E55BBD" w14:textId="77777777" w:rsidR="003368E7" w:rsidRPr="005C4C93" w:rsidRDefault="003368E7" w:rsidP="003368E7">
      <w:pPr>
        <w:jc w:val="both"/>
        <w:rPr>
          <w:color w:val="auto"/>
          <w:lang w:val="es-ES_tradnl"/>
        </w:rPr>
      </w:pPr>
      <w:r w:rsidRPr="005C4C93">
        <w:rPr>
          <w:color w:val="auto"/>
          <w:lang w:val="es-ES_tradnl"/>
        </w:rPr>
        <w:t>Lic. Maritza Isabel Molina de Zamora</w:t>
      </w:r>
      <w:proofErr w:type="gramStart"/>
      <w:r w:rsidRPr="005C4C93">
        <w:rPr>
          <w:color w:val="auto"/>
          <w:lang w:val="es-ES_tradnl"/>
        </w:rPr>
        <w:tab/>
        <w:t xml:space="preserve">  </w:t>
      </w:r>
      <w:r w:rsidRPr="005C4C93">
        <w:rPr>
          <w:color w:val="auto"/>
          <w:lang w:val="es-ES_tradnl"/>
        </w:rPr>
        <w:tab/>
      </w:r>
      <w:proofErr w:type="gramEnd"/>
      <w:r w:rsidRPr="005C4C93">
        <w:rPr>
          <w:color w:val="auto"/>
          <w:lang w:val="es-ES_tradnl"/>
        </w:rPr>
        <w:t xml:space="preserve">     Dr. Walter Alfredo Méndez Ramírez </w:t>
      </w:r>
    </w:p>
    <w:p w14:paraId="76FD21CC" w14:textId="77777777" w:rsidR="003368E7" w:rsidRPr="005C4C93" w:rsidRDefault="003368E7" w:rsidP="003368E7">
      <w:pPr>
        <w:jc w:val="both"/>
        <w:rPr>
          <w:color w:val="auto"/>
          <w:lang w:val="es-ES_tradnl"/>
        </w:rPr>
      </w:pPr>
      <w:r w:rsidRPr="005C4C93">
        <w:rPr>
          <w:color w:val="auto"/>
          <w:lang w:val="es-ES_tradnl"/>
        </w:rPr>
        <w:t>Segundo Regidor Suplente</w:t>
      </w:r>
      <w:r w:rsidRPr="005C4C93">
        <w:rPr>
          <w:color w:val="auto"/>
          <w:lang w:val="es-ES_tradnl"/>
        </w:rPr>
        <w:tab/>
      </w:r>
      <w:r w:rsidRPr="005C4C93">
        <w:rPr>
          <w:color w:val="auto"/>
          <w:lang w:val="es-ES_tradnl"/>
        </w:rPr>
        <w:tab/>
      </w:r>
      <w:r w:rsidRPr="005C4C93">
        <w:rPr>
          <w:color w:val="auto"/>
          <w:lang w:val="es-ES_tradnl"/>
        </w:rPr>
        <w:tab/>
      </w:r>
      <w:r w:rsidRPr="005C4C93">
        <w:rPr>
          <w:color w:val="auto"/>
          <w:lang w:val="es-ES_tradnl"/>
        </w:rPr>
        <w:tab/>
      </w:r>
      <w:r w:rsidRPr="005C4C93">
        <w:rPr>
          <w:color w:val="auto"/>
          <w:lang w:val="es-ES_tradnl"/>
        </w:rPr>
        <w:tab/>
        <w:t>Tercer Regidor Suplente</w:t>
      </w:r>
    </w:p>
    <w:p w14:paraId="68067B87" w14:textId="77777777" w:rsidR="003368E7" w:rsidRPr="005C4C93" w:rsidRDefault="003368E7" w:rsidP="003368E7">
      <w:pPr>
        <w:jc w:val="both"/>
        <w:rPr>
          <w:color w:val="auto"/>
          <w:lang w:val="es-ES_tradnl"/>
        </w:rPr>
      </w:pPr>
    </w:p>
    <w:p w14:paraId="5BBDE3F3" w14:textId="77777777" w:rsidR="003368E7" w:rsidRPr="005C4C93" w:rsidRDefault="003368E7" w:rsidP="003368E7">
      <w:pPr>
        <w:jc w:val="both"/>
        <w:rPr>
          <w:color w:val="auto"/>
          <w:lang w:val="es-ES_tradnl"/>
        </w:rPr>
      </w:pPr>
    </w:p>
    <w:p w14:paraId="1EDECF6D" w14:textId="77777777" w:rsidR="003368E7" w:rsidRPr="005C4C93" w:rsidRDefault="003368E7" w:rsidP="003368E7">
      <w:pPr>
        <w:jc w:val="both"/>
        <w:rPr>
          <w:color w:val="auto"/>
          <w:lang w:val="es-ES_tradnl"/>
        </w:rPr>
      </w:pPr>
    </w:p>
    <w:p w14:paraId="64C83C85" w14:textId="77777777" w:rsidR="003368E7" w:rsidRPr="005C4C93" w:rsidRDefault="003368E7" w:rsidP="003368E7">
      <w:pPr>
        <w:jc w:val="both"/>
        <w:rPr>
          <w:color w:val="auto"/>
          <w:lang w:val="es-ES_tradnl"/>
        </w:rPr>
      </w:pPr>
    </w:p>
    <w:p w14:paraId="70C6B5CC" w14:textId="2DA49771" w:rsidR="003368E7" w:rsidRPr="005C4C93" w:rsidRDefault="003368E7" w:rsidP="003368E7">
      <w:pPr>
        <w:jc w:val="both"/>
        <w:rPr>
          <w:rStyle w:val="nfasis"/>
          <w:color w:val="auto"/>
        </w:rPr>
      </w:pPr>
      <w:r w:rsidRPr="005C4C93">
        <w:rPr>
          <w:color w:val="auto"/>
          <w:lang w:val="es-ES_tradnl"/>
        </w:rPr>
        <w:t xml:space="preserve"> </w:t>
      </w:r>
      <w:proofErr w:type="spellStart"/>
      <w:r w:rsidRPr="005C4C93">
        <w:rPr>
          <w:color w:val="auto"/>
          <w:lang w:val="es-ES_tradnl"/>
        </w:rPr>
        <w:t>Hernan</w:t>
      </w:r>
      <w:proofErr w:type="spellEnd"/>
      <w:r w:rsidRPr="005C4C93">
        <w:rPr>
          <w:color w:val="auto"/>
          <w:lang w:val="es-ES_tradnl"/>
        </w:rPr>
        <w:t xml:space="preserve"> Alfredo Carpio Martínez</w:t>
      </w:r>
      <w:r w:rsidRPr="005C4C93">
        <w:rPr>
          <w:color w:val="auto"/>
          <w:lang w:val="es-ES_tradnl"/>
        </w:rPr>
        <w:tab/>
      </w:r>
      <w:r w:rsidRPr="005C4C93">
        <w:rPr>
          <w:color w:val="auto"/>
          <w:lang w:val="es-ES_tradnl"/>
        </w:rPr>
        <w:tab/>
      </w:r>
      <w:r w:rsidRPr="005C4C93">
        <w:rPr>
          <w:color w:val="auto"/>
          <w:lang w:val="es-ES_tradnl"/>
        </w:rPr>
        <w:tab/>
        <w:t xml:space="preserve">       </w:t>
      </w:r>
      <w:r w:rsidR="00EA26BC">
        <w:rPr>
          <w:color w:val="auto"/>
          <w:lang w:val="es-ES_tradnl"/>
        </w:rPr>
        <w:t xml:space="preserve">XXXXX </w:t>
      </w:r>
      <w:proofErr w:type="spellStart"/>
      <w:r w:rsidR="00EA26BC">
        <w:rPr>
          <w:color w:val="auto"/>
          <w:lang w:val="es-ES_tradnl"/>
        </w:rPr>
        <w:t>XXXXX</w:t>
      </w:r>
      <w:proofErr w:type="spellEnd"/>
      <w:r w:rsidR="00EA26BC">
        <w:rPr>
          <w:color w:val="auto"/>
          <w:lang w:val="es-ES_tradnl"/>
        </w:rPr>
        <w:t xml:space="preserve"> </w:t>
      </w:r>
      <w:proofErr w:type="spellStart"/>
      <w:r w:rsidR="00EA26BC">
        <w:rPr>
          <w:color w:val="auto"/>
          <w:lang w:val="es-ES_tradnl"/>
        </w:rPr>
        <w:t>XXXXX</w:t>
      </w:r>
      <w:proofErr w:type="spellEnd"/>
    </w:p>
    <w:p w14:paraId="12393A24" w14:textId="77777777" w:rsidR="003368E7" w:rsidRPr="005C4C93" w:rsidRDefault="003368E7" w:rsidP="003368E7">
      <w:pPr>
        <w:jc w:val="both"/>
        <w:rPr>
          <w:color w:val="auto"/>
          <w:lang w:val="es-ES_tradnl"/>
        </w:rPr>
      </w:pPr>
      <w:r w:rsidRPr="005C4C93">
        <w:rPr>
          <w:rStyle w:val="nfasis"/>
          <w:color w:val="auto"/>
        </w:rPr>
        <w:t xml:space="preserve">Cuarto Regidor Suplente </w:t>
      </w:r>
      <w:r w:rsidRPr="005C4C93">
        <w:rPr>
          <w:rStyle w:val="nfasis"/>
          <w:color w:val="auto"/>
        </w:rPr>
        <w:tab/>
      </w:r>
      <w:r w:rsidRPr="005C4C93">
        <w:rPr>
          <w:rStyle w:val="nfasis"/>
          <w:color w:val="auto"/>
        </w:rPr>
        <w:tab/>
      </w:r>
      <w:r w:rsidRPr="005C4C93">
        <w:rPr>
          <w:rStyle w:val="nfasis"/>
          <w:color w:val="auto"/>
        </w:rPr>
        <w:tab/>
      </w:r>
      <w:r w:rsidRPr="005C4C93">
        <w:rPr>
          <w:rStyle w:val="nfasis"/>
          <w:color w:val="auto"/>
        </w:rPr>
        <w:tab/>
      </w:r>
      <w:r w:rsidRPr="005C4C93">
        <w:rPr>
          <w:rStyle w:val="nfasis"/>
          <w:color w:val="auto"/>
        </w:rPr>
        <w:tab/>
      </w:r>
      <w:proofErr w:type="gramStart"/>
      <w:r w:rsidRPr="005C4C93">
        <w:rPr>
          <w:rStyle w:val="nfasis"/>
          <w:color w:val="auto"/>
        </w:rPr>
        <w:t>Secretario</w:t>
      </w:r>
      <w:proofErr w:type="gramEnd"/>
      <w:r w:rsidRPr="005C4C93">
        <w:rPr>
          <w:rStyle w:val="nfasis"/>
          <w:color w:val="auto"/>
        </w:rPr>
        <w:t xml:space="preserve"> Municipal.</w:t>
      </w:r>
    </w:p>
    <w:p w14:paraId="38782143" w14:textId="77777777" w:rsidR="003368E7" w:rsidRPr="005C4C93" w:rsidRDefault="003368E7" w:rsidP="003368E7">
      <w:pPr>
        <w:jc w:val="both"/>
        <w:rPr>
          <w:color w:val="auto"/>
          <w:lang w:val="es-ES_tradnl"/>
        </w:rPr>
      </w:pPr>
    </w:p>
    <w:p w14:paraId="40610F88" w14:textId="77777777" w:rsidR="00E5607C" w:rsidRDefault="00E5607C"/>
    <w:p w14:paraId="2DE47DDA" w14:textId="77777777" w:rsidR="000A0FBD" w:rsidRDefault="000A0FBD"/>
    <w:p w14:paraId="5F9A9F36" w14:textId="77777777" w:rsidR="00EA26BC" w:rsidRDefault="00EA26BC" w:rsidP="000A0FBD">
      <w:pPr>
        <w:pStyle w:val="Style"/>
        <w:tabs>
          <w:tab w:val="left" w:pos="1"/>
          <w:tab w:val="left" w:pos="1286"/>
        </w:tabs>
        <w:jc w:val="both"/>
        <w:textAlignment w:val="baseline"/>
        <w:rPr>
          <w:rFonts w:ascii="Book Antiqua" w:eastAsia="Times New Roman" w:hAnsi="Book Antiqua" w:cstheme="majorHAnsi"/>
          <w:b/>
          <w:bCs/>
          <w:i/>
          <w:color w:val="002060"/>
          <w:sz w:val="22"/>
          <w:szCs w:val="22"/>
          <w:lang w:val="es-ES_tradnl" w:eastAsia="es-ES"/>
        </w:rPr>
      </w:pPr>
      <w:bookmarkStart w:id="41" w:name="_Hlk178159418"/>
    </w:p>
    <w:p w14:paraId="7F4506A7" w14:textId="1E528A91" w:rsidR="000A0FBD" w:rsidRPr="00731FF7" w:rsidRDefault="000A0FBD" w:rsidP="000A0FBD">
      <w:pPr>
        <w:pStyle w:val="Style"/>
        <w:tabs>
          <w:tab w:val="left" w:pos="1"/>
          <w:tab w:val="left" w:pos="1286"/>
        </w:tabs>
        <w:jc w:val="both"/>
        <w:textAlignment w:val="baseline"/>
        <w:rPr>
          <w:rFonts w:ascii="Candara Light" w:hAnsi="Candara Light" w:cstheme="majorHAnsi"/>
          <w:color w:val="002060"/>
        </w:rPr>
      </w:pPr>
      <w:r w:rsidRPr="00731FF7">
        <w:rPr>
          <w:rFonts w:ascii="Book Antiqua" w:eastAsia="Times New Roman" w:hAnsi="Book Antiqua" w:cstheme="majorHAnsi"/>
          <w:b/>
          <w:bCs/>
          <w:i/>
          <w:color w:val="002060"/>
          <w:sz w:val="22"/>
          <w:szCs w:val="22"/>
          <w:lang w:val="es-ES_tradnl" w:eastAsia="es-ES"/>
        </w:rPr>
        <w:t>VERSIÓN PÚBLICA</w:t>
      </w:r>
      <w:r w:rsidRPr="00731FF7">
        <w:rPr>
          <w:rFonts w:ascii="Book Antiqua" w:eastAsia="Times New Roman" w:hAnsi="Book Antiqua" w:cstheme="majorHAnsi"/>
          <w:i/>
          <w:color w:val="002060"/>
          <w:sz w:val="22"/>
          <w:szCs w:val="22"/>
          <w:lang w:val="es-ES_tradnl" w:eastAsia="es-ES"/>
        </w:rPr>
        <w:t xml:space="preserve"> elaborada de acuerdo con lo establecido en el artículo 30 de la LAIP: </w:t>
      </w:r>
      <w:r w:rsidRPr="00731FF7">
        <w:rPr>
          <w:rFonts w:ascii="Book Antiqua" w:eastAsia="Times New Roman" w:hAnsi="Book Antiqua" w:cstheme="majorHAnsi"/>
          <w:b/>
          <w:bCs/>
          <w:i/>
          <w:color w:val="002060"/>
          <w:sz w:val="22"/>
          <w:szCs w:val="22"/>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731FF7">
        <w:rPr>
          <w:rFonts w:ascii="Book Antiqua" w:eastAsia="Times New Roman" w:hAnsi="Book Antiqua" w:cstheme="majorHAnsi"/>
          <w:i/>
          <w:color w:val="002060"/>
          <w:sz w:val="22"/>
          <w:szCs w:val="22"/>
          <w:lang w:val="es-ES_tradnl" w:eastAsia="es-ES"/>
        </w:rPr>
        <w:t>. Para el caso, el documento contiene datos personales relativo</w:t>
      </w:r>
      <w:r w:rsidRPr="00731FF7">
        <w:rPr>
          <w:rFonts w:ascii="Book Antiqua" w:eastAsia="Times New Roman" w:hAnsi="Book Antiqua" w:cstheme="majorHAnsi"/>
          <w:i/>
          <w:color w:val="002060"/>
          <w:sz w:val="20"/>
          <w:szCs w:val="20"/>
          <w:lang w:val="es-ES_tradnl" w:eastAsia="es-ES"/>
        </w:rPr>
        <w:t xml:space="preserve">s </w:t>
      </w:r>
      <w:r w:rsidRPr="00731FF7">
        <w:rPr>
          <w:rFonts w:ascii="Book Antiqua" w:eastAsia="Times New Roman" w:hAnsi="Book Antiqua" w:cstheme="majorHAnsi"/>
          <w:i/>
          <w:color w:val="002060"/>
          <w:sz w:val="22"/>
          <w:szCs w:val="22"/>
          <w:lang w:val="es-ES_tradnl" w:eastAsia="es-ES"/>
        </w:rPr>
        <w:t>nombres de empleados públicos, información de la persona solicitante</w:t>
      </w:r>
      <w:r>
        <w:rPr>
          <w:rFonts w:ascii="Book Antiqua" w:eastAsia="Times New Roman" w:hAnsi="Book Antiqua" w:cstheme="majorHAnsi"/>
          <w:i/>
          <w:color w:val="002060"/>
          <w:sz w:val="22"/>
          <w:szCs w:val="22"/>
          <w:lang w:val="es-ES_tradnl" w:eastAsia="es-ES"/>
        </w:rPr>
        <w:t xml:space="preserve"> </w:t>
      </w:r>
      <w:r w:rsidRPr="00731FF7">
        <w:rPr>
          <w:rFonts w:ascii="Book Antiqua" w:eastAsia="Times New Roman" w:hAnsi="Book Antiqua" w:cstheme="majorHAnsi"/>
          <w:i/>
          <w:color w:val="002060"/>
          <w:sz w:val="22"/>
          <w:szCs w:val="22"/>
          <w:lang w:val="es-ES_tradnl" w:eastAsia="es-ES"/>
        </w:rPr>
        <w:t>y otros datos que en aplicación del artículo 24 letra literal “c” de la LAIP deben protegerse por requerir el consentimiento del titular de la información.</w:t>
      </w:r>
      <w:bookmarkEnd w:id="41"/>
    </w:p>
    <w:p w14:paraId="37A2E557" w14:textId="77777777" w:rsidR="000A0FBD" w:rsidRDefault="000A0FBD"/>
    <w:sectPr w:rsidR="000A0F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Bk">
    <w:altName w:val="Century Goth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ndara Light">
    <w:panose1 w:val="020E0502030303020204"/>
    <w:charset w:val="00"/>
    <w:family w:val="swiss"/>
    <w:pitch w:val="variable"/>
    <w:sig w:usb0="A00002F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4079A"/>
    <w:multiLevelType w:val="hybridMultilevel"/>
    <w:tmpl w:val="789EB2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D47DC4"/>
    <w:multiLevelType w:val="hybridMultilevel"/>
    <w:tmpl w:val="28E0A574"/>
    <w:lvl w:ilvl="0" w:tplc="54F82F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A62A42"/>
    <w:multiLevelType w:val="hybridMultilevel"/>
    <w:tmpl w:val="78585872"/>
    <w:lvl w:ilvl="0" w:tplc="F1C007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124A9A"/>
    <w:multiLevelType w:val="hybridMultilevel"/>
    <w:tmpl w:val="67FA68C2"/>
    <w:lvl w:ilvl="0" w:tplc="756077B4">
      <w:start w:val="1"/>
      <w:numFmt w:val="decimal"/>
      <w:lvlText w:val="%1-"/>
      <w:lvlJc w:val="left"/>
      <w:pPr>
        <w:ind w:left="720" w:hanging="360"/>
      </w:pPr>
      <w:rPr>
        <w:rFonts w:hint="default"/>
        <w:b/>
      </w:rPr>
    </w:lvl>
    <w:lvl w:ilvl="1" w:tplc="18E0CE0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F38A3"/>
    <w:multiLevelType w:val="hybridMultilevel"/>
    <w:tmpl w:val="1A1291D2"/>
    <w:lvl w:ilvl="0" w:tplc="AADC3874">
      <w:start w:val="1"/>
      <w:numFmt w:val="upperRoman"/>
      <w:lvlText w:val="%1)"/>
      <w:lvlJc w:val="left"/>
      <w:pPr>
        <w:ind w:left="1080" w:hanging="72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306091A"/>
    <w:multiLevelType w:val="hybridMultilevel"/>
    <w:tmpl w:val="27426CA4"/>
    <w:lvl w:ilvl="0" w:tplc="71F2EF80">
      <w:start w:val="1"/>
      <w:numFmt w:val="upperRoman"/>
      <w:lvlText w:val="%1."/>
      <w:lvlJc w:val="left"/>
      <w:pPr>
        <w:ind w:left="1080" w:hanging="720"/>
      </w:pPr>
      <w:rPr>
        <w:rFonts w:ascii="Book Antiqua" w:eastAsia="Times New Roman" w:hAnsi="Book Antiqua"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4C33E6F"/>
    <w:multiLevelType w:val="hybridMultilevel"/>
    <w:tmpl w:val="7FCE8E34"/>
    <w:lvl w:ilvl="0" w:tplc="CB74D350">
      <w:start w:val="1"/>
      <w:numFmt w:val="upperRoman"/>
      <w:lvlText w:val="%1."/>
      <w:lvlJc w:val="left"/>
      <w:pPr>
        <w:ind w:left="720" w:hanging="360"/>
      </w:pPr>
      <w:rPr>
        <w:rFonts w:ascii="Arial" w:hAnsi="Arial" w:cs="Arial"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A217B9"/>
    <w:multiLevelType w:val="hybridMultilevel"/>
    <w:tmpl w:val="CA2801E4"/>
    <w:lvl w:ilvl="0" w:tplc="E7D0B4AE">
      <w:start w:val="1"/>
      <w:numFmt w:val="decimal"/>
      <w:lvlText w:val="%1."/>
      <w:lvlJc w:val="left"/>
      <w:pPr>
        <w:ind w:left="1080" w:hanging="360"/>
      </w:pPr>
      <w:rPr>
        <w:rFonts w:ascii="Futura Bk" w:eastAsiaTheme="minorHAnsi" w:hAnsi="Futura Bk"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337606"/>
    <w:multiLevelType w:val="hybridMultilevel"/>
    <w:tmpl w:val="47C6D164"/>
    <w:lvl w:ilvl="0" w:tplc="BBAC6F6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F2456F8"/>
    <w:multiLevelType w:val="hybridMultilevel"/>
    <w:tmpl w:val="CA2801E4"/>
    <w:lvl w:ilvl="0" w:tplc="E7D0B4AE">
      <w:start w:val="1"/>
      <w:numFmt w:val="decimal"/>
      <w:lvlText w:val="%1."/>
      <w:lvlJc w:val="left"/>
      <w:pPr>
        <w:ind w:left="1080" w:hanging="360"/>
      </w:pPr>
      <w:rPr>
        <w:rFonts w:ascii="Futura Bk" w:eastAsiaTheme="minorHAnsi" w:hAnsi="Futura Bk"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D82131"/>
    <w:multiLevelType w:val="hybridMultilevel"/>
    <w:tmpl w:val="FCE45F38"/>
    <w:lvl w:ilvl="0" w:tplc="DFA4576A">
      <w:start w:val="1"/>
      <w:numFmt w:val="upperRoman"/>
      <w:lvlText w:val="%1."/>
      <w:lvlJc w:val="left"/>
      <w:pPr>
        <w:ind w:left="862" w:hanging="720"/>
      </w:pPr>
      <w:rPr>
        <w:rFonts w:hint="default"/>
        <w:b/>
        <w:sz w:val="22"/>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1" w15:restartNumberingAfterBreak="0">
    <w:nsid w:val="261707BD"/>
    <w:multiLevelType w:val="hybridMultilevel"/>
    <w:tmpl w:val="33F233E0"/>
    <w:lvl w:ilvl="0" w:tplc="80BC4280">
      <w:start w:val="1"/>
      <w:numFmt w:val="lowerLetter"/>
      <w:lvlText w:val="%1)"/>
      <w:lvlJc w:val="left"/>
      <w:pPr>
        <w:tabs>
          <w:tab w:val="num" w:pos="1428"/>
        </w:tabs>
        <w:ind w:left="1428" w:hanging="360"/>
      </w:pPr>
      <w:rPr>
        <w:b w:val="0"/>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2" w15:restartNumberingAfterBreak="0">
    <w:nsid w:val="286F5B58"/>
    <w:multiLevelType w:val="hybridMultilevel"/>
    <w:tmpl w:val="75DE5F06"/>
    <w:lvl w:ilvl="0" w:tplc="080A0011">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B504EE1"/>
    <w:multiLevelType w:val="hybridMultilevel"/>
    <w:tmpl w:val="A3C42900"/>
    <w:lvl w:ilvl="0" w:tplc="8D2E84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91719F"/>
    <w:multiLevelType w:val="hybridMultilevel"/>
    <w:tmpl w:val="D5465E3C"/>
    <w:lvl w:ilvl="0" w:tplc="94E47C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BF6980"/>
    <w:multiLevelType w:val="hybridMultilevel"/>
    <w:tmpl w:val="FCE45F38"/>
    <w:lvl w:ilvl="0" w:tplc="DFA4576A">
      <w:start w:val="1"/>
      <w:numFmt w:val="upperRoman"/>
      <w:lvlText w:val="%1."/>
      <w:lvlJc w:val="left"/>
      <w:pPr>
        <w:ind w:left="862" w:hanging="720"/>
      </w:pPr>
      <w:rPr>
        <w:rFonts w:hint="default"/>
        <w:b/>
        <w:sz w:val="22"/>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 w15:restartNumberingAfterBreak="0">
    <w:nsid w:val="306F5DF0"/>
    <w:multiLevelType w:val="hybridMultilevel"/>
    <w:tmpl w:val="5AFE566A"/>
    <w:lvl w:ilvl="0" w:tplc="BD5E413E">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4A4333C"/>
    <w:multiLevelType w:val="hybridMultilevel"/>
    <w:tmpl w:val="1A1291D2"/>
    <w:lvl w:ilvl="0" w:tplc="AADC3874">
      <w:start w:val="1"/>
      <w:numFmt w:val="upperRoman"/>
      <w:lvlText w:val="%1)"/>
      <w:lvlJc w:val="left"/>
      <w:pPr>
        <w:ind w:left="1080" w:hanging="72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68E1F13"/>
    <w:multiLevelType w:val="hybridMultilevel"/>
    <w:tmpl w:val="14AC6F08"/>
    <w:lvl w:ilvl="0" w:tplc="A798E8D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6A51F2B"/>
    <w:multiLevelType w:val="hybridMultilevel"/>
    <w:tmpl w:val="D6E0FEE0"/>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15:restartNumberingAfterBreak="0">
    <w:nsid w:val="386378FD"/>
    <w:multiLevelType w:val="hybridMultilevel"/>
    <w:tmpl w:val="B3E044C6"/>
    <w:lvl w:ilvl="0" w:tplc="8D2E84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A6F05C4"/>
    <w:multiLevelType w:val="hybridMultilevel"/>
    <w:tmpl w:val="04663134"/>
    <w:lvl w:ilvl="0" w:tplc="41FE33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C59605F"/>
    <w:multiLevelType w:val="hybridMultilevel"/>
    <w:tmpl w:val="0B4A9258"/>
    <w:lvl w:ilvl="0" w:tplc="D5E68BF4">
      <w:start w:val="1"/>
      <w:numFmt w:val="upp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772A47"/>
    <w:multiLevelType w:val="hybridMultilevel"/>
    <w:tmpl w:val="CA2801E4"/>
    <w:lvl w:ilvl="0" w:tplc="E7D0B4AE">
      <w:start w:val="1"/>
      <w:numFmt w:val="decimal"/>
      <w:lvlText w:val="%1."/>
      <w:lvlJc w:val="left"/>
      <w:pPr>
        <w:ind w:left="1080" w:hanging="360"/>
      </w:pPr>
      <w:rPr>
        <w:rFonts w:ascii="Futura Bk" w:eastAsiaTheme="minorHAnsi" w:hAnsi="Futura Bk"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6F6E83"/>
    <w:multiLevelType w:val="hybridMultilevel"/>
    <w:tmpl w:val="D77EAF46"/>
    <w:lvl w:ilvl="0" w:tplc="2DCAE424">
      <w:start w:val="22"/>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5DF4A55"/>
    <w:multiLevelType w:val="hybridMultilevel"/>
    <w:tmpl w:val="55A8A85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931261E"/>
    <w:multiLevelType w:val="hybridMultilevel"/>
    <w:tmpl w:val="A3C42900"/>
    <w:lvl w:ilvl="0" w:tplc="8D2E84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C2D2381"/>
    <w:multiLevelType w:val="hybridMultilevel"/>
    <w:tmpl w:val="58FC0E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C6A380E"/>
    <w:multiLevelType w:val="hybridMultilevel"/>
    <w:tmpl w:val="098ED754"/>
    <w:lvl w:ilvl="0" w:tplc="641AB15A">
      <w:start w:val="1"/>
      <w:numFmt w:val="upperRoman"/>
      <w:lvlText w:val="%1."/>
      <w:lvlJc w:val="left"/>
      <w:pPr>
        <w:ind w:left="927" w:hanging="360"/>
      </w:pPr>
      <w:rPr>
        <w:rFonts w:ascii="Book Antiqua" w:eastAsia="Times New Roman" w:hAnsi="Book Antiqua" w:cs="Times New Roman"/>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DFD3458"/>
    <w:multiLevelType w:val="hybridMultilevel"/>
    <w:tmpl w:val="3B54696E"/>
    <w:lvl w:ilvl="0" w:tplc="F862675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FF23EF5"/>
    <w:multiLevelType w:val="hybridMultilevel"/>
    <w:tmpl w:val="638C5E64"/>
    <w:lvl w:ilvl="0" w:tplc="C01EAF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0BB6B1E"/>
    <w:multiLevelType w:val="hybridMultilevel"/>
    <w:tmpl w:val="59207BF6"/>
    <w:lvl w:ilvl="0" w:tplc="421A42DC">
      <w:start w:val="1"/>
      <w:numFmt w:val="upperRoman"/>
      <w:lvlText w:val="%1)"/>
      <w:lvlJc w:val="left"/>
      <w:pPr>
        <w:ind w:left="1080" w:hanging="72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2BB2428"/>
    <w:multiLevelType w:val="hybridMultilevel"/>
    <w:tmpl w:val="707A918C"/>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15:restartNumberingAfterBreak="0">
    <w:nsid w:val="5348267C"/>
    <w:multiLevelType w:val="hybridMultilevel"/>
    <w:tmpl w:val="139CC488"/>
    <w:lvl w:ilvl="0" w:tplc="4DE480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481C2C"/>
    <w:multiLevelType w:val="hybridMultilevel"/>
    <w:tmpl w:val="2C7CFD54"/>
    <w:lvl w:ilvl="0" w:tplc="3E28D7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C00627"/>
    <w:multiLevelType w:val="hybridMultilevel"/>
    <w:tmpl w:val="A462BA34"/>
    <w:lvl w:ilvl="0" w:tplc="680C216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90611E7"/>
    <w:multiLevelType w:val="singleLevel"/>
    <w:tmpl w:val="DBBC3A82"/>
    <w:lvl w:ilvl="0">
      <w:start w:val="1"/>
      <w:numFmt w:val="decimal"/>
      <w:lvlText w:val="%1."/>
      <w:lvlJc w:val="left"/>
      <w:pPr>
        <w:tabs>
          <w:tab w:val="num" w:pos="1144"/>
        </w:tabs>
        <w:ind w:left="1144" w:hanging="435"/>
      </w:pPr>
      <w:rPr>
        <w:rFonts w:hint="default"/>
      </w:rPr>
    </w:lvl>
  </w:abstractNum>
  <w:abstractNum w:abstractNumId="37" w15:restartNumberingAfterBreak="0">
    <w:nsid w:val="6256513E"/>
    <w:multiLevelType w:val="hybridMultilevel"/>
    <w:tmpl w:val="798C8A3C"/>
    <w:lvl w:ilvl="0" w:tplc="BF662C28">
      <w:start w:val="1"/>
      <w:numFmt w:val="upperRoman"/>
      <w:lvlText w:val="%1)"/>
      <w:lvlJc w:val="left"/>
      <w:pPr>
        <w:ind w:left="720" w:hanging="720"/>
      </w:pPr>
      <w:rPr>
        <w:rFonts w:hint="default"/>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4351C87"/>
    <w:multiLevelType w:val="hybridMultilevel"/>
    <w:tmpl w:val="F3349A48"/>
    <w:lvl w:ilvl="0" w:tplc="E066419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47107E5"/>
    <w:multiLevelType w:val="hybridMultilevel"/>
    <w:tmpl w:val="34D8A820"/>
    <w:lvl w:ilvl="0" w:tplc="0C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E74511"/>
    <w:multiLevelType w:val="hybridMultilevel"/>
    <w:tmpl w:val="4AECB60A"/>
    <w:lvl w:ilvl="0" w:tplc="3126FA7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5D15EB5"/>
    <w:multiLevelType w:val="hybridMultilevel"/>
    <w:tmpl w:val="B3E044C6"/>
    <w:lvl w:ilvl="0" w:tplc="8D2E84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F903972"/>
    <w:multiLevelType w:val="hybridMultilevel"/>
    <w:tmpl w:val="2036FC66"/>
    <w:lvl w:ilvl="0" w:tplc="0DBA0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0C25B7"/>
    <w:multiLevelType w:val="hybridMultilevel"/>
    <w:tmpl w:val="761C6B9C"/>
    <w:lvl w:ilvl="0" w:tplc="09A20F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52145F6"/>
    <w:multiLevelType w:val="hybridMultilevel"/>
    <w:tmpl w:val="59DA56B8"/>
    <w:lvl w:ilvl="0" w:tplc="2F729B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54B0046"/>
    <w:multiLevelType w:val="hybridMultilevel"/>
    <w:tmpl w:val="DC147E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7CD3305"/>
    <w:multiLevelType w:val="hybridMultilevel"/>
    <w:tmpl w:val="D45451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9E94368"/>
    <w:multiLevelType w:val="hybridMultilevel"/>
    <w:tmpl w:val="21BCB1F0"/>
    <w:lvl w:ilvl="0" w:tplc="E5E408F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47358726">
    <w:abstractNumId w:val="10"/>
  </w:num>
  <w:num w:numId="2" w16cid:durableId="1852139896">
    <w:abstractNumId w:val="35"/>
  </w:num>
  <w:num w:numId="3" w16cid:durableId="784693243">
    <w:abstractNumId w:val="21"/>
  </w:num>
  <w:num w:numId="4" w16cid:durableId="724530477">
    <w:abstractNumId w:val="18"/>
  </w:num>
  <w:num w:numId="5" w16cid:durableId="1853952464">
    <w:abstractNumId w:val="38"/>
  </w:num>
  <w:num w:numId="6" w16cid:durableId="329675637">
    <w:abstractNumId w:val="24"/>
  </w:num>
  <w:num w:numId="7" w16cid:durableId="701629860">
    <w:abstractNumId w:val="28"/>
  </w:num>
  <w:num w:numId="8" w16cid:durableId="270211744">
    <w:abstractNumId w:val="6"/>
  </w:num>
  <w:num w:numId="9" w16cid:durableId="621150608">
    <w:abstractNumId w:val="29"/>
  </w:num>
  <w:num w:numId="10" w16cid:durableId="1225336720">
    <w:abstractNumId w:val="32"/>
  </w:num>
  <w:num w:numId="11" w16cid:durableId="1250311465">
    <w:abstractNumId w:val="11"/>
  </w:num>
  <w:num w:numId="12" w16cid:durableId="303509761">
    <w:abstractNumId w:val="40"/>
  </w:num>
  <w:num w:numId="13" w16cid:durableId="100803379">
    <w:abstractNumId w:val="0"/>
  </w:num>
  <w:num w:numId="14" w16cid:durableId="2020158200">
    <w:abstractNumId w:val="16"/>
  </w:num>
  <w:num w:numId="15" w16cid:durableId="2129618952">
    <w:abstractNumId w:val="30"/>
  </w:num>
  <w:num w:numId="16" w16cid:durableId="406533031">
    <w:abstractNumId w:val="31"/>
  </w:num>
  <w:num w:numId="17" w16cid:durableId="1401711982">
    <w:abstractNumId w:val="4"/>
  </w:num>
  <w:num w:numId="18" w16cid:durableId="1695181605">
    <w:abstractNumId w:val="39"/>
  </w:num>
  <w:num w:numId="19" w16cid:durableId="312834050">
    <w:abstractNumId w:val="17"/>
  </w:num>
  <w:num w:numId="20" w16cid:durableId="924386099">
    <w:abstractNumId w:val="43"/>
  </w:num>
  <w:num w:numId="21" w16cid:durableId="1152600796">
    <w:abstractNumId w:val="8"/>
  </w:num>
  <w:num w:numId="22" w16cid:durableId="124201732">
    <w:abstractNumId w:val="20"/>
  </w:num>
  <w:num w:numId="23" w16cid:durableId="863901917">
    <w:abstractNumId w:val="41"/>
  </w:num>
  <w:num w:numId="24" w16cid:durableId="28065559">
    <w:abstractNumId w:val="26"/>
  </w:num>
  <w:num w:numId="25" w16cid:durableId="1260716347">
    <w:abstractNumId w:val="36"/>
  </w:num>
  <w:num w:numId="26" w16cid:durableId="61953683">
    <w:abstractNumId w:val="13"/>
  </w:num>
  <w:num w:numId="27" w16cid:durableId="374355994">
    <w:abstractNumId w:val="15"/>
  </w:num>
  <w:num w:numId="28" w16cid:durableId="1900439255">
    <w:abstractNumId w:val="25"/>
  </w:num>
  <w:num w:numId="29" w16cid:durableId="801583432">
    <w:abstractNumId w:val="46"/>
  </w:num>
  <w:num w:numId="30" w16cid:durableId="2128348223">
    <w:abstractNumId w:val="27"/>
  </w:num>
  <w:num w:numId="31" w16cid:durableId="684945884">
    <w:abstractNumId w:val="45"/>
  </w:num>
  <w:num w:numId="32" w16cid:durableId="1924072569">
    <w:abstractNumId w:val="5"/>
  </w:num>
  <w:num w:numId="33" w16cid:durableId="215312675">
    <w:abstractNumId w:val="34"/>
  </w:num>
  <w:num w:numId="34" w16cid:durableId="614751610">
    <w:abstractNumId w:val="37"/>
  </w:num>
  <w:num w:numId="35" w16cid:durableId="1958371363">
    <w:abstractNumId w:val="44"/>
  </w:num>
  <w:num w:numId="36" w16cid:durableId="994794700">
    <w:abstractNumId w:val="47"/>
  </w:num>
  <w:num w:numId="37" w16cid:durableId="1943146486">
    <w:abstractNumId w:val="12"/>
  </w:num>
  <w:num w:numId="38" w16cid:durableId="579754738">
    <w:abstractNumId w:val="19"/>
  </w:num>
  <w:num w:numId="39" w16cid:durableId="720985138">
    <w:abstractNumId w:val="33"/>
  </w:num>
  <w:num w:numId="40" w16cid:durableId="464738189">
    <w:abstractNumId w:val="2"/>
  </w:num>
  <w:num w:numId="41" w16cid:durableId="1696997891">
    <w:abstractNumId w:val="3"/>
  </w:num>
  <w:num w:numId="42" w16cid:durableId="2868549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84256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566718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89217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63485257">
    <w:abstractNumId w:val="1"/>
  </w:num>
  <w:num w:numId="47" w16cid:durableId="1692758405">
    <w:abstractNumId w:val="22"/>
  </w:num>
  <w:num w:numId="48" w16cid:durableId="15568187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E7"/>
    <w:rsid w:val="00024D83"/>
    <w:rsid w:val="00051549"/>
    <w:rsid w:val="00073BCC"/>
    <w:rsid w:val="00076F26"/>
    <w:rsid w:val="000A0FBD"/>
    <w:rsid w:val="000D4E7F"/>
    <w:rsid w:val="000F3696"/>
    <w:rsid w:val="00177E98"/>
    <w:rsid w:val="001946B2"/>
    <w:rsid w:val="001B74C6"/>
    <w:rsid w:val="001D7B21"/>
    <w:rsid w:val="002D5B50"/>
    <w:rsid w:val="003368E7"/>
    <w:rsid w:val="00352E01"/>
    <w:rsid w:val="003C5E42"/>
    <w:rsid w:val="003E3043"/>
    <w:rsid w:val="004F4F74"/>
    <w:rsid w:val="00631B1E"/>
    <w:rsid w:val="00680961"/>
    <w:rsid w:val="00683603"/>
    <w:rsid w:val="006C2CFC"/>
    <w:rsid w:val="0077263E"/>
    <w:rsid w:val="00800E7B"/>
    <w:rsid w:val="00837E30"/>
    <w:rsid w:val="0085537F"/>
    <w:rsid w:val="00885CB5"/>
    <w:rsid w:val="00910FAE"/>
    <w:rsid w:val="00916A03"/>
    <w:rsid w:val="00A220F0"/>
    <w:rsid w:val="00A34251"/>
    <w:rsid w:val="00A52868"/>
    <w:rsid w:val="00BD11FC"/>
    <w:rsid w:val="00BD5841"/>
    <w:rsid w:val="00BE5A9D"/>
    <w:rsid w:val="00CB5A82"/>
    <w:rsid w:val="00CB6104"/>
    <w:rsid w:val="00CC2166"/>
    <w:rsid w:val="00D17A16"/>
    <w:rsid w:val="00D4304A"/>
    <w:rsid w:val="00DD5DFB"/>
    <w:rsid w:val="00DE495C"/>
    <w:rsid w:val="00E5607C"/>
    <w:rsid w:val="00EA26BC"/>
    <w:rsid w:val="00EB4457"/>
    <w:rsid w:val="00F6133A"/>
    <w:rsid w:val="00FD057E"/>
    <w:rsid w:val="00FD3590"/>
    <w:rsid w:val="00FD60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AAFB"/>
  <w15:chartTrackingRefBased/>
  <w15:docId w15:val="{BB578E85-9644-4350-AD6F-954BD866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8E7"/>
    <w:pPr>
      <w:spacing w:after="0" w:line="240" w:lineRule="auto"/>
    </w:pPr>
    <w:rPr>
      <w:rFonts w:ascii="Times New Roman" w:eastAsia="Times New Roman" w:hAnsi="Times New Roman" w:cs="Times New Roman"/>
      <w:color w:val="333300"/>
      <w:kern w:val="0"/>
      <w:sz w:val="24"/>
      <w:szCs w:val="24"/>
      <w:lang w:val="es-SV" w:eastAsia="es-ES"/>
      <w14:ligatures w14:val="none"/>
    </w:rPr>
  </w:style>
  <w:style w:type="paragraph" w:styleId="Ttulo2">
    <w:name w:val="heading 2"/>
    <w:basedOn w:val="Normal"/>
    <w:next w:val="Normal"/>
    <w:link w:val="Ttulo2Car"/>
    <w:uiPriority w:val="9"/>
    <w:unhideWhenUsed/>
    <w:qFormat/>
    <w:rsid w:val="003368E7"/>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368E7"/>
    <w:rPr>
      <w:rFonts w:asciiTheme="majorHAnsi" w:eastAsiaTheme="majorEastAsia" w:hAnsiTheme="majorHAnsi" w:cstheme="majorBidi"/>
      <w:color w:val="2F5496" w:themeColor="accent1" w:themeShade="BF"/>
      <w:kern w:val="0"/>
      <w:sz w:val="26"/>
      <w:szCs w:val="26"/>
      <w:lang w:val="es-ES"/>
      <w14:ligatures w14:val="none"/>
    </w:rPr>
  </w:style>
  <w:style w:type="paragraph" w:styleId="Encabezado">
    <w:name w:val="header"/>
    <w:basedOn w:val="Normal"/>
    <w:link w:val="EncabezadoCar"/>
    <w:uiPriority w:val="99"/>
    <w:unhideWhenUsed/>
    <w:rsid w:val="003368E7"/>
    <w:pPr>
      <w:tabs>
        <w:tab w:val="center" w:pos="4419"/>
        <w:tab w:val="right" w:pos="8838"/>
      </w:tabs>
    </w:pPr>
  </w:style>
  <w:style w:type="character" w:customStyle="1" w:styleId="EncabezadoCar">
    <w:name w:val="Encabezado Car"/>
    <w:basedOn w:val="Fuentedeprrafopredeter"/>
    <w:link w:val="Encabezado"/>
    <w:uiPriority w:val="99"/>
    <w:rsid w:val="003368E7"/>
    <w:rPr>
      <w:rFonts w:ascii="Times New Roman" w:eastAsia="Times New Roman" w:hAnsi="Times New Roman" w:cs="Times New Roman"/>
      <w:color w:val="333300"/>
      <w:kern w:val="0"/>
      <w:sz w:val="24"/>
      <w:szCs w:val="24"/>
      <w:lang w:val="es-SV" w:eastAsia="es-ES"/>
      <w14:ligatures w14:val="none"/>
    </w:rPr>
  </w:style>
  <w:style w:type="paragraph" w:styleId="Piedepgina">
    <w:name w:val="footer"/>
    <w:basedOn w:val="Normal"/>
    <w:link w:val="PiedepginaCar"/>
    <w:uiPriority w:val="99"/>
    <w:unhideWhenUsed/>
    <w:rsid w:val="003368E7"/>
    <w:pPr>
      <w:tabs>
        <w:tab w:val="center" w:pos="4419"/>
        <w:tab w:val="right" w:pos="8838"/>
      </w:tabs>
    </w:pPr>
  </w:style>
  <w:style w:type="character" w:customStyle="1" w:styleId="PiedepginaCar">
    <w:name w:val="Pie de página Car"/>
    <w:basedOn w:val="Fuentedeprrafopredeter"/>
    <w:link w:val="Piedepgina"/>
    <w:uiPriority w:val="99"/>
    <w:rsid w:val="003368E7"/>
    <w:rPr>
      <w:rFonts w:ascii="Times New Roman" w:eastAsia="Times New Roman" w:hAnsi="Times New Roman" w:cs="Times New Roman"/>
      <w:color w:val="333300"/>
      <w:kern w:val="0"/>
      <w:sz w:val="24"/>
      <w:szCs w:val="24"/>
      <w:lang w:val="es-SV" w:eastAsia="es-ES"/>
      <w14:ligatures w14:val="none"/>
    </w:rPr>
  </w:style>
  <w:style w:type="paragraph" w:styleId="Sinespaciado">
    <w:name w:val="No Spacing"/>
    <w:uiPriority w:val="1"/>
    <w:qFormat/>
    <w:rsid w:val="003368E7"/>
    <w:pPr>
      <w:spacing w:after="0" w:line="240" w:lineRule="auto"/>
    </w:pPr>
    <w:rPr>
      <w:rFonts w:ascii="Calibri" w:eastAsia="Calibri" w:hAnsi="Calibri" w:cs="Times New Roman"/>
      <w:kern w:val="0"/>
      <w:lang w:val="es-ES"/>
      <w14:ligatures w14:val="none"/>
    </w:rPr>
  </w:style>
  <w:style w:type="paragraph" w:styleId="Textoindependiente">
    <w:name w:val="Body Text"/>
    <w:basedOn w:val="Normal"/>
    <w:link w:val="TextoindependienteCar"/>
    <w:unhideWhenUsed/>
    <w:rsid w:val="003368E7"/>
    <w:pPr>
      <w:spacing w:after="120"/>
    </w:pPr>
  </w:style>
  <w:style w:type="character" w:customStyle="1" w:styleId="TextoindependienteCar">
    <w:name w:val="Texto independiente Car"/>
    <w:basedOn w:val="Fuentedeprrafopredeter"/>
    <w:link w:val="Textoindependiente"/>
    <w:rsid w:val="003368E7"/>
    <w:rPr>
      <w:rFonts w:ascii="Times New Roman" w:eastAsia="Times New Roman" w:hAnsi="Times New Roman" w:cs="Times New Roman"/>
      <w:color w:val="333300"/>
      <w:kern w:val="0"/>
      <w:sz w:val="24"/>
      <w:szCs w:val="24"/>
      <w:lang w:val="es-SV" w:eastAsia="es-ES"/>
      <w14:ligatures w14:val="none"/>
    </w:rPr>
  </w:style>
  <w:style w:type="paragraph" w:styleId="Prrafodelista">
    <w:name w:val="List Paragraph"/>
    <w:aliases w:val="Párrafo de lista BP"/>
    <w:basedOn w:val="Normal"/>
    <w:uiPriority w:val="34"/>
    <w:qFormat/>
    <w:rsid w:val="003368E7"/>
    <w:pPr>
      <w:ind w:left="720"/>
      <w:contextualSpacing/>
    </w:pPr>
  </w:style>
  <w:style w:type="table" w:styleId="Tablaconcuadrcula">
    <w:name w:val="Table Grid"/>
    <w:basedOn w:val="Tablanormal"/>
    <w:uiPriority w:val="59"/>
    <w:rsid w:val="003368E7"/>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3368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68E7"/>
    <w:rPr>
      <w:rFonts w:ascii="Segoe UI" w:eastAsia="Times New Roman" w:hAnsi="Segoe UI" w:cs="Segoe UI"/>
      <w:color w:val="333300"/>
      <w:kern w:val="0"/>
      <w:sz w:val="18"/>
      <w:szCs w:val="18"/>
      <w:lang w:val="es-SV" w:eastAsia="es-ES"/>
      <w14:ligatures w14:val="none"/>
    </w:rPr>
  </w:style>
  <w:style w:type="paragraph" w:styleId="Textoindependiente2">
    <w:name w:val="Body Text 2"/>
    <w:basedOn w:val="Normal"/>
    <w:link w:val="Textoindependiente2Car"/>
    <w:uiPriority w:val="99"/>
    <w:semiHidden/>
    <w:unhideWhenUsed/>
    <w:rsid w:val="003368E7"/>
    <w:pPr>
      <w:spacing w:after="120" w:line="480" w:lineRule="auto"/>
    </w:pPr>
  </w:style>
  <w:style w:type="character" w:customStyle="1" w:styleId="Textoindependiente2Car">
    <w:name w:val="Texto independiente 2 Car"/>
    <w:basedOn w:val="Fuentedeprrafopredeter"/>
    <w:link w:val="Textoindependiente2"/>
    <w:uiPriority w:val="99"/>
    <w:semiHidden/>
    <w:rsid w:val="003368E7"/>
    <w:rPr>
      <w:rFonts w:ascii="Times New Roman" w:eastAsia="Times New Roman" w:hAnsi="Times New Roman" w:cs="Times New Roman"/>
      <w:color w:val="333300"/>
      <w:kern w:val="0"/>
      <w:sz w:val="24"/>
      <w:szCs w:val="24"/>
      <w:lang w:val="es-SV" w:eastAsia="es-ES"/>
      <w14:ligatures w14:val="none"/>
    </w:rPr>
  </w:style>
  <w:style w:type="paragraph" w:customStyle="1" w:styleId="xmsonormal">
    <w:name w:val="x_msonormal"/>
    <w:basedOn w:val="Normal"/>
    <w:rsid w:val="003368E7"/>
    <w:pPr>
      <w:spacing w:before="100" w:beforeAutospacing="1" w:after="100" w:afterAutospacing="1"/>
    </w:pPr>
    <w:rPr>
      <w:color w:val="auto"/>
      <w:lang w:eastAsia="es-SV"/>
    </w:rPr>
  </w:style>
  <w:style w:type="paragraph" w:styleId="Ttulo">
    <w:name w:val="Title"/>
    <w:basedOn w:val="Normal"/>
    <w:link w:val="TtuloCar"/>
    <w:qFormat/>
    <w:rsid w:val="003368E7"/>
    <w:pPr>
      <w:jc w:val="center"/>
    </w:pPr>
    <w:rPr>
      <w:rFonts w:ascii="Arial" w:hAnsi="Arial"/>
      <w:b/>
      <w:color w:val="auto"/>
      <w:sz w:val="28"/>
      <w:szCs w:val="20"/>
      <w:u w:val="single"/>
      <w:lang w:val="es-MX"/>
    </w:rPr>
  </w:style>
  <w:style w:type="character" w:customStyle="1" w:styleId="TtuloCar">
    <w:name w:val="Título Car"/>
    <w:basedOn w:val="Fuentedeprrafopredeter"/>
    <w:link w:val="Ttulo"/>
    <w:rsid w:val="003368E7"/>
    <w:rPr>
      <w:rFonts w:ascii="Arial" w:eastAsia="Times New Roman" w:hAnsi="Arial" w:cs="Times New Roman"/>
      <w:b/>
      <w:kern w:val="0"/>
      <w:sz w:val="28"/>
      <w:szCs w:val="20"/>
      <w:u w:val="single"/>
      <w:lang w:eastAsia="es-ES"/>
      <w14:ligatures w14:val="none"/>
    </w:rPr>
  </w:style>
  <w:style w:type="character" w:styleId="nfasis">
    <w:name w:val="Emphasis"/>
    <w:basedOn w:val="Fuentedeprrafopredeter"/>
    <w:qFormat/>
    <w:rsid w:val="003368E7"/>
    <w:rPr>
      <w:i/>
      <w:iCs/>
    </w:rPr>
  </w:style>
  <w:style w:type="character" w:styleId="Hipervnculo">
    <w:name w:val="Hyperlink"/>
    <w:basedOn w:val="Fuentedeprrafopredeter"/>
    <w:uiPriority w:val="99"/>
    <w:unhideWhenUsed/>
    <w:rsid w:val="003368E7"/>
    <w:rPr>
      <w:color w:val="0563C1" w:themeColor="hyperlink"/>
      <w:u w:val="single"/>
    </w:rPr>
  </w:style>
  <w:style w:type="character" w:styleId="Refdecomentario">
    <w:name w:val="annotation reference"/>
    <w:uiPriority w:val="99"/>
    <w:semiHidden/>
    <w:unhideWhenUsed/>
    <w:rsid w:val="003368E7"/>
    <w:rPr>
      <w:sz w:val="16"/>
      <w:szCs w:val="16"/>
    </w:rPr>
  </w:style>
  <w:style w:type="paragraph" w:styleId="Textocomentario">
    <w:name w:val="annotation text"/>
    <w:basedOn w:val="Normal"/>
    <w:link w:val="TextocomentarioCar"/>
    <w:uiPriority w:val="99"/>
    <w:semiHidden/>
    <w:unhideWhenUsed/>
    <w:rsid w:val="003368E7"/>
    <w:rPr>
      <w:sz w:val="20"/>
      <w:szCs w:val="20"/>
    </w:rPr>
  </w:style>
  <w:style w:type="character" w:customStyle="1" w:styleId="TextocomentarioCar">
    <w:name w:val="Texto comentario Car"/>
    <w:basedOn w:val="Fuentedeprrafopredeter"/>
    <w:link w:val="Textocomentario"/>
    <w:uiPriority w:val="99"/>
    <w:semiHidden/>
    <w:rsid w:val="003368E7"/>
    <w:rPr>
      <w:rFonts w:ascii="Times New Roman" w:eastAsia="Times New Roman" w:hAnsi="Times New Roman" w:cs="Times New Roman"/>
      <w:color w:val="333300"/>
      <w:kern w:val="0"/>
      <w:sz w:val="20"/>
      <w:szCs w:val="20"/>
      <w:lang w:val="es-SV" w:eastAsia="es-ES"/>
      <w14:ligatures w14:val="none"/>
    </w:rPr>
  </w:style>
  <w:style w:type="table" w:customStyle="1" w:styleId="TableGrid">
    <w:name w:val="TableGrid"/>
    <w:rsid w:val="003368E7"/>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paragraph" w:customStyle="1" w:styleId="Style">
    <w:name w:val="Style"/>
    <w:rsid w:val="000A0FBD"/>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SV"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76AD5-8A39-4770-B9EA-8F6636E3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3964</TotalTime>
  <Pages>38</Pages>
  <Words>19776</Words>
  <Characters>108768</Characters>
  <Application>Microsoft Office Word</Application>
  <DocSecurity>0</DocSecurity>
  <Lines>906</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Wilber Rixiery Moz Castellanos</cp:lastModifiedBy>
  <cp:revision>21</cp:revision>
  <cp:lastPrinted>2024-07-16T20:10:00Z</cp:lastPrinted>
  <dcterms:created xsi:type="dcterms:W3CDTF">2024-05-29T00:15:00Z</dcterms:created>
  <dcterms:modified xsi:type="dcterms:W3CDTF">2024-10-21T21:14:00Z</dcterms:modified>
</cp:coreProperties>
</file>