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lang w:eastAsia="en-US"/>
        </w:rPr>
        <w:id w:val="1957602126"/>
        <w:docPartObj>
          <w:docPartGallery w:val="Cover Pages"/>
          <w:docPartUnique/>
        </w:docPartObj>
      </w:sdtPr>
      <w:sdtEndPr>
        <w:rPr>
          <w:rFonts w:ascii="Arial" w:eastAsia="Calibri" w:hAnsi="Arial" w:cs="Arial"/>
          <w:b/>
          <w:sz w:val="24"/>
          <w:szCs w:val="24"/>
        </w:rPr>
      </w:sdtEndPr>
      <w:sdtContent>
        <w:p w:rsidR="0083439C" w:rsidRDefault="00D25A51">
          <w:pPr>
            <w:pStyle w:val="Sinespaciado"/>
            <w:rPr>
              <w:rFonts w:asciiTheme="majorHAnsi" w:eastAsiaTheme="majorEastAsia" w:hAnsiTheme="majorHAnsi" w:cstheme="majorBidi"/>
              <w:sz w:val="72"/>
              <w:szCs w:val="72"/>
            </w:rPr>
          </w:pPr>
          <w:r w:rsidRPr="00D25A51">
            <w:rPr>
              <w:noProof/>
            </w:rPr>
            <w:pict>
              <v:rect id="Rectángulo 2" o:spid="_x0000_s1032"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" o:allowincell="f" fillcolor="#4bacc6 [3208]" strokecolor="#4f81bd [3204]">
                <w10:wrap anchorx="page" anchory="page"/>
              </v:rect>
            </w:pict>
          </w:r>
          <w:r w:rsidRPr="00D25A51">
            <w:rPr>
              <w:noProof/>
            </w:rPr>
            <w:pict>
              <v:rect id="Rectángulo 5" o:spid="_x0000_s1031"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" o:allowincell="f" strokecolor="#4f81bd [3204]">
                <w10:wrap anchorx="margin" anchory="page"/>
              </v:rect>
            </w:pict>
          </w:r>
          <w:r w:rsidRPr="00D25A51">
            <w:rPr>
              <w:noProof/>
            </w:rPr>
            <w:pict>
              <v:rect id="Rectángulo 4" o:spid="_x0000_s1030"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" o:allowincell="f" strokecolor="#4f81bd [3204]">
                <w10:wrap anchorx="margin" anchory="page"/>
              </v:rect>
            </w:pict>
          </w:r>
          <w:r w:rsidRPr="00D25A51">
            <w:rPr>
              <w:noProof/>
            </w:rPr>
            <w:pict>
              <v:rect id="Rectángulo 3" o:spid="_x0000_s1029"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" o:allowincell="f" fillcolor="#4bacc6 [3208]" strokecolor="#4f81bd [3204]">
                <w10:wrap anchorx="page" anchory="margin"/>
              </v:rect>
            </w:pict>
          </w:r>
        </w:p>
        <w:p w:rsidR="0083439C" w:rsidRDefault="00D25A51">
          <w:pPr>
            <w:spacing w:after="0" w:line="240" w:lineRule="auto"/>
            <w:rPr>
              <w:rFonts w:ascii="Arial" w:hAnsi="Arial" w:cs="Arial"/>
              <w:b/>
              <w:sz w:val="24"/>
              <w:szCs w:val="24"/>
            </w:rPr>
          </w:pPr>
        </w:p>
      </w:sdtContent>
    </w:sdt>
    <w:p w:rsidR="00A710E3" w:rsidRDefault="00A710E3" w:rsidP="00A710E3">
      <w:pPr>
        <w:spacing w:after="0" w:line="360" w:lineRule="auto"/>
        <w:jc w:val="center"/>
        <w:rPr>
          <w:rFonts w:ascii="Arial" w:hAnsi="Arial" w:cs="Arial"/>
          <w:b/>
          <w:sz w:val="24"/>
          <w:szCs w:val="24"/>
        </w:rPr>
      </w:pPr>
    </w:p>
    <w:p w:rsidR="00A710E3" w:rsidRDefault="00B94935" w:rsidP="00A710E3">
      <w:pPr>
        <w:spacing w:after="0" w:line="360" w:lineRule="auto"/>
        <w:jc w:val="center"/>
        <w:rPr>
          <w:rFonts w:ascii="Arial" w:hAnsi="Arial" w:cs="Arial"/>
          <w:b/>
          <w:sz w:val="24"/>
          <w:szCs w:val="24"/>
        </w:rPr>
      </w:pPr>
      <w:r>
        <w:rPr>
          <w:rFonts w:ascii="Arial" w:hAnsi="Arial" w:cs="Arial"/>
          <w:b/>
          <w:noProof/>
          <w:sz w:val="24"/>
          <w:szCs w:val="24"/>
          <w:lang w:val="es-ES" w:eastAsia="es-ES"/>
        </w:rPr>
        <w:drawing>
          <wp:inline distT="0" distB="0" distL="0" distR="0">
            <wp:extent cx="2712274" cy="2792165"/>
            <wp:effectExtent l="19050" t="0" r="0" b="0"/>
            <wp:docPr id="4" name="3 Imagen" descr="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riginal.png"/>
                    <pic:cNvPicPr/>
                  </pic:nvPicPr>
                  <pic:blipFill>
                    <a:blip r:embed="rId8" cstate="print"/>
                    <a:stretch>
                      <a:fillRect/>
                    </a:stretch>
                  </pic:blipFill>
                  <pic:spPr>
                    <a:xfrm>
                      <a:off x="0" y="0"/>
                      <a:ext cx="2715776" cy="2795770"/>
                    </a:xfrm>
                    <a:prstGeom prst="rect">
                      <a:avLst/>
                    </a:prstGeom>
                  </pic:spPr>
                </pic:pic>
              </a:graphicData>
            </a:graphic>
          </wp:inline>
        </w:drawing>
      </w:r>
    </w:p>
    <w:p w:rsidR="0083439C" w:rsidRDefault="0083439C" w:rsidP="00A710E3">
      <w:pPr>
        <w:spacing w:after="0" w:line="360" w:lineRule="auto"/>
        <w:jc w:val="center"/>
        <w:rPr>
          <w:rFonts w:ascii="Arial" w:hAnsi="Arial" w:cs="Arial"/>
          <w:b/>
          <w:sz w:val="28"/>
          <w:szCs w:val="24"/>
        </w:rPr>
      </w:pPr>
    </w:p>
    <w:p w:rsidR="00117A37" w:rsidRPr="0083439C" w:rsidRDefault="00A710E3" w:rsidP="00A710E3">
      <w:pPr>
        <w:spacing w:after="0" w:line="360" w:lineRule="auto"/>
        <w:jc w:val="center"/>
        <w:rPr>
          <w:rFonts w:ascii="Arial" w:hAnsi="Arial" w:cs="Arial"/>
          <w:b/>
          <w:sz w:val="32"/>
          <w:szCs w:val="32"/>
        </w:rPr>
      </w:pPr>
      <w:r w:rsidRPr="0083439C">
        <w:rPr>
          <w:rFonts w:ascii="Arial" w:hAnsi="Arial" w:cs="Arial"/>
          <w:b/>
          <w:sz w:val="32"/>
          <w:szCs w:val="32"/>
        </w:rPr>
        <w:t>ALCALDÍA MUNICIPAL DE SENSUNTEPEQUE</w:t>
      </w:r>
    </w:p>
    <w:p w:rsidR="00A710E3" w:rsidRPr="0083439C" w:rsidRDefault="00A710E3" w:rsidP="00A710E3">
      <w:pPr>
        <w:spacing w:after="0" w:line="360" w:lineRule="auto"/>
        <w:jc w:val="center"/>
        <w:rPr>
          <w:rFonts w:ascii="Arial" w:hAnsi="Arial" w:cs="Arial"/>
          <w:b/>
          <w:sz w:val="32"/>
          <w:szCs w:val="32"/>
        </w:rPr>
      </w:pPr>
      <w:r w:rsidRPr="0083439C">
        <w:rPr>
          <w:rFonts w:ascii="Arial" w:hAnsi="Arial" w:cs="Arial"/>
          <w:b/>
          <w:sz w:val="32"/>
          <w:szCs w:val="32"/>
        </w:rPr>
        <w:t>DEPARTAMENTO DE CABAÑAS</w:t>
      </w:r>
    </w:p>
    <w:p w:rsidR="00A710E3" w:rsidRPr="0083439C" w:rsidRDefault="00A710E3" w:rsidP="00A710E3">
      <w:pPr>
        <w:spacing w:after="0" w:line="360" w:lineRule="auto"/>
        <w:jc w:val="center"/>
        <w:rPr>
          <w:rFonts w:ascii="Arial" w:hAnsi="Arial" w:cs="Arial"/>
          <w:b/>
          <w:sz w:val="32"/>
          <w:szCs w:val="32"/>
        </w:rPr>
      </w:pPr>
    </w:p>
    <w:p w:rsidR="00A710E3" w:rsidRPr="0083439C" w:rsidRDefault="00A710E3" w:rsidP="00A710E3">
      <w:pPr>
        <w:spacing w:after="0" w:line="360" w:lineRule="auto"/>
        <w:jc w:val="center"/>
        <w:rPr>
          <w:rFonts w:ascii="Arial Black" w:hAnsi="Arial Black" w:cs="Arial"/>
          <w:sz w:val="32"/>
          <w:szCs w:val="24"/>
        </w:rPr>
      </w:pPr>
      <w:r w:rsidRPr="0083439C">
        <w:rPr>
          <w:rFonts w:ascii="Arial Black" w:hAnsi="Arial Black" w:cs="Arial"/>
          <w:sz w:val="32"/>
          <w:szCs w:val="24"/>
        </w:rPr>
        <w:t>“MANUAL DE ORGANIZACIÓN Y FUNCIONES”</w:t>
      </w:r>
    </w:p>
    <w:p w:rsidR="0083439C" w:rsidRDefault="0083439C" w:rsidP="00A710E3">
      <w:pPr>
        <w:spacing w:after="0" w:line="360" w:lineRule="auto"/>
        <w:jc w:val="center"/>
        <w:rPr>
          <w:rFonts w:ascii="Arial" w:hAnsi="Arial" w:cs="Arial"/>
          <w:b/>
          <w:sz w:val="24"/>
          <w:szCs w:val="24"/>
        </w:rPr>
      </w:pPr>
    </w:p>
    <w:p w:rsidR="0083439C" w:rsidRDefault="0083439C" w:rsidP="00A710E3">
      <w:pPr>
        <w:spacing w:after="0" w:line="360" w:lineRule="auto"/>
        <w:jc w:val="center"/>
        <w:rPr>
          <w:rFonts w:ascii="Arial" w:hAnsi="Arial" w:cs="Arial"/>
          <w:b/>
          <w:sz w:val="24"/>
          <w:szCs w:val="24"/>
        </w:rPr>
      </w:pPr>
    </w:p>
    <w:p w:rsidR="00A710E3" w:rsidRDefault="00A710E3" w:rsidP="00A710E3">
      <w:pPr>
        <w:spacing w:after="0" w:line="360" w:lineRule="auto"/>
        <w:jc w:val="center"/>
        <w:rPr>
          <w:rFonts w:ascii="Arial" w:hAnsi="Arial" w:cs="Arial"/>
          <w:b/>
          <w:sz w:val="24"/>
          <w:szCs w:val="24"/>
        </w:rPr>
      </w:pPr>
      <w:r>
        <w:rPr>
          <w:rFonts w:ascii="Arial" w:hAnsi="Arial" w:cs="Arial"/>
          <w:b/>
          <w:sz w:val="24"/>
          <w:szCs w:val="24"/>
        </w:rPr>
        <w:t>Aprobado y Actualizado por:</w:t>
      </w:r>
    </w:p>
    <w:p w:rsidR="00A710E3" w:rsidRPr="00A710E3" w:rsidRDefault="00A710E3" w:rsidP="00A710E3">
      <w:pPr>
        <w:spacing w:after="0" w:line="360" w:lineRule="auto"/>
        <w:jc w:val="center"/>
        <w:rPr>
          <w:rFonts w:ascii="Arial" w:hAnsi="Arial" w:cs="Arial"/>
          <w:sz w:val="24"/>
          <w:szCs w:val="24"/>
        </w:rPr>
      </w:pPr>
      <w:r w:rsidRPr="00A710E3">
        <w:rPr>
          <w:rFonts w:ascii="Arial" w:hAnsi="Arial" w:cs="Arial"/>
          <w:sz w:val="24"/>
          <w:szCs w:val="24"/>
        </w:rPr>
        <w:t>El Honorable Concejo Municipal de Sensuntepeque y su Equipo Técnico</w:t>
      </w:r>
    </w:p>
    <w:p w:rsidR="00A710E3" w:rsidRDefault="00A710E3" w:rsidP="00A710E3">
      <w:pPr>
        <w:spacing w:after="0" w:line="360" w:lineRule="auto"/>
        <w:jc w:val="center"/>
        <w:rPr>
          <w:rFonts w:ascii="Arial" w:hAnsi="Arial" w:cs="Arial"/>
          <w:b/>
          <w:sz w:val="24"/>
          <w:szCs w:val="24"/>
        </w:rPr>
      </w:pPr>
    </w:p>
    <w:p w:rsidR="00A710E3" w:rsidRDefault="00A710E3" w:rsidP="00A710E3">
      <w:pPr>
        <w:jc w:val="center"/>
        <w:rPr>
          <w:rFonts w:ascii="Arial" w:hAnsi="Arial" w:cs="Arial"/>
          <w:sz w:val="24"/>
          <w:szCs w:val="24"/>
        </w:rPr>
      </w:pPr>
    </w:p>
    <w:p w:rsidR="0083439C" w:rsidRDefault="0083439C" w:rsidP="00A710E3">
      <w:pPr>
        <w:jc w:val="center"/>
        <w:rPr>
          <w:rFonts w:ascii="Arial" w:hAnsi="Arial" w:cs="Arial"/>
          <w:sz w:val="24"/>
          <w:szCs w:val="24"/>
        </w:rPr>
      </w:pPr>
    </w:p>
    <w:p w:rsidR="00117A37" w:rsidRPr="00A710E3" w:rsidRDefault="00D25A51" w:rsidP="00A710E3">
      <w:pPr>
        <w:jc w:val="center"/>
        <w:rPr>
          <w:rFonts w:ascii="Calibri Light" w:eastAsia="Times New Roman" w:hAnsi="Calibri Light"/>
          <w:b/>
          <w:bCs/>
          <w:color w:val="2E74B5"/>
          <w:sz w:val="28"/>
          <w:szCs w:val="28"/>
          <w:lang w:val="es-ES" w:eastAsia="es-SV"/>
        </w:rPr>
      </w:pPr>
      <w:r w:rsidRPr="00D25A51">
        <w:rPr>
          <w:noProof/>
          <w:lang w:eastAsia="es-SV"/>
        </w:rPr>
        <w:pict>
          <v:rect id="6 Rectángulo" o:spid="_x0000_s1028" style="position:absolute;left:0;text-align:left;margin-left:-72.4pt;margin-top:632.6pt;width:619.45pt;height:74.7pt;z-index:25165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" fillcolor="#2f5496" strokecolor="#c00000" strokeweight="2.25pt">
            <v:fill color2="#2f5496" rotate="t" angle="45" colors="0 #132c5a;.5 #204484;1 #28529e" focus="100%" type="gradient"/>
          </v:rect>
        </w:pict>
      </w:r>
      <w:r w:rsidR="00A710E3" w:rsidRPr="00A710E3">
        <w:rPr>
          <w:rFonts w:ascii="Arial" w:hAnsi="Arial" w:cs="Arial"/>
          <w:sz w:val="24"/>
          <w:szCs w:val="24"/>
        </w:rPr>
        <w:t xml:space="preserve">Sensuntepeque, </w:t>
      </w:r>
      <w:r w:rsidR="0083439C">
        <w:rPr>
          <w:rFonts w:ascii="Arial" w:hAnsi="Arial" w:cs="Arial"/>
          <w:sz w:val="24"/>
          <w:szCs w:val="24"/>
        </w:rPr>
        <w:t>enero de</w:t>
      </w:r>
      <w:r w:rsidR="00A710E3" w:rsidRPr="00A710E3">
        <w:rPr>
          <w:rFonts w:ascii="Arial" w:hAnsi="Arial" w:cs="Arial"/>
          <w:sz w:val="24"/>
          <w:szCs w:val="24"/>
        </w:rPr>
        <w:t xml:space="preserve"> 20</w:t>
      </w:r>
      <w:r w:rsidR="00D45202">
        <w:rPr>
          <w:rFonts w:ascii="Arial" w:hAnsi="Arial" w:cs="Arial"/>
          <w:sz w:val="24"/>
          <w:szCs w:val="24"/>
        </w:rPr>
        <w:t>2</w:t>
      </w:r>
      <w:r w:rsidR="0083439C">
        <w:rPr>
          <w:rFonts w:ascii="Arial" w:hAnsi="Arial" w:cs="Arial"/>
          <w:sz w:val="24"/>
          <w:szCs w:val="24"/>
        </w:rPr>
        <w:t>4</w:t>
      </w:r>
      <w:r w:rsidR="00117A37" w:rsidRPr="00A710E3">
        <w:rPr>
          <w:rFonts w:ascii="Calibri Light" w:eastAsia="Times New Roman" w:hAnsi="Calibri Light"/>
          <w:b/>
          <w:bCs/>
          <w:color w:val="2E74B5"/>
          <w:sz w:val="28"/>
          <w:szCs w:val="28"/>
          <w:lang w:val="es-ES" w:eastAsia="es-SV"/>
        </w:rPr>
        <w:br w:type="page"/>
      </w:r>
    </w:p>
    <w:p w:rsidR="00D15652" w:rsidRPr="007954F9" w:rsidRDefault="009B160B" w:rsidP="007954F9">
      <w:pPr>
        <w:pStyle w:val="TtulodeTDC"/>
        <w:jc w:val="center"/>
        <w:rPr>
          <w:rFonts w:ascii="Arial" w:hAnsi="Arial" w:cs="Arial"/>
          <w:color w:val="000000" w:themeColor="text1"/>
          <w:sz w:val="24"/>
          <w:szCs w:val="24"/>
        </w:rPr>
      </w:pPr>
      <w:r>
        <w:rPr>
          <w:rFonts w:ascii="Arial" w:hAnsi="Arial" w:cs="Arial"/>
          <w:color w:val="000000" w:themeColor="text1"/>
          <w:sz w:val="24"/>
          <w:szCs w:val="24"/>
        </w:rPr>
        <w:lastRenderedPageBreak/>
        <w:t>ACUERDO DE REFORMA</w:t>
      </w:r>
      <w:r>
        <w:rPr>
          <w:rFonts w:ascii="Arial" w:hAnsi="Arial" w:cs="Arial"/>
          <w:noProof/>
          <w:color w:val="000000" w:themeColor="text1"/>
          <w:sz w:val="24"/>
          <w:szCs w:val="24"/>
          <w:lang w:val="es-ES" w:eastAsia="es-ES"/>
        </w:rPr>
        <w:drawing>
          <wp:inline distT="0" distB="0" distL="0" distR="0">
            <wp:extent cx="6224107" cy="8048809"/>
            <wp:effectExtent l="0" t="0" r="0" b="0"/>
            <wp:docPr id="17" name="Imagen 17" descr="C:\escaner\doc2024020117032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caner\doc20240201170329_00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7644" cy="8053383"/>
                    </a:xfrm>
                    <a:prstGeom prst="rect">
                      <a:avLst/>
                    </a:prstGeom>
                    <a:noFill/>
                    <a:ln>
                      <a:noFill/>
                    </a:ln>
                  </pic:spPr>
                </pic:pic>
              </a:graphicData>
            </a:graphic>
          </wp:inline>
        </w:drawing>
      </w:r>
      <w:r>
        <w:rPr>
          <w:rFonts w:ascii="Arial" w:hAnsi="Arial" w:cs="Arial"/>
          <w:color w:val="000000" w:themeColor="text1"/>
          <w:sz w:val="24"/>
          <w:szCs w:val="24"/>
        </w:rPr>
        <w:br w:type="column"/>
      </w:r>
      <w:r w:rsidR="00D15652" w:rsidRPr="00D15652">
        <w:rPr>
          <w:rFonts w:ascii="Arial" w:hAnsi="Arial" w:cs="Arial"/>
          <w:color w:val="auto"/>
          <w:lang w:val="es-ES"/>
        </w:rPr>
        <w:lastRenderedPageBreak/>
        <w:t>CONTENIDO</w:t>
      </w:r>
    </w:p>
    <w:sdt>
      <w:sdtPr>
        <w:rPr>
          <w:rFonts w:ascii="Calibri" w:eastAsia="Calibri" w:hAnsi="Calibri"/>
          <w:b w:val="0"/>
          <w:bCs w:val="0"/>
          <w:color w:val="auto"/>
          <w:sz w:val="22"/>
          <w:szCs w:val="22"/>
          <w:lang w:val="es-ES" w:eastAsia="en-US"/>
        </w:rPr>
        <w:id w:val="-1943216041"/>
        <w:docPartObj>
          <w:docPartGallery w:val="Table of Contents"/>
          <w:docPartUnique/>
        </w:docPartObj>
      </w:sdtPr>
      <w:sdtContent>
        <w:p w:rsidR="009B160B" w:rsidRDefault="009B160B">
          <w:pPr>
            <w:pStyle w:val="TtulodeTDC"/>
          </w:pPr>
        </w:p>
        <w:p w:rsidR="009B160B" w:rsidRDefault="00D25A51">
          <w:pPr>
            <w:pStyle w:val="TDC1"/>
            <w:tabs>
              <w:tab w:val="right" w:leader="dot" w:pos="10188"/>
            </w:tabs>
            <w:rPr>
              <w:rFonts w:asciiTheme="minorHAnsi" w:eastAsiaTheme="minorEastAsia" w:hAnsiTheme="minorHAnsi" w:cstheme="minorBidi"/>
              <w:noProof/>
              <w:lang w:eastAsia="es-SV"/>
            </w:rPr>
          </w:pPr>
          <w:r w:rsidRPr="00D25A51">
            <w:fldChar w:fldCharType="begin"/>
          </w:r>
          <w:r w:rsidR="009B160B">
            <w:instrText xml:space="preserve"> TOC \o "1-3" \h \z \u </w:instrText>
          </w:r>
          <w:r w:rsidRPr="00D25A51">
            <w:fldChar w:fldCharType="separate"/>
          </w:r>
          <w:hyperlink w:anchor="_Toc157708286" w:history="1">
            <w:r w:rsidR="009B160B" w:rsidRPr="005908C4">
              <w:rPr>
                <w:rStyle w:val="Hipervnculo"/>
                <w:rFonts w:ascii="Arial" w:hAnsi="Arial" w:cs="Arial"/>
                <w:noProof/>
              </w:rPr>
              <w:t>INTRODUCCIÓN</w:t>
            </w:r>
            <w:r w:rsidR="009B160B">
              <w:rPr>
                <w:noProof/>
                <w:webHidden/>
              </w:rPr>
              <w:tab/>
            </w:r>
            <w:r>
              <w:rPr>
                <w:noProof/>
                <w:webHidden/>
              </w:rPr>
              <w:fldChar w:fldCharType="begin"/>
            </w:r>
            <w:r w:rsidR="009B160B">
              <w:rPr>
                <w:noProof/>
                <w:webHidden/>
              </w:rPr>
              <w:instrText xml:space="preserve"> PAGEREF _Toc157708286 \h </w:instrText>
            </w:r>
            <w:r>
              <w:rPr>
                <w:noProof/>
                <w:webHidden/>
              </w:rPr>
            </w:r>
            <w:r>
              <w:rPr>
                <w:noProof/>
                <w:webHidden/>
              </w:rPr>
              <w:fldChar w:fldCharType="separate"/>
            </w:r>
            <w:r w:rsidR="00B749D1">
              <w:rPr>
                <w:noProof/>
                <w:webHidden/>
              </w:rPr>
              <w:t>2</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87" w:history="1">
            <w:r w:rsidR="009B160B" w:rsidRPr="005908C4">
              <w:rPr>
                <w:rStyle w:val="Hipervnculo"/>
                <w:rFonts w:ascii="Arial" w:hAnsi="Arial" w:cs="Arial"/>
                <w:noProof/>
              </w:rPr>
              <w:t>OBJETIVOS</w:t>
            </w:r>
            <w:r w:rsidR="009B160B">
              <w:rPr>
                <w:noProof/>
                <w:webHidden/>
              </w:rPr>
              <w:tab/>
            </w:r>
            <w:r>
              <w:rPr>
                <w:noProof/>
                <w:webHidden/>
              </w:rPr>
              <w:fldChar w:fldCharType="begin"/>
            </w:r>
            <w:r w:rsidR="009B160B">
              <w:rPr>
                <w:noProof/>
                <w:webHidden/>
              </w:rPr>
              <w:instrText xml:space="preserve"> PAGEREF _Toc157708287 \h </w:instrText>
            </w:r>
            <w:r>
              <w:rPr>
                <w:noProof/>
                <w:webHidden/>
              </w:rPr>
            </w:r>
            <w:r>
              <w:rPr>
                <w:noProof/>
                <w:webHidden/>
              </w:rPr>
              <w:fldChar w:fldCharType="separate"/>
            </w:r>
            <w:r w:rsidR="00B749D1">
              <w:rPr>
                <w:noProof/>
                <w:webHidden/>
              </w:rPr>
              <w:t>3</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88" w:history="1">
            <w:r w:rsidR="009B160B" w:rsidRPr="005908C4">
              <w:rPr>
                <w:rStyle w:val="Hipervnculo"/>
                <w:rFonts w:ascii="Arial" w:hAnsi="Arial" w:cs="Arial"/>
                <w:noProof/>
              </w:rPr>
              <w:t>MISIÓN Y VISIÓN DE LA INSTITUCIÓN</w:t>
            </w:r>
            <w:r w:rsidR="009B160B">
              <w:rPr>
                <w:noProof/>
                <w:webHidden/>
              </w:rPr>
              <w:tab/>
            </w:r>
            <w:r>
              <w:rPr>
                <w:noProof/>
                <w:webHidden/>
              </w:rPr>
              <w:fldChar w:fldCharType="begin"/>
            </w:r>
            <w:r w:rsidR="009B160B">
              <w:rPr>
                <w:noProof/>
                <w:webHidden/>
              </w:rPr>
              <w:instrText xml:space="preserve"> PAGEREF _Toc157708288 \h </w:instrText>
            </w:r>
            <w:r>
              <w:rPr>
                <w:noProof/>
                <w:webHidden/>
              </w:rPr>
            </w:r>
            <w:r>
              <w:rPr>
                <w:noProof/>
                <w:webHidden/>
              </w:rPr>
              <w:fldChar w:fldCharType="separate"/>
            </w:r>
            <w:r w:rsidR="00B749D1">
              <w:rPr>
                <w:noProof/>
                <w:webHidden/>
              </w:rPr>
              <w:t>3</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89" w:history="1">
            <w:r w:rsidR="009B160B" w:rsidRPr="005908C4">
              <w:rPr>
                <w:rStyle w:val="Hipervnculo"/>
                <w:rFonts w:ascii="Arial" w:hAnsi="Arial" w:cs="Arial"/>
                <w:noProof/>
              </w:rPr>
              <w:t>MARCO JURÍDICO</w:t>
            </w:r>
            <w:r w:rsidR="009B160B">
              <w:rPr>
                <w:noProof/>
                <w:webHidden/>
              </w:rPr>
              <w:tab/>
            </w:r>
            <w:r>
              <w:rPr>
                <w:noProof/>
                <w:webHidden/>
              </w:rPr>
              <w:fldChar w:fldCharType="begin"/>
            </w:r>
            <w:r w:rsidR="009B160B">
              <w:rPr>
                <w:noProof/>
                <w:webHidden/>
              </w:rPr>
              <w:instrText xml:space="preserve"> PAGEREF _Toc157708289 \h </w:instrText>
            </w:r>
            <w:r>
              <w:rPr>
                <w:noProof/>
                <w:webHidden/>
              </w:rPr>
            </w:r>
            <w:r>
              <w:rPr>
                <w:noProof/>
                <w:webHidden/>
              </w:rPr>
              <w:fldChar w:fldCharType="separate"/>
            </w:r>
            <w:r w:rsidR="00B749D1">
              <w:rPr>
                <w:noProof/>
                <w:webHidden/>
              </w:rPr>
              <w:t>4</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90" w:history="1">
            <w:r w:rsidR="009B160B" w:rsidRPr="005908C4">
              <w:rPr>
                <w:rStyle w:val="Hipervnculo"/>
                <w:rFonts w:ascii="Arial" w:hAnsi="Arial" w:cs="Arial"/>
                <w:noProof/>
              </w:rPr>
              <w:t>APROBACIÓN</w:t>
            </w:r>
            <w:r w:rsidR="009B160B">
              <w:rPr>
                <w:noProof/>
                <w:webHidden/>
              </w:rPr>
              <w:tab/>
            </w:r>
            <w:r>
              <w:rPr>
                <w:noProof/>
                <w:webHidden/>
              </w:rPr>
              <w:fldChar w:fldCharType="begin"/>
            </w:r>
            <w:r w:rsidR="009B160B">
              <w:rPr>
                <w:noProof/>
                <w:webHidden/>
              </w:rPr>
              <w:instrText xml:space="preserve"> PAGEREF _Toc157708290 \h </w:instrText>
            </w:r>
            <w:r>
              <w:rPr>
                <w:noProof/>
                <w:webHidden/>
              </w:rPr>
            </w:r>
            <w:r>
              <w:rPr>
                <w:noProof/>
                <w:webHidden/>
              </w:rPr>
              <w:fldChar w:fldCharType="separate"/>
            </w:r>
            <w:r w:rsidR="00B749D1">
              <w:rPr>
                <w:noProof/>
                <w:webHidden/>
              </w:rPr>
              <w:t>5</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91" w:history="1">
            <w:r w:rsidR="009B160B" w:rsidRPr="005908C4">
              <w:rPr>
                <w:rStyle w:val="Hipervnculo"/>
                <w:rFonts w:ascii="Arial" w:hAnsi="Arial" w:cs="Arial"/>
                <w:noProof/>
              </w:rPr>
              <w:t>REVISIÓN Y ACTUALIZACIÓN</w:t>
            </w:r>
            <w:r w:rsidR="009B160B">
              <w:rPr>
                <w:noProof/>
                <w:webHidden/>
              </w:rPr>
              <w:tab/>
            </w:r>
            <w:r>
              <w:rPr>
                <w:noProof/>
                <w:webHidden/>
              </w:rPr>
              <w:fldChar w:fldCharType="begin"/>
            </w:r>
            <w:r w:rsidR="009B160B">
              <w:rPr>
                <w:noProof/>
                <w:webHidden/>
              </w:rPr>
              <w:instrText xml:space="preserve"> PAGEREF _Toc157708291 \h </w:instrText>
            </w:r>
            <w:r>
              <w:rPr>
                <w:noProof/>
                <w:webHidden/>
              </w:rPr>
            </w:r>
            <w:r>
              <w:rPr>
                <w:noProof/>
                <w:webHidden/>
              </w:rPr>
              <w:fldChar w:fldCharType="separate"/>
            </w:r>
            <w:r w:rsidR="00B749D1">
              <w:rPr>
                <w:noProof/>
                <w:webHidden/>
              </w:rPr>
              <w:t>7</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92" w:history="1">
            <w:r w:rsidR="009B160B" w:rsidRPr="005908C4">
              <w:rPr>
                <w:rStyle w:val="Hipervnculo"/>
                <w:rFonts w:ascii="Arial" w:hAnsi="Arial" w:cs="Arial"/>
                <w:noProof/>
              </w:rPr>
              <w:t>IMPORTANCIA DEL MANUAL</w:t>
            </w:r>
            <w:r w:rsidR="009B160B">
              <w:rPr>
                <w:noProof/>
                <w:webHidden/>
              </w:rPr>
              <w:tab/>
            </w:r>
            <w:r>
              <w:rPr>
                <w:noProof/>
                <w:webHidden/>
              </w:rPr>
              <w:fldChar w:fldCharType="begin"/>
            </w:r>
            <w:r w:rsidR="009B160B">
              <w:rPr>
                <w:noProof/>
                <w:webHidden/>
              </w:rPr>
              <w:instrText xml:space="preserve"> PAGEREF _Toc157708292 \h </w:instrText>
            </w:r>
            <w:r>
              <w:rPr>
                <w:noProof/>
                <w:webHidden/>
              </w:rPr>
            </w:r>
            <w:r>
              <w:rPr>
                <w:noProof/>
                <w:webHidden/>
              </w:rPr>
              <w:fldChar w:fldCharType="separate"/>
            </w:r>
            <w:r w:rsidR="00B749D1">
              <w:rPr>
                <w:noProof/>
                <w:webHidden/>
              </w:rPr>
              <w:t>8</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293" w:history="1">
            <w:r w:rsidR="009B160B" w:rsidRPr="005908C4">
              <w:rPr>
                <w:rStyle w:val="Hipervnculo"/>
                <w:rFonts w:ascii="Arial" w:hAnsi="Arial" w:cs="Arial"/>
                <w:noProof/>
              </w:rPr>
              <w:t>DESCRIPTOR DE UNIDADES</w:t>
            </w:r>
            <w:r w:rsidR="009B160B">
              <w:rPr>
                <w:noProof/>
                <w:webHidden/>
              </w:rPr>
              <w:tab/>
            </w:r>
            <w:r>
              <w:rPr>
                <w:noProof/>
                <w:webHidden/>
              </w:rPr>
              <w:fldChar w:fldCharType="begin"/>
            </w:r>
            <w:r w:rsidR="009B160B">
              <w:rPr>
                <w:noProof/>
                <w:webHidden/>
              </w:rPr>
              <w:instrText xml:space="preserve"> PAGEREF _Toc157708293 \h </w:instrText>
            </w:r>
            <w:r>
              <w:rPr>
                <w:noProof/>
                <w:webHidden/>
              </w:rPr>
            </w:r>
            <w:r>
              <w:rPr>
                <w:noProof/>
                <w:webHidden/>
              </w:rPr>
              <w:fldChar w:fldCharType="separate"/>
            </w:r>
            <w:r w:rsidR="00B749D1">
              <w:rPr>
                <w:noProof/>
                <w:webHidden/>
              </w:rPr>
              <w:t>9</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4" w:history="1">
            <w:r w:rsidR="009B160B" w:rsidRPr="005908C4">
              <w:rPr>
                <w:rStyle w:val="Hipervnculo"/>
                <w:rFonts w:ascii="Arial" w:hAnsi="Arial" w:cs="Arial"/>
                <w:b/>
                <w:noProof/>
              </w:rPr>
              <w:t>1.</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Concejo Municipal</w:t>
            </w:r>
            <w:r w:rsidR="009B160B">
              <w:rPr>
                <w:noProof/>
                <w:webHidden/>
              </w:rPr>
              <w:tab/>
            </w:r>
            <w:r>
              <w:rPr>
                <w:noProof/>
                <w:webHidden/>
              </w:rPr>
              <w:fldChar w:fldCharType="begin"/>
            </w:r>
            <w:r w:rsidR="009B160B">
              <w:rPr>
                <w:noProof/>
                <w:webHidden/>
              </w:rPr>
              <w:instrText xml:space="preserve"> PAGEREF _Toc157708294 \h </w:instrText>
            </w:r>
            <w:r>
              <w:rPr>
                <w:noProof/>
                <w:webHidden/>
              </w:rPr>
            </w:r>
            <w:r>
              <w:rPr>
                <w:noProof/>
                <w:webHidden/>
              </w:rPr>
              <w:fldChar w:fldCharType="separate"/>
            </w:r>
            <w:r w:rsidR="00B749D1">
              <w:rPr>
                <w:noProof/>
                <w:webHidden/>
              </w:rPr>
              <w:t>9</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5" w:history="1">
            <w:r w:rsidR="009B160B" w:rsidRPr="005908C4">
              <w:rPr>
                <w:rStyle w:val="Hipervnculo"/>
                <w:rFonts w:ascii="Arial" w:hAnsi="Arial" w:cs="Arial"/>
                <w:b/>
                <w:noProof/>
              </w:rPr>
              <w:t>2.</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Comisiones Municipales</w:t>
            </w:r>
            <w:r w:rsidR="009B160B">
              <w:rPr>
                <w:noProof/>
                <w:webHidden/>
              </w:rPr>
              <w:tab/>
            </w:r>
            <w:r>
              <w:rPr>
                <w:noProof/>
                <w:webHidden/>
              </w:rPr>
              <w:fldChar w:fldCharType="begin"/>
            </w:r>
            <w:r w:rsidR="009B160B">
              <w:rPr>
                <w:noProof/>
                <w:webHidden/>
              </w:rPr>
              <w:instrText xml:space="preserve"> PAGEREF _Toc157708295 \h </w:instrText>
            </w:r>
            <w:r>
              <w:rPr>
                <w:noProof/>
                <w:webHidden/>
              </w:rPr>
            </w:r>
            <w:r>
              <w:rPr>
                <w:noProof/>
                <w:webHidden/>
              </w:rPr>
              <w:fldChar w:fldCharType="separate"/>
            </w:r>
            <w:r w:rsidR="00B749D1">
              <w:rPr>
                <w:noProof/>
                <w:webHidden/>
              </w:rPr>
              <w:t>10</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6" w:history="1">
            <w:r w:rsidR="009B160B" w:rsidRPr="005908C4">
              <w:rPr>
                <w:rStyle w:val="Hipervnculo"/>
                <w:rFonts w:ascii="Arial" w:hAnsi="Arial" w:cs="Arial"/>
                <w:b/>
                <w:noProof/>
              </w:rPr>
              <w:t>3.</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Sindicatura Municipal</w:t>
            </w:r>
            <w:r w:rsidR="009B160B">
              <w:rPr>
                <w:noProof/>
                <w:webHidden/>
              </w:rPr>
              <w:tab/>
            </w:r>
            <w:r>
              <w:rPr>
                <w:noProof/>
                <w:webHidden/>
              </w:rPr>
              <w:fldChar w:fldCharType="begin"/>
            </w:r>
            <w:r w:rsidR="009B160B">
              <w:rPr>
                <w:noProof/>
                <w:webHidden/>
              </w:rPr>
              <w:instrText xml:space="preserve"> PAGEREF _Toc157708296 \h </w:instrText>
            </w:r>
            <w:r>
              <w:rPr>
                <w:noProof/>
                <w:webHidden/>
              </w:rPr>
            </w:r>
            <w:r>
              <w:rPr>
                <w:noProof/>
                <w:webHidden/>
              </w:rPr>
              <w:fldChar w:fldCharType="separate"/>
            </w:r>
            <w:r w:rsidR="00B749D1">
              <w:rPr>
                <w:noProof/>
                <w:webHidden/>
              </w:rPr>
              <w:t>12</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7" w:history="1">
            <w:r w:rsidR="009B160B" w:rsidRPr="005908C4">
              <w:rPr>
                <w:rStyle w:val="Hipervnculo"/>
                <w:rFonts w:ascii="Arial" w:hAnsi="Arial" w:cs="Arial"/>
                <w:b/>
                <w:noProof/>
              </w:rPr>
              <w:t>4.</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Secretaría Municipal</w:t>
            </w:r>
            <w:r w:rsidR="009B160B">
              <w:rPr>
                <w:noProof/>
                <w:webHidden/>
              </w:rPr>
              <w:tab/>
            </w:r>
            <w:r>
              <w:rPr>
                <w:noProof/>
                <w:webHidden/>
              </w:rPr>
              <w:fldChar w:fldCharType="begin"/>
            </w:r>
            <w:r w:rsidR="009B160B">
              <w:rPr>
                <w:noProof/>
                <w:webHidden/>
              </w:rPr>
              <w:instrText xml:space="preserve"> PAGEREF _Toc157708297 \h </w:instrText>
            </w:r>
            <w:r>
              <w:rPr>
                <w:noProof/>
                <w:webHidden/>
              </w:rPr>
            </w:r>
            <w:r>
              <w:rPr>
                <w:noProof/>
                <w:webHidden/>
              </w:rPr>
              <w:fldChar w:fldCharType="separate"/>
            </w:r>
            <w:r w:rsidR="00B749D1">
              <w:rPr>
                <w:noProof/>
                <w:webHidden/>
              </w:rPr>
              <w:t>13</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8" w:history="1">
            <w:r w:rsidR="009B160B" w:rsidRPr="005908C4">
              <w:rPr>
                <w:rStyle w:val="Hipervnculo"/>
                <w:rFonts w:ascii="Arial" w:hAnsi="Arial" w:cs="Arial"/>
                <w:b/>
                <w:noProof/>
              </w:rPr>
              <w:t>5.</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Gestión Documental y Archivo</w:t>
            </w:r>
            <w:r w:rsidR="009B160B">
              <w:rPr>
                <w:noProof/>
                <w:webHidden/>
              </w:rPr>
              <w:tab/>
            </w:r>
            <w:r>
              <w:rPr>
                <w:noProof/>
                <w:webHidden/>
              </w:rPr>
              <w:fldChar w:fldCharType="begin"/>
            </w:r>
            <w:r w:rsidR="009B160B">
              <w:rPr>
                <w:noProof/>
                <w:webHidden/>
              </w:rPr>
              <w:instrText xml:space="preserve"> PAGEREF _Toc157708298 \h </w:instrText>
            </w:r>
            <w:r>
              <w:rPr>
                <w:noProof/>
                <w:webHidden/>
              </w:rPr>
            </w:r>
            <w:r>
              <w:rPr>
                <w:noProof/>
                <w:webHidden/>
              </w:rPr>
              <w:fldChar w:fldCharType="separate"/>
            </w:r>
            <w:r w:rsidR="00B749D1">
              <w:rPr>
                <w:noProof/>
                <w:webHidden/>
              </w:rPr>
              <w:t>14</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299" w:history="1">
            <w:r w:rsidR="009B160B" w:rsidRPr="005908C4">
              <w:rPr>
                <w:rStyle w:val="Hipervnculo"/>
                <w:rFonts w:ascii="Arial" w:hAnsi="Arial" w:cs="Arial"/>
                <w:b/>
                <w:noProof/>
              </w:rPr>
              <w:t>6.</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Comisión de la Carrera Administrativa Municipal</w:t>
            </w:r>
            <w:r w:rsidR="009B160B">
              <w:rPr>
                <w:noProof/>
                <w:webHidden/>
              </w:rPr>
              <w:tab/>
            </w:r>
            <w:r>
              <w:rPr>
                <w:noProof/>
                <w:webHidden/>
              </w:rPr>
              <w:fldChar w:fldCharType="begin"/>
            </w:r>
            <w:r w:rsidR="009B160B">
              <w:rPr>
                <w:noProof/>
                <w:webHidden/>
              </w:rPr>
              <w:instrText xml:space="preserve"> PAGEREF _Toc157708299 \h </w:instrText>
            </w:r>
            <w:r>
              <w:rPr>
                <w:noProof/>
                <w:webHidden/>
              </w:rPr>
            </w:r>
            <w:r>
              <w:rPr>
                <w:noProof/>
                <w:webHidden/>
              </w:rPr>
              <w:fldChar w:fldCharType="separate"/>
            </w:r>
            <w:r w:rsidR="00B749D1">
              <w:rPr>
                <w:noProof/>
                <w:webHidden/>
              </w:rPr>
              <w:t>15</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300" w:history="1">
            <w:r w:rsidR="009B160B" w:rsidRPr="005908C4">
              <w:rPr>
                <w:rStyle w:val="Hipervnculo"/>
                <w:rFonts w:ascii="Arial" w:hAnsi="Arial" w:cs="Arial"/>
                <w:b/>
                <w:noProof/>
              </w:rPr>
              <w:t>7.</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Auditoría Interna</w:t>
            </w:r>
            <w:r w:rsidR="009B160B">
              <w:rPr>
                <w:noProof/>
                <w:webHidden/>
              </w:rPr>
              <w:tab/>
            </w:r>
            <w:r>
              <w:rPr>
                <w:noProof/>
                <w:webHidden/>
              </w:rPr>
              <w:fldChar w:fldCharType="begin"/>
            </w:r>
            <w:r w:rsidR="009B160B">
              <w:rPr>
                <w:noProof/>
                <w:webHidden/>
              </w:rPr>
              <w:instrText xml:space="preserve"> PAGEREF _Toc157708300 \h </w:instrText>
            </w:r>
            <w:r>
              <w:rPr>
                <w:noProof/>
                <w:webHidden/>
              </w:rPr>
            </w:r>
            <w:r>
              <w:rPr>
                <w:noProof/>
                <w:webHidden/>
              </w:rPr>
              <w:fldChar w:fldCharType="separate"/>
            </w:r>
            <w:r w:rsidR="00B749D1">
              <w:rPr>
                <w:noProof/>
                <w:webHidden/>
              </w:rPr>
              <w:t>16</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301" w:history="1">
            <w:r w:rsidR="009B160B" w:rsidRPr="005908C4">
              <w:rPr>
                <w:rStyle w:val="Hipervnculo"/>
                <w:rFonts w:ascii="Arial" w:hAnsi="Arial" w:cs="Arial"/>
                <w:b/>
                <w:noProof/>
              </w:rPr>
              <w:t>8.</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Auditoría Externa</w:t>
            </w:r>
            <w:r w:rsidR="009B160B">
              <w:rPr>
                <w:noProof/>
                <w:webHidden/>
              </w:rPr>
              <w:tab/>
            </w:r>
            <w:r>
              <w:rPr>
                <w:noProof/>
                <w:webHidden/>
              </w:rPr>
              <w:fldChar w:fldCharType="begin"/>
            </w:r>
            <w:r w:rsidR="009B160B">
              <w:rPr>
                <w:noProof/>
                <w:webHidden/>
              </w:rPr>
              <w:instrText xml:space="preserve"> PAGEREF _Toc157708301 \h </w:instrText>
            </w:r>
            <w:r>
              <w:rPr>
                <w:noProof/>
                <w:webHidden/>
              </w:rPr>
            </w:r>
            <w:r>
              <w:rPr>
                <w:noProof/>
                <w:webHidden/>
              </w:rPr>
              <w:fldChar w:fldCharType="separate"/>
            </w:r>
            <w:r w:rsidR="00B749D1">
              <w:rPr>
                <w:noProof/>
                <w:webHidden/>
              </w:rPr>
              <w:t>17</w:t>
            </w:r>
            <w:r>
              <w:rPr>
                <w:noProof/>
                <w:webHidden/>
              </w:rPr>
              <w:fldChar w:fldCharType="end"/>
            </w:r>
          </w:hyperlink>
        </w:p>
        <w:p w:rsidR="009B160B" w:rsidRDefault="00D25A51">
          <w:pPr>
            <w:pStyle w:val="TDC2"/>
            <w:tabs>
              <w:tab w:val="left" w:pos="660"/>
              <w:tab w:val="right" w:leader="dot" w:pos="10188"/>
            </w:tabs>
            <w:rPr>
              <w:rFonts w:asciiTheme="minorHAnsi" w:eastAsiaTheme="minorEastAsia" w:hAnsiTheme="minorHAnsi" w:cstheme="minorBidi"/>
              <w:noProof/>
              <w:lang w:eastAsia="es-SV"/>
            </w:rPr>
          </w:pPr>
          <w:hyperlink w:anchor="_Toc157708302" w:history="1">
            <w:r w:rsidR="009B160B" w:rsidRPr="005908C4">
              <w:rPr>
                <w:rStyle w:val="Hipervnculo"/>
                <w:rFonts w:ascii="Arial" w:hAnsi="Arial" w:cs="Arial"/>
                <w:b/>
                <w:noProof/>
              </w:rPr>
              <w:t>9.</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Comisión de Ética Gubernamental</w:t>
            </w:r>
            <w:r w:rsidR="009B160B">
              <w:rPr>
                <w:noProof/>
                <w:webHidden/>
              </w:rPr>
              <w:tab/>
            </w:r>
            <w:r>
              <w:rPr>
                <w:noProof/>
                <w:webHidden/>
              </w:rPr>
              <w:fldChar w:fldCharType="begin"/>
            </w:r>
            <w:r w:rsidR="009B160B">
              <w:rPr>
                <w:noProof/>
                <w:webHidden/>
              </w:rPr>
              <w:instrText xml:space="preserve"> PAGEREF _Toc157708302 \h </w:instrText>
            </w:r>
            <w:r>
              <w:rPr>
                <w:noProof/>
                <w:webHidden/>
              </w:rPr>
            </w:r>
            <w:r>
              <w:rPr>
                <w:noProof/>
                <w:webHidden/>
              </w:rPr>
              <w:fldChar w:fldCharType="separate"/>
            </w:r>
            <w:r w:rsidR="00B749D1">
              <w:rPr>
                <w:noProof/>
                <w:webHidden/>
              </w:rPr>
              <w:t>18</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3" w:history="1">
            <w:r w:rsidR="009B160B" w:rsidRPr="005908C4">
              <w:rPr>
                <w:rStyle w:val="Hipervnculo"/>
                <w:rFonts w:ascii="Arial" w:hAnsi="Arial" w:cs="Arial"/>
                <w:b/>
                <w:noProof/>
              </w:rPr>
              <w:t>10.</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Asesoría Legal</w:t>
            </w:r>
            <w:r w:rsidR="009B160B">
              <w:rPr>
                <w:noProof/>
                <w:webHidden/>
              </w:rPr>
              <w:tab/>
            </w:r>
            <w:r>
              <w:rPr>
                <w:noProof/>
                <w:webHidden/>
              </w:rPr>
              <w:fldChar w:fldCharType="begin"/>
            </w:r>
            <w:r w:rsidR="009B160B">
              <w:rPr>
                <w:noProof/>
                <w:webHidden/>
              </w:rPr>
              <w:instrText xml:space="preserve"> PAGEREF _Toc157708303 \h </w:instrText>
            </w:r>
            <w:r>
              <w:rPr>
                <w:noProof/>
                <w:webHidden/>
              </w:rPr>
            </w:r>
            <w:r>
              <w:rPr>
                <w:noProof/>
                <w:webHidden/>
              </w:rPr>
              <w:fldChar w:fldCharType="separate"/>
            </w:r>
            <w:r w:rsidR="00B749D1">
              <w:rPr>
                <w:noProof/>
                <w:webHidden/>
              </w:rPr>
              <w:t>19</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4" w:history="1">
            <w:r w:rsidR="009B160B" w:rsidRPr="005908C4">
              <w:rPr>
                <w:rStyle w:val="Hipervnculo"/>
                <w:rFonts w:ascii="Arial" w:hAnsi="Arial" w:cs="Arial"/>
                <w:b/>
                <w:noProof/>
              </w:rPr>
              <w:t>11.</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Asesoría Financiera y Administrativa</w:t>
            </w:r>
            <w:r w:rsidR="009B160B">
              <w:rPr>
                <w:noProof/>
                <w:webHidden/>
              </w:rPr>
              <w:tab/>
            </w:r>
            <w:r>
              <w:rPr>
                <w:noProof/>
                <w:webHidden/>
              </w:rPr>
              <w:fldChar w:fldCharType="begin"/>
            </w:r>
            <w:r w:rsidR="009B160B">
              <w:rPr>
                <w:noProof/>
                <w:webHidden/>
              </w:rPr>
              <w:instrText xml:space="preserve"> PAGEREF _Toc157708304 \h </w:instrText>
            </w:r>
            <w:r>
              <w:rPr>
                <w:noProof/>
                <w:webHidden/>
              </w:rPr>
            </w:r>
            <w:r>
              <w:rPr>
                <w:noProof/>
                <w:webHidden/>
              </w:rPr>
              <w:fldChar w:fldCharType="separate"/>
            </w:r>
            <w:r w:rsidR="00B749D1">
              <w:rPr>
                <w:noProof/>
                <w:webHidden/>
              </w:rPr>
              <w:t>20</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5" w:history="1">
            <w:r w:rsidR="009B160B" w:rsidRPr="005908C4">
              <w:rPr>
                <w:rStyle w:val="Hipervnculo"/>
                <w:rFonts w:ascii="Arial" w:hAnsi="Arial" w:cs="Arial"/>
                <w:b/>
                <w:noProof/>
              </w:rPr>
              <w:t>12.</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Municipal de la Mujer</w:t>
            </w:r>
            <w:r w:rsidR="009B160B">
              <w:rPr>
                <w:noProof/>
                <w:webHidden/>
              </w:rPr>
              <w:tab/>
            </w:r>
            <w:r>
              <w:rPr>
                <w:noProof/>
                <w:webHidden/>
              </w:rPr>
              <w:fldChar w:fldCharType="begin"/>
            </w:r>
            <w:r w:rsidR="009B160B">
              <w:rPr>
                <w:noProof/>
                <w:webHidden/>
              </w:rPr>
              <w:instrText xml:space="preserve"> PAGEREF _Toc157708305 \h </w:instrText>
            </w:r>
            <w:r>
              <w:rPr>
                <w:noProof/>
                <w:webHidden/>
              </w:rPr>
            </w:r>
            <w:r>
              <w:rPr>
                <w:noProof/>
                <w:webHidden/>
              </w:rPr>
              <w:fldChar w:fldCharType="separate"/>
            </w:r>
            <w:r w:rsidR="00B749D1">
              <w:rPr>
                <w:noProof/>
                <w:webHidden/>
              </w:rPr>
              <w:t>21</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6" w:history="1">
            <w:r w:rsidR="009B160B" w:rsidRPr="005908C4">
              <w:rPr>
                <w:rStyle w:val="Hipervnculo"/>
                <w:rFonts w:ascii="Arial" w:hAnsi="Arial" w:cs="Arial"/>
                <w:b/>
                <w:noProof/>
              </w:rPr>
              <w:t>13.</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Comité de Seguridad y Salud Ocupacional</w:t>
            </w:r>
            <w:r w:rsidR="009B160B">
              <w:rPr>
                <w:noProof/>
                <w:webHidden/>
              </w:rPr>
              <w:tab/>
            </w:r>
            <w:r>
              <w:rPr>
                <w:noProof/>
                <w:webHidden/>
              </w:rPr>
              <w:fldChar w:fldCharType="begin"/>
            </w:r>
            <w:r w:rsidR="009B160B">
              <w:rPr>
                <w:noProof/>
                <w:webHidden/>
              </w:rPr>
              <w:instrText xml:space="preserve"> PAGEREF _Toc157708306 \h </w:instrText>
            </w:r>
            <w:r>
              <w:rPr>
                <w:noProof/>
                <w:webHidden/>
              </w:rPr>
            </w:r>
            <w:r>
              <w:rPr>
                <w:noProof/>
                <w:webHidden/>
              </w:rPr>
              <w:fldChar w:fldCharType="separate"/>
            </w:r>
            <w:r w:rsidR="00B749D1">
              <w:rPr>
                <w:noProof/>
                <w:webHidden/>
              </w:rPr>
              <w:t>22</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7" w:history="1">
            <w:r w:rsidR="009B160B" w:rsidRPr="005908C4">
              <w:rPr>
                <w:rStyle w:val="Hipervnculo"/>
                <w:rFonts w:ascii="Arial" w:hAnsi="Arial" w:cs="Arial"/>
                <w:b/>
                <w:noProof/>
              </w:rPr>
              <w:t>14.</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Despacho Municipal</w:t>
            </w:r>
            <w:r w:rsidR="009B160B">
              <w:rPr>
                <w:noProof/>
                <w:webHidden/>
              </w:rPr>
              <w:tab/>
            </w:r>
            <w:r>
              <w:rPr>
                <w:noProof/>
                <w:webHidden/>
              </w:rPr>
              <w:fldChar w:fldCharType="begin"/>
            </w:r>
            <w:r w:rsidR="009B160B">
              <w:rPr>
                <w:noProof/>
                <w:webHidden/>
              </w:rPr>
              <w:instrText xml:space="preserve"> PAGEREF _Toc157708307 \h </w:instrText>
            </w:r>
            <w:r>
              <w:rPr>
                <w:noProof/>
                <w:webHidden/>
              </w:rPr>
            </w:r>
            <w:r>
              <w:rPr>
                <w:noProof/>
                <w:webHidden/>
              </w:rPr>
              <w:fldChar w:fldCharType="separate"/>
            </w:r>
            <w:r w:rsidR="00B749D1">
              <w:rPr>
                <w:noProof/>
                <w:webHidden/>
              </w:rPr>
              <w:t>23</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8" w:history="1">
            <w:r w:rsidR="009B160B" w:rsidRPr="005908C4">
              <w:rPr>
                <w:rStyle w:val="Hipervnculo"/>
                <w:rFonts w:ascii="Arial" w:hAnsi="Arial" w:cs="Arial"/>
                <w:b/>
                <w:noProof/>
              </w:rPr>
              <w:t>15.</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Acceso a la Información Pública</w:t>
            </w:r>
            <w:r w:rsidR="009B160B">
              <w:rPr>
                <w:noProof/>
                <w:webHidden/>
              </w:rPr>
              <w:tab/>
            </w:r>
            <w:r>
              <w:rPr>
                <w:noProof/>
                <w:webHidden/>
              </w:rPr>
              <w:fldChar w:fldCharType="begin"/>
            </w:r>
            <w:r w:rsidR="009B160B">
              <w:rPr>
                <w:noProof/>
                <w:webHidden/>
              </w:rPr>
              <w:instrText xml:space="preserve"> PAGEREF _Toc157708308 \h </w:instrText>
            </w:r>
            <w:r>
              <w:rPr>
                <w:noProof/>
                <w:webHidden/>
              </w:rPr>
            </w:r>
            <w:r>
              <w:rPr>
                <w:noProof/>
                <w:webHidden/>
              </w:rPr>
              <w:fldChar w:fldCharType="separate"/>
            </w:r>
            <w:r w:rsidR="00B749D1">
              <w:rPr>
                <w:noProof/>
                <w:webHidden/>
              </w:rPr>
              <w:t>24</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09" w:history="1">
            <w:r w:rsidR="009B160B" w:rsidRPr="005908C4">
              <w:rPr>
                <w:rStyle w:val="Hipervnculo"/>
                <w:rFonts w:ascii="Arial" w:hAnsi="Arial" w:cs="Arial"/>
                <w:b/>
                <w:noProof/>
              </w:rPr>
              <w:t>16.</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Cuerpo de Agentes Municipales</w:t>
            </w:r>
            <w:r w:rsidR="009B160B">
              <w:rPr>
                <w:noProof/>
                <w:webHidden/>
              </w:rPr>
              <w:tab/>
            </w:r>
            <w:r>
              <w:rPr>
                <w:noProof/>
                <w:webHidden/>
              </w:rPr>
              <w:fldChar w:fldCharType="begin"/>
            </w:r>
            <w:r w:rsidR="009B160B">
              <w:rPr>
                <w:noProof/>
                <w:webHidden/>
              </w:rPr>
              <w:instrText xml:space="preserve"> PAGEREF _Toc157708309 \h </w:instrText>
            </w:r>
            <w:r>
              <w:rPr>
                <w:noProof/>
                <w:webHidden/>
              </w:rPr>
            </w:r>
            <w:r>
              <w:rPr>
                <w:noProof/>
                <w:webHidden/>
              </w:rPr>
              <w:fldChar w:fldCharType="separate"/>
            </w:r>
            <w:r w:rsidR="00B749D1">
              <w:rPr>
                <w:noProof/>
                <w:webHidden/>
              </w:rPr>
              <w:t>25</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0" w:history="1">
            <w:r w:rsidR="009B160B" w:rsidRPr="005908C4">
              <w:rPr>
                <w:rStyle w:val="Hipervnculo"/>
                <w:rFonts w:ascii="Arial" w:hAnsi="Arial" w:cs="Arial"/>
                <w:b/>
                <w:noProof/>
              </w:rPr>
              <w:t>17.</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Registro Municipal de la LCAM</w:t>
            </w:r>
            <w:r w:rsidR="009B160B">
              <w:rPr>
                <w:noProof/>
                <w:webHidden/>
              </w:rPr>
              <w:tab/>
            </w:r>
            <w:r>
              <w:rPr>
                <w:noProof/>
                <w:webHidden/>
              </w:rPr>
              <w:fldChar w:fldCharType="begin"/>
            </w:r>
            <w:r w:rsidR="009B160B">
              <w:rPr>
                <w:noProof/>
                <w:webHidden/>
              </w:rPr>
              <w:instrText xml:space="preserve"> PAGEREF _Toc157708310 \h </w:instrText>
            </w:r>
            <w:r>
              <w:rPr>
                <w:noProof/>
                <w:webHidden/>
              </w:rPr>
            </w:r>
            <w:r>
              <w:rPr>
                <w:noProof/>
                <w:webHidden/>
              </w:rPr>
              <w:fldChar w:fldCharType="separate"/>
            </w:r>
            <w:r w:rsidR="00B749D1">
              <w:rPr>
                <w:noProof/>
                <w:webHidden/>
              </w:rPr>
              <w:t>26</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1" w:history="1">
            <w:r w:rsidR="009B160B" w:rsidRPr="005908C4">
              <w:rPr>
                <w:rStyle w:val="Hipervnculo"/>
                <w:rFonts w:ascii="Arial" w:hAnsi="Arial" w:cs="Arial"/>
                <w:b/>
                <w:noProof/>
              </w:rPr>
              <w:t>18.</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Medio Ambiente</w:t>
            </w:r>
            <w:r w:rsidR="009B160B">
              <w:rPr>
                <w:noProof/>
                <w:webHidden/>
              </w:rPr>
              <w:tab/>
            </w:r>
            <w:r>
              <w:rPr>
                <w:noProof/>
                <w:webHidden/>
              </w:rPr>
              <w:fldChar w:fldCharType="begin"/>
            </w:r>
            <w:r w:rsidR="009B160B">
              <w:rPr>
                <w:noProof/>
                <w:webHidden/>
              </w:rPr>
              <w:instrText xml:space="preserve"> PAGEREF _Toc157708311 \h </w:instrText>
            </w:r>
            <w:r>
              <w:rPr>
                <w:noProof/>
                <w:webHidden/>
              </w:rPr>
            </w:r>
            <w:r>
              <w:rPr>
                <w:noProof/>
                <w:webHidden/>
              </w:rPr>
              <w:fldChar w:fldCharType="separate"/>
            </w:r>
            <w:r w:rsidR="00B749D1">
              <w:rPr>
                <w:noProof/>
                <w:webHidden/>
              </w:rPr>
              <w:t>27</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2" w:history="1">
            <w:r w:rsidR="009B160B" w:rsidRPr="005908C4">
              <w:rPr>
                <w:rStyle w:val="Hipervnculo"/>
                <w:rFonts w:ascii="Arial" w:hAnsi="Arial" w:cs="Arial"/>
                <w:b/>
                <w:noProof/>
              </w:rPr>
              <w:t>19.</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Contravenciones Administrativas</w:t>
            </w:r>
            <w:r w:rsidR="009B160B">
              <w:rPr>
                <w:noProof/>
                <w:webHidden/>
              </w:rPr>
              <w:tab/>
            </w:r>
            <w:r>
              <w:rPr>
                <w:noProof/>
                <w:webHidden/>
              </w:rPr>
              <w:fldChar w:fldCharType="begin"/>
            </w:r>
            <w:r w:rsidR="009B160B">
              <w:rPr>
                <w:noProof/>
                <w:webHidden/>
              </w:rPr>
              <w:instrText xml:space="preserve"> PAGEREF _Toc157708312 \h </w:instrText>
            </w:r>
            <w:r>
              <w:rPr>
                <w:noProof/>
                <w:webHidden/>
              </w:rPr>
            </w:r>
            <w:r>
              <w:rPr>
                <w:noProof/>
                <w:webHidden/>
              </w:rPr>
              <w:fldChar w:fldCharType="separate"/>
            </w:r>
            <w:r w:rsidR="00B749D1">
              <w:rPr>
                <w:noProof/>
                <w:webHidden/>
              </w:rPr>
              <w:t>28</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3" w:history="1">
            <w:r w:rsidR="009B160B" w:rsidRPr="005908C4">
              <w:rPr>
                <w:rStyle w:val="Hipervnculo"/>
                <w:rFonts w:ascii="Arial" w:hAnsi="Arial" w:cs="Arial"/>
                <w:b/>
                <w:noProof/>
              </w:rPr>
              <w:t>20.</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Compras Públicas</w:t>
            </w:r>
            <w:r w:rsidR="009B160B">
              <w:rPr>
                <w:noProof/>
                <w:webHidden/>
              </w:rPr>
              <w:tab/>
            </w:r>
            <w:r>
              <w:rPr>
                <w:noProof/>
                <w:webHidden/>
              </w:rPr>
              <w:fldChar w:fldCharType="begin"/>
            </w:r>
            <w:r w:rsidR="009B160B">
              <w:rPr>
                <w:noProof/>
                <w:webHidden/>
              </w:rPr>
              <w:instrText xml:space="preserve"> PAGEREF _Toc157708313 \h </w:instrText>
            </w:r>
            <w:r>
              <w:rPr>
                <w:noProof/>
                <w:webHidden/>
              </w:rPr>
            </w:r>
            <w:r>
              <w:rPr>
                <w:noProof/>
                <w:webHidden/>
              </w:rPr>
              <w:fldChar w:fldCharType="separate"/>
            </w:r>
            <w:r w:rsidR="00B749D1">
              <w:rPr>
                <w:noProof/>
                <w:webHidden/>
              </w:rPr>
              <w:t>29</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4" w:history="1">
            <w:r w:rsidR="009B160B" w:rsidRPr="005908C4">
              <w:rPr>
                <w:rStyle w:val="Hipervnculo"/>
                <w:rFonts w:ascii="Arial" w:hAnsi="Arial" w:cs="Arial"/>
                <w:b/>
                <w:noProof/>
                <w:lang w:eastAsia="es-SV"/>
              </w:rPr>
              <w:t>21.</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Unidad de Comunicaciones</w:t>
            </w:r>
            <w:r w:rsidR="009B160B">
              <w:rPr>
                <w:noProof/>
                <w:webHidden/>
              </w:rPr>
              <w:tab/>
            </w:r>
            <w:r>
              <w:rPr>
                <w:noProof/>
                <w:webHidden/>
              </w:rPr>
              <w:fldChar w:fldCharType="begin"/>
            </w:r>
            <w:r w:rsidR="009B160B">
              <w:rPr>
                <w:noProof/>
                <w:webHidden/>
              </w:rPr>
              <w:instrText xml:space="preserve"> PAGEREF _Toc157708314 \h </w:instrText>
            </w:r>
            <w:r>
              <w:rPr>
                <w:noProof/>
                <w:webHidden/>
              </w:rPr>
            </w:r>
            <w:r>
              <w:rPr>
                <w:noProof/>
                <w:webHidden/>
              </w:rPr>
              <w:fldChar w:fldCharType="separate"/>
            </w:r>
            <w:r w:rsidR="00B749D1">
              <w:rPr>
                <w:noProof/>
                <w:webHidden/>
              </w:rPr>
              <w:t>30</w:t>
            </w:r>
            <w:r>
              <w:rPr>
                <w:noProof/>
                <w:webHidden/>
              </w:rPr>
              <w:fldChar w:fldCharType="end"/>
            </w:r>
          </w:hyperlink>
        </w:p>
        <w:p w:rsidR="009B160B" w:rsidRDefault="00D25A51">
          <w:pPr>
            <w:pStyle w:val="TDC1"/>
            <w:tabs>
              <w:tab w:val="left" w:pos="660"/>
              <w:tab w:val="right" w:leader="dot" w:pos="10188"/>
            </w:tabs>
            <w:rPr>
              <w:rFonts w:asciiTheme="minorHAnsi" w:eastAsiaTheme="minorEastAsia" w:hAnsiTheme="minorHAnsi" w:cstheme="minorBidi"/>
              <w:noProof/>
              <w:lang w:eastAsia="es-SV"/>
            </w:rPr>
          </w:pPr>
          <w:hyperlink w:anchor="_Toc157708315" w:history="1">
            <w:r w:rsidR="009B160B" w:rsidRPr="007954F9">
              <w:rPr>
                <w:rStyle w:val="Hipervnculo"/>
                <w:rFonts w:ascii="Arial" w:hAnsi="Arial" w:cs="Arial"/>
                <w:b/>
                <w:noProof/>
              </w:rPr>
              <w:t>22.</w:t>
            </w:r>
            <w:r w:rsidR="009B160B" w:rsidRPr="007954F9">
              <w:rPr>
                <w:rFonts w:asciiTheme="minorHAnsi" w:eastAsiaTheme="minorEastAsia" w:hAnsiTheme="minorHAnsi" w:cstheme="minorBidi"/>
                <w:b/>
                <w:noProof/>
                <w:lang w:eastAsia="es-SV"/>
              </w:rPr>
              <w:tab/>
            </w:r>
            <w:r w:rsidR="009B160B" w:rsidRPr="007954F9">
              <w:rPr>
                <w:rStyle w:val="Hipervnculo"/>
                <w:rFonts w:ascii="Arial" w:hAnsi="Arial" w:cs="Arial"/>
                <w:b/>
                <w:noProof/>
              </w:rPr>
              <w:t>Unidad de Riesgos</w:t>
            </w:r>
            <w:r w:rsidR="009B160B">
              <w:rPr>
                <w:noProof/>
                <w:webHidden/>
              </w:rPr>
              <w:tab/>
            </w:r>
            <w:r>
              <w:rPr>
                <w:noProof/>
                <w:webHidden/>
              </w:rPr>
              <w:fldChar w:fldCharType="begin"/>
            </w:r>
            <w:r w:rsidR="009B160B">
              <w:rPr>
                <w:noProof/>
                <w:webHidden/>
              </w:rPr>
              <w:instrText xml:space="preserve"> PAGEREF _Toc157708315 \h </w:instrText>
            </w:r>
            <w:r>
              <w:rPr>
                <w:noProof/>
                <w:webHidden/>
              </w:rPr>
            </w:r>
            <w:r>
              <w:rPr>
                <w:noProof/>
                <w:webHidden/>
              </w:rPr>
              <w:fldChar w:fldCharType="separate"/>
            </w:r>
            <w:r w:rsidR="00B749D1">
              <w:rPr>
                <w:noProof/>
                <w:webHidden/>
              </w:rPr>
              <w:t>31</w:t>
            </w:r>
            <w:r>
              <w:rPr>
                <w:noProof/>
                <w:webHidden/>
              </w:rPr>
              <w:fldChar w:fldCharType="end"/>
            </w:r>
          </w:hyperlink>
        </w:p>
        <w:p w:rsidR="009B160B" w:rsidRDefault="00D25A51">
          <w:pPr>
            <w:pStyle w:val="TDC2"/>
            <w:tabs>
              <w:tab w:val="left" w:pos="880"/>
              <w:tab w:val="right" w:leader="dot" w:pos="10188"/>
            </w:tabs>
            <w:rPr>
              <w:rStyle w:val="Hipervnculo"/>
              <w:noProof/>
            </w:rPr>
            <w:sectPr w:rsidR="009B160B" w:rsidSect="00226038">
              <w:headerReference w:type="default" r:id="rId10"/>
              <w:footerReference w:type="default" r:id="rId11"/>
              <w:pgSz w:w="12240" w:h="15840"/>
              <w:pgMar w:top="1021" w:right="1021" w:bottom="1021" w:left="1021" w:header="709" w:footer="709" w:gutter="0"/>
              <w:pgNumType w:start="0"/>
              <w:cols w:space="708"/>
              <w:titlePg/>
              <w:docGrid w:linePitch="360"/>
            </w:sectPr>
          </w:pPr>
          <w:hyperlink w:anchor="_Toc157708316" w:history="1">
            <w:r w:rsidR="009B160B" w:rsidRPr="005908C4">
              <w:rPr>
                <w:rStyle w:val="Hipervnculo"/>
                <w:rFonts w:ascii="Arial" w:hAnsi="Arial" w:cs="Arial"/>
                <w:b/>
                <w:noProof/>
              </w:rPr>
              <w:t>23.</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Gerencia General</w:t>
            </w:r>
            <w:r w:rsidR="009B160B">
              <w:rPr>
                <w:noProof/>
                <w:webHidden/>
              </w:rPr>
              <w:tab/>
            </w:r>
            <w:r>
              <w:rPr>
                <w:noProof/>
                <w:webHidden/>
              </w:rPr>
              <w:fldChar w:fldCharType="begin"/>
            </w:r>
            <w:r w:rsidR="009B160B">
              <w:rPr>
                <w:noProof/>
                <w:webHidden/>
              </w:rPr>
              <w:instrText xml:space="preserve"> PAGEREF _Toc157708316 \h </w:instrText>
            </w:r>
            <w:r>
              <w:rPr>
                <w:noProof/>
                <w:webHidden/>
              </w:rPr>
            </w:r>
            <w:r>
              <w:rPr>
                <w:noProof/>
                <w:webHidden/>
              </w:rPr>
              <w:fldChar w:fldCharType="separate"/>
            </w:r>
            <w:r w:rsidR="00B749D1">
              <w:rPr>
                <w:noProof/>
                <w:webHidden/>
              </w:rPr>
              <w:t>32</w:t>
            </w:r>
            <w:r>
              <w:rPr>
                <w:noProof/>
                <w:webHidden/>
              </w:rPr>
              <w:fldChar w:fldCharType="end"/>
            </w:r>
          </w:hyperlink>
        </w:p>
        <w:p w:rsidR="009B160B" w:rsidRDefault="009B160B">
          <w:pPr>
            <w:pStyle w:val="TDC2"/>
            <w:tabs>
              <w:tab w:val="left" w:pos="880"/>
              <w:tab w:val="right" w:leader="dot" w:pos="10188"/>
            </w:tabs>
            <w:rPr>
              <w:rFonts w:asciiTheme="minorHAnsi" w:eastAsiaTheme="minorEastAsia" w:hAnsiTheme="minorHAnsi" w:cstheme="minorBidi"/>
              <w:noProof/>
              <w:lang w:eastAsia="es-SV"/>
            </w:rPr>
          </w:pPr>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7" w:history="1">
            <w:r w:rsidR="009B160B" w:rsidRPr="005908C4">
              <w:rPr>
                <w:rStyle w:val="Hipervnculo"/>
                <w:rFonts w:ascii="Arial" w:hAnsi="Arial" w:cs="Arial"/>
                <w:b/>
                <w:noProof/>
              </w:rPr>
              <w:t>24.</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Proyectos</w:t>
            </w:r>
            <w:r w:rsidR="009B160B">
              <w:rPr>
                <w:noProof/>
                <w:webHidden/>
              </w:rPr>
              <w:tab/>
            </w:r>
            <w:r>
              <w:rPr>
                <w:noProof/>
                <w:webHidden/>
              </w:rPr>
              <w:fldChar w:fldCharType="begin"/>
            </w:r>
            <w:r w:rsidR="009B160B">
              <w:rPr>
                <w:noProof/>
                <w:webHidden/>
              </w:rPr>
              <w:instrText xml:space="preserve"> PAGEREF _Toc157708317 \h </w:instrText>
            </w:r>
            <w:r>
              <w:rPr>
                <w:noProof/>
                <w:webHidden/>
              </w:rPr>
            </w:r>
            <w:r>
              <w:rPr>
                <w:noProof/>
                <w:webHidden/>
              </w:rPr>
              <w:fldChar w:fldCharType="separate"/>
            </w:r>
            <w:r w:rsidR="00B749D1">
              <w:rPr>
                <w:noProof/>
                <w:webHidden/>
              </w:rPr>
              <w:t>33</w:t>
            </w:r>
            <w:r>
              <w:rPr>
                <w:noProof/>
                <w:webHidden/>
              </w:rPr>
              <w:fldChar w:fldCharType="end"/>
            </w:r>
          </w:hyperlink>
        </w:p>
        <w:p w:rsidR="009B160B" w:rsidRDefault="00D25A51">
          <w:pPr>
            <w:pStyle w:val="TDC1"/>
            <w:tabs>
              <w:tab w:val="right" w:leader="dot" w:pos="10188"/>
            </w:tabs>
            <w:rPr>
              <w:rFonts w:asciiTheme="minorHAnsi" w:eastAsiaTheme="minorEastAsia" w:hAnsiTheme="minorHAnsi" w:cstheme="minorBidi"/>
              <w:noProof/>
              <w:lang w:eastAsia="es-SV"/>
            </w:rPr>
          </w:pPr>
          <w:hyperlink w:anchor="_Toc157708318" w:history="1">
            <w:r w:rsidR="009B160B" w:rsidRPr="007954F9">
              <w:rPr>
                <w:rStyle w:val="Hipervnculo"/>
                <w:rFonts w:ascii="Arial" w:hAnsi="Arial" w:cs="Arial"/>
                <w:b/>
                <w:noProof/>
              </w:rPr>
              <w:t>25. Subgerencia General</w:t>
            </w:r>
            <w:r w:rsidR="009B160B">
              <w:rPr>
                <w:noProof/>
                <w:webHidden/>
              </w:rPr>
              <w:tab/>
            </w:r>
            <w:r>
              <w:rPr>
                <w:noProof/>
                <w:webHidden/>
              </w:rPr>
              <w:fldChar w:fldCharType="begin"/>
            </w:r>
            <w:r w:rsidR="009B160B">
              <w:rPr>
                <w:noProof/>
                <w:webHidden/>
              </w:rPr>
              <w:instrText xml:space="preserve"> PAGEREF _Toc157708318 \h </w:instrText>
            </w:r>
            <w:r>
              <w:rPr>
                <w:noProof/>
                <w:webHidden/>
              </w:rPr>
            </w:r>
            <w:r>
              <w:rPr>
                <w:noProof/>
                <w:webHidden/>
              </w:rPr>
              <w:fldChar w:fldCharType="separate"/>
            </w:r>
            <w:r w:rsidR="00B749D1">
              <w:rPr>
                <w:noProof/>
                <w:webHidden/>
              </w:rPr>
              <w:t>34</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19" w:history="1">
            <w:r w:rsidR="009B160B" w:rsidRPr="005908C4">
              <w:rPr>
                <w:rStyle w:val="Hipervnculo"/>
                <w:rFonts w:ascii="Arial" w:hAnsi="Arial" w:cs="Arial"/>
                <w:b/>
                <w:noProof/>
              </w:rPr>
              <w:t>26.</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Informática</w:t>
            </w:r>
            <w:r w:rsidR="009B160B">
              <w:rPr>
                <w:noProof/>
                <w:webHidden/>
              </w:rPr>
              <w:tab/>
            </w:r>
            <w:r>
              <w:rPr>
                <w:noProof/>
                <w:webHidden/>
              </w:rPr>
              <w:fldChar w:fldCharType="begin"/>
            </w:r>
            <w:r w:rsidR="009B160B">
              <w:rPr>
                <w:noProof/>
                <w:webHidden/>
              </w:rPr>
              <w:instrText xml:space="preserve"> PAGEREF _Toc157708319 \h </w:instrText>
            </w:r>
            <w:r>
              <w:rPr>
                <w:noProof/>
                <w:webHidden/>
              </w:rPr>
            </w:r>
            <w:r>
              <w:rPr>
                <w:noProof/>
                <w:webHidden/>
              </w:rPr>
              <w:fldChar w:fldCharType="separate"/>
            </w:r>
            <w:r w:rsidR="00B749D1">
              <w:rPr>
                <w:noProof/>
                <w:webHidden/>
              </w:rPr>
              <w:t>35</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0" w:history="1">
            <w:r w:rsidR="009B160B" w:rsidRPr="005908C4">
              <w:rPr>
                <w:rStyle w:val="Hipervnculo"/>
                <w:rFonts w:ascii="Arial" w:hAnsi="Arial" w:cs="Arial"/>
                <w:b/>
                <w:noProof/>
              </w:rPr>
              <w:t>27.</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Unidad de Administración Tributaria Municipal</w:t>
            </w:r>
            <w:r w:rsidR="009B160B">
              <w:rPr>
                <w:noProof/>
                <w:webHidden/>
              </w:rPr>
              <w:tab/>
            </w:r>
            <w:r>
              <w:rPr>
                <w:noProof/>
                <w:webHidden/>
              </w:rPr>
              <w:fldChar w:fldCharType="begin"/>
            </w:r>
            <w:r w:rsidR="009B160B">
              <w:rPr>
                <w:noProof/>
                <w:webHidden/>
              </w:rPr>
              <w:instrText xml:space="preserve"> PAGEREF _Toc157708320 \h </w:instrText>
            </w:r>
            <w:r>
              <w:rPr>
                <w:noProof/>
                <w:webHidden/>
              </w:rPr>
            </w:r>
            <w:r>
              <w:rPr>
                <w:noProof/>
                <w:webHidden/>
              </w:rPr>
              <w:fldChar w:fldCharType="separate"/>
            </w:r>
            <w:r w:rsidR="00B749D1">
              <w:rPr>
                <w:noProof/>
                <w:webHidden/>
              </w:rPr>
              <w:t>36</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1" w:history="1">
            <w:r w:rsidR="009B160B" w:rsidRPr="005908C4">
              <w:rPr>
                <w:rStyle w:val="Hipervnculo"/>
                <w:rFonts w:ascii="Arial" w:hAnsi="Arial" w:cs="Arial"/>
                <w:b/>
                <w:noProof/>
              </w:rPr>
              <w:t>28.</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Subgerencia Operativa</w:t>
            </w:r>
            <w:r w:rsidR="009B160B">
              <w:rPr>
                <w:noProof/>
                <w:webHidden/>
              </w:rPr>
              <w:tab/>
            </w:r>
            <w:r>
              <w:rPr>
                <w:noProof/>
                <w:webHidden/>
              </w:rPr>
              <w:fldChar w:fldCharType="begin"/>
            </w:r>
            <w:r w:rsidR="009B160B">
              <w:rPr>
                <w:noProof/>
                <w:webHidden/>
              </w:rPr>
              <w:instrText xml:space="preserve"> PAGEREF _Toc157708321 \h </w:instrText>
            </w:r>
            <w:r>
              <w:rPr>
                <w:noProof/>
                <w:webHidden/>
              </w:rPr>
            </w:r>
            <w:r>
              <w:rPr>
                <w:noProof/>
                <w:webHidden/>
              </w:rPr>
              <w:fldChar w:fldCharType="separate"/>
            </w:r>
            <w:r w:rsidR="00B749D1">
              <w:rPr>
                <w:noProof/>
                <w:webHidden/>
              </w:rPr>
              <w:t>37</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2" w:history="1">
            <w:r w:rsidR="009B160B" w:rsidRPr="005908C4">
              <w:rPr>
                <w:rStyle w:val="Hipervnculo"/>
                <w:rFonts w:ascii="Arial" w:hAnsi="Arial" w:cs="Arial"/>
                <w:b/>
                <w:noProof/>
                <w:lang w:eastAsia="es-SV"/>
              </w:rPr>
              <w:t>29.</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Servicios Públicos Municipales</w:t>
            </w:r>
            <w:r w:rsidR="009B160B">
              <w:rPr>
                <w:noProof/>
                <w:webHidden/>
              </w:rPr>
              <w:tab/>
            </w:r>
            <w:r>
              <w:rPr>
                <w:noProof/>
                <w:webHidden/>
              </w:rPr>
              <w:fldChar w:fldCharType="begin"/>
            </w:r>
            <w:r w:rsidR="009B160B">
              <w:rPr>
                <w:noProof/>
                <w:webHidden/>
              </w:rPr>
              <w:instrText xml:space="preserve"> PAGEREF _Toc157708322 \h </w:instrText>
            </w:r>
            <w:r>
              <w:rPr>
                <w:noProof/>
                <w:webHidden/>
              </w:rPr>
            </w:r>
            <w:r>
              <w:rPr>
                <w:noProof/>
                <w:webHidden/>
              </w:rPr>
              <w:fldChar w:fldCharType="separate"/>
            </w:r>
            <w:r w:rsidR="00B749D1">
              <w:rPr>
                <w:noProof/>
                <w:webHidden/>
              </w:rPr>
              <w:t>38</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3" w:history="1">
            <w:r w:rsidR="009B160B" w:rsidRPr="005908C4">
              <w:rPr>
                <w:rStyle w:val="Hipervnculo"/>
                <w:rFonts w:ascii="Arial" w:hAnsi="Arial" w:cs="Arial"/>
                <w:b/>
                <w:noProof/>
                <w:lang w:eastAsia="es-SV"/>
              </w:rPr>
              <w:t>30.</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Administración del Mercado Municipal</w:t>
            </w:r>
            <w:r w:rsidR="009B160B">
              <w:rPr>
                <w:noProof/>
                <w:webHidden/>
              </w:rPr>
              <w:tab/>
            </w:r>
            <w:r>
              <w:rPr>
                <w:noProof/>
                <w:webHidden/>
              </w:rPr>
              <w:fldChar w:fldCharType="begin"/>
            </w:r>
            <w:r w:rsidR="009B160B">
              <w:rPr>
                <w:noProof/>
                <w:webHidden/>
              </w:rPr>
              <w:instrText xml:space="preserve"> PAGEREF _Toc157708323 \h </w:instrText>
            </w:r>
            <w:r>
              <w:rPr>
                <w:noProof/>
                <w:webHidden/>
              </w:rPr>
            </w:r>
            <w:r>
              <w:rPr>
                <w:noProof/>
                <w:webHidden/>
              </w:rPr>
              <w:fldChar w:fldCharType="separate"/>
            </w:r>
            <w:r w:rsidR="00B749D1">
              <w:rPr>
                <w:noProof/>
                <w:webHidden/>
              </w:rPr>
              <w:t>39</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4" w:history="1">
            <w:r w:rsidR="009B160B" w:rsidRPr="005908C4">
              <w:rPr>
                <w:rStyle w:val="Hipervnculo"/>
                <w:rFonts w:ascii="Arial" w:hAnsi="Arial" w:cs="Arial"/>
                <w:b/>
                <w:noProof/>
                <w:lang w:eastAsia="es-SV"/>
              </w:rPr>
              <w:t>31.</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Tiangue Municipal</w:t>
            </w:r>
            <w:r w:rsidR="009B160B">
              <w:rPr>
                <w:noProof/>
                <w:webHidden/>
              </w:rPr>
              <w:tab/>
            </w:r>
            <w:r>
              <w:rPr>
                <w:noProof/>
                <w:webHidden/>
              </w:rPr>
              <w:fldChar w:fldCharType="begin"/>
            </w:r>
            <w:r w:rsidR="009B160B">
              <w:rPr>
                <w:noProof/>
                <w:webHidden/>
              </w:rPr>
              <w:instrText xml:space="preserve"> PAGEREF _Toc157708324 \h </w:instrText>
            </w:r>
            <w:r>
              <w:rPr>
                <w:noProof/>
                <w:webHidden/>
              </w:rPr>
            </w:r>
            <w:r>
              <w:rPr>
                <w:noProof/>
                <w:webHidden/>
              </w:rPr>
              <w:fldChar w:fldCharType="separate"/>
            </w:r>
            <w:r w:rsidR="00B749D1">
              <w:rPr>
                <w:noProof/>
                <w:webHidden/>
              </w:rPr>
              <w:t>40</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5" w:history="1">
            <w:r w:rsidR="009B160B" w:rsidRPr="005908C4">
              <w:rPr>
                <w:rStyle w:val="Hipervnculo"/>
                <w:rFonts w:ascii="Arial" w:hAnsi="Arial" w:cs="Arial"/>
                <w:b/>
                <w:noProof/>
                <w:lang w:eastAsia="es-SV"/>
              </w:rPr>
              <w:t>32.</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Unidad de Proteccion Animales de Compañia</w:t>
            </w:r>
            <w:r w:rsidR="009B160B">
              <w:rPr>
                <w:noProof/>
                <w:webHidden/>
              </w:rPr>
              <w:tab/>
            </w:r>
            <w:r>
              <w:rPr>
                <w:noProof/>
                <w:webHidden/>
              </w:rPr>
              <w:fldChar w:fldCharType="begin"/>
            </w:r>
            <w:r w:rsidR="009B160B">
              <w:rPr>
                <w:noProof/>
                <w:webHidden/>
              </w:rPr>
              <w:instrText xml:space="preserve"> PAGEREF _Toc157708325 \h </w:instrText>
            </w:r>
            <w:r>
              <w:rPr>
                <w:noProof/>
                <w:webHidden/>
              </w:rPr>
            </w:r>
            <w:r>
              <w:rPr>
                <w:noProof/>
                <w:webHidden/>
              </w:rPr>
              <w:fldChar w:fldCharType="separate"/>
            </w:r>
            <w:r w:rsidR="00B749D1">
              <w:rPr>
                <w:noProof/>
                <w:webHidden/>
              </w:rPr>
              <w:t>41</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6" w:history="1">
            <w:r w:rsidR="009B160B" w:rsidRPr="005908C4">
              <w:rPr>
                <w:rStyle w:val="Hipervnculo"/>
                <w:rFonts w:ascii="Arial" w:hAnsi="Arial" w:cs="Arial"/>
                <w:b/>
                <w:noProof/>
                <w:lang w:eastAsia="es-SV"/>
              </w:rPr>
              <w:t>33.</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Administración del Cementerio Municipal</w:t>
            </w:r>
            <w:r w:rsidR="009B160B">
              <w:rPr>
                <w:noProof/>
                <w:webHidden/>
              </w:rPr>
              <w:tab/>
            </w:r>
            <w:r>
              <w:rPr>
                <w:noProof/>
                <w:webHidden/>
              </w:rPr>
              <w:fldChar w:fldCharType="begin"/>
            </w:r>
            <w:r w:rsidR="009B160B">
              <w:rPr>
                <w:noProof/>
                <w:webHidden/>
              </w:rPr>
              <w:instrText xml:space="preserve"> PAGEREF _Toc157708326 \h </w:instrText>
            </w:r>
            <w:r>
              <w:rPr>
                <w:noProof/>
                <w:webHidden/>
              </w:rPr>
            </w:r>
            <w:r>
              <w:rPr>
                <w:noProof/>
                <w:webHidden/>
              </w:rPr>
              <w:fldChar w:fldCharType="separate"/>
            </w:r>
            <w:r w:rsidR="00B749D1">
              <w:rPr>
                <w:noProof/>
                <w:webHidden/>
              </w:rPr>
              <w:t>42</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7" w:history="1">
            <w:r w:rsidR="009B160B" w:rsidRPr="005908C4">
              <w:rPr>
                <w:rStyle w:val="Hipervnculo"/>
                <w:rFonts w:ascii="Arial" w:hAnsi="Arial" w:cs="Arial"/>
                <w:b/>
                <w:noProof/>
              </w:rPr>
              <w:t>34.</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Subgerencia Administrativa</w:t>
            </w:r>
            <w:r w:rsidR="009B160B">
              <w:rPr>
                <w:noProof/>
                <w:webHidden/>
              </w:rPr>
              <w:tab/>
            </w:r>
            <w:r>
              <w:rPr>
                <w:noProof/>
                <w:webHidden/>
              </w:rPr>
              <w:fldChar w:fldCharType="begin"/>
            </w:r>
            <w:r w:rsidR="009B160B">
              <w:rPr>
                <w:noProof/>
                <w:webHidden/>
              </w:rPr>
              <w:instrText xml:space="preserve"> PAGEREF _Toc157708327 \h </w:instrText>
            </w:r>
            <w:r>
              <w:rPr>
                <w:noProof/>
                <w:webHidden/>
              </w:rPr>
            </w:r>
            <w:r>
              <w:rPr>
                <w:noProof/>
                <w:webHidden/>
              </w:rPr>
              <w:fldChar w:fldCharType="separate"/>
            </w:r>
            <w:r w:rsidR="00B749D1">
              <w:rPr>
                <w:noProof/>
                <w:webHidden/>
              </w:rPr>
              <w:t>43</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8" w:history="1">
            <w:r w:rsidR="009B160B" w:rsidRPr="005908C4">
              <w:rPr>
                <w:rStyle w:val="Hipervnculo"/>
                <w:rFonts w:ascii="Arial" w:hAnsi="Arial" w:cs="Arial"/>
                <w:b/>
                <w:noProof/>
              </w:rPr>
              <w:t>35.</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Registro del Estado Familiar</w:t>
            </w:r>
            <w:r w:rsidR="009B160B">
              <w:rPr>
                <w:noProof/>
                <w:webHidden/>
              </w:rPr>
              <w:tab/>
            </w:r>
            <w:r>
              <w:rPr>
                <w:noProof/>
                <w:webHidden/>
              </w:rPr>
              <w:fldChar w:fldCharType="begin"/>
            </w:r>
            <w:r w:rsidR="009B160B">
              <w:rPr>
                <w:noProof/>
                <w:webHidden/>
              </w:rPr>
              <w:instrText xml:space="preserve"> PAGEREF _Toc157708328 \h </w:instrText>
            </w:r>
            <w:r>
              <w:rPr>
                <w:noProof/>
                <w:webHidden/>
              </w:rPr>
            </w:r>
            <w:r>
              <w:rPr>
                <w:noProof/>
                <w:webHidden/>
              </w:rPr>
              <w:fldChar w:fldCharType="separate"/>
            </w:r>
            <w:r w:rsidR="00B749D1">
              <w:rPr>
                <w:noProof/>
                <w:webHidden/>
              </w:rPr>
              <w:t>44</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29" w:history="1">
            <w:r w:rsidR="009B160B" w:rsidRPr="005908C4">
              <w:rPr>
                <w:rStyle w:val="Hipervnculo"/>
                <w:rFonts w:ascii="Arial" w:hAnsi="Arial" w:cs="Arial"/>
                <w:b/>
                <w:noProof/>
              </w:rPr>
              <w:t>36.</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Recursos Humanos</w:t>
            </w:r>
            <w:r w:rsidR="009B160B">
              <w:rPr>
                <w:noProof/>
                <w:webHidden/>
              </w:rPr>
              <w:tab/>
            </w:r>
            <w:r>
              <w:rPr>
                <w:noProof/>
                <w:webHidden/>
              </w:rPr>
              <w:fldChar w:fldCharType="begin"/>
            </w:r>
            <w:r w:rsidR="009B160B">
              <w:rPr>
                <w:noProof/>
                <w:webHidden/>
              </w:rPr>
              <w:instrText xml:space="preserve"> PAGEREF _Toc157708329 \h </w:instrText>
            </w:r>
            <w:r>
              <w:rPr>
                <w:noProof/>
                <w:webHidden/>
              </w:rPr>
            </w:r>
            <w:r>
              <w:rPr>
                <w:noProof/>
                <w:webHidden/>
              </w:rPr>
              <w:fldChar w:fldCharType="separate"/>
            </w:r>
            <w:r w:rsidR="00B749D1">
              <w:rPr>
                <w:noProof/>
                <w:webHidden/>
              </w:rPr>
              <w:t>45</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0" w:history="1">
            <w:r w:rsidR="009B160B" w:rsidRPr="005908C4">
              <w:rPr>
                <w:rStyle w:val="Hipervnculo"/>
                <w:rFonts w:ascii="Arial" w:hAnsi="Arial" w:cs="Arial"/>
                <w:b/>
                <w:noProof/>
              </w:rPr>
              <w:t>37.</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Planificación y Ordenamiento Territorial</w:t>
            </w:r>
            <w:r w:rsidR="009B160B">
              <w:rPr>
                <w:noProof/>
                <w:webHidden/>
              </w:rPr>
              <w:tab/>
            </w:r>
            <w:r>
              <w:rPr>
                <w:noProof/>
                <w:webHidden/>
              </w:rPr>
              <w:fldChar w:fldCharType="begin"/>
            </w:r>
            <w:r w:rsidR="009B160B">
              <w:rPr>
                <w:noProof/>
                <w:webHidden/>
              </w:rPr>
              <w:instrText xml:space="preserve"> PAGEREF _Toc157708330 \h </w:instrText>
            </w:r>
            <w:r>
              <w:rPr>
                <w:noProof/>
                <w:webHidden/>
              </w:rPr>
            </w:r>
            <w:r>
              <w:rPr>
                <w:noProof/>
                <w:webHidden/>
              </w:rPr>
              <w:fldChar w:fldCharType="separate"/>
            </w:r>
            <w:r w:rsidR="00B749D1">
              <w:rPr>
                <w:noProof/>
                <w:webHidden/>
              </w:rPr>
              <w:t>46</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1" w:history="1">
            <w:r w:rsidR="009B160B" w:rsidRPr="005908C4">
              <w:rPr>
                <w:rStyle w:val="Hipervnculo"/>
                <w:rFonts w:ascii="Arial" w:hAnsi="Arial" w:cs="Arial"/>
                <w:b/>
                <w:noProof/>
              </w:rPr>
              <w:t>38.</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Distrito N° 1 San Nicolás</w:t>
            </w:r>
            <w:r w:rsidR="009B160B">
              <w:rPr>
                <w:noProof/>
                <w:webHidden/>
              </w:rPr>
              <w:tab/>
            </w:r>
            <w:r>
              <w:rPr>
                <w:noProof/>
                <w:webHidden/>
              </w:rPr>
              <w:fldChar w:fldCharType="begin"/>
            </w:r>
            <w:r w:rsidR="009B160B">
              <w:rPr>
                <w:noProof/>
                <w:webHidden/>
              </w:rPr>
              <w:instrText xml:space="preserve"> PAGEREF _Toc157708331 \h </w:instrText>
            </w:r>
            <w:r>
              <w:rPr>
                <w:noProof/>
                <w:webHidden/>
              </w:rPr>
            </w:r>
            <w:r>
              <w:rPr>
                <w:noProof/>
                <w:webHidden/>
              </w:rPr>
              <w:fldChar w:fldCharType="separate"/>
            </w:r>
            <w:r w:rsidR="00B749D1">
              <w:rPr>
                <w:noProof/>
                <w:webHidden/>
              </w:rPr>
              <w:t>47</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2" w:history="1">
            <w:r w:rsidR="009B160B" w:rsidRPr="005908C4">
              <w:rPr>
                <w:rStyle w:val="Hipervnculo"/>
                <w:rFonts w:ascii="Arial" w:hAnsi="Arial" w:cs="Arial"/>
                <w:b/>
                <w:noProof/>
              </w:rPr>
              <w:t>39.</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rPr>
              <w:t>Asistencia Jurídica Municipal</w:t>
            </w:r>
            <w:r w:rsidR="009B160B">
              <w:rPr>
                <w:noProof/>
                <w:webHidden/>
              </w:rPr>
              <w:tab/>
            </w:r>
            <w:r>
              <w:rPr>
                <w:noProof/>
                <w:webHidden/>
              </w:rPr>
              <w:fldChar w:fldCharType="begin"/>
            </w:r>
            <w:r w:rsidR="009B160B">
              <w:rPr>
                <w:noProof/>
                <w:webHidden/>
              </w:rPr>
              <w:instrText xml:space="preserve"> PAGEREF _Toc157708332 \h </w:instrText>
            </w:r>
            <w:r>
              <w:rPr>
                <w:noProof/>
                <w:webHidden/>
              </w:rPr>
            </w:r>
            <w:r>
              <w:rPr>
                <w:noProof/>
                <w:webHidden/>
              </w:rPr>
              <w:fldChar w:fldCharType="separate"/>
            </w:r>
            <w:r w:rsidR="00B749D1">
              <w:rPr>
                <w:noProof/>
                <w:webHidden/>
              </w:rPr>
              <w:t>48</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3" w:history="1">
            <w:r w:rsidR="009B160B" w:rsidRPr="005908C4">
              <w:rPr>
                <w:rStyle w:val="Hipervnculo"/>
                <w:rFonts w:ascii="Arial" w:hAnsi="Arial" w:cs="Arial"/>
                <w:b/>
                <w:noProof/>
                <w:lang w:eastAsia="es-SV"/>
              </w:rPr>
              <w:t>40.</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Unidad Financiera Institucional</w:t>
            </w:r>
            <w:r w:rsidR="009B160B">
              <w:rPr>
                <w:noProof/>
                <w:webHidden/>
              </w:rPr>
              <w:tab/>
            </w:r>
            <w:r>
              <w:rPr>
                <w:noProof/>
                <w:webHidden/>
              </w:rPr>
              <w:fldChar w:fldCharType="begin"/>
            </w:r>
            <w:r w:rsidR="009B160B">
              <w:rPr>
                <w:noProof/>
                <w:webHidden/>
              </w:rPr>
              <w:instrText xml:space="preserve"> PAGEREF _Toc157708333 \h </w:instrText>
            </w:r>
            <w:r>
              <w:rPr>
                <w:noProof/>
                <w:webHidden/>
              </w:rPr>
            </w:r>
            <w:r>
              <w:rPr>
                <w:noProof/>
                <w:webHidden/>
              </w:rPr>
              <w:fldChar w:fldCharType="separate"/>
            </w:r>
            <w:r w:rsidR="00B749D1">
              <w:rPr>
                <w:noProof/>
                <w:webHidden/>
              </w:rPr>
              <w:t>49</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4" w:history="1">
            <w:r w:rsidR="009B160B" w:rsidRPr="005908C4">
              <w:rPr>
                <w:rStyle w:val="Hipervnculo"/>
                <w:rFonts w:ascii="Arial" w:hAnsi="Arial" w:cs="Arial"/>
                <w:b/>
                <w:noProof/>
                <w:lang w:eastAsia="es-SV"/>
              </w:rPr>
              <w:t>41.</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Contabilidad</w:t>
            </w:r>
            <w:r w:rsidR="009B160B">
              <w:rPr>
                <w:noProof/>
                <w:webHidden/>
              </w:rPr>
              <w:tab/>
            </w:r>
            <w:r>
              <w:rPr>
                <w:noProof/>
                <w:webHidden/>
              </w:rPr>
              <w:fldChar w:fldCharType="begin"/>
            </w:r>
            <w:r w:rsidR="009B160B">
              <w:rPr>
                <w:noProof/>
                <w:webHidden/>
              </w:rPr>
              <w:instrText xml:space="preserve"> PAGEREF _Toc157708334 \h </w:instrText>
            </w:r>
            <w:r>
              <w:rPr>
                <w:noProof/>
                <w:webHidden/>
              </w:rPr>
            </w:r>
            <w:r>
              <w:rPr>
                <w:noProof/>
                <w:webHidden/>
              </w:rPr>
              <w:fldChar w:fldCharType="separate"/>
            </w:r>
            <w:r w:rsidR="00B749D1">
              <w:rPr>
                <w:noProof/>
                <w:webHidden/>
              </w:rPr>
              <w:t>50</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5" w:history="1">
            <w:r w:rsidR="009B160B" w:rsidRPr="005908C4">
              <w:rPr>
                <w:rStyle w:val="Hipervnculo"/>
                <w:rFonts w:ascii="Arial" w:hAnsi="Arial" w:cs="Arial"/>
                <w:b/>
                <w:noProof/>
                <w:lang w:eastAsia="es-SV"/>
              </w:rPr>
              <w:t>42.</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Presupuesto</w:t>
            </w:r>
            <w:r w:rsidR="009B160B">
              <w:rPr>
                <w:noProof/>
                <w:webHidden/>
              </w:rPr>
              <w:tab/>
            </w:r>
            <w:r>
              <w:rPr>
                <w:noProof/>
                <w:webHidden/>
              </w:rPr>
              <w:fldChar w:fldCharType="begin"/>
            </w:r>
            <w:r w:rsidR="009B160B">
              <w:rPr>
                <w:noProof/>
                <w:webHidden/>
              </w:rPr>
              <w:instrText xml:space="preserve"> PAGEREF _Toc157708335 \h </w:instrText>
            </w:r>
            <w:r>
              <w:rPr>
                <w:noProof/>
                <w:webHidden/>
              </w:rPr>
            </w:r>
            <w:r>
              <w:rPr>
                <w:noProof/>
                <w:webHidden/>
              </w:rPr>
              <w:fldChar w:fldCharType="separate"/>
            </w:r>
            <w:r w:rsidR="00B749D1">
              <w:rPr>
                <w:noProof/>
                <w:webHidden/>
              </w:rPr>
              <w:t>51</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6" w:history="1">
            <w:r w:rsidR="009B160B" w:rsidRPr="005908C4">
              <w:rPr>
                <w:rStyle w:val="Hipervnculo"/>
                <w:rFonts w:ascii="Arial" w:hAnsi="Arial" w:cs="Arial"/>
                <w:b/>
                <w:noProof/>
                <w:lang w:eastAsia="es-SV"/>
              </w:rPr>
              <w:t>43.</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Tesorería</w:t>
            </w:r>
            <w:r w:rsidR="009B160B">
              <w:rPr>
                <w:noProof/>
                <w:webHidden/>
              </w:rPr>
              <w:tab/>
            </w:r>
            <w:r>
              <w:rPr>
                <w:noProof/>
                <w:webHidden/>
              </w:rPr>
              <w:fldChar w:fldCharType="begin"/>
            </w:r>
            <w:r w:rsidR="009B160B">
              <w:rPr>
                <w:noProof/>
                <w:webHidden/>
              </w:rPr>
              <w:instrText xml:space="preserve"> PAGEREF _Toc157708336 \h </w:instrText>
            </w:r>
            <w:r>
              <w:rPr>
                <w:noProof/>
                <w:webHidden/>
              </w:rPr>
            </w:r>
            <w:r>
              <w:rPr>
                <w:noProof/>
                <w:webHidden/>
              </w:rPr>
              <w:fldChar w:fldCharType="separate"/>
            </w:r>
            <w:r w:rsidR="00B749D1">
              <w:rPr>
                <w:noProof/>
                <w:webHidden/>
              </w:rPr>
              <w:t>52</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7" w:history="1">
            <w:r w:rsidR="009B160B" w:rsidRPr="005908C4">
              <w:rPr>
                <w:rStyle w:val="Hipervnculo"/>
                <w:rFonts w:ascii="Arial" w:hAnsi="Arial" w:cs="Arial"/>
                <w:b/>
                <w:noProof/>
                <w:lang w:eastAsia="es-SV"/>
              </w:rPr>
              <w:t>44.</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Subgerencia de Desarrollo Social y Comunal</w:t>
            </w:r>
            <w:r w:rsidR="009B160B">
              <w:rPr>
                <w:noProof/>
                <w:webHidden/>
              </w:rPr>
              <w:tab/>
            </w:r>
            <w:r>
              <w:rPr>
                <w:noProof/>
                <w:webHidden/>
              </w:rPr>
              <w:fldChar w:fldCharType="begin"/>
            </w:r>
            <w:r w:rsidR="009B160B">
              <w:rPr>
                <w:noProof/>
                <w:webHidden/>
              </w:rPr>
              <w:instrText xml:space="preserve"> PAGEREF _Toc157708337 \h </w:instrText>
            </w:r>
            <w:r>
              <w:rPr>
                <w:noProof/>
                <w:webHidden/>
              </w:rPr>
            </w:r>
            <w:r>
              <w:rPr>
                <w:noProof/>
                <w:webHidden/>
              </w:rPr>
              <w:fldChar w:fldCharType="separate"/>
            </w:r>
            <w:r w:rsidR="00B749D1">
              <w:rPr>
                <w:noProof/>
                <w:webHidden/>
              </w:rPr>
              <w:t>53</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8" w:history="1">
            <w:r w:rsidR="009B160B" w:rsidRPr="005908C4">
              <w:rPr>
                <w:rStyle w:val="Hipervnculo"/>
                <w:rFonts w:ascii="Arial" w:hAnsi="Arial" w:cs="Arial"/>
                <w:b/>
                <w:noProof/>
                <w:lang w:eastAsia="es-SV"/>
              </w:rPr>
              <w:t>45.</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Unidad de la Niñez y Adolescencia</w:t>
            </w:r>
            <w:r w:rsidR="009B160B">
              <w:rPr>
                <w:noProof/>
                <w:webHidden/>
              </w:rPr>
              <w:tab/>
            </w:r>
            <w:r>
              <w:rPr>
                <w:noProof/>
                <w:webHidden/>
              </w:rPr>
              <w:fldChar w:fldCharType="begin"/>
            </w:r>
            <w:r w:rsidR="009B160B">
              <w:rPr>
                <w:noProof/>
                <w:webHidden/>
              </w:rPr>
              <w:instrText xml:space="preserve"> PAGEREF _Toc157708338 \h </w:instrText>
            </w:r>
            <w:r>
              <w:rPr>
                <w:noProof/>
                <w:webHidden/>
              </w:rPr>
            </w:r>
            <w:r>
              <w:rPr>
                <w:noProof/>
                <w:webHidden/>
              </w:rPr>
              <w:fldChar w:fldCharType="separate"/>
            </w:r>
            <w:r w:rsidR="00B749D1">
              <w:rPr>
                <w:noProof/>
                <w:webHidden/>
              </w:rPr>
              <w:t>54</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39" w:history="1">
            <w:r w:rsidR="009B160B" w:rsidRPr="005908C4">
              <w:rPr>
                <w:rStyle w:val="Hipervnculo"/>
                <w:rFonts w:ascii="Arial" w:hAnsi="Arial" w:cs="Arial"/>
                <w:b/>
                <w:noProof/>
                <w:lang w:eastAsia="es-SV"/>
              </w:rPr>
              <w:t>46.</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Unidad de Deportes</w:t>
            </w:r>
            <w:r w:rsidR="009B160B">
              <w:rPr>
                <w:noProof/>
                <w:webHidden/>
              </w:rPr>
              <w:tab/>
            </w:r>
            <w:r>
              <w:rPr>
                <w:noProof/>
                <w:webHidden/>
              </w:rPr>
              <w:fldChar w:fldCharType="begin"/>
            </w:r>
            <w:r w:rsidR="009B160B">
              <w:rPr>
                <w:noProof/>
                <w:webHidden/>
              </w:rPr>
              <w:instrText xml:space="preserve"> PAGEREF _Toc157708339 \h </w:instrText>
            </w:r>
            <w:r>
              <w:rPr>
                <w:noProof/>
                <w:webHidden/>
              </w:rPr>
            </w:r>
            <w:r>
              <w:rPr>
                <w:noProof/>
                <w:webHidden/>
              </w:rPr>
              <w:fldChar w:fldCharType="separate"/>
            </w:r>
            <w:r w:rsidR="00B749D1">
              <w:rPr>
                <w:noProof/>
                <w:webHidden/>
              </w:rPr>
              <w:t>55</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40" w:history="1">
            <w:r w:rsidR="009B160B" w:rsidRPr="005908C4">
              <w:rPr>
                <w:rStyle w:val="Hipervnculo"/>
                <w:rFonts w:ascii="Arial" w:hAnsi="Arial" w:cs="Arial"/>
                <w:b/>
                <w:noProof/>
                <w:lang w:eastAsia="es-SV"/>
              </w:rPr>
              <w:t>47.</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Clínica Municipal</w:t>
            </w:r>
            <w:r w:rsidR="009B160B">
              <w:rPr>
                <w:noProof/>
                <w:webHidden/>
              </w:rPr>
              <w:tab/>
            </w:r>
            <w:r>
              <w:rPr>
                <w:noProof/>
                <w:webHidden/>
              </w:rPr>
              <w:fldChar w:fldCharType="begin"/>
            </w:r>
            <w:r w:rsidR="009B160B">
              <w:rPr>
                <w:noProof/>
                <w:webHidden/>
              </w:rPr>
              <w:instrText xml:space="preserve"> PAGEREF _Toc157708340 \h </w:instrText>
            </w:r>
            <w:r>
              <w:rPr>
                <w:noProof/>
                <w:webHidden/>
              </w:rPr>
            </w:r>
            <w:r>
              <w:rPr>
                <w:noProof/>
                <w:webHidden/>
              </w:rPr>
              <w:fldChar w:fldCharType="separate"/>
            </w:r>
            <w:r w:rsidR="00B749D1">
              <w:rPr>
                <w:noProof/>
                <w:webHidden/>
              </w:rPr>
              <w:t>56</w:t>
            </w:r>
            <w:r>
              <w:rPr>
                <w:noProof/>
                <w:webHidden/>
              </w:rPr>
              <w:fldChar w:fldCharType="end"/>
            </w:r>
          </w:hyperlink>
        </w:p>
        <w:p w:rsidR="009B160B" w:rsidRDefault="00D25A51">
          <w:pPr>
            <w:pStyle w:val="TDC2"/>
            <w:tabs>
              <w:tab w:val="left" w:pos="880"/>
              <w:tab w:val="right" w:leader="dot" w:pos="10188"/>
            </w:tabs>
            <w:rPr>
              <w:rFonts w:asciiTheme="minorHAnsi" w:eastAsiaTheme="minorEastAsia" w:hAnsiTheme="minorHAnsi" w:cstheme="minorBidi"/>
              <w:noProof/>
              <w:lang w:eastAsia="es-SV"/>
            </w:rPr>
          </w:pPr>
          <w:hyperlink w:anchor="_Toc157708341" w:history="1">
            <w:r w:rsidR="009B160B" w:rsidRPr="005908C4">
              <w:rPr>
                <w:rStyle w:val="Hipervnculo"/>
                <w:rFonts w:ascii="Arial" w:hAnsi="Arial" w:cs="Arial"/>
                <w:b/>
                <w:noProof/>
                <w:lang w:eastAsia="es-SV"/>
              </w:rPr>
              <w:t>48.</w:t>
            </w:r>
            <w:r w:rsidR="009B160B">
              <w:rPr>
                <w:rFonts w:asciiTheme="minorHAnsi" w:eastAsiaTheme="minorEastAsia" w:hAnsiTheme="minorHAnsi" w:cstheme="minorBidi"/>
                <w:noProof/>
                <w:lang w:eastAsia="es-SV"/>
              </w:rPr>
              <w:tab/>
            </w:r>
            <w:r w:rsidR="009B160B" w:rsidRPr="005908C4">
              <w:rPr>
                <w:rStyle w:val="Hipervnculo"/>
                <w:rFonts w:ascii="Arial" w:hAnsi="Arial" w:cs="Arial"/>
                <w:b/>
                <w:noProof/>
                <w:lang w:eastAsia="es-SV"/>
              </w:rPr>
              <w:t>Participación Ciudadana</w:t>
            </w:r>
            <w:r w:rsidR="009B160B">
              <w:rPr>
                <w:noProof/>
                <w:webHidden/>
              </w:rPr>
              <w:tab/>
            </w:r>
            <w:r>
              <w:rPr>
                <w:noProof/>
                <w:webHidden/>
              </w:rPr>
              <w:fldChar w:fldCharType="begin"/>
            </w:r>
            <w:r w:rsidR="009B160B">
              <w:rPr>
                <w:noProof/>
                <w:webHidden/>
              </w:rPr>
              <w:instrText xml:space="preserve"> PAGEREF _Toc157708341 \h </w:instrText>
            </w:r>
            <w:r>
              <w:rPr>
                <w:noProof/>
                <w:webHidden/>
              </w:rPr>
            </w:r>
            <w:r>
              <w:rPr>
                <w:noProof/>
                <w:webHidden/>
              </w:rPr>
              <w:fldChar w:fldCharType="separate"/>
            </w:r>
            <w:r w:rsidR="00B749D1">
              <w:rPr>
                <w:noProof/>
                <w:webHidden/>
              </w:rPr>
              <w:t>57</w:t>
            </w:r>
            <w:r>
              <w:rPr>
                <w:noProof/>
                <w:webHidden/>
              </w:rPr>
              <w:fldChar w:fldCharType="end"/>
            </w:r>
          </w:hyperlink>
        </w:p>
        <w:p w:rsidR="009B160B" w:rsidRDefault="00D25A51">
          <w:pPr>
            <w:pStyle w:val="TDC1"/>
            <w:tabs>
              <w:tab w:val="left" w:pos="660"/>
              <w:tab w:val="right" w:leader="dot" w:pos="10188"/>
            </w:tabs>
            <w:rPr>
              <w:rFonts w:asciiTheme="minorHAnsi" w:eastAsiaTheme="minorEastAsia" w:hAnsiTheme="minorHAnsi" w:cstheme="minorBidi"/>
              <w:noProof/>
              <w:lang w:eastAsia="es-SV"/>
            </w:rPr>
          </w:pPr>
          <w:hyperlink w:anchor="_Toc157708342" w:history="1">
            <w:r w:rsidR="009B160B" w:rsidRPr="007954F9">
              <w:rPr>
                <w:rStyle w:val="Hipervnculo"/>
                <w:rFonts w:ascii="Arial" w:hAnsi="Arial" w:cs="Arial"/>
                <w:b/>
                <w:noProof/>
                <w:lang w:eastAsia="es-SV"/>
              </w:rPr>
              <w:t>49.</w:t>
            </w:r>
            <w:r w:rsidR="009B160B" w:rsidRPr="007954F9">
              <w:rPr>
                <w:rFonts w:asciiTheme="minorHAnsi" w:eastAsiaTheme="minorEastAsia" w:hAnsiTheme="minorHAnsi" w:cstheme="minorBidi"/>
                <w:b/>
                <w:noProof/>
                <w:lang w:eastAsia="es-SV"/>
              </w:rPr>
              <w:tab/>
            </w:r>
            <w:r w:rsidR="009B160B" w:rsidRPr="007954F9">
              <w:rPr>
                <w:rStyle w:val="Hipervnculo"/>
                <w:rFonts w:ascii="Arial" w:hAnsi="Arial" w:cs="Arial"/>
                <w:b/>
                <w:noProof/>
                <w:lang w:eastAsia="es-SV"/>
              </w:rPr>
              <w:t>Unidad de Protección de Animales de Compañía</w:t>
            </w:r>
            <w:r w:rsidR="009B160B">
              <w:rPr>
                <w:noProof/>
                <w:webHidden/>
              </w:rPr>
              <w:tab/>
            </w:r>
            <w:r>
              <w:rPr>
                <w:noProof/>
                <w:webHidden/>
              </w:rPr>
              <w:fldChar w:fldCharType="begin"/>
            </w:r>
            <w:r w:rsidR="009B160B">
              <w:rPr>
                <w:noProof/>
                <w:webHidden/>
              </w:rPr>
              <w:instrText xml:space="preserve"> PAGEREF _Toc157708342 \h </w:instrText>
            </w:r>
            <w:r>
              <w:rPr>
                <w:noProof/>
                <w:webHidden/>
              </w:rPr>
            </w:r>
            <w:r>
              <w:rPr>
                <w:noProof/>
                <w:webHidden/>
              </w:rPr>
              <w:fldChar w:fldCharType="separate"/>
            </w:r>
            <w:r w:rsidR="00B749D1">
              <w:rPr>
                <w:noProof/>
                <w:webHidden/>
              </w:rPr>
              <w:t>58</w:t>
            </w:r>
            <w:r>
              <w:rPr>
                <w:noProof/>
                <w:webHidden/>
              </w:rPr>
              <w:fldChar w:fldCharType="end"/>
            </w:r>
          </w:hyperlink>
        </w:p>
        <w:p w:rsidR="009B160B" w:rsidRDefault="00D25A51">
          <w:pPr>
            <w:pStyle w:val="TDC1"/>
            <w:tabs>
              <w:tab w:val="left" w:pos="660"/>
              <w:tab w:val="right" w:leader="dot" w:pos="10188"/>
            </w:tabs>
            <w:rPr>
              <w:rFonts w:asciiTheme="minorHAnsi" w:eastAsiaTheme="minorEastAsia" w:hAnsiTheme="minorHAnsi" w:cstheme="minorBidi"/>
              <w:noProof/>
              <w:lang w:eastAsia="es-SV"/>
            </w:rPr>
          </w:pPr>
          <w:hyperlink w:anchor="_Toc157708343" w:history="1">
            <w:r w:rsidR="009B160B" w:rsidRPr="007954F9">
              <w:rPr>
                <w:rStyle w:val="Hipervnculo"/>
                <w:rFonts w:ascii="Arial" w:hAnsi="Arial" w:cs="Arial"/>
                <w:b/>
                <w:noProof/>
                <w:lang w:eastAsia="es-SV"/>
              </w:rPr>
              <w:t>50.</w:t>
            </w:r>
            <w:r w:rsidR="009B160B" w:rsidRPr="007954F9">
              <w:rPr>
                <w:rFonts w:asciiTheme="minorHAnsi" w:eastAsiaTheme="minorEastAsia" w:hAnsiTheme="minorHAnsi" w:cstheme="minorBidi"/>
                <w:b/>
                <w:noProof/>
                <w:lang w:eastAsia="es-SV"/>
              </w:rPr>
              <w:tab/>
            </w:r>
            <w:r w:rsidR="009B160B" w:rsidRPr="007954F9">
              <w:rPr>
                <w:rStyle w:val="Hipervnculo"/>
                <w:rFonts w:ascii="Arial" w:hAnsi="Arial" w:cs="Arial"/>
                <w:b/>
                <w:noProof/>
                <w:lang w:eastAsia="es-SV"/>
              </w:rPr>
              <w:t>Unidad para la Atención de las Personas Adultas Mayores</w:t>
            </w:r>
            <w:r w:rsidR="009B160B">
              <w:rPr>
                <w:noProof/>
                <w:webHidden/>
              </w:rPr>
              <w:tab/>
            </w:r>
            <w:r>
              <w:rPr>
                <w:noProof/>
                <w:webHidden/>
              </w:rPr>
              <w:fldChar w:fldCharType="begin"/>
            </w:r>
            <w:r w:rsidR="009B160B">
              <w:rPr>
                <w:noProof/>
                <w:webHidden/>
              </w:rPr>
              <w:instrText xml:space="preserve"> PAGEREF _Toc157708343 \h </w:instrText>
            </w:r>
            <w:r>
              <w:rPr>
                <w:noProof/>
                <w:webHidden/>
              </w:rPr>
            </w:r>
            <w:r>
              <w:rPr>
                <w:noProof/>
                <w:webHidden/>
              </w:rPr>
              <w:fldChar w:fldCharType="separate"/>
            </w:r>
            <w:r w:rsidR="00B749D1">
              <w:rPr>
                <w:noProof/>
                <w:webHidden/>
              </w:rPr>
              <w:t>59</w:t>
            </w:r>
            <w:r>
              <w:rPr>
                <w:noProof/>
                <w:webHidden/>
              </w:rPr>
              <w:fldChar w:fldCharType="end"/>
            </w:r>
          </w:hyperlink>
        </w:p>
        <w:p w:rsidR="009B160B" w:rsidRDefault="00D25A51">
          <w:r>
            <w:rPr>
              <w:b/>
              <w:bCs/>
              <w:lang w:val="es-ES"/>
            </w:rPr>
            <w:fldChar w:fldCharType="end"/>
          </w:r>
        </w:p>
      </w:sdtContent>
    </w:sdt>
    <w:p w:rsidR="00226038" w:rsidRDefault="00226038" w:rsidP="003B1026">
      <w:pPr>
        <w:pStyle w:val="Ttulo1"/>
        <w:spacing w:line="360" w:lineRule="auto"/>
        <w:jc w:val="center"/>
        <w:rPr>
          <w:rFonts w:ascii="Arial" w:hAnsi="Arial" w:cs="Arial"/>
          <w:color w:val="000000" w:themeColor="text1"/>
          <w:sz w:val="24"/>
          <w:szCs w:val="24"/>
        </w:rPr>
        <w:sectPr w:rsidR="00226038" w:rsidSect="007954F9">
          <w:pgSz w:w="12240" w:h="15840"/>
          <w:pgMar w:top="1021" w:right="1021" w:bottom="1021" w:left="1021" w:header="709" w:footer="709" w:gutter="0"/>
          <w:pgNumType w:start="1"/>
          <w:cols w:space="708"/>
          <w:docGrid w:linePitch="360"/>
        </w:sectPr>
      </w:pPr>
      <w:bookmarkStart w:id="0" w:name="_Toc139206389"/>
      <w:bookmarkStart w:id="1" w:name="_Toc157708286"/>
    </w:p>
    <w:p w:rsidR="00B52B2D" w:rsidRPr="00B534D0" w:rsidRDefault="00B52B2D" w:rsidP="003B1026">
      <w:pPr>
        <w:pStyle w:val="Ttulo1"/>
        <w:spacing w:line="360" w:lineRule="auto"/>
        <w:jc w:val="center"/>
        <w:rPr>
          <w:rFonts w:ascii="Arial" w:hAnsi="Arial" w:cs="Arial"/>
          <w:color w:val="000000" w:themeColor="text1"/>
          <w:sz w:val="24"/>
          <w:szCs w:val="24"/>
        </w:rPr>
      </w:pPr>
      <w:r w:rsidRPr="00B534D0">
        <w:rPr>
          <w:rFonts w:ascii="Arial" w:hAnsi="Arial" w:cs="Arial"/>
          <w:color w:val="000000" w:themeColor="text1"/>
          <w:sz w:val="24"/>
          <w:szCs w:val="24"/>
        </w:rPr>
        <w:lastRenderedPageBreak/>
        <w:t>INTRODUCCIÓN</w:t>
      </w:r>
      <w:bookmarkEnd w:id="0"/>
      <w:bookmarkEnd w:id="1"/>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El presente </w:t>
      </w:r>
      <w:r w:rsidR="003B1026">
        <w:rPr>
          <w:rFonts w:ascii="Arial" w:hAnsi="Arial" w:cs="Arial"/>
          <w:color w:val="000000" w:themeColor="text1"/>
          <w:sz w:val="24"/>
          <w:szCs w:val="24"/>
        </w:rPr>
        <w:t>M</w:t>
      </w:r>
      <w:r w:rsidRPr="00B534D0">
        <w:rPr>
          <w:rFonts w:ascii="Arial" w:hAnsi="Arial" w:cs="Arial"/>
          <w:color w:val="000000" w:themeColor="text1"/>
          <w:sz w:val="24"/>
          <w:szCs w:val="24"/>
        </w:rPr>
        <w:t xml:space="preserve">anual pretende contribuir a la generación de un ordenamiento organizativo y funcional de la Municipalidad de Sensuntepeque que propicie la consecución de los objetivos estratégicos institucionales, de tal manera que cada una de las unidades en ella existentes contribuya desde la especificidad de su labor a dicha consecución, actuando bajo criterios de eficiencia, eficacia y transparencia. </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3B1026" w:rsidP="00B52B2D">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El M</w:t>
      </w:r>
      <w:r w:rsidR="00B52B2D" w:rsidRPr="00B534D0">
        <w:rPr>
          <w:rFonts w:ascii="Arial" w:hAnsi="Arial" w:cs="Arial"/>
          <w:color w:val="000000" w:themeColor="text1"/>
          <w:sz w:val="24"/>
          <w:szCs w:val="24"/>
        </w:rPr>
        <w:t>a</w:t>
      </w:r>
      <w:r>
        <w:rPr>
          <w:rFonts w:ascii="Arial" w:hAnsi="Arial" w:cs="Arial"/>
          <w:color w:val="000000" w:themeColor="text1"/>
          <w:sz w:val="24"/>
          <w:szCs w:val="24"/>
        </w:rPr>
        <w:t>nual además busca presentar la Estructura O</w:t>
      </w:r>
      <w:r w:rsidR="00B52B2D" w:rsidRPr="00B534D0">
        <w:rPr>
          <w:rFonts w:ascii="Arial" w:hAnsi="Arial" w:cs="Arial"/>
          <w:color w:val="000000" w:themeColor="text1"/>
          <w:sz w:val="24"/>
          <w:szCs w:val="24"/>
        </w:rPr>
        <w:t xml:space="preserve">rganizativa de la Municipalidad de Sensuntepeque, resultante del proceso de actualización por el cual ha transcurrido durante el </w:t>
      </w:r>
      <w:r>
        <w:rPr>
          <w:rFonts w:ascii="Arial" w:hAnsi="Arial" w:cs="Arial"/>
          <w:color w:val="000000" w:themeColor="text1"/>
          <w:sz w:val="24"/>
          <w:szCs w:val="24"/>
        </w:rPr>
        <w:t>último</w:t>
      </w:r>
      <w:r w:rsidR="00B52B2D" w:rsidRPr="00B534D0">
        <w:rPr>
          <w:rFonts w:ascii="Arial" w:hAnsi="Arial" w:cs="Arial"/>
          <w:color w:val="000000" w:themeColor="text1"/>
          <w:sz w:val="24"/>
          <w:szCs w:val="24"/>
        </w:rPr>
        <w:t xml:space="preserve"> año.  </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Dicho instrumento muestra en su contenido lo relativo a los objetivos específicos que persigue, la metodología por medio de la cual se ha construido y actualizado, el marco legal que le sustenta, la estructura actual de la Municipalidad, el catálogo de unidades que permite identificar los niveles gerenciales en su relación con las unidades y secciones existentes en la Municipalidad.</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Este manual responde en cada una de sus partes y consideraciones a las disposiciones de la Ley de la Carrera Administrativa Munici</w:t>
      </w:r>
      <w:r w:rsidR="003B1026">
        <w:rPr>
          <w:rFonts w:ascii="Arial" w:hAnsi="Arial" w:cs="Arial"/>
          <w:color w:val="000000" w:themeColor="text1"/>
          <w:sz w:val="24"/>
          <w:szCs w:val="24"/>
        </w:rPr>
        <w:t>pal y ha sido elaborado por personal de esta M</w:t>
      </w:r>
      <w:r w:rsidRPr="00B534D0">
        <w:rPr>
          <w:rFonts w:ascii="Arial" w:hAnsi="Arial" w:cs="Arial"/>
          <w:color w:val="000000" w:themeColor="text1"/>
          <w:sz w:val="24"/>
          <w:szCs w:val="24"/>
        </w:rPr>
        <w:t>unicipalidad.</w:t>
      </w:r>
    </w:p>
    <w:p w:rsidR="00B52B2D" w:rsidRPr="00B534D0" w:rsidRDefault="00B52B2D">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B52B2D" w:rsidRPr="00B534D0" w:rsidRDefault="00B52B2D" w:rsidP="003B1026">
      <w:pPr>
        <w:pStyle w:val="Ttulo1"/>
        <w:spacing w:before="0" w:line="360" w:lineRule="auto"/>
        <w:jc w:val="center"/>
        <w:rPr>
          <w:rFonts w:ascii="Arial" w:hAnsi="Arial" w:cs="Arial"/>
          <w:color w:val="000000" w:themeColor="text1"/>
          <w:sz w:val="24"/>
          <w:szCs w:val="24"/>
        </w:rPr>
      </w:pPr>
      <w:bookmarkStart w:id="2" w:name="_Toc139206390"/>
      <w:bookmarkStart w:id="3" w:name="_Toc157708287"/>
      <w:r w:rsidRPr="00B534D0">
        <w:rPr>
          <w:rFonts w:ascii="Arial" w:hAnsi="Arial" w:cs="Arial"/>
          <w:color w:val="000000" w:themeColor="text1"/>
          <w:sz w:val="24"/>
          <w:szCs w:val="24"/>
        </w:rPr>
        <w:lastRenderedPageBreak/>
        <w:t>OBJETIVOS</w:t>
      </w:r>
      <w:bookmarkEnd w:id="2"/>
      <w:bookmarkEnd w:id="3"/>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Objetivo General:</w:t>
      </w: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el ordenamiento interno de la Municipalidad que propicie el fortalecimiento, integración y desarrollo eficiente de las funciones que competen a cada unidad dentro de la organización y administración de la Municipalidad de Sensuntepeque.</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Objetivos Específicos:</w:t>
      </w:r>
    </w:p>
    <w:p w:rsidR="00B52B2D" w:rsidRPr="00B534D0" w:rsidRDefault="00B52B2D" w:rsidP="00025769">
      <w:pPr>
        <w:pStyle w:val="Prrafodelista"/>
        <w:numPr>
          <w:ilvl w:val="0"/>
          <w:numId w:val="73"/>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Contribuir a </w:t>
      </w:r>
      <w:r w:rsidR="00EA1071">
        <w:rPr>
          <w:rFonts w:ascii="Arial" w:hAnsi="Arial" w:cs="Arial"/>
          <w:color w:val="000000" w:themeColor="text1"/>
          <w:sz w:val="24"/>
          <w:szCs w:val="24"/>
        </w:rPr>
        <w:t>la revisión y adecuación de la E</w:t>
      </w:r>
      <w:r w:rsidRPr="00B534D0">
        <w:rPr>
          <w:rFonts w:ascii="Arial" w:hAnsi="Arial" w:cs="Arial"/>
          <w:color w:val="000000" w:themeColor="text1"/>
          <w:sz w:val="24"/>
          <w:szCs w:val="24"/>
        </w:rPr>
        <w:t xml:space="preserve">structura </w:t>
      </w:r>
      <w:r w:rsidR="00EA1071">
        <w:rPr>
          <w:rFonts w:ascii="Arial" w:hAnsi="Arial" w:cs="Arial"/>
          <w:color w:val="000000" w:themeColor="text1"/>
          <w:sz w:val="24"/>
          <w:szCs w:val="24"/>
        </w:rPr>
        <w:t>O</w:t>
      </w:r>
      <w:r w:rsidRPr="00B534D0">
        <w:rPr>
          <w:rFonts w:ascii="Arial" w:hAnsi="Arial" w:cs="Arial"/>
          <w:color w:val="000000" w:themeColor="text1"/>
          <w:sz w:val="24"/>
          <w:szCs w:val="24"/>
        </w:rPr>
        <w:t xml:space="preserve">rganizativa de la Municipalidad. </w:t>
      </w:r>
    </w:p>
    <w:p w:rsidR="00B52B2D" w:rsidRPr="00B534D0" w:rsidRDefault="00B52B2D" w:rsidP="00025769">
      <w:pPr>
        <w:pStyle w:val="Prrafodelista"/>
        <w:numPr>
          <w:ilvl w:val="0"/>
          <w:numId w:val="73"/>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Establecer líneas de autoridad y responsabilidad, para prevenir la duplicidad de funciones y esfuerzos al interior de la Municipalidad.</w:t>
      </w:r>
    </w:p>
    <w:p w:rsidR="00B52B2D" w:rsidRPr="00B534D0" w:rsidRDefault="00B52B2D" w:rsidP="00025769">
      <w:pPr>
        <w:pStyle w:val="Prrafodelista"/>
        <w:numPr>
          <w:ilvl w:val="0"/>
          <w:numId w:val="73"/>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Establecer los niveles jerárquicos y líneas de comunicación formal entre las diversas unidades administrativas para favorecer la eficiencia y efectividad en la gestión municipal.</w:t>
      </w:r>
    </w:p>
    <w:p w:rsidR="00B52B2D" w:rsidRPr="00B534D0" w:rsidRDefault="00B52B2D" w:rsidP="00025769">
      <w:pPr>
        <w:pStyle w:val="Prrafodelista"/>
        <w:numPr>
          <w:ilvl w:val="0"/>
          <w:numId w:val="73"/>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Institucionalizar las funciones y relaciones de dependencia entre las unidades que integran la administración municipal.</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3B1026">
      <w:pPr>
        <w:pStyle w:val="Ttulo1"/>
        <w:spacing w:before="0" w:line="360" w:lineRule="auto"/>
        <w:jc w:val="center"/>
        <w:rPr>
          <w:rFonts w:ascii="Arial" w:hAnsi="Arial" w:cs="Arial"/>
          <w:color w:val="000000" w:themeColor="text1"/>
          <w:sz w:val="24"/>
          <w:szCs w:val="24"/>
        </w:rPr>
      </w:pPr>
      <w:bookmarkStart w:id="4" w:name="_Toc139206391"/>
      <w:bookmarkStart w:id="5" w:name="_Toc157708288"/>
      <w:r w:rsidRPr="00B534D0">
        <w:rPr>
          <w:rFonts w:ascii="Arial" w:hAnsi="Arial" w:cs="Arial"/>
          <w:color w:val="000000" w:themeColor="text1"/>
          <w:sz w:val="24"/>
          <w:szCs w:val="24"/>
        </w:rPr>
        <w:t>MISIÓN Y VISIÓN DE LA INSTITUCIÓN</w:t>
      </w:r>
      <w:bookmarkEnd w:id="4"/>
      <w:bookmarkEnd w:id="5"/>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Misión:</w:t>
      </w: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Impulsar el desarrollo integral de nuestro municipio a través de la gestión administrativa, técnica y eficiente, tomando en cuenta los procesos de modernización y el objetivo principal que fun</w:t>
      </w:r>
      <w:r w:rsidR="00EA1071">
        <w:rPr>
          <w:rFonts w:ascii="Arial" w:hAnsi="Arial" w:cs="Arial"/>
          <w:color w:val="000000" w:themeColor="text1"/>
          <w:sz w:val="24"/>
          <w:szCs w:val="24"/>
        </w:rPr>
        <w:t>damenta nuestra razón de ser: “s</w:t>
      </w:r>
      <w:r w:rsidR="00B61028" w:rsidRPr="00B534D0">
        <w:rPr>
          <w:rFonts w:ascii="Arial" w:hAnsi="Arial" w:cs="Arial"/>
          <w:color w:val="000000" w:themeColor="text1"/>
          <w:sz w:val="24"/>
          <w:szCs w:val="24"/>
        </w:rPr>
        <w:t xml:space="preserve">ervir a la </w:t>
      </w:r>
      <w:r w:rsidR="00EA1071">
        <w:rPr>
          <w:rFonts w:ascii="Arial" w:hAnsi="Arial" w:cs="Arial"/>
          <w:color w:val="000000" w:themeColor="text1"/>
          <w:sz w:val="24"/>
          <w:szCs w:val="24"/>
        </w:rPr>
        <w:t>c</w:t>
      </w:r>
      <w:r w:rsidRPr="00B534D0">
        <w:rPr>
          <w:rFonts w:ascii="Arial" w:hAnsi="Arial" w:cs="Arial"/>
          <w:color w:val="000000" w:themeColor="text1"/>
          <w:sz w:val="24"/>
          <w:szCs w:val="24"/>
        </w:rPr>
        <w:t>omunidad”.</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Visión:</w:t>
      </w: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Brindar servicios con calidad y amabilidad, fortaleciendo nuestras funciones, en los diferentes niveles estructurales: asesores, apoyo y operativos, tomando en cuenta aspectos técnicos y normativos, cualidades y destrezas denuestro recurso humano, fomentando el espíritu de ser cada día mejores, logrando así una integración profesional al servicio de nuestro pueblo.</w:t>
      </w:r>
    </w:p>
    <w:p w:rsidR="0026736F" w:rsidRPr="00B534D0" w:rsidRDefault="0026736F" w:rsidP="00D15652">
      <w:pPr>
        <w:pStyle w:val="Ttulo1"/>
        <w:spacing w:line="360" w:lineRule="auto"/>
        <w:rPr>
          <w:rFonts w:ascii="Arial" w:hAnsi="Arial" w:cs="Arial"/>
          <w:color w:val="000000" w:themeColor="text1"/>
          <w:sz w:val="24"/>
          <w:szCs w:val="24"/>
        </w:rPr>
      </w:pPr>
    </w:p>
    <w:p w:rsidR="00B52B2D" w:rsidRPr="00B534D0" w:rsidRDefault="00B52B2D" w:rsidP="003B1026">
      <w:pPr>
        <w:pStyle w:val="Ttulo1"/>
        <w:spacing w:line="360" w:lineRule="auto"/>
        <w:jc w:val="center"/>
        <w:rPr>
          <w:rFonts w:ascii="Arial" w:hAnsi="Arial" w:cs="Arial"/>
          <w:color w:val="000000" w:themeColor="text1"/>
          <w:sz w:val="24"/>
          <w:szCs w:val="24"/>
        </w:rPr>
      </w:pPr>
      <w:bookmarkStart w:id="6" w:name="_Toc139206392"/>
      <w:bookmarkStart w:id="7" w:name="_Toc157708289"/>
      <w:r w:rsidRPr="00B534D0">
        <w:rPr>
          <w:rFonts w:ascii="Arial" w:hAnsi="Arial" w:cs="Arial"/>
          <w:color w:val="000000" w:themeColor="text1"/>
          <w:sz w:val="24"/>
          <w:szCs w:val="24"/>
        </w:rPr>
        <w:t>MARCO JURÍDICO</w:t>
      </w:r>
      <w:bookmarkEnd w:id="6"/>
      <w:bookmarkEnd w:id="7"/>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El marco jurídico que rige este Manual está establecido en la Constitución de la República, el Código Municipal y la Ley de la Carrera Administrativa Municipal.</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Constitución de la República de El Salvador</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Art. 203. Los Municipios serán autónomos en lo económico, en lo técnico y en lo administrativo, y se regirán por un Código Municipal, que sentará los principios generales para su organización, funcionamiento y ejercicio de sus facultades autónomas. Los Municipios estarán obligados a colaborar con otras instituciones públicas en los planes de desarrollo nacional o regional.</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Art. 219. Se establece la carrera administrativa.</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EA1071" w:rsidP="00B52B2D">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La L</w:t>
      </w:r>
      <w:r w:rsidR="00B61028" w:rsidRPr="00B534D0">
        <w:rPr>
          <w:rFonts w:ascii="Arial" w:hAnsi="Arial" w:cs="Arial"/>
          <w:color w:val="000000" w:themeColor="text1"/>
          <w:sz w:val="24"/>
          <w:szCs w:val="24"/>
        </w:rPr>
        <w:t>ey regulará el servicio civil y en especial las condiciones de ingreso a la administración; las promociones y ascensos con base en mérito y aptitud; los traslados, suspensiones y cesantías; los deberes de los servidores públicos y los recursos contra las resoluciones que los afecten; asimismo garantizará alos empleados públicos a la estabilidad en el cargo.</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No estarán comprendidos en la carrera administrativa l</w:t>
      </w:r>
      <w:r w:rsidR="00EA1071">
        <w:rPr>
          <w:rFonts w:ascii="Arial" w:hAnsi="Arial" w:cs="Arial"/>
          <w:color w:val="000000" w:themeColor="text1"/>
          <w:sz w:val="24"/>
          <w:szCs w:val="24"/>
        </w:rPr>
        <w:t>os funcionarios o empleados que d</w:t>
      </w:r>
      <w:r w:rsidR="00B61028" w:rsidRPr="00B534D0">
        <w:rPr>
          <w:rFonts w:ascii="Arial" w:hAnsi="Arial" w:cs="Arial"/>
          <w:color w:val="000000" w:themeColor="text1"/>
          <w:sz w:val="24"/>
          <w:szCs w:val="24"/>
        </w:rPr>
        <w:t xml:space="preserve">esempeñen cargos </w:t>
      </w:r>
      <w:r w:rsidR="00C84975" w:rsidRPr="00B534D0">
        <w:rPr>
          <w:rFonts w:ascii="Arial" w:hAnsi="Arial" w:cs="Arial"/>
          <w:color w:val="000000" w:themeColor="text1"/>
          <w:sz w:val="24"/>
          <w:szCs w:val="24"/>
        </w:rPr>
        <w:t>políticosde elección popular</w:t>
      </w:r>
      <w:r w:rsidR="00B61028" w:rsidRPr="00B534D0">
        <w:rPr>
          <w:rFonts w:ascii="Arial" w:hAnsi="Arial" w:cs="Arial"/>
          <w:color w:val="000000" w:themeColor="text1"/>
          <w:sz w:val="24"/>
          <w:szCs w:val="24"/>
        </w:rPr>
        <w:t>o de confianza, y en particular, los Ministros y Viceministros de Estado, el Fiscal General de la República, el Procurador General de la República, los Secretarios de la Presidencia de la República, los Embajadores, los Directores Generales, los Gobernadores Departamentales y los Secretarios Particulares de dichos funcionarios.</w:t>
      </w:r>
    </w:p>
    <w:p w:rsidR="00117A37" w:rsidRPr="00B534D0" w:rsidRDefault="00117A37" w:rsidP="00B52B2D">
      <w:pPr>
        <w:spacing w:after="0" w:line="360" w:lineRule="auto"/>
        <w:jc w:val="both"/>
        <w:rPr>
          <w:rFonts w:ascii="Arial" w:hAnsi="Arial" w:cs="Arial"/>
          <w:b/>
          <w:color w:val="000000" w:themeColor="text1"/>
          <w:sz w:val="24"/>
          <w:szCs w:val="24"/>
        </w:rPr>
      </w:pPr>
    </w:p>
    <w:p w:rsidR="00D15652" w:rsidRPr="00B534D0" w:rsidRDefault="00D15652" w:rsidP="00B52B2D">
      <w:pPr>
        <w:spacing w:after="0" w:line="360" w:lineRule="auto"/>
        <w:jc w:val="both"/>
        <w:rPr>
          <w:rFonts w:ascii="Arial" w:hAnsi="Arial" w:cs="Arial"/>
          <w:b/>
          <w:color w:val="000000" w:themeColor="text1"/>
          <w:sz w:val="24"/>
          <w:szCs w:val="24"/>
        </w:rPr>
      </w:pPr>
    </w:p>
    <w:p w:rsidR="00D15652" w:rsidRPr="00B534D0" w:rsidRDefault="00D15652" w:rsidP="00B52B2D">
      <w:pPr>
        <w:spacing w:after="0" w:line="360" w:lineRule="auto"/>
        <w:jc w:val="both"/>
        <w:rPr>
          <w:rFonts w:ascii="Arial" w:hAnsi="Arial" w:cs="Arial"/>
          <w:b/>
          <w:color w:val="000000" w:themeColor="text1"/>
          <w:sz w:val="24"/>
          <w:szCs w:val="24"/>
        </w:rPr>
      </w:pPr>
    </w:p>
    <w:p w:rsidR="00D15652" w:rsidRPr="00B534D0" w:rsidRDefault="00D15652" w:rsidP="00B52B2D">
      <w:pPr>
        <w:spacing w:after="0" w:line="360" w:lineRule="auto"/>
        <w:jc w:val="both"/>
        <w:rPr>
          <w:rFonts w:ascii="Arial" w:hAnsi="Arial" w:cs="Arial"/>
          <w:b/>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Código Municipal</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Art. 30. Numeral 14: Es facultad del Concejo Municipal velar por</w:t>
      </w:r>
      <w:r w:rsidR="004D5673" w:rsidRPr="00B534D0">
        <w:rPr>
          <w:rFonts w:ascii="Arial" w:hAnsi="Arial" w:cs="Arial"/>
          <w:color w:val="000000" w:themeColor="text1"/>
          <w:sz w:val="24"/>
          <w:szCs w:val="24"/>
        </w:rPr>
        <w:t xml:space="preserve"> la buena marcha del gobierno, a</w:t>
      </w:r>
      <w:r w:rsidRPr="00B534D0">
        <w:rPr>
          <w:rFonts w:ascii="Arial" w:hAnsi="Arial" w:cs="Arial"/>
          <w:color w:val="000000" w:themeColor="text1"/>
          <w:sz w:val="24"/>
          <w:szCs w:val="24"/>
        </w:rPr>
        <w:t>dministración y servicios municipales.</w:t>
      </w:r>
    </w:p>
    <w:p w:rsidR="00D15652" w:rsidRPr="00B534D0" w:rsidRDefault="00D15652" w:rsidP="00B52B2D">
      <w:pPr>
        <w:spacing w:after="0" w:line="360" w:lineRule="auto"/>
        <w:jc w:val="both"/>
        <w:rPr>
          <w:rFonts w:ascii="Arial" w:hAnsi="Arial" w:cs="Arial"/>
          <w:color w:val="000000" w:themeColor="text1"/>
          <w:sz w:val="24"/>
          <w:szCs w:val="24"/>
        </w:rPr>
      </w:pPr>
    </w:p>
    <w:p w:rsidR="00B52B2D" w:rsidRPr="00B534D0" w:rsidRDefault="00EA1071" w:rsidP="00B52B2D">
      <w:pPr>
        <w:spacing w:after="0" w:line="360" w:lineRule="auto"/>
        <w:jc w:val="both"/>
        <w:rPr>
          <w:rFonts w:ascii="Arial" w:hAnsi="Arial" w:cs="Arial"/>
          <w:color w:val="000000" w:themeColor="text1"/>
          <w:sz w:val="24"/>
          <w:szCs w:val="24"/>
        </w:rPr>
      </w:pPr>
      <w:r>
        <w:rPr>
          <w:rFonts w:ascii="Arial" w:hAnsi="Arial" w:cs="Arial"/>
          <w:color w:val="000000" w:themeColor="text1"/>
          <w:sz w:val="24"/>
          <w:szCs w:val="24"/>
        </w:rPr>
        <w:t>Art. 110.- Los M</w:t>
      </w:r>
      <w:r w:rsidR="00B52B2D" w:rsidRPr="00B534D0">
        <w:rPr>
          <w:rFonts w:ascii="Arial" w:hAnsi="Arial" w:cs="Arial"/>
          <w:color w:val="000000" w:themeColor="text1"/>
          <w:sz w:val="24"/>
          <w:szCs w:val="24"/>
        </w:rPr>
        <w:t xml:space="preserve">unicipios deberán establecer en su jurisdicción la carrera administrativa </w:t>
      </w:r>
      <w:r w:rsidR="00B61028" w:rsidRPr="00B534D0">
        <w:rPr>
          <w:rFonts w:ascii="Arial" w:hAnsi="Arial" w:cs="Arial"/>
          <w:color w:val="000000" w:themeColor="text1"/>
          <w:sz w:val="24"/>
          <w:szCs w:val="24"/>
        </w:rPr>
        <w:t>de conformidad</w:t>
      </w:r>
      <w:r w:rsidR="00B52B2D" w:rsidRPr="00B534D0">
        <w:rPr>
          <w:rFonts w:ascii="Arial" w:hAnsi="Arial" w:cs="Arial"/>
          <w:color w:val="000000" w:themeColor="text1"/>
          <w:sz w:val="24"/>
          <w:szCs w:val="24"/>
        </w:rPr>
        <w:t xml:space="preserve"> a la ley de la materia y podrán asociarse con otros para el mismo fin.</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Ley de la Carrera Administrativa Municipal</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Art. 81. Las Municipalidades y las demás Entidades Municipales están en la obligación de elaborar y aprobar manuales descriptores de cargos y categorías correspondientes a cada nivel y de requisitos necesarios para su desempeño; manuales reguladores del sistema retributivo que contemple parámetros para la fijación de los salarios, complementos por ascensos de categoría y demás que fueren necesarios; manuales sobre políticas, planes y programas de capacitación y; manuales de evaluación del desempeño laboral de funcionarios y empleados.</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El sistema retributivo contemplado en los respectivos manuales deberá establecerse en los respectivos presupuestos.</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Las Municipalidades y Entidades Municipales podrán asistirse y asesorarse del Instituto Salvadoreño de Desarrollo Municipal, de la Corporación de Municipalidades de la República de El Salvador y de cualquier otra institución pública o privada que consideraren conveniente.</w:t>
      </w:r>
    </w:p>
    <w:p w:rsidR="00B52B2D" w:rsidRPr="00B534D0" w:rsidRDefault="00B52B2D" w:rsidP="00B52B2D">
      <w:pPr>
        <w:spacing w:after="0" w:line="360" w:lineRule="auto"/>
        <w:jc w:val="both"/>
        <w:rPr>
          <w:rFonts w:ascii="Arial" w:hAnsi="Arial" w:cs="Arial"/>
          <w:color w:val="000000" w:themeColor="text1"/>
          <w:sz w:val="24"/>
          <w:szCs w:val="24"/>
        </w:rPr>
      </w:pPr>
    </w:p>
    <w:p w:rsidR="00B52B2D" w:rsidRPr="00B534D0" w:rsidRDefault="004D5673" w:rsidP="00D15652">
      <w:pPr>
        <w:pStyle w:val="Ttulo1"/>
        <w:spacing w:before="0" w:line="360" w:lineRule="auto"/>
        <w:rPr>
          <w:rFonts w:ascii="Arial" w:hAnsi="Arial" w:cs="Arial"/>
          <w:color w:val="000000" w:themeColor="text1"/>
          <w:sz w:val="24"/>
          <w:szCs w:val="24"/>
        </w:rPr>
      </w:pPr>
      <w:bookmarkStart w:id="8" w:name="_Toc139206393"/>
      <w:bookmarkStart w:id="9" w:name="_Toc157708290"/>
      <w:r w:rsidRPr="00B534D0">
        <w:rPr>
          <w:rFonts w:ascii="Arial" w:hAnsi="Arial" w:cs="Arial"/>
          <w:color w:val="000000" w:themeColor="text1"/>
          <w:sz w:val="24"/>
          <w:szCs w:val="24"/>
        </w:rPr>
        <w:t>APROBACIÓN</w:t>
      </w:r>
      <w:bookmarkEnd w:id="8"/>
      <w:bookmarkEnd w:id="9"/>
    </w:p>
    <w:p w:rsidR="00B52B2D" w:rsidRPr="00B534D0" w:rsidRDefault="00B52B2D" w:rsidP="00B52B2D">
      <w:pPr>
        <w:spacing w:after="0" w:line="360" w:lineRule="auto"/>
        <w:jc w:val="both"/>
        <w:rPr>
          <w:rFonts w:ascii="Arial" w:hAnsi="Arial" w:cs="Arial"/>
          <w:color w:val="000000" w:themeColor="text1"/>
          <w:sz w:val="24"/>
          <w:szCs w:val="24"/>
        </w:rPr>
      </w:pPr>
    </w:p>
    <w:p w:rsidR="004D5673" w:rsidRPr="00B534D0" w:rsidRDefault="00B52B2D" w:rsidP="00B52B2D">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lastRenderedPageBreak/>
        <w:t>El presente Manual de Organización debe ser aprobado por el Honorable Conce</w:t>
      </w:r>
      <w:r w:rsidR="004D5673" w:rsidRPr="00B534D0">
        <w:rPr>
          <w:rFonts w:ascii="Arial" w:hAnsi="Arial" w:cs="Arial"/>
          <w:color w:val="000000" w:themeColor="text1"/>
          <w:sz w:val="24"/>
          <w:szCs w:val="24"/>
        </w:rPr>
        <w:t>j</w:t>
      </w:r>
      <w:r w:rsidRPr="00B534D0">
        <w:rPr>
          <w:rFonts w:ascii="Arial" w:hAnsi="Arial" w:cs="Arial"/>
          <w:color w:val="000000" w:themeColor="text1"/>
          <w:sz w:val="24"/>
          <w:szCs w:val="24"/>
        </w:rPr>
        <w:t xml:space="preserve">o Municipal de la </w:t>
      </w:r>
      <w:r w:rsidR="00EA1071">
        <w:rPr>
          <w:rFonts w:ascii="Arial" w:hAnsi="Arial" w:cs="Arial"/>
          <w:color w:val="000000" w:themeColor="text1"/>
          <w:sz w:val="24"/>
          <w:szCs w:val="24"/>
        </w:rPr>
        <w:t xml:space="preserve">Alcaldía </w:t>
      </w:r>
      <w:r w:rsidRPr="00B534D0">
        <w:rPr>
          <w:rFonts w:ascii="Arial" w:hAnsi="Arial" w:cs="Arial"/>
          <w:color w:val="000000" w:themeColor="text1"/>
          <w:sz w:val="24"/>
          <w:szCs w:val="24"/>
        </w:rPr>
        <w:t>de Sensuntepeque.</w:t>
      </w:r>
    </w:p>
    <w:p w:rsidR="004D5673" w:rsidRPr="00B534D0" w:rsidRDefault="004D5673">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4D5673" w:rsidRPr="00B534D0" w:rsidRDefault="004D5673" w:rsidP="00EA1071">
      <w:pPr>
        <w:pStyle w:val="Ttulo1"/>
        <w:spacing w:line="360" w:lineRule="auto"/>
        <w:jc w:val="center"/>
        <w:rPr>
          <w:rFonts w:ascii="Arial" w:hAnsi="Arial" w:cs="Arial"/>
          <w:color w:val="000000" w:themeColor="text1"/>
          <w:sz w:val="24"/>
          <w:szCs w:val="24"/>
        </w:rPr>
      </w:pPr>
      <w:bookmarkStart w:id="10" w:name="_Toc139206394"/>
      <w:bookmarkStart w:id="11" w:name="_Toc157708291"/>
      <w:r w:rsidRPr="00B534D0">
        <w:rPr>
          <w:rFonts w:ascii="Arial" w:hAnsi="Arial" w:cs="Arial"/>
          <w:color w:val="000000" w:themeColor="text1"/>
          <w:sz w:val="24"/>
          <w:szCs w:val="24"/>
        </w:rPr>
        <w:lastRenderedPageBreak/>
        <w:t>REVISIÓN Y ACTUALIZACIÓN</w:t>
      </w:r>
      <w:bookmarkEnd w:id="10"/>
      <w:bookmarkEnd w:id="11"/>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4D5673">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El Manual de Organización y Funciones ha sido elaborado con el propósito de mantener un ordenamiento dentro de la Municipalidad en respuesta a los cambios y/o necesidades de modernización o por disposiciones legales que debe atender la Municipalidad de Sensuntepeque en la mejora y prestación de servicios públicos.</w:t>
      </w:r>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4D5673">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Lo anterior, impone a la Municipalidad la necesidad de llevar a c</w:t>
      </w:r>
      <w:r w:rsidR="00EA1071">
        <w:rPr>
          <w:rFonts w:ascii="Arial" w:hAnsi="Arial" w:cs="Arial"/>
          <w:color w:val="000000" w:themeColor="text1"/>
          <w:sz w:val="24"/>
          <w:szCs w:val="24"/>
        </w:rPr>
        <w:t>abo una revisión periódica del Manual de O</w:t>
      </w:r>
      <w:r w:rsidRPr="00B534D0">
        <w:rPr>
          <w:rFonts w:ascii="Arial" w:hAnsi="Arial" w:cs="Arial"/>
          <w:color w:val="000000" w:themeColor="text1"/>
          <w:sz w:val="24"/>
          <w:szCs w:val="24"/>
        </w:rPr>
        <w:t xml:space="preserve">rganización y </w:t>
      </w:r>
      <w:r w:rsidR="00EA1071">
        <w:rPr>
          <w:rFonts w:ascii="Arial" w:hAnsi="Arial" w:cs="Arial"/>
          <w:color w:val="000000" w:themeColor="text1"/>
          <w:sz w:val="24"/>
          <w:szCs w:val="24"/>
        </w:rPr>
        <w:t>F</w:t>
      </w:r>
      <w:r w:rsidRPr="00B534D0">
        <w:rPr>
          <w:rFonts w:ascii="Arial" w:hAnsi="Arial" w:cs="Arial"/>
          <w:color w:val="000000" w:themeColor="text1"/>
          <w:sz w:val="24"/>
          <w:szCs w:val="24"/>
        </w:rPr>
        <w:t>unciones, posibilitando así una actualización que le permita responder a las metas, objetivos y misión institucional con los niveles de eficiencia y efectividad requeridos, por lo que su revisión y actualización se realizará cuando el Concejo Municipal y funcionarios del nivel de dirección lo estimen conveniente y ha de estar basada en los aspectos siguientes:</w:t>
      </w:r>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025769">
      <w:pPr>
        <w:pStyle w:val="Prrafodelista"/>
        <w:numPr>
          <w:ilvl w:val="0"/>
          <w:numId w:val="74"/>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Actualizar e incorporar los cambios que sean convenientes y necesarios que armonicen con la </w:t>
      </w:r>
      <w:r w:rsidR="00B61028" w:rsidRPr="00B534D0">
        <w:rPr>
          <w:rFonts w:ascii="Arial" w:hAnsi="Arial" w:cs="Arial"/>
          <w:color w:val="000000" w:themeColor="text1"/>
          <w:sz w:val="24"/>
          <w:szCs w:val="24"/>
        </w:rPr>
        <w:t>realidad organizativa</w:t>
      </w:r>
      <w:r w:rsidRPr="00B534D0">
        <w:rPr>
          <w:rFonts w:ascii="Arial" w:hAnsi="Arial" w:cs="Arial"/>
          <w:color w:val="000000" w:themeColor="text1"/>
          <w:sz w:val="24"/>
          <w:szCs w:val="24"/>
        </w:rPr>
        <w:t xml:space="preserve"> de la municipalidad y viabilicen la consecución de objetivos y metas institucionales.</w:t>
      </w:r>
    </w:p>
    <w:p w:rsidR="004D5673" w:rsidRPr="00B534D0" w:rsidRDefault="004D5673" w:rsidP="00025769">
      <w:pPr>
        <w:pStyle w:val="Prrafodelista"/>
        <w:numPr>
          <w:ilvl w:val="0"/>
          <w:numId w:val="74"/>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Socializar y capacitar oportunamente a los empleados/as sobre su contenido y sus </w:t>
      </w:r>
      <w:r w:rsidR="00B61028" w:rsidRPr="00B534D0">
        <w:rPr>
          <w:rFonts w:ascii="Arial" w:hAnsi="Arial" w:cs="Arial"/>
          <w:color w:val="000000" w:themeColor="text1"/>
          <w:sz w:val="24"/>
          <w:szCs w:val="24"/>
        </w:rPr>
        <w:t>respectivas modificaciones</w:t>
      </w:r>
      <w:r w:rsidRPr="00B534D0">
        <w:rPr>
          <w:rFonts w:ascii="Arial" w:hAnsi="Arial" w:cs="Arial"/>
          <w:color w:val="000000" w:themeColor="text1"/>
          <w:sz w:val="24"/>
          <w:szCs w:val="24"/>
        </w:rPr>
        <w:t>.</w:t>
      </w:r>
    </w:p>
    <w:p w:rsidR="004D5673" w:rsidRPr="00B534D0" w:rsidRDefault="004D5673" w:rsidP="00025769">
      <w:pPr>
        <w:pStyle w:val="Prrafodelista"/>
        <w:numPr>
          <w:ilvl w:val="0"/>
          <w:numId w:val="74"/>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Facilitar a los empleados/as el conocimiento de la actualización a fin de promover su aplicación </w:t>
      </w:r>
      <w:r w:rsidR="00B61028" w:rsidRPr="00B534D0">
        <w:rPr>
          <w:rFonts w:ascii="Arial" w:hAnsi="Arial" w:cs="Arial"/>
          <w:color w:val="000000" w:themeColor="text1"/>
          <w:sz w:val="24"/>
          <w:szCs w:val="24"/>
        </w:rPr>
        <w:t>y consideración</w:t>
      </w:r>
      <w:r w:rsidRPr="00B534D0">
        <w:rPr>
          <w:rFonts w:ascii="Arial" w:hAnsi="Arial" w:cs="Arial"/>
          <w:color w:val="000000" w:themeColor="text1"/>
          <w:sz w:val="24"/>
          <w:szCs w:val="24"/>
        </w:rPr>
        <w:t xml:space="preserve"> en las actividades institucionales y el desempeño diario.</w:t>
      </w:r>
    </w:p>
    <w:p w:rsidR="004D5673" w:rsidRPr="00B534D0" w:rsidRDefault="004D5673" w:rsidP="00025769">
      <w:pPr>
        <w:pStyle w:val="Prrafodelista"/>
        <w:numPr>
          <w:ilvl w:val="0"/>
          <w:numId w:val="74"/>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Involucrar a empleados de determinadas áreas en el proceso de actualización.</w:t>
      </w:r>
    </w:p>
    <w:p w:rsidR="004D5673" w:rsidRPr="00B534D0" w:rsidRDefault="004D5673" w:rsidP="00025769">
      <w:pPr>
        <w:pStyle w:val="Prrafodelista"/>
        <w:numPr>
          <w:ilvl w:val="0"/>
          <w:numId w:val="74"/>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Toda modificación al presente manual ha de ser legalizada mediante Acuerdo Municipal.</w:t>
      </w:r>
    </w:p>
    <w:p w:rsidR="004D5673" w:rsidRPr="00B534D0" w:rsidRDefault="004D5673">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4D5673" w:rsidRPr="00B534D0" w:rsidRDefault="004D5673" w:rsidP="00EE059E">
      <w:pPr>
        <w:pStyle w:val="Ttulo1"/>
        <w:spacing w:line="360" w:lineRule="auto"/>
        <w:jc w:val="center"/>
        <w:rPr>
          <w:rFonts w:ascii="Arial" w:hAnsi="Arial" w:cs="Arial"/>
          <w:color w:val="000000" w:themeColor="text1"/>
          <w:sz w:val="24"/>
          <w:szCs w:val="24"/>
        </w:rPr>
      </w:pPr>
      <w:bookmarkStart w:id="12" w:name="_Toc139206395"/>
      <w:bookmarkStart w:id="13" w:name="_Toc157708292"/>
      <w:r w:rsidRPr="00B534D0">
        <w:rPr>
          <w:rFonts w:ascii="Arial" w:hAnsi="Arial" w:cs="Arial"/>
          <w:color w:val="000000" w:themeColor="text1"/>
          <w:sz w:val="24"/>
          <w:szCs w:val="24"/>
        </w:rPr>
        <w:lastRenderedPageBreak/>
        <w:t>IMPORTANCIA DEL MANUAL</w:t>
      </w:r>
      <w:bookmarkEnd w:id="12"/>
      <w:bookmarkEnd w:id="13"/>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4D5673">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La importancia de </w:t>
      </w:r>
      <w:r w:rsidR="002D7FA5" w:rsidRPr="00B534D0">
        <w:rPr>
          <w:rFonts w:ascii="Arial" w:hAnsi="Arial" w:cs="Arial"/>
          <w:color w:val="000000" w:themeColor="text1"/>
          <w:sz w:val="24"/>
          <w:szCs w:val="24"/>
        </w:rPr>
        <w:t>actualizar</w:t>
      </w:r>
      <w:r w:rsidR="0030184C" w:rsidRPr="00B534D0">
        <w:rPr>
          <w:rFonts w:ascii="Arial" w:hAnsi="Arial" w:cs="Arial"/>
          <w:color w:val="000000" w:themeColor="text1"/>
          <w:sz w:val="24"/>
          <w:szCs w:val="24"/>
        </w:rPr>
        <w:t xml:space="preserve">y </w:t>
      </w:r>
      <w:r w:rsidRPr="00B534D0">
        <w:rPr>
          <w:rFonts w:ascii="Arial" w:hAnsi="Arial" w:cs="Arial"/>
          <w:color w:val="000000" w:themeColor="text1"/>
          <w:sz w:val="24"/>
          <w:szCs w:val="24"/>
        </w:rPr>
        <w:t xml:space="preserve">reformar el Manual de Organización y Funciones, se basa en el hecho </w:t>
      </w:r>
      <w:r w:rsidR="00B61028" w:rsidRPr="00B534D0">
        <w:rPr>
          <w:rFonts w:ascii="Arial" w:hAnsi="Arial" w:cs="Arial"/>
          <w:color w:val="000000" w:themeColor="text1"/>
          <w:sz w:val="24"/>
          <w:szCs w:val="24"/>
        </w:rPr>
        <w:t>de contar</w:t>
      </w:r>
      <w:r w:rsidRPr="00B534D0">
        <w:rPr>
          <w:rFonts w:ascii="Arial" w:hAnsi="Arial" w:cs="Arial"/>
          <w:color w:val="000000" w:themeColor="text1"/>
          <w:sz w:val="24"/>
          <w:szCs w:val="24"/>
        </w:rPr>
        <w:t xml:space="preserve"> con un documento que sirva de guía de trabajo para el desarrollo de las actividades de los distintos funcionari</w:t>
      </w:r>
      <w:r w:rsidR="00EE059E">
        <w:rPr>
          <w:rFonts w:ascii="Arial" w:hAnsi="Arial" w:cs="Arial"/>
          <w:color w:val="000000" w:themeColor="text1"/>
          <w:sz w:val="24"/>
          <w:szCs w:val="24"/>
        </w:rPr>
        <w:t>os y empleados que integran la M</w:t>
      </w:r>
      <w:r w:rsidRPr="00B534D0">
        <w:rPr>
          <w:rFonts w:ascii="Arial" w:hAnsi="Arial" w:cs="Arial"/>
          <w:color w:val="000000" w:themeColor="text1"/>
          <w:sz w:val="24"/>
          <w:szCs w:val="24"/>
        </w:rPr>
        <w:t>unicipalidad</w:t>
      </w:r>
      <w:r w:rsidR="00EE059E">
        <w:rPr>
          <w:rFonts w:ascii="Arial" w:hAnsi="Arial" w:cs="Arial"/>
          <w:color w:val="000000" w:themeColor="text1"/>
          <w:sz w:val="24"/>
          <w:szCs w:val="24"/>
        </w:rPr>
        <w:t>, asi</w:t>
      </w:r>
      <w:r w:rsidRPr="00B534D0">
        <w:rPr>
          <w:rFonts w:ascii="Arial" w:hAnsi="Arial" w:cs="Arial"/>
          <w:color w:val="000000" w:themeColor="text1"/>
          <w:sz w:val="24"/>
          <w:szCs w:val="24"/>
        </w:rPr>
        <w:t xml:space="preserve">mismo se constituye como un instrumento </w:t>
      </w:r>
      <w:r w:rsidR="00EE059E">
        <w:rPr>
          <w:rFonts w:ascii="Arial" w:hAnsi="Arial" w:cs="Arial"/>
          <w:color w:val="000000" w:themeColor="text1"/>
          <w:sz w:val="24"/>
          <w:szCs w:val="24"/>
        </w:rPr>
        <w:t>orientador, ya que describe la E</w:t>
      </w:r>
      <w:r w:rsidRPr="00B534D0">
        <w:rPr>
          <w:rFonts w:ascii="Arial" w:hAnsi="Arial" w:cs="Arial"/>
          <w:color w:val="000000" w:themeColor="text1"/>
          <w:sz w:val="24"/>
          <w:szCs w:val="24"/>
        </w:rPr>
        <w:t xml:space="preserve">structura </w:t>
      </w:r>
      <w:r w:rsidR="00EE059E">
        <w:rPr>
          <w:rFonts w:ascii="Arial" w:hAnsi="Arial" w:cs="Arial"/>
          <w:color w:val="000000" w:themeColor="text1"/>
          <w:sz w:val="24"/>
          <w:szCs w:val="24"/>
        </w:rPr>
        <w:t>O</w:t>
      </w:r>
      <w:r w:rsidRPr="00B534D0">
        <w:rPr>
          <w:rFonts w:ascii="Arial" w:hAnsi="Arial" w:cs="Arial"/>
          <w:color w:val="000000" w:themeColor="text1"/>
          <w:sz w:val="24"/>
          <w:szCs w:val="24"/>
        </w:rPr>
        <w:t>rganizativa y las funciones detalladas en cada unidad.</w:t>
      </w:r>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4D5673">
      <w:p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El Manual de funciones denota su importancia por las siguientes razones:</w:t>
      </w:r>
    </w:p>
    <w:p w:rsidR="004D5673" w:rsidRPr="00B534D0" w:rsidRDefault="004D5673" w:rsidP="004D5673">
      <w:pPr>
        <w:spacing w:after="0" w:line="360" w:lineRule="auto"/>
        <w:jc w:val="both"/>
        <w:rPr>
          <w:rFonts w:ascii="Arial" w:hAnsi="Arial" w:cs="Arial"/>
          <w:color w:val="000000" w:themeColor="text1"/>
          <w:sz w:val="24"/>
          <w:szCs w:val="24"/>
        </w:rPr>
      </w:pPr>
    </w:p>
    <w:p w:rsidR="004D5673"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Proyecta y describe la </w:t>
      </w:r>
      <w:r w:rsidR="00EE059E">
        <w:rPr>
          <w:rFonts w:ascii="Arial" w:hAnsi="Arial" w:cs="Arial"/>
          <w:color w:val="000000" w:themeColor="text1"/>
          <w:sz w:val="24"/>
          <w:szCs w:val="24"/>
        </w:rPr>
        <w:t>E</w:t>
      </w:r>
      <w:r w:rsidRPr="00B534D0">
        <w:rPr>
          <w:rFonts w:ascii="Arial" w:hAnsi="Arial" w:cs="Arial"/>
          <w:color w:val="000000" w:themeColor="text1"/>
          <w:sz w:val="24"/>
          <w:szCs w:val="24"/>
        </w:rPr>
        <w:t xml:space="preserve">structura </w:t>
      </w:r>
      <w:r w:rsidR="00EE059E">
        <w:rPr>
          <w:rFonts w:ascii="Arial" w:hAnsi="Arial" w:cs="Arial"/>
          <w:color w:val="000000" w:themeColor="text1"/>
          <w:sz w:val="24"/>
          <w:szCs w:val="24"/>
        </w:rPr>
        <w:t>O</w:t>
      </w:r>
      <w:r w:rsidRPr="00B534D0">
        <w:rPr>
          <w:rFonts w:ascii="Arial" w:hAnsi="Arial" w:cs="Arial"/>
          <w:color w:val="000000" w:themeColor="text1"/>
          <w:sz w:val="24"/>
          <w:szCs w:val="24"/>
        </w:rPr>
        <w:t>rganizativa de la Municipalidad.</w:t>
      </w:r>
    </w:p>
    <w:p w:rsidR="004D5673"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Presenta de manera d</w:t>
      </w:r>
      <w:r w:rsidR="00EE059E">
        <w:rPr>
          <w:rFonts w:ascii="Arial" w:hAnsi="Arial" w:cs="Arial"/>
          <w:color w:val="000000" w:themeColor="text1"/>
          <w:sz w:val="24"/>
          <w:szCs w:val="24"/>
        </w:rPr>
        <w:t>etallada las funciones de cada U</w:t>
      </w:r>
      <w:r w:rsidRPr="00B534D0">
        <w:rPr>
          <w:rFonts w:ascii="Arial" w:hAnsi="Arial" w:cs="Arial"/>
          <w:color w:val="000000" w:themeColor="text1"/>
          <w:sz w:val="24"/>
          <w:szCs w:val="24"/>
        </w:rPr>
        <w:t>nidad institucional.</w:t>
      </w:r>
    </w:p>
    <w:p w:rsidR="004D5673"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Delimita las líneas de autoridad y control para las diferentes unidades.</w:t>
      </w:r>
    </w:p>
    <w:p w:rsidR="004D5673"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Facilita la evaluación del trabajo y desempeño del personal.</w:t>
      </w:r>
    </w:p>
    <w:p w:rsidR="004D5673"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Presenta un panorama completo de la estructura organizativa y funcional de la Alcaldía, permitiendo así identificar fácilmente oportunidades de mejora en situaciones en las que la Municipalidad lo requiera.</w:t>
      </w:r>
    </w:p>
    <w:p w:rsidR="002D7FA5" w:rsidRPr="00B534D0" w:rsidRDefault="004D5673" w:rsidP="00025769">
      <w:pPr>
        <w:pStyle w:val="Prrafodelista"/>
        <w:numPr>
          <w:ilvl w:val="0"/>
          <w:numId w:val="75"/>
        </w:numPr>
        <w:spacing w:after="0" w:line="36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Muestra claramente el potencial de especialización y tecnificación que se requiere del recurso </w:t>
      </w:r>
      <w:r w:rsidR="00B61028" w:rsidRPr="00B534D0">
        <w:rPr>
          <w:rFonts w:ascii="Arial" w:hAnsi="Arial" w:cs="Arial"/>
          <w:color w:val="000000" w:themeColor="text1"/>
          <w:sz w:val="24"/>
          <w:szCs w:val="24"/>
        </w:rPr>
        <w:t>humano con</w:t>
      </w:r>
      <w:r w:rsidRPr="00B534D0">
        <w:rPr>
          <w:rFonts w:ascii="Arial" w:hAnsi="Arial" w:cs="Arial"/>
          <w:color w:val="000000" w:themeColor="text1"/>
          <w:sz w:val="24"/>
          <w:szCs w:val="24"/>
        </w:rPr>
        <w:t xml:space="preserve"> que cuenta la Municipalidad, para desarrollar nuevos proyectos a mediano y largo plazo.</w:t>
      </w: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26736F" w:rsidRPr="00B534D0" w:rsidRDefault="0026736F" w:rsidP="0026736F">
      <w:pPr>
        <w:spacing w:after="0" w:line="360" w:lineRule="auto"/>
        <w:jc w:val="both"/>
        <w:rPr>
          <w:rFonts w:ascii="Arial" w:hAnsi="Arial" w:cs="Arial"/>
          <w:color w:val="000000" w:themeColor="text1"/>
          <w:sz w:val="24"/>
          <w:szCs w:val="24"/>
        </w:rPr>
      </w:pPr>
    </w:p>
    <w:p w:rsidR="0052038E" w:rsidRPr="00B534D0" w:rsidRDefault="0052038E" w:rsidP="00603C81">
      <w:pPr>
        <w:pStyle w:val="Ttulo1"/>
        <w:spacing w:before="0" w:line="360" w:lineRule="auto"/>
        <w:jc w:val="center"/>
        <w:rPr>
          <w:rFonts w:ascii="Arial" w:hAnsi="Arial" w:cs="Arial"/>
          <w:color w:val="000000" w:themeColor="text1"/>
          <w:sz w:val="24"/>
          <w:szCs w:val="24"/>
        </w:rPr>
      </w:pPr>
      <w:bookmarkStart w:id="14" w:name="_Toc139206396"/>
      <w:bookmarkStart w:id="15" w:name="_Toc157708293"/>
      <w:r w:rsidRPr="00B534D0">
        <w:rPr>
          <w:rFonts w:ascii="Arial" w:hAnsi="Arial" w:cs="Arial"/>
          <w:color w:val="000000" w:themeColor="text1"/>
          <w:sz w:val="24"/>
          <w:szCs w:val="24"/>
        </w:rPr>
        <w:t>DESCRIPTOR DE UNIDADES</w:t>
      </w:r>
      <w:bookmarkEnd w:id="14"/>
      <w:bookmarkEnd w:id="15"/>
    </w:p>
    <w:p w:rsidR="0030184C" w:rsidRPr="00B534D0" w:rsidRDefault="0030184C" w:rsidP="0052038E">
      <w:pPr>
        <w:spacing w:after="0" w:line="360" w:lineRule="auto"/>
        <w:jc w:val="both"/>
        <w:rPr>
          <w:rFonts w:ascii="Arial" w:hAnsi="Arial" w:cs="Arial"/>
          <w:color w:val="000000" w:themeColor="text1"/>
          <w:sz w:val="24"/>
          <w:szCs w:val="24"/>
        </w:rPr>
      </w:pPr>
    </w:p>
    <w:p w:rsidR="0052038E" w:rsidRPr="00B534D0" w:rsidRDefault="0052038E" w:rsidP="0030184C">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 continuación, se realiza una descripción específica e integral de cada una de las unidades, sus generalidades, objetivos, sus funciones y relaciones internas y externas de la municipalidad.</w:t>
      </w:r>
    </w:p>
    <w:p w:rsidR="0052038E" w:rsidRPr="00B534D0" w:rsidRDefault="0052038E" w:rsidP="0052038E">
      <w:pPr>
        <w:spacing w:after="0" w:line="240" w:lineRule="auto"/>
        <w:rPr>
          <w:rFonts w:ascii="Arial" w:hAnsi="Arial" w:cs="Arial"/>
          <w:color w:val="000000" w:themeColor="text1"/>
          <w:sz w:val="24"/>
          <w:szCs w:val="24"/>
        </w:rPr>
      </w:pPr>
    </w:p>
    <w:p w:rsidR="003A7D51"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16" w:name="_Toc139206397"/>
      <w:bookmarkStart w:id="17" w:name="_Toc157708294"/>
      <w:r w:rsidRPr="00B534D0">
        <w:rPr>
          <w:rFonts w:ascii="Arial" w:hAnsi="Arial" w:cs="Arial"/>
          <w:b/>
          <w:color w:val="000000" w:themeColor="text1"/>
          <w:sz w:val="24"/>
          <w:szCs w:val="24"/>
        </w:rPr>
        <w:t>Concejo Municipal</w:t>
      </w:r>
      <w:bookmarkEnd w:id="16"/>
      <w:bookmarkEnd w:id="17"/>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tblPr>
      <w:tblGrid>
        <w:gridCol w:w="3086"/>
        <w:gridCol w:w="3267"/>
        <w:gridCol w:w="3267"/>
      </w:tblGrid>
      <w:tr w:rsidR="009F3699" w:rsidRPr="00B534D0" w:rsidTr="008871C7">
        <w:trPr>
          <w:trHeight w:val="340"/>
        </w:trPr>
        <w:tc>
          <w:tcPr>
            <w:tcW w:w="1604" w:type="pct"/>
            <w:shd w:val="clear" w:color="auto" w:fill="D9E2F3"/>
          </w:tcPr>
          <w:p w:rsidR="009F3699" w:rsidRPr="00B534D0" w:rsidRDefault="009F3699" w:rsidP="008871C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98" w:type="pct"/>
            <w:shd w:val="clear" w:color="auto" w:fill="D9E2F3"/>
          </w:tcPr>
          <w:p w:rsidR="009F3699" w:rsidRPr="00B534D0" w:rsidRDefault="009F3699" w:rsidP="008871C7">
            <w:pPr>
              <w:spacing w:after="0" w:line="240" w:lineRule="auto"/>
              <w:rPr>
                <w:rFonts w:ascii="Arial" w:hAnsi="Arial" w:cs="Arial"/>
                <w:b/>
                <w:color w:val="000000" w:themeColor="text1"/>
                <w:sz w:val="24"/>
                <w:szCs w:val="24"/>
              </w:rPr>
            </w:pPr>
            <w:bookmarkStart w:id="18" w:name="_Toc136221361"/>
            <w:r w:rsidRPr="00B534D0">
              <w:rPr>
                <w:rFonts w:ascii="Arial" w:hAnsi="Arial" w:cs="Arial"/>
                <w:b/>
                <w:color w:val="000000" w:themeColor="text1"/>
                <w:sz w:val="24"/>
                <w:szCs w:val="24"/>
              </w:rPr>
              <w:t>C</w:t>
            </w:r>
            <w:bookmarkEnd w:id="18"/>
            <w:r w:rsidRPr="00B534D0">
              <w:rPr>
                <w:rFonts w:ascii="Arial" w:hAnsi="Arial" w:cs="Arial"/>
                <w:b/>
                <w:color w:val="000000" w:themeColor="text1"/>
                <w:sz w:val="24"/>
                <w:szCs w:val="24"/>
              </w:rPr>
              <w:t>ONCEJO MUNICIPAL</w:t>
            </w:r>
          </w:p>
        </w:tc>
        <w:tc>
          <w:tcPr>
            <w:tcW w:w="1698" w:type="pct"/>
            <w:shd w:val="clear" w:color="auto" w:fill="D9E2F3"/>
          </w:tcPr>
          <w:p w:rsidR="009F3699" w:rsidRPr="00B534D0" w:rsidRDefault="009F3699" w:rsidP="008871C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 xml:space="preserve">Código: </w:t>
            </w:r>
          </w:p>
        </w:tc>
      </w:tr>
      <w:tr w:rsidR="009F3699" w:rsidRPr="00B534D0" w:rsidTr="008871C7">
        <w:trPr>
          <w:trHeight w:val="340"/>
        </w:trPr>
        <w:tc>
          <w:tcPr>
            <w:tcW w:w="1604" w:type="pct"/>
            <w:shd w:val="clear" w:color="auto" w:fill="D9E2F3"/>
          </w:tcPr>
          <w:p w:rsidR="009F3699" w:rsidRPr="00B534D0" w:rsidRDefault="009F3699" w:rsidP="008871C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96" w:type="pct"/>
            <w:gridSpan w:val="2"/>
            <w:shd w:val="clear" w:color="auto" w:fill="FFFFFF"/>
          </w:tcPr>
          <w:p w:rsidR="009F3699" w:rsidRPr="00B534D0" w:rsidRDefault="009F3699" w:rsidP="008871C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Dirección</w:t>
            </w:r>
          </w:p>
        </w:tc>
      </w:tr>
      <w:tr w:rsidR="009F3699" w:rsidRPr="00B534D0" w:rsidTr="008871C7">
        <w:trPr>
          <w:trHeight w:val="340"/>
        </w:trPr>
        <w:tc>
          <w:tcPr>
            <w:tcW w:w="1604" w:type="pct"/>
            <w:shd w:val="clear" w:color="auto" w:fill="D9E2F3"/>
          </w:tcPr>
          <w:p w:rsidR="009F3699" w:rsidRPr="00B534D0" w:rsidRDefault="009F3699" w:rsidP="008871C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96" w:type="pct"/>
            <w:gridSpan w:val="2"/>
            <w:shd w:val="clear" w:color="auto" w:fill="FFFFFF"/>
          </w:tcPr>
          <w:p w:rsidR="009F3699" w:rsidRPr="00B534D0" w:rsidRDefault="009F3699" w:rsidP="008871C7">
            <w:pPr>
              <w:tabs>
                <w:tab w:val="left" w:pos="0"/>
                <w:tab w:val="left" w:pos="5616"/>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8871C7">
        <w:trPr>
          <w:trHeight w:val="340"/>
        </w:trPr>
        <w:tc>
          <w:tcPr>
            <w:tcW w:w="1604" w:type="pct"/>
            <w:shd w:val="clear" w:color="auto" w:fill="D9E2F3"/>
            <w:vAlign w:val="center"/>
          </w:tcPr>
          <w:p w:rsidR="009F3699" w:rsidRPr="00B534D0" w:rsidRDefault="009F3699" w:rsidP="008871C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96" w:type="pct"/>
            <w:gridSpan w:val="2"/>
          </w:tcPr>
          <w:p w:rsidR="009F3699" w:rsidRPr="00B534D0" w:rsidRDefault="009F3699" w:rsidP="008871C7">
            <w:pPr>
              <w:tabs>
                <w:tab w:val="left" w:pos="0"/>
                <w:tab w:val="left" w:pos="5616"/>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Comisiones de Concejo, Sindicatura Municipal, Secretaría Municipal, Comisión de la Carrera Administrativa, Auditoría Interna, Auditoría Externa, Comisión de Ética Gubernamental, Despacho Municipal, Asesoría Legal</w:t>
            </w:r>
            <w:r w:rsidR="00DC40CE" w:rsidRPr="00B534D0">
              <w:rPr>
                <w:rFonts w:ascii="Arial" w:hAnsi="Arial" w:cs="Arial"/>
                <w:color w:val="000000" w:themeColor="text1"/>
                <w:sz w:val="24"/>
                <w:szCs w:val="24"/>
              </w:rPr>
              <w:t>, Financiera y Administrativa, Unidad de la Mujer</w:t>
            </w:r>
            <w:r w:rsidR="0030184C" w:rsidRPr="00B534D0">
              <w:rPr>
                <w:rFonts w:ascii="Arial" w:hAnsi="Arial" w:cs="Arial"/>
                <w:color w:val="000000" w:themeColor="text1"/>
                <w:sz w:val="24"/>
                <w:szCs w:val="24"/>
              </w:rPr>
              <w:t>, Comité de seguridad y salud ocupacional.</w:t>
            </w:r>
          </w:p>
        </w:tc>
      </w:tr>
      <w:tr w:rsidR="009F3699" w:rsidRPr="00B534D0" w:rsidTr="008871C7">
        <w:trPr>
          <w:trHeight w:val="340"/>
        </w:trPr>
        <w:tc>
          <w:tcPr>
            <w:tcW w:w="1604" w:type="pct"/>
            <w:shd w:val="clear" w:color="auto" w:fill="D9E2F3"/>
          </w:tcPr>
          <w:p w:rsidR="009F3699" w:rsidRPr="00B534D0" w:rsidRDefault="0052038E" w:rsidP="008871C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96" w:type="pct"/>
            <w:gridSpan w:val="2"/>
          </w:tcPr>
          <w:p w:rsidR="009F3699" w:rsidRPr="00B534D0" w:rsidRDefault="009F3699" w:rsidP="008871C7">
            <w:pPr>
              <w:tabs>
                <w:tab w:val="left" w:pos="0"/>
                <w:tab w:val="left" w:pos="5616"/>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Crear y decretar estrategias del Gobierno Local que conduzcan al desarrollo integral y sostenible del Municipio.</w:t>
            </w:r>
          </w:p>
        </w:tc>
      </w:tr>
      <w:tr w:rsidR="009F3699" w:rsidRPr="00B534D0" w:rsidTr="008871C7">
        <w:trPr>
          <w:trHeight w:val="340"/>
        </w:trPr>
        <w:tc>
          <w:tcPr>
            <w:tcW w:w="5000" w:type="pct"/>
            <w:gridSpan w:val="3"/>
            <w:shd w:val="clear" w:color="auto" w:fill="D9E2F3"/>
          </w:tcPr>
          <w:p w:rsidR="009F3699" w:rsidRPr="00B534D0" w:rsidRDefault="009F3699" w:rsidP="008871C7">
            <w:pPr>
              <w:tabs>
                <w:tab w:val="left" w:pos="0"/>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8871C7">
        <w:trPr>
          <w:trHeight w:val="340"/>
        </w:trPr>
        <w:tc>
          <w:tcPr>
            <w:tcW w:w="5000" w:type="pct"/>
            <w:gridSpan w:val="3"/>
          </w:tcPr>
          <w:p w:rsidR="009F3699" w:rsidRPr="00B534D0" w:rsidRDefault="009F3699" w:rsidP="008871C7">
            <w:pPr>
              <w:numPr>
                <w:ilvl w:val="0"/>
                <w:numId w:val="2"/>
              </w:numPr>
              <w:tabs>
                <w:tab w:val="clear" w:pos="360"/>
                <w:tab w:val="left" w:pos="-1440"/>
                <w:tab w:val="left" w:pos="-72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el mejoramiento de la calidad de vida en el Municipio mediante la formulación y aprobación de políticas, planes y estrategias para el desarrollo socio-cultural de la población, el desarrollo habitacional en el hábitat, el desarrollo y preservación del medio ambiente.</w:t>
            </w:r>
          </w:p>
          <w:p w:rsidR="009F3699" w:rsidRPr="00B534D0" w:rsidRDefault="00996E96" w:rsidP="008871C7">
            <w:pPr>
              <w:numPr>
                <w:ilvl w:val="0"/>
                <w:numId w:val="2"/>
              </w:numPr>
              <w:tabs>
                <w:tab w:val="clear" w:pos="360"/>
                <w:tab w:val="left" w:pos="-1440"/>
                <w:tab w:val="left" w:pos="-72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Regular</w:t>
            </w:r>
            <w:r w:rsidR="009F3699" w:rsidRPr="00B534D0">
              <w:rPr>
                <w:rFonts w:ascii="Arial" w:hAnsi="Arial" w:cs="Arial"/>
                <w:color w:val="000000" w:themeColor="text1"/>
                <w:sz w:val="24"/>
                <w:szCs w:val="24"/>
              </w:rPr>
              <w:t xml:space="preserve"> el desenvolvimiento general del Municipio mediante la aprobación de ordenanzas, resoluciones, reglamentos y otros instrumentos normativos, en el marco de la autonomía municipal.</w:t>
            </w:r>
          </w:p>
          <w:p w:rsidR="009F3699" w:rsidRPr="00B534D0" w:rsidRDefault="009F3699" w:rsidP="008871C7">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Apoyar la gestión municipal en las labores del Alcalde (</w:t>
            </w:r>
            <w:proofErr w:type="spellStart"/>
            <w:r w:rsidRPr="00B534D0">
              <w:rPr>
                <w:rFonts w:ascii="Arial" w:hAnsi="Arial" w:cs="Arial"/>
                <w:color w:val="000000" w:themeColor="text1"/>
                <w:sz w:val="24"/>
                <w:szCs w:val="24"/>
              </w:rPr>
              <w:t>sa</w:t>
            </w:r>
            <w:proofErr w:type="spellEnd"/>
            <w:r w:rsidRPr="00B534D0">
              <w:rPr>
                <w:rFonts w:ascii="Arial" w:hAnsi="Arial" w:cs="Arial"/>
                <w:color w:val="000000" w:themeColor="text1"/>
                <w:sz w:val="24"/>
                <w:szCs w:val="24"/>
              </w:rPr>
              <w:t>) Municipal</w:t>
            </w:r>
          </w:p>
          <w:p w:rsidR="009F3699" w:rsidRPr="00B534D0" w:rsidRDefault="009F3699" w:rsidP="008871C7">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Mantener permanentemente informados a los ciudadanos acerca de la ejecución presupuestaria y del quehacer y accionar municipal, rindiéndoles cuentas anualmente.</w:t>
            </w:r>
          </w:p>
          <w:p w:rsidR="009F3699" w:rsidRPr="00B534D0" w:rsidRDefault="009F3699" w:rsidP="008871C7">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Aprobar el Presupuesto Municipal de Ingresos y Egresos; así como las modificaciones, adiciones y reformas al mismo.</w:t>
            </w:r>
          </w:p>
          <w:p w:rsidR="009F3699" w:rsidRPr="00B534D0" w:rsidRDefault="009F3699" w:rsidP="008871C7">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Orientar y apoyar el trabajo efectuado por el nivel ejecutivo de la municipalidad, encargado de llevar a la práctica las decisiones del Concejo.</w:t>
            </w:r>
          </w:p>
          <w:p w:rsidR="009F3699" w:rsidRPr="00B534D0" w:rsidRDefault="009F3699" w:rsidP="008871C7">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Integrar Comisiones Municipales que contribuyan a optimizar el trabajo administrativo y de servicios externos.</w:t>
            </w:r>
          </w:p>
          <w:p w:rsidR="00E66EFF" w:rsidRPr="00B534D0" w:rsidRDefault="009F3699" w:rsidP="00E66EFF">
            <w:pPr>
              <w:numPr>
                <w:ilvl w:val="0"/>
                <w:numId w:val="2"/>
              </w:numPr>
              <w:tabs>
                <w:tab w:val="clear" w:pos="360"/>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aquellas funciones que el Código Municipal y/o reglamentos correspondientes les confieren.</w:t>
            </w:r>
          </w:p>
        </w:tc>
      </w:tr>
      <w:tr w:rsidR="009F3699" w:rsidRPr="00B534D0" w:rsidTr="008871C7">
        <w:trPr>
          <w:trHeight w:val="340"/>
        </w:trPr>
        <w:tc>
          <w:tcPr>
            <w:tcW w:w="5000" w:type="pct"/>
            <w:gridSpan w:val="3"/>
            <w:shd w:val="clear" w:color="auto" w:fill="D9E2F3"/>
          </w:tcPr>
          <w:p w:rsidR="009F3699" w:rsidRPr="00B534D0" w:rsidRDefault="009F3699" w:rsidP="008871C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8871C7">
        <w:trPr>
          <w:trHeight w:val="340"/>
        </w:trPr>
        <w:tc>
          <w:tcPr>
            <w:tcW w:w="5000" w:type="pct"/>
            <w:gridSpan w:val="3"/>
          </w:tcPr>
          <w:p w:rsidR="009F3699" w:rsidRPr="00B534D0" w:rsidRDefault="009F3699" w:rsidP="008871C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lastRenderedPageBreak/>
              <w:t>Con todas las unidades de la Administración Municipal.</w:t>
            </w:r>
          </w:p>
        </w:tc>
      </w:tr>
      <w:tr w:rsidR="009F3699" w:rsidRPr="00B534D0" w:rsidTr="008871C7">
        <w:trPr>
          <w:trHeight w:val="340"/>
        </w:trPr>
        <w:tc>
          <w:tcPr>
            <w:tcW w:w="5000" w:type="pct"/>
            <w:gridSpan w:val="3"/>
            <w:shd w:val="clear" w:color="auto" w:fill="D9E2F3"/>
          </w:tcPr>
          <w:p w:rsidR="009F3699" w:rsidRPr="00B534D0" w:rsidRDefault="009F3699" w:rsidP="008871C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8871C7">
        <w:trPr>
          <w:trHeight w:val="340"/>
        </w:trPr>
        <w:tc>
          <w:tcPr>
            <w:tcW w:w="5000" w:type="pct"/>
            <w:gridSpan w:val="3"/>
          </w:tcPr>
          <w:p w:rsidR="009F3699" w:rsidRPr="00B534D0" w:rsidRDefault="009F3699" w:rsidP="008871C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públicas y privadas multilaterales u organismos internacionales.</w:t>
            </w:r>
          </w:p>
        </w:tc>
      </w:tr>
    </w:tbl>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19" w:name="_Toc139206398"/>
      <w:bookmarkStart w:id="20" w:name="_Toc157708295"/>
      <w:r w:rsidRPr="00B534D0">
        <w:rPr>
          <w:rFonts w:ascii="Arial" w:hAnsi="Arial" w:cs="Arial"/>
          <w:b/>
          <w:color w:val="000000" w:themeColor="text1"/>
          <w:sz w:val="24"/>
          <w:szCs w:val="24"/>
        </w:rPr>
        <w:t>Comisiones Municipales</w:t>
      </w:r>
      <w:bookmarkEnd w:id="19"/>
      <w:bookmarkEnd w:id="20"/>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3121"/>
        <w:gridCol w:w="3543"/>
        <w:gridCol w:w="2880"/>
      </w:tblGrid>
      <w:tr w:rsidR="009F3699" w:rsidRPr="00B534D0" w:rsidTr="00717EC9">
        <w:trPr>
          <w:trHeight w:val="397"/>
        </w:trPr>
        <w:tc>
          <w:tcPr>
            <w:tcW w:w="1635" w:type="pct"/>
            <w:shd w:val="clear" w:color="auto" w:fill="D9E2F3"/>
            <w:vAlign w:val="center"/>
          </w:tcPr>
          <w:p w:rsidR="009F3699" w:rsidRPr="00B534D0" w:rsidRDefault="009F3699" w:rsidP="0052038E">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856" w:type="pct"/>
            <w:shd w:val="clear" w:color="auto" w:fill="D9E2F3"/>
            <w:vAlign w:val="center"/>
          </w:tcPr>
          <w:p w:rsidR="009F3699" w:rsidRPr="00B534D0" w:rsidRDefault="009F3699" w:rsidP="0052038E">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COMISIONES MUNICIPALES</w:t>
            </w:r>
          </w:p>
        </w:tc>
        <w:tc>
          <w:tcPr>
            <w:tcW w:w="1509" w:type="pct"/>
            <w:shd w:val="clear" w:color="auto" w:fill="D9E2F3"/>
            <w:vAlign w:val="center"/>
          </w:tcPr>
          <w:p w:rsidR="009F3699" w:rsidRPr="00B534D0" w:rsidRDefault="0052038E" w:rsidP="0052038E">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 xml:space="preserve">Código: </w:t>
            </w:r>
          </w:p>
        </w:tc>
      </w:tr>
      <w:tr w:rsidR="009F3699" w:rsidRPr="00B534D0" w:rsidTr="00717EC9">
        <w:trPr>
          <w:trHeight w:val="397"/>
        </w:trPr>
        <w:tc>
          <w:tcPr>
            <w:tcW w:w="1635" w:type="pct"/>
            <w:shd w:val="clear" w:color="auto" w:fill="D9E2F3"/>
            <w:vAlign w:val="center"/>
          </w:tcPr>
          <w:p w:rsidR="009F3699" w:rsidRPr="00B534D0" w:rsidRDefault="009F3699" w:rsidP="005203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9F3699" w:rsidRPr="00B534D0" w:rsidRDefault="009F3699" w:rsidP="0052038E">
            <w:pPr>
              <w:tabs>
                <w:tab w:val="left" w:pos="2817"/>
                <w:tab w:val="right" w:pos="3563"/>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Asesora</w:t>
            </w:r>
          </w:p>
        </w:tc>
      </w:tr>
      <w:tr w:rsidR="009F3699" w:rsidRPr="00B534D0" w:rsidTr="00717EC9">
        <w:trPr>
          <w:trHeight w:val="397"/>
        </w:trPr>
        <w:tc>
          <w:tcPr>
            <w:tcW w:w="1635" w:type="pct"/>
            <w:shd w:val="clear" w:color="auto" w:fill="D9E2F3"/>
          </w:tcPr>
          <w:p w:rsidR="009F3699" w:rsidRPr="00B534D0" w:rsidRDefault="009F3699" w:rsidP="005203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9F3699" w:rsidRPr="00B534D0" w:rsidRDefault="009F3699" w:rsidP="0052038E">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Concejo Municipal </w:t>
            </w:r>
          </w:p>
        </w:tc>
      </w:tr>
      <w:tr w:rsidR="009F3699" w:rsidRPr="00B534D0" w:rsidTr="00717EC9">
        <w:trPr>
          <w:trHeight w:val="397"/>
        </w:trPr>
        <w:tc>
          <w:tcPr>
            <w:tcW w:w="1635" w:type="pct"/>
            <w:shd w:val="clear" w:color="auto" w:fill="D9E2F3"/>
          </w:tcPr>
          <w:p w:rsidR="009F3699" w:rsidRPr="00B534D0" w:rsidRDefault="009F3699" w:rsidP="005203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65" w:type="pct"/>
            <w:gridSpan w:val="2"/>
          </w:tcPr>
          <w:p w:rsidR="009F3699" w:rsidRPr="00B534D0" w:rsidRDefault="009F3699" w:rsidP="0052038E">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717EC9">
        <w:trPr>
          <w:trHeight w:val="397"/>
        </w:trPr>
        <w:tc>
          <w:tcPr>
            <w:tcW w:w="1635" w:type="pct"/>
            <w:shd w:val="clear" w:color="auto" w:fill="D9E2F3"/>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tcPr>
          <w:p w:rsidR="009F3699" w:rsidRPr="00B534D0" w:rsidRDefault="00DC40CE" w:rsidP="0052038E">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Apoyar</w:t>
            </w:r>
            <w:r w:rsidR="009F3699" w:rsidRPr="00B534D0">
              <w:rPr>
                <w:rFonts w:ascii="Arial" w:hAnsi="Arial" w:cs="Arial"/>
                <w:color w:val="000000" w:themeColor="text1"/>
                <w:sz w:val="24"/>
                <w:szCs w:val="24"/>
              </w:rPr>
              <w:t xml:space="preserve"> al Concejo Municipal en la ejecución de los diferentes planes aprobados por el Gobierno Local a favor de los  habitantes del municipio, por medio de estudio de los asuntos que se someten a consideración del Concejo Municipal.</w:t>
            </w:r>
          </w:p>
        </w:tc>
      </w:tr>
      <w:tr w:rsidR="009F3699" w:rsidRPr="00B534D0" w:rsidTr="00717EC9">
        <w:trPr>
          <w:trHeight w:val="397"/>
        </w:trPr>
        <w:tc>
          <w:tcPr>
            <w:tcW w:w="5000" w:type="pct"/>
            <w:gridSpan w:val="3"/>
            <w:shd w:val="clear" w:color="auto" w:fill="D9E2F3"/>
          </w:tcPr>
          <w:p w:rsidR="009F3699" w:rsidRPr="00B534D0" w:rsidRDefault="009F3699" w:rsidP="0052038E">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717EC9">
        <w:trPr>
          <w:trHeight w:val="397"/>
        </w:trPr>
        <w:tc>
          <w:tcPr>
            <w:tcW w:w="5000" w:type="pct"/>
            <w:gridSpan w:val="3"/>
          </w:tcPr>
          <w:p w:rsidR="009F3699" w:rsidRPr="00B534D0" w:rsidRDefault="00603C81" w:rsidP="000D2F14">
            <w:pPr>
              <w:numPr>
                <w:ilvl w:val="0"/>
                <w:numId w:val="3"/>
              </w:numPr>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 xml:space="preserve">Contribuir a </w:t>
            </w:r>
            <w:r w:rsidR="009F3699" w:rsidRPr="00B534D0">
              <w:rPr>
                <w:rFonts w:ascii="Arial" w:hAnsi="Arial" w:cs="Arial"/>
                <w:color w:val="000000" w:themeColor="text1"/>
                <w:sz w:val="24"/>
                <w:szCs w:val="24"/>
              </w:rPr>
              <w:t>la planificación, organización, ejecución y seguimiento de las áreas de trabajo definidas por el Concejo Municipal, colaborando en la investigación y recolección de información para que el Concejo tome las mejores decisiones.</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seguimiento a sus actividades y metas, establecidas en el Plan de Trabajo.</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y coordinar en forma inmediata y eficiente con los responsables administrativos.</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Presentar informes escritos y verbales en cada sesión de Concejo acerca de los avances del plan y de todos aquellos aspectos que se le encomendaron, estableciendo los principales obstáculos con el objetivo de lograr la retroalimentación que permita mejorar su implementación.</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Emitir dictámenes razonando sus acuerdos y propuestas.</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Estudiar, analizar, proponer y promover medidas tendientes a impulsar el desarrollo local, según su naturaleza.</w:t>
            </w:r>
          </w:p>
          <w:p w:rsidR="009F3699" w:rsidRPr="00B534D0" w:rsidRDefault="009F3699"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al Concejo Municipal desde el punto de vista de la legalidad de los asuntos que se sometan a su conocimiento, sus efectos y las resoluciones que se pronuncien.</w:t>
            </w:r>
          </w:p>
          <w:p w:rsidR="00E66EFF" w:rsidRPr="00B534D0" w:rsidRDefault="00E66EFF" w:rsidP="000D2F14">
            <w:pPr>
              <w:numPr>
                <w:ilvl w:val="0"/>
                <w:numId w:val="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17EC9">
        <w:trPr>
          <w:trHeight w:val="397"/>
        </w:trPr>
        <w:tc>
          <w:tcPr>
            <w:tcW w:w="5000" w:type="pct"/>
            <w:gridSpan w:val="3"/>
            <w:shd w:val="clear" w:color="auto" w:fill="D9E2F3"/>
          </w:tcPr>
          <w:p w:rsidR="009F3699" w:rsidRPr="00B534D0" w:rsidRDefault="009F3699" w:rsidP="0052038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720" w:hanging="360"/>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717EC9" w:rsidRPr="00B534D0" w:rsidTr="00717EC9">
        <w:trPr>
          <w:trHeight w:val="397"/>
        </w:trPr>
        <w:tc>
          <w:tcPr>
            <w:tcW w:w="5000" w:type="pct"/>
            <w:gridSpan w:val="3"/>
          </w:tcPr>
          <w:p w:rsidR="00717EC9" w:rsidRPr="00B534D0" w:rsidRDefault="00717EC9" w:rsidP="00717EC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 todas las unidades de la Administración Municipal.</w:t>
            </w:r>
          </w:p>
        </w:tc>
      </w:tr>
      <w:tr w:rsidR="009F3699" w:rsidRPr="00B534D0" w:rsidTr="00717EC9">
        <w:trPr>
          <w:trHeight w:val="397"/>
        </w:trPr>
        <w:tc>
          <w:tcPr>
            <w:tcW w:w="5000" w:type="pct"/>
            <w:gridSpan w:val="3"/>
            <w:shd w:val="clear" w:color="auto" w:fill="D9E2F3"/>
          </w:tcPr>
          <w:p w:rsidR="009F3699" w:rsidRPr="00B534D0" w:rsidRDefault="009F3699" w:rsidP="0052038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720" w:hanging="36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17EC9">
        <w:trPr>
          <w:trHeight w:val="397"/>
        </w:trPr>
        <w:tc>
          <w:tcPr>
            <w:tcW w:w="5000" w:type="pct"/>
            <w:gridSpan w:val="3"/>
          </w:tcPr>
          <w:p w:rsidR="009F3699" w:rsidRPr="00B534D0" w:rsidRDefault="009F3699" w:rsidP="0052038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públicas y privadas, organismos internacionales.</w:t>
            </w:r>
          </w:p>
        </w:tc>
      </w:tr>
    </w:tbl>
    <w:p w:rsidR="009F3699" w:rsidRPr="00B534D0" w:rsidRDefault="009F3699" w:rsidP="00C80E8E">
      <w:pPr>
        <w:spacing w:after="0" w:line="240" w:lineRule="auto"/>
        <w:rPr>
          <w:rFonts w:ascii="Arial" w:hAnsi="Arial" w:cs="Arial"/>
          <w:color w:val="000000" w:themeColor="text1"/>
          <w:sz w:val="24"/>
          <w:szCs w:val="24"/>
        </w:rPr>
      </w:pPr>
    </w:p>
    <w:p w:rsidR="0052038E" w:rsidRPr="00B534D0" w:rsidRDefault="0052038E">
      <w:pPr>
        <w:rPr>
          <w:rFonts w:ascii="Arial" w:hAnsi="Arial" w:cs="Arial"/>
          <w:color w:val="000000" w:themeColor="text1"/>
          <w:sz w:val="24"/>
          <w:szCs w:val="24"/>
        </w:rPr>
      </w:pPr>
      <w:r w:rsidRPr="00B534D0">
        <w:rPr>
          <w:rFonts w:ascii="Arial" w:hAnsi="Arial" w:cs="Arial"/>
          <w:color w:val="000000" w:themeColor="text1"/>
          <w:sz w:val="24"/>
          <w:szCs w:val="24"/>
        </w:rPr>
        <w:lastRenderedPageBreak/>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21" w:name="_Toc139206399"/>
      <w:bookmarkStart w:id="22" w:name="_Toc157708296"/>
      <w:r w:rsidRPr="00B534D0">
        <w:rPr>
          <w:rFonts w:ascii="Arial" w:hAnsi="Arial" w:cs="Arial"/>
          <w:b/>
          <w:color w:val="000000" w:themeColor="text1"/>
          <w:sz w:val="24"/>
          <w:szCs w:val="24"/>
        </w:rPr>
        <w:lastRenderedPageBreak/>
        <w:t>Sindicatura Municipal</w:t>
      </w:r>
      <w:bookmarkEnd w:id="21"/>
      <w:bookmarkEnd w:id="22"/>
    </w:p>
    <w:p w:rsidR="009F3699" w:rsidRPr="00B534D0" w:rsidRDefault="009F3699" w:rsidP="00C80E8E">
      <w:pPr>
        <w:spacing w:after="0" w:line="240" w:lineRule="auto"/>
        <w:rPr>
          <w:rFonts w:ascii="Arial" w:hAnsi="Arial" w:cs="Arial"/>
          <w:color w:val="000000" w:themeColor="text1"/>
          <w:sz w:val="24"/>
          <w:szCs w:val="24"/>
        </w:rPr>
      </w:pPr>
    </w:p>
    <w:tbl>
      <w:tblPr>
        <w:tblpPr w:leftFromText="141" w:rightFromText="141" w:vertAnchor="text" w:horzAnchor="margin" w:tblpY="139"/>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3165"/>
        <w:gridCol w:w="3138"/>
        <w:gridCol w:w="3241"/>
      </w:tblGrid>
      <w:tr w:rsidR="009F3699" w:rsidRPr="00B534D0" w:rsidTr="00717EC9">
        <w:trPr>
          <w:trHeight w:val="397"/>
        </w:trPr>
        <w:tc>
          <w:tcPr>
            <w:tcW w:w="1658" w:type="pct"/>
            <w:shd w:val="clear" w:color="auto" w:fill="D9E2F3"/>
            <w:vAlign w:val="center"/>
          </w:tcPr>
          <w:p w:rsidR="009F3699" w:rsidRPr="00B534D0" w:rsidRDefault="009F3699" w:rsidP="00717EC9">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44" w:type="pct"/>
            <w:shd w:val="clear" w:color="auto" w:fill="D9E2F3"/>
            <w:vAlign w:val="center"/>
          </w:tcPr>
          <w:p w:rsidR="009F3699" w:rsidRPr="00B534D0" w:rsidRDefault="009F3699" w:rsidP="00717EC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SINDICATURA</w:t>
            </w:r>
          </w:p>
        </w:tc>
        <w:tc>
          <w:tcPr>
            <w:tcW w:w="1698" w:type="pct"/>
            <w:shd w:val="clear" w:color="auto" w:fill="D9E2F3"/>
            <w:vAlign w:val="center"/>
          </w:tcPr>
          <w:p w:rsidR="009F3699" w:rsidRPr="00B534D0" w:rsidRDefault="00117A37" w:rsidP="00117A3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9F3699" w:rsidRPr="00B534D0" w:rsidTr="00717EC9">
        <w:trPr>
          <w:trHeight w:val="397"/>
        </w:trPr>
        <w:tc>
          <w:tcPr>
            <w:tcW w:w="1658" w:type="pct"/>
            <w:shd w:val="clear" w:color="auto" w:fill="D9E2F3"/>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42" w:type="pct"/>
            <w:gridSpan w:val="2"/>
            <w:shd w:val="clear" w:color="auto" w:fill="FFFFFF"/>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9F3699" w:rsidRPr="00B534D0" w:rsidTr="00717EC9">
        <w:trPr>
          <w:trHeight w:val="397"/>
        </w:trPr>
        <w:tc>
          <w:tcPr>
            <w:tcW w:w="1658" w:type="pct"/>
            <w:shd w:val="clear" w:color="auto" w:fill="D9E2F3"/>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42" w:type="pct"/>
            <w:gridSpan w:val="2"/>
            <w:vAlign w:val="center"/>
          </w:tcPr>
          <w:p w:rsidR="009F3699" w:rsidRPr="00B534D0" w:rsidRDefault="009F3699" w:rsidP="00717EC9">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9F3699" w:rsidRPr="00B534D0" w:rsidTr="00717EC9">
        <w:trPr>
          <w:trHeight w:val="397"/>
        </w:trPr>
        <w:tc>
          <w:tcPr>
            <w:tcW w:w="1658" w:type="pct"/>
            <w:shd w:val="clear" w:color="auto" w:fill="D9E2F3"/>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42" w:type="pct"/>
            <w:gridSpan w:val="2"/>
            <w:vAlign w:val="center"/>
          </w:tcPr>
          <w:p w:rsidR="009F3699" w:rsidRPr="00B534D0" w:rsidRDefault="009F3699" w:rsidP="00717EC9">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717EC9">
        <w:trPr>
          <w:trHeight w:val="397"/>
        </w:trPr>
        <w:tc>
          <w:tcPr>
            <w:tcW w:w="1658" w:type="pct"/>
            <w:shd w:val="clear" w:color="auto" w:fill="D9E2F3"/>
            <w:vAlign w:val="center"/>
          </w:tcPr>
          <w:p w:rsidR="009F3699" w:rsidRPr="00B534D0" w:rsidRDefault="009F3699" w:rsidP="00717EC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42" w:type="pct"/>
            <w:gridSpan w:val="2"/>
            <w:vAlign w:val="center"/>
          </w:tcPr>
          <w:p w:rsidR="009F3699" w:rsidRPr="00B534D0" w:rsidRDefault="009F3699" w:rsidP="00717EC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Asesorar al Concejo y al Alcalde en todo lo relativo a aspectos legales, emitir </w:t>
            </w:r>
            <w:r w:rsidR="009D1F37" w:rsidRPr="00B534D0">
              <w:rPr>
                <w:rFonts w:ascii="Arial" w:hAnsi="Arial" w:cs="Arial"/>
                <w:color w:val="000000" w:themeColor="text1"/>
                <w:sz w:val="24"/>
                <w:szCs w:val="24"/>
              </w:rPr>
              <w:t>dictámenes</w:t>
            </w:r>
            <w:r w:rsidRPr="00B534D0">
              <w:rPr>
                <w:rFonts w:ascii="Arial" w:hAnsi="Arial" w:cs="Arial"/>
                <w:color w:val="000000" w:themeColor="text1"/>
                <w:sz w:val="24"/>
                <w:szCs w:val="24"/>
              </w:rPr>
              <w:t xml:space="preserve"> en forma razonada y oportuna sobre los asuntos que le sean solicitados.</w:t>
            </w:r>
          </w:p>
        </w:tc>
      </w:tr>
      <w:tr w:rsidR="009F3699" w:rsidRPr="00B534D0" w:rsidTr="00717EC9">
        <w:trPr>
          <w:trHeight w:val="397"/>
        </w:trPr>
        <w:tc>
          <w:tcPr>
            <w:tcW w:w="5000" w:type="pct"/>
            <w:gridSpan w:val="3"/>
            <w:shd w:val="clear" w:color="auto" w:fill="D9E2F3"/>
            <w:vAlign w:val="center"/>
          </w:tcPr>
          <w:p w:rsidR="009F3699" w:rsidRPr="00B534D0" w:rsidRDefault="009F3699" w:rsidP="00717EC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717EC9">
        <w:trPr>
          <w:trHeight w:val="397"/>
        </w:trPr>
        <w:tc>
          <w:tcPr>
            <w:tcW w:w="5000" w:type="pct"/>
            <w:gridSpan w:val="3"/>
            <w:vAlign w:val="center"/>
          </w:tcPr>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al Concejo Municipal y Alcalde y emitir los dictámenes en forma razonada en los asuntos que le fueren solicitados.</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todos los requisitos legales en las operaciones y transacciones municipales.</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Examinar y fiscalizar los egresos municipales proponiendo al Concejo Municipal medidas preventivas para evitar gastos fuera del marco legal o abusos en el manejo de los recursos del municipio.</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Proporcionar asesoría oportuna y eficiente al Concejo Municipal y Alcalde Municipal en todo lo relacionado con los bienes, derechos y obligaciones municipales conforme a la ley y a las instrucciones del Concejo.</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Ser parte de las comisiones que el Concejo Municipal acuerde.</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Transar en asuntos legales previa autorización del Concejo.</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Representar y defender judicial y extrajudicialmente los intereses de la municipalidad.</w:t>
            </w:r>
          </w:p>
          <w:p w:rsidR="009F3699" w:rsidRPr="00B534D0" w:rsidRDefault="009F3699" w:rsidP="000D2F14">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estricto cumplimiento de ordenanzas, reglamentos, acuerdos y todas aquellas funciones que establece el Código Municipal.</w:t>
            </w:r>
          </w:p>
          <w:p w:rsidR="00687CD7" w:rsidRPr="00B534D0" w:rsidRDefault="00687CD7" w:rsidP="00687CD7">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Rendir informes mensuales al Concejo Municipal. </w:t>
            </w:r>
          </w:p>
          <w:p w:rsidR="00E66EFF" w:rsidRPr="00B534D0" w:rsidRDefault="00E66EFF" w:rsidP="00687CD7">
            <w:pPr>
              <w:numPr>
                <w:ilvl w:val="0"/>
                <w:numId w:val="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17EC9">
        <w:trPr>
          <w:trHeight w:val="397"/>
        </w:trPr>
        <w:tc>
          <w:tcPr>
            <w:tcW w:w="5000" w:type="pct"/>
            <w:gridSpan w:val="3"/>
            <w:shd w:val="clear" w:color="auto" w:fill="D9E2F3"/>
            <w:vAlign w:val="center"/>
          </w:tcPr>
          <w:p w:rsidR="009F3699" w:rsidRPr="00B534D0" w:rsidRDefault="009F3699" w:rsidP="00717EC9">
            <w:pPr>
              <w:tabs>
                <w:tab w:val="left" w:pos="0"/>
                <w:tab w:val="left" w:pos="360"/>
                <w:tab w:val="left" w:pos="720"/>
                <w:tab w:val="left" w:pos="792"/>
                <w:tab w:val="left" w:pos="1188"/>
                <w:tab w:val="left" w:pos="1584"/>
                <w:tab w:val="left" w:pos="1980"/>
                <w:tab w:val="left" w:pos="2490"/>
              </w:tabs>
              <w:spacing w:after="0" w:line="276" w:lineRule="auto"/>
              <w:ind w:left="720" w:hanging="360"/>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r w:rsidRPr="00B534D0">
              <w:rPr>
                <w:rFonts w:ascii="Arial" w:hAnsi="Arial" w:cs="Arial"/>
                <w:b/>
                <w:color w:val="000000" w:themeColor="text1"/>
                <w:sz w:val="24"/>
                <w:szCs w:val="24"/>
              </w:rPr>
              <w:tab/>
            </w:r>
          </w:p>
        </w:tc>
      </w:tr>
      <w:tr w:rsidR="009F3699" w:rsidRPr="00B534D0" w:rsidTr="00717EC9">
        <w:trPr>
          <w:trHeight w:val="397"/>
        </w:trPr>
        <w:tc>
          <w:tcPr>
            <w:tcW w:w="5000" w:type="pct"/>
            <w:gridSpan w:val="3"/>
            <w:vAlign w:val="center"/>
          </w:tcPr>
          <w:p w:rsidR="009F3699" w:rsidRPr="00B534D0" w:rsidRDefault="009F3699" w:rsidP="000D2F14">
            <w:pPr>
              <w:pStyle w:val="Prrafodelista"/>
              <w:numPr>
                <w:ilvl w:val="0"/>
                <w:numId w:val="5"/>
              </w:num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Concejo Municipal, Alcalde</w:t>
            </w:r>
            <w:r w:rsidR="004032C2">
              <w:rPr>
                <w:rFonts w:ascii="Arial" w:hAnsi="Arial" w:cs="Arial"/>
                <w:color w:val="000000" w:themeColor="text1"/>
                <w:sz w:val="24"/>
                <w:szCs w:val="24"/>
              </w:rPr>
              <w:t>/</w:t>
            </w:r>
            <w:proofErr w:type="spellStart"/>
            <w:r w:rsidRPr="00B534D0">
              <w:rPr>
                <w:rFonts w:ascii="Arial" w:hAnsi="Arial" w:cs="Arial"/>
                <w:color w:val="000000" w:themeColor="text1"/>
                <w:sz w:val="24"/>
                <w:szCs w:val="24"/>
              </w:rPr>
              <w:t>sa</w:t>
            </w:r>
            <w:proofErr w:type="spellEnd"/>
            <w:r w:rsidRPr="00B534D0">
              <w:rPr>
                <w:rFonts w:ascii="Arial" w:hAnsi="Arial" w:cs="Arial"/>
                <w:color w:val="000000" w:themeColor="text1"/>
                <w:sz w:val="24"/>
                <w:szCs w:val="24"/>
              </w:rPr>
              <w:t>, Gerencia General.</w:t>
            </w:r>
          </w:p>
          <w:p w:rsidR="009F3699" w:rsidRPr="00B534D0" w:rsidRDefault="009F3699" w:rsidP="000D2F14">
            <w:pPr>
              <w:pStyle w:val="Prrafodelista"/>
              <w:numPr>
                <w:ilvl w:val="0"/>
                <w:numId w:val="5"/>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Todas las unidades administrativas sujetas a la función fiscalizadora.</w:t>
            </w:r>
          </w:p>
        </w:tc>
      </w:tr>
      <w:tr w:rsidR="009F3699" w:rsidRPr="00B534D0" w:rsidTr="00717EC9">
        <w:trPr>
          <w:trHeight w:val="397"/>
        </w:trPr>
        <w:tc>
          <w:tcPr>
            <w:tcW w:w="5000" w:type="pct"/>
            <w:gridSpan w:val="3"/>
            <w:shd w:val="clear" w:color="auto" w:fill="D9E2F3"/>
          </w:tcPr>
          <w:p w:rsidR="009F3699" w:rsidRPr="00B534D0" w:rsidRDefault="00BB6B9D" w:rsidP="004032C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720" w:hanging="360"/>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17EC9">
        <w:trPr>
          <w:trHeight w:val="397"/>
        </w:trPr>
        <w:tc>
          <w:tcPr>
            <w:tcW w:w="5000" w:type="pct"/>
            <w:gridSpan w:val="3"/>
          </w:tcPr>
          <w:p w:rsidR="009F3699" w:rsidRPr="00B534D0" w:rsidRDefault="009F3699" w:rsidP="000D2F14">
            <w:pPr>
              <w:pStyle w:val="Prrafodelista"/>
              <w:numPr>
                <w:ilvl w:val="0"/>
                <w:numId w:val="6"/>
              </w:numPr>
              <w:tabs>
                <w:tab w:val="left" w:pos="0"/>
                <w:tab w:val="left" w:pos="284"/>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Instituciones públicas, privadas y sociedad en general.</w:t>
            </w:r>
          </w:p>
        </w:tc>
      </w:tr>
    </w:tbl>
    <w:p w:rsidR="009F3699" w:rsidRPr="00B534D0" w:rsidRDefault="009F3699" w:rsidP="00C80E8E">
      <w:pPr>
        <w:spacing w:after="0" w:line="240" w:lineRule="auto"/>
        <w:rPr>
          <w:rFonts w:ascii="Arial" w:hAnsi="Arial" w:cs="Arial"/>
          <w:color w:val="000000" w:themeColor="text1"/>
          <w:sz w:val="24"/>
          <w:szCs w:val="24"/>
        </w:rPr>
      </w:pPr>
    </w:p>
    <w:p w:rsidR="00717EC9" w:rsidRPr="00B534D0" w:rsidRDefault="00717EC9">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23" w:name="_Toc139206400"/>
      <w:bookmarkStart w:id="24" w:name="_Toc157708297"/>
      <w:r w:rsidRPr="00B534D0">
        <w:rPr>
          <w:rFonts w:ascii="Arial" w:hAnsi="Arial" w:cs="Arial"/>
          <w:b/>
          <w:color w:val="000000" w:themeColor="text1"/>
          <w:sz w:val="24"/>
          <w:szCs w:val="24"/>
        </w:rPr>
        <w:lastRenderedPageBreak/>
        <w:t>Secretaría Municipal</w:t>
      </w:r>
      <w:bookmarkEnd w:id="23"/>
      <w:bookmarkEnd w:id="24"/>
    </w:p>
    <w:tbl>
      <w:tblPr>
        <w:tblpPr w:leftFromText="141" w:rightFromText="141" w:vertAnchor="text" w:horzAnchor="margin" w:tblpY="424"/>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3165"/>
        <w:gridCol w:w="3310"/>
        <w:gridCol w:w="3069"/>
      </w:tblGrid>
      <w:tr w:rsidR="009F3699" w:rsidRPr="00B534D0" w:rsidTr="00117A37">
        <w:trPr>
          <w:trHeight w:val="397"/>
        </w:trPr>
        <w:tc>
          <w:tcPr>
            <w:tcW w:w="1658" w:type="pct"/>
            <w:shd w:val="clear" w:color="auto" w:fill="D9E2F3"/>
            <w:vAlign w:val="center"/>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734" w:type="pct"/>
            <w:shd w:val="clear" w:color="auto" w:fill="D9E2F3"/>
            <w:vAlign w:val="center"/>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SECRETARÍA MUNICIPAL</w:t>
            </w:r>
          </w:p>
        </w:tc>
        <w:tc>
          <w:tcPr>
            <w:tcW w:w="1608" w:type="pct"/>
            <w:shd w:val="clear" w:color="auto" w:fill="D9E2F3"/>
            <w:vAlign w:val="center"/>
          </w:tcPr>
          <w:p w:rsidR="009F3699" w:rsidRPr="00B534D0" w:rsidRDefault="00117A37"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Código :</w:t>
            </w:r>
          </w:p>
        </w:tc>
      </w:tr>
      <w:tr w:rsidR="009F3699" w:rsidRPr="00B534D0" w:rsidTr="00117A37">
        <w:trPr>
          <w:trHeight w:val="397"/>
        </w:trPr>
        <w:tc>
          <w:tcPr>
            <w:tcW w:w="1658" w:type="pct"/>
            <w:shd w:val="clear" w:color="auto" w:fill="D9E2F3"/>
            <w:vAlign w:val="center"/>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42" w:type="pct"/>
            <w:gridSpan w:val="2"/>
            <w:shd w:val="clear" w:color="auto" w:fill="FFFFFF"/>
            <w:vAlign w:val="center"/>
          </w:tcPr>
          <w:p w:rsidR="009F3699" w:rsidRPr="00B534D0" w:rsidRDefault="009F3699" w:rsidP="00117A37">
            <w:pPr>
              <w:spacing w:after="0" w:line="240" w:lineRule="auto"/>
              <w:rPr>
                <w:rFonts w:ascii="Arial" w:hAnsi="Arial" w:cs="Arial"/>
                <w:color w:val="000000" w:themeColor="text1"/>
                <w:sz w:val="24"/>
                <w:szCs w:val="24"/>
              </w:rPr>
            </w:pPr>
            <w:r w:rsidRPr="00B534D0">
              <w:rPr>
                <w:rFonts w:ascii="Arial" w:hAnsi="Arial" w:cs="Arial"/>
                <w:b/>
                <w:color w:val="000000" w:themeColor="text1"/>
                <w:sz w:val="24"/>
                <w:szCs w:val="24"/>
              </w:rPr>
              <w:t>Asesora</w:t>
            </w:r>
          </w:p>
        </w:tc>
      </w:tr>
      <w:tr w:rsidR="009F3699" w:rsidRPr="00B534D0" w:rsidTr="00117A37">
        <w:trPr>
          <w:trHeight w:val="397"/>
        </w:trPr>
        <w:tc>
          <w:tcPr>
            <w:tcW w:w="1658" w:type="pct"/>
            <w:shd w:val="clear" w:color="auto" w:fill="D9E2F3"/>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42" w:type="pct"/>
            <w:gridSpan w:val="2"/>
          </w:tcPr>
          <w:p w:rsidR="009F3699" w:rsidRPr="00B534D0" w:rsidRDefault="009F3699" w:rsidP="00117A37">
            <w:pPr>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9F3699" w:rsidRPr="00B534D0" w:rsidTr="00117A37">
        <w:trPr>
          <w:trHeight w:val="397"/>
        </w:trPr>
        <w:tc>
          <w:tcPr>
            <w:tcW w:w="1658" w:type="pct"/>
            <w:shd w:val="clear" w:color="auto" w:fill="D9E2F3"/>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42" w:type="pct"/>
            <w:gridSpan w:val="2"/>
          </w:tcPr>
          <w:p w:rsidR="009F3699" w:rsidRPr="00B534D0" w:rsidRDefault="009F3699" w:rsidP="00117A37">
            <w:pPr>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Gestión Documental y Archivo.</w:t>
            </w:r>
          </w:p>
        </w:tc>
      </w:tr>
      <w:tr w:rsidR="009F3699" w:rsidRPr="00B534D0" w:rsidTr="00117A37">
        <w:trPr>
          <w:trHeight w:val="397"/>
        </w:trPr>
        <w:tc>
          <w:tcPr>
            <w:tcW w:w="1658" w:type="pct"/>
            <w:shd w:val="clear" w:color="auto" w:fill="D9E2F3"/>
            <w:vAlign w:val="center"/>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42" w:type="pct"/>
            <w:gridSpan w:val="2"/>
          </w:tcPr>
          <w:p w:rsidR="009F3699" w:rsidRPr="00B534D0" w:rsidRDefault="009F3699" w:rsidP="00117A37">
            <w:p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Asistir al Concejo Municipal; auxiliar a las comisiones designadas por el Concejo y apoyar al Alcalde (</w:t>
            </w:r>
            <w:proofErr w:type="spellStart"/>
            <w:r w:rsidRPr="00B534D0">
              <w:rPr>
                <w:rFonts w:ascii="Arial" w:hAnsi="Arial" w:cs="Arial"/>
                <w:color w:val="000000" w:themeColor="text1"/>
                <w:sz w:val="24"/>
                <w:szCs w:val="24"/>
              </w:rPr>
              <w:t>sa</w:t>
            </w:r>
            <w:proofErr w:type="spellEnd"/>
            <w:r w:rsidRPr="00B534D0">
              <w:rPr>
                <w:rFonts w:ascii="Arial" w:hAnsi="Arial" w:cs="Arial"/>
                <w:color w:val="000000" w:themeColor="text1"/>
                <w:sz w:val="24"/>
                <w:szCs w:val="24"/>
              </w:rPr>
              <w:t>) en su gestión administrativa.</w:t>
            </w:r>
          </w:p>
        </w:tc>
      </w:tr>
      <w:tr w:rsidR="009F3699" w:rsidRPr="00B534D0" w:rsidTr="00117A37">
        <w:trPr>
          <w:trHeight w:val="397"/>
        </w:trPr>
        <w:tc>
          <w:tcPr>
            <w:tcW w:w="5000" w:type="pct"/>
            <w:gridSpan w:val="3"/>
            <w:shd w:val="clear" w:color="auto" w:fill="D9E2F3"/>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117A37">
        <w:trPr>
          <w:trHeight w:val="397"/>
        </w:trPr>
        <w:tc>
          <w:tcPr>
            <w:tcW w:w="5000" w:type="pct"/>
            <w:gridSpan w:val="3"/>
          </w:tcPr>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Elaborar las actas correspondientes y registrar oportuna y cronológicamente en el Libro de Actas y Acuerdos Municipales, todos aquellos asuntos tratados y acuerdos alcanzados.</w:t>
            </w:r>
          </w:p>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Tramitar, monitorear y archivar toda la correspondencia recibida y enviada por el Concejo Municipal.</w:t>
            </w:r>
          </w:p>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Velar porque se clasifiquen, archiven, ordenen y mantengan en buen estado los informes, leyes, decretos, acuerdos y todos los instrumentos jurídicos relacionados al quehacer municipal.</w:t>
            </w:r>
          </w:p>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Asesorar al Concejo Municipal acerca de los aspectos legales que deben cumplirse en asuntos administrativos, presupuestarios y financieros municipales.</w:t>
            </w:r>
          </w:p>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lang w:val="es-ES"/>
              </w:rPr>
              <w:t>Autorizar las ordenanzas y demás instrumentos jurídicos que emita el Concejo.</w:t>
            </w:r>
          </w:p>
          <w:p w:rsidR="009F3699" w:rsidRPr="00B534D0" w:rsidRDefault="009F3699"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Todas las funciones establecidas en el Código Municipal.</w:t>
            </w:r>
          </w:p>
          <w:p w:rsidR="00E66EFF" w:rsidRPr="00B534D0" w:rsidRDefault="00E66EFF" w:rsidP="000D2F14">
            <w:pPr>
              <w:numPr>
                <w:ilvl w:val="0"/>
                <w:numId w:val="7"/>
              </w:numPr>
              <w:spacing w:after="0" w:line="240"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117A37">
        <w:trPr>
          <w:trHeight w:val="397"/>
        </w:trPr>
        <w:tc>
          <w:tcPr>
            <w:tcW w:w="5000" w:type="pct"/>
            <w:gridSpan w:val="3"/>
            <w:shd w:val="clear" w:color="auto" w:fill="D9E2F3"/>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117A37">
        <w:trPr>
          <w:trHeight w:val="397"/>
        </w:trPr>
        <w:tc>
          <w:tcPr>
            <w:tcW w:w="5000" w:type="pct"/>
            <w:gridSpan w:val="3"/>
          </w:tcPr>
          <w:p w:rsidR="009F3699" w:rsidRPr="00B534D0" w:rsidRDefault="009F3699" w:rsidP="00117A37">
            <w:pPr>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9F3699" w:rsidRPr="00B534D0" w:rsidTr="00117A37">
        <w:trPr>
          <w:trHeight w:val="397"/>
        </w:trPr>
        <w:tc>
          <w:tcPr>
            <w:tcW w:w="5000" w:type="pct"/>
            <w:gridSpan w:val="3"/>
            <w:shd w:val="clear" w:color="auto" w:fill="D9E2F3"/>
          </w:tcPr>
          <w:p w:rsidR="009F3699" w:rsidRPr="00B534D0" w:rsidRDefault="009F3699" w:rsidP="00117A3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117A37">
        <w:trPr>
          <w:trHeight w:val="397"/>
        </w:trPr>
        <w:tc>
          <w:tcPr>
            <w:tcW w:w="5000" w:type="pct"/>
            <w:gridSpan w:val="3"/>
          </w:tcPr>
          <w:p w:rsidR="009F3699" w:rsidRPr="00B534D0" w:rsidRDefault="009F3699" w:rsidP="00117A37">
            <w:pPr>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Con instituciones públicas y privadas.</w:t>
            </w:r>
          </w:p>
        </w:tc>
      </w:tr>
    </w:tbl>
    <w:p w:rsidR="009F3699" w:rsidRPr="00B534D0" w:rsidRDefault="009F3699" w:rsidP="00C80E8E">
      <w:pPr>
        <w:spacing w:after="0" w:line="240" w:lineRule="auto"/>
        <w:rPr>
          <w:rFonts w:ascii="Arial" w:hAnsi="Arial" w:cs="Arial"/>
          <w:color w:val="000000" w:themeColor="text1"/>
          <w:sz w:val="24"/>
          <w:szCs w:val="24"/>
        </w:rPr>
      </w:pPr>
    </w:p>
    <w:p w:rsidR="000D22D3" w:rsidRPr="00B534D0" w:rsidRDefault="000D22D3" w:rsidP="00C80E8E">
      <w:pPr>
        <w:pStyle w:val="Prrafodelista"/>
        <w:spacing w:after="0" w:line="240" w:lineRule="auto"/>
        <w:ind w:left="360"/>
        <w:rPr>
          <w:rFonts w:ascii="Arial" w:hAnsi="Arial" w:cs="Arial"/>
          <w:color w:val="000000" w:themeColor="text1"/>
          <w:sz w:val="24"/>
          <w:szCs w:val="24"/>
        </w:rPr>
      </w:pPr>
    </w:p>
    <w:p w:rsidR="00117A37" w:rsidRPr="00B534D0" w:rsidRDefault="00117A37">
      <w:pPr>
        <w:rPr>
          <w:rFonts w:ascii="Arial" w:hAnsi="Arial" w:cs="Arial"/>
          <w:b/>
          <w:color w:val="000000" w:themeColor="text1"/>
          <w:sz w:val="24"/>
          <w:szCs w:val="24"/>
        </w:rPr>
      </w:pPr>
      <w:r w:rsidRPr="00B534D0">
        <w:rPr>
          <w:rFonts w:ascii="Arial" w:hAnsi="Arial" w:cs="Arial"/>
          <w:b/>
          <w:color w:val="000000" w:themeColor="text1"/>
          <w:sz w:val="24"/>
          <w:szCs w:val="24"/>
        </w:rPr>
        <w:br w:type="page"/>
      </w:r>
    </w:p>
    <w:p w:rsidR="009F3699" w:rsidRPr="00B534D0" w:rsidRDefault="004032C2"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25" w:name="_Toc139206401"/>
      <w:bookmarkStart w:id="26" w:name="_Toc157708298"/>
      <w:r>
        <w:rPr>
          <w:rFonts w:ascii="Arial" w:hAnsi="Arial" w:cs="Arial"/>
          <w:b/>
          <w:color w:val="000000" w:themeColor="text1"/>
          <w:sz w:val="24"/>
          <w:szCs w:val="24"/>
        </w:rPr>
        <w:lastRenderedPageBreak/>
        <w:t xml:space="preserve">Unidad de </w:t>
      </w:r>
      <w:r w:rsidR="009F3699" w:rsidRPr="00B534D0">
        <w:rPr>
          <w:rFonts w:ascii="Arial" w:hAnsi="Arial" w:cs="Arial"/>
          <w:b/>
          <w:color w:val="000000" w:themeColor="text1"/>
          <w:sz w:val="24"/>
          <w:szCs w:val="24"/>
        </w:rPr>
        <w:t>Gestión Documental y Archivo</w:t>
      </w:r>
      <w:bookmarkEnd w:id="25"/>
      <w:bookmarkEnd w:id="26"/>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9F3699" w:rsidRPr="00B534D0" w:rsidTr="00117A37">
        <w:trPr>
          <w:trHeight w:val="397"/>
        </w:trPr>
        <w:tc>
          <w:tcPr>
            <w:tcW w:w="1645" w:type="pct"/>
            <w:shd w:val="clear" w:color="auto" w:fill="D9E2F3"/>
            <w:vAlign w:val="center"/>
          </w:tcPr>
          <w:p w:rsidR="009F3699" w:rsidRPr="00B534D0" w:rsidRDefault="009F3699" w:rsidP="00117A37">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57" w:type="pct"/>
            <w:shd w:val="clear" w:color="auto" w:fill="D9E2F3"/>
            <w:vAlign w:val="center"/>
          </w:tcPr>
          <w:p w:rsidR="009F3699" w:rsidRPr="00B534D0" w:rsidRDefault="009F3699" w:rsidP="00117A37">
            <w:pPr>
              <w:spacing w:after="0" w:line="276" w:lineRule="auto"/>
              <w:jc w:val="center"/>
              <w:rPr>
                <w:rFonts w:ascii="Arial" w:hAnsi="Arial" w:cs="Arial"/>
                <w:b/>
                <w:bCs/>
                <w:color w:val="000000" w:themeColor="text1"/>
                <w:sz w:val="24"/>
                <w:szCs w:val="24"/>
              </w:rPr>
            </w:pPr>
            <w:r w:rsidRPr="00B534D0">
              <w:rPr>
                <w:rFonts w:ascii="Arial" w:hAnsi="Arial" w:cs="Arial"/>
                <w:b/>
                <w:bCs/>
                <w:color w:val="000000" w:themeColor="text1"/>
                <w:sz w:val="24"/>
                <w:szCs w:val="24"/>
              </w:rPr>
              <w:t>GESTIÓN DOCUMENTAL Y ARCHIVO</w:t>
            </w:r>
          </w:p>
        </w:tc>
        <w:tc>
          <w:tcPr>
            <w:tcW w:w="1698" w:type="pct"/>
            <w:shd w:val="clear" w:color="auto" w:fill="D9E2F3"/>
            <w:vAlign w:val="center"/>
          </w:tcPr>
          <w:p w:rsidR="009F3699" w:rsidRPr="00B534D0" w:rsidRDefault="009F3699" w:rsidP="00117A37">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 xml:space="preserve">Código: </w:t>
            </w:r>
          </w:p>
        </w:tc>
      </w:tr>
      <w:tr w:rsidR="009F3699" w:rsidRPr="00B534D0" w:rsidTr="00117A37">
        <w:trPr>
          <w:trHeight w:val="397"/>
        </w:trPr>
        <w:tc>
          <w:tcPr>
            <w:tcW w:w="164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9F3699" w:rsidRPr="00B534D0" w:rsidRDefault="009F3699" w:rsidP="00117A3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9F3699" w:rsidRPr="00B534D0" w:rsidTr="00117A37">
        <w:trPr>
          <w:trHeight w:val="397"/>
        </w:trPr>
        <w:tc>
          <w:tcPr>
            <w:tcW w:w="164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9F3699" w:rsidRPr="00B534D0" w:rsidRDefault="004032C2" w:rsidP="00117A37">
            <w:pPr>
              <w:tabs>
                <w:tab w:val="left" w:pos="0"/>
                <w:tab w:val="left" w:pos="5616"/>
              </w:tabs>
              <w:spacing w:after="0" w:line="276" w:lineRule="auto"/>
              <w:jc w:val="both"/>
              <w:rPr>
                <w:rFonts w:ascii="Arial" w:hAnsi="Arial" w:cs="Arial"/>
                <w:b/>
                <w:color w:val="000000" w:themeColor="text1"/>
                <w:sz w:val="24"/>
                <w:szCs w:val="24"/>
              </w:rPr>
            </w:pPr>
            <w:r>
              <w:rPr>
                <w:rFonts w:ascii="Arial" w:hAnsi="Arial" w:cs="Arial"/>
                <w:b/>
                <w:color w:val="000000" w:themeColor="text1"/>
                <w:sz w:val="24"/>
                <w:szCs w:val="24"/>
              </w:rPr>
              <w:t>Despacho Municipal</w:t>
            </w:r>
          </w:p>
        </w:tc>
      </w:tr>
      <w:tr w:rsidR="009F3699" w:rsidRPr="00B534D0" w:rsidTr="00117A37">
        <w:trPr>
          <w:trHeight w:val="397"/>
        </w:trPr>
        <w:tc>
          <w:tcPr>
            <w:tcW w:w="164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shd w:val="clear" w:color="auto" w:fill="FFFFFF"/>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117A37">
        <w:trPr>
          <w:trHeight w:val="397"/>
        </w:trPr>
        <w:tc>
          <w:tcPr>
            <w:tcW w:w="164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la organización y conservación de los documentos y archivos, para agilizar el acceso a la información institucional.</w:t>
            </w:r>
          </w:p>
        </w:tc>
      </w:tr>
      <w:tr w:rsidR="009F3699" w:rsidRPr="00B534D0" w:rsidTr="00117A37">
        <w:trPr>
          <w:trHeight w:val="397"/>
        </w:trPr>
        <w:tc>
          <w:tcPr>
            <w:tcW w:w="5000" w:type="pct"/>
            <w:gridSpan w:val="3"/>
            <w:shd w:val="clear" w:color="auto" w:fill="D9E2F3"/>
          </w:tcPr>
          <w:p w:rsidR="009F3699" w:rsidRPr="00B534D0" w:rsidRDefault="009F3699" w:rsidP="00117A3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117A37">
        <w:trPr>
          <w:trHeight w:val="397"/>
        </w:trPr>
        <w:tc>
          <w:tcPr>
            <w:tcW w:w="5000" w:type="pct"/>
            <w:gridSpan w:val="3"/>
          </w:tcPr>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Resguardar la documentación en su fase </w:t>
            </w:r>
            <w:r w:rsidR="004032C2">
              <w:rPr>
                <w:rFonts w:ascii="Arial" w:hAnsi="Arial" w:cs="Arial"/>
                <w:color w:val="000000" w:themeColor="text1"/>
                <w:sz w:val="24"/>
                <w:szCs w:val="24"/>
              </w:rPr>
              <w:t>semi</w:t>
            </w:r>
            <w:r w:rsidR="00B61028" w:rsidRPr="00B534D0">
              <w:rPr>
                <w:rFonts w:ascii="Arial" w:hAnsi="Arial" w:cs="Arial"/>
                <w:color w:val="000000" w:themeColor="text1"/>
                <w:sz w:val="24"/>
                <w:szCs w:val="24"/>
              </w:rPr>
              <w:t>activa</w:t>
            </w:r>
            <w:r w:rsidRPr="00B534D0">
              <w:rPr>
                <w:rFonts w:ascii="Arial" w:hAnsi="Arial" w:cs="Arial"/>
                <w:color w:val="000000" w:themeColor="text1"/>
                <w:sz w:val="24"/>
                <w:szCs w:val="24"/>
              </w:rPr>
              <w:t>, transferida por las diferentes unidades de la institución.</w:t>
            </w:r>
          </w:p>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Desarrollar los tratamientos archivísticos institucionales.</w:t>
            </w:r>
          </w:p>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Organizar el fondo documental acumulado.</w:t>
            </w:r>
          </w:p>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Crear instrumentos de control y consulta</w:t>
            </w:r>
          </w:p>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los Lineamientos de Gestión Documental y Archivo del IAIP.</w:t>
            </w:r>
          </w:p>
          <w:p w:rsidR="009F3699" w:rsidRPr="00B534D0" w:rsidRDefault="009F3699" w:rsidP="000D2F14">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la elaboración de los instrumentos de control y consulta de documentos institucionales.</w:t>
            </w:r>
          </w:p>
          <w:p w:rsidR="009F3699" w:rsidRPr="00B534D0" w:rsidRDefault="009F3699" w:rsidP="00C152D9">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Crear manuales y políticas para garantizar el flujo de información oportun</w:t>
            </w:r>
            <w:r w:rsidR="00C152D9" w:rsidRPr="00B534D0">
              <w:rPr>
                <w:rFonts w:ascii="Arial" w:hAnsi="Arial" w:cs="Arial"/>
                <w:color w:val="000000" w:themeColor="text1"/>
                <w:sz w:val="24"/>
                <w:szCs w:val="24"/>
              </w:rPr>
              <w:t>a</w:t>
            </w:r>
            <w:r w:rsidRPr="00B534D0">
              <w:rPr>
                <w:rFonts w:ascii="Arial" w:hAnsi="Arial" w:cs="Arial"/>
                <w:color w:val="000000" w:themeColor="text1"/>
                <w:sz w:val="24"/>
                <w:szCs w:val="24"/>
              </w:rPr>
              <w:t>.</w:t>
            </w:r>
          </w:p>
          <w:p w:rsidR="00C152D9" w:rsidRPr="00B534D0" w:rsidRDefault="00C152D9" w:rsidP="00C152D9">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Rendir informes mensuales.</w:t>
            </w:r>
          </w:p>
          <w:p w:rsidR="00E66EFF" w:rsidRPr="00B534D0" w:rsidRDefault="00E66EFF" w:rsidP="00C152D9">
            <w:pPr>
              <w:numPr>
                <w:ilvl w:val="0"/>
                <w:numId w:val="1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117A37">
        <w:trPr>
          <w:trHeight w:val="397"/>
        </w:trPr>
        <w:tc>
          <w:tcPr>
            <w:tcW w:w="5000" w:type="pct"/>
            <w:gridSpan w:val="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productoras de información de la institución.</w:t>
            </w:r>
          </w:p>
        </w:tc>
      </w:tr>
      <w:tr w:rsidR="009F3699"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117A37">
        <w:trPr>
          <w:trHeight w:val="397"/>
        </w:trPr>
        <w:tc>
          <w:tcPr>
            <w:tcW w:w="5000" w:type="pct"/>
            <w:gridSpan w:val="3"/>
          </w:tcPr>
          <w:p w:rsidR="009F3699" w:rsidRPr="00B534D0" w:rsidRDefault="009F3699" w:rsidP="00025769">
            <w:pPr>
              <w:pStyle w:val="Prrafodelista"/>
              <w:numPr>
                <w:ilvl w:val="0"/>
                <w:numId w:val="76"/>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Instituto de </w:t>
            </w:r>
            <w:r w:rsidR="00117A37" w:rsidRPr="00B534D0">
              <w:rPr>
                <w:rFonts w:ascii="Arial" w:hAnsi="Arial" w:cs="Arial"/>
                <w:color w:val="000000" w:themeColor="text1"/>
                <w:sz w:val="24"/>
                <w:szCs w:val="24"/>
              </w:rPr>
              <w:t>Acceso a la Información Pública.</w:t>
            </w:r>
          </w:p>
          <w:p w:rsidR="009F3699" w:rsidRPr="00B534D0" w:rsidRDefault="009F3699" w:rsidP="00025769">
            <w:pPr>
              <w:pStyle w:val="Prrafodelista"/>
              <w:numPr>
                <w:ilvl w:val="0"/>
                <w:numId w:val="76"/>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Archivo General de la Nación.</w:t>
            </w:r>
          </w:p>
          <w:p w:rsidR="009F3699" w:rsidRPr="00B534D0" w:rsidRDefault="009F3699" w:rsidP="00025769">
            <w:pPr>
              <w:pStyle w:val="Prrafodelista"/>
              <w:numPr>
                <w:ilvl w:val="0"/>
                <w:numId w:val="76"/>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9F3699" w:rsidRPr="00B534D0" w:rsidRDefault="009F3699" w:rsidP="00C80E8E">
      <w:pPr>
        <w:spacing w:after="0" w:line="240" w:lineRule="auto"/>
        <w:rPr>
          <w:rFonts w:ascii="Arial" w:hAnsi="Arial" w:cs="Arial"/>
          <w:color w:val="000000" w:themeColor="text1"/>
          <w:sz w:val="24"/>
          <w:szCs w:val="24"/>
        </w:rPr>
      </w:pPr>
    </w:p>
    <w:p w:rsidR="00117A37" w:rsidRPr="00B534D0" w:rsidRDefault="00117A37">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27" w:name="_Toc139206402"/>
      <w:bookmarkStart w:id="28" w:name="_Toc157708299"/>
      <w:r w:rsidRPr="00B534D0">
        <w:rPr>
          <w:rFonts w:ascii="Arial" w:hAnsi="Arial" w:cs="Arial"/>
          <w:b/>
          <w:color w:val="000000" w:themeColor="text1"/>
          <w:sz w:val="24"/>
          <w:szCs w:val="24"/>
        </w:rPr>
        <w:lastRenderedPageBreak/>
        <w:t>Comisión de la Carrera Administrativa Municipal</w:t>
      </w:r>
      <w:bookmarkEnd w:id="27"/>
      <w:bookmarkEnd w:id="28"/>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21"/>
        <w:gridCol w:w="3686"/>
        <w:gridCol w:w="2737"/>
      </w:tblGrid>
      <w:tr w:rsidR="009F3699" w:rsidRPr="00B534D0" w:rsidTr="00117A37">
        <w:trPr>
          <w:trHeight w:val="397"/>
        </w:trPr>
        <w:tc>
          <w:tcPr>
            <w:tcW w:w="1635" w:type="pct"/>
            <w:shd w:val="clear" w:color="auto" w:fill="D9E2F3"/>
            <w:vAlign w:val="center"/>
          </w:tcPr>
          <w:p w:rsidR="009F3699" w:rsidRPr="00B534D0" w:rsidRDefault="009F3699" w:rsidP="00117A3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931" w:type="pct"/>
            <w:shd w:val="clear" w:color="auto" w:fill="D9E2F3"/>
            <w:vAlign w:val="center"/>
          </w:tcPr>
          <w:p w:rsidR="009F3699" w:rsidRPr="00B534D0" w:rsidRDefault="009F3699" w:rsidP="00117A37">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COMISION DE LA CARRERA ADMINISTRATIVA MUNICIPAL</w:t>
            </w:r>
          </w:p>
        </w:tc>
        <w:tc>
          <w:tcPr>
            <w:tcW w:w="1434" w:type="pct"/>
            <w:shd w:val="clear" w:color="auto" w:fill="D9E2F3"/>
            <w:vAlign w:val="center"/>
          </w:tcPr>
          <w:p w:rsidR="009F3699" w:rsidRPr="00B534D0" w:rsidRDefault="00117A37" w:rsidP="00117A3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 :</w:t>
            </w:r>
          </w:p>
        </w:tc>
      </w:tr>
      <w:tr w:rsidR="009F3699" w:rsidRPr="00B534D0" w:rsidTr="00117A37">
        <w:trPr>
          <w:trHeight w:val="397"/>
        </w:trPr>
        <w:tc>
          <w:tcPr>
            <w:tcW w:w="163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9F3699" w:rsidRPr="00B534D0" w:rsidTr="00117A37">
        <w:trPr>
          <w:trHeight w:val="397"/>
        </w:trPr>
        <w:tc>
          <w:tcPr>
            <w:tcW w:w="163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9F3699" w:rsidRPr="00B534D0" w:rsidTr="00117A37">
        <w:trPr>
          <w:trHeight w:val="397"/>
        </w:trPr>
        <w:tc>
          <w:tcPr>
            <w:tcW w:w="163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6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117A37">
        <w:trPr>
          <w:trHeight w:val="397"/>
        </w:trPr>
        <w:tc>
          <w:tcPr>
            <w:tcW w:w="163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vAlign w:val="center"/>
          </w:tcPr>
          <w:p w:rsidR="009F3699" w:rsidRPr="00B534D0" w:rsidRDefault="009F3699" w:rsidP="00117A37">
            <w:pPr>
              <w:pStyle w:val="Encabezado"/>
              <w:spacing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Aplicar la Ley de la Carrera Administrativa Municipal en los casos que de manera directa se resuelva sobre los derechos de los funcionarios o empleados, garantizando la legalidad y transparencia de los procedimientos.</w:t>
            </w:r>
          </w:p>
        </w:tc>
      </w:tr>
      <w:tr w:rsidR="009F3699" w:rsidRPr="00B534D0" w:rsidTr="00117A37">
        <w:trPr>
          <w:trHeight w:val="397"/>
        </w:trPr>
        <w:tc>
          <w:tcPr>
            <w:tcW w:w="5000" w:type="pct"/>
            <w:gridSpan w:val="3"/>
            <w:shd w:val="clear" w:color="auto" w:fill="D9E2F3"/>
            <w:vAlign w:val="center"/>
          </w:tcPr>
          <w:p w:rsidR="009F3699" w:rsidRPr="00B534D0" w:rsidRDefault="009F3699" w:rsidP="00117A37">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 xml:space="preserve">Funciones Generales: </w:t>
            </w:r>
          </w:p>
        </w:tc>
      </w:tr>
      <w:tr w:rsidR="009F3699" w:rsidRPr="00B534D0" w:rsidTr="00117A37">
        <w:trPr>
          <w:trHeight w:val="397"/>
        </w:trPr>
        <w:tc>
          <w:tcPr>
            <w:tcW w:w="5000" w:type="pct"/>
            <w:gridSpan w:val="3"/>
          </w:tcPr>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Actuar como instancia de mediación para solucionar inconformidades o problemas de orden colectivo o individual.</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Ejecutar los procedimientos de selección en los casos de ingreso a la Carrera Administrativa Municipal y de ascenso dentro de la misma.</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Conocer de los procesos sancionatorios del personal bajo el régimen de la LCAM.</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Conocer de las demandas de los funcionarios y empleados por violaciones a sus derechos consagrados en la ley, por parte de sus superiores jerárquicos; </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Rendir un informe semestral de labores al Concejo y a los empleados.</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 xml:space="preserve">Informar de manera inmediata de sus resoluciones a los </w:t>
            </w:r>
            <w:r w:rsidR="00B61028" w:rsidRPr="00B534D0">
              <w:rPr>
                <w:rFonts w:ascii="Arial" w:hAnsi="Arial" w:cs="Arial"/>
                <w:color w:val="000000" w:themeColor="text1"/>
                <w:sz w:val="24"/>
                <w:szCs w:val="24"/>
              </w:rPr>
              <w:t>RegistrosNacionaly</w:t>
            </w:r>
            <w:r w:rsidRPr="00B534D0">
              <w:rPr>
                <w:rFonts w:ascii="Arial" w:hAnsi="Arial" w:cs="Arial"/>
                <w:color w:val="000000" w:themeColor="text1"/>
                <w:sz w:val="24"/>
                <w:szCs w:val="24"/>
              </w:rPr>
              <w:t xml:space="preserve"> Municipal de la Carrera Administrativa.</w:t>
            </w:r>
          </w:p>
          <w:p w:rsidR="009F3699" w:rsidRPr="00B534D0" w:rsidRDefault="009F3699"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Las demás que por ley le competan.</w:t>
            </w:r>
          </w:p>
          <w:p w:rsidR="00E66EFF" w:rsidRPr="00B534D0" w:rsidRDefault="00E66EFF" w:rsidP="000D2F14">
            <w:pPr>
              <w:pStyle w:val="Prrafodelista"/>
              <w:numPr>
                <w:ilvl w:val="0"/>
                <w:numId w:val="8"/>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117A37">
        <w:trPr>
          <w:trHeight w:val="397"/>
        </w:trPr>
        <w:tc>
          <w:tcPr>
            <w:tcW w:w="5000" w:type="pct"/>
            <w:gridSpan w:val="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lang w:eastAsia="es-ES"/>
              </w:rPr>
              <w:t>Con todas las unidades y secciones de la Municipalidad.</w:t>
            </w:r>
          </w:p>
        </w:tc>
      </w:tr>
      <w:tr w:rsidR="009F3699"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117A37">
        <w:trPr>
          <w:trHeight w:val="397"/>
        </w:trPr>
        <w:tc>
          <w:tcPr>
            <w:tcW w:w="5000" w:type="pct"/>
            <w:gridSpan w:val="3"/>
          </w:tcPr>
          <w:p w:rsidR="009F3699" w:rsidRPr="00B534D0" w:rsidRDefault="009F3699" w:rsidP="000D2F14">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Registro Nacional de la Carrera Administrativa Municipal.</w:t>
            </w:r>
          </w:p>
          <w:p w:rsidR="009F3699" w:rsidRPr="00B534D0" w:rsidRDefault="009F3699" w:rsidP="000D2F14">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Procuraduría General de la República (en temas de mediación).</w:t>
            </w:r>
          </w:p>
          <w:p w:rsidR="009F3699" w:rsidRPr="00B534D0" w:rsidRDefault="009F3699" w:rsidP="000D2F14">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Procuraduría para la Defensa de los Derechos Humanos (en temas de mediación).</w:t>
            </w:r>
          </w:p>
          <w:p w:rsidR="009F3699" w:rsidRPr="00B534D0" w:rsidRDefault="009F3699" w:rsidP="000D2F14">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Fiscalía General de la República (en temas de mediación).</w:t>
            </w:r>
          </w:p>
          <w:p w:rsidR="009F3699" w:rsidRPr="00B534D0" w:rsidRDefault="009F3699" w:rsidP="000D2F14">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Corte de Cuentas de la República.</w:t>
            </w:r>
          </w:p>
        </w:tc>
      </w:tr>
    </w:tbl>
    <w:p w:rsidR="009F3699" w:rsidRPr="00B534D0" w:rsidRDefault="009F3699" w:rsidP="00C80E8E">
      <w:pPr>
        <w:spacing w:after="0" w:line="240" w:lineRule="auto"/>
        <w:rPr>
          <w:rFonts w:ascii="Arial" w:hAnsi="Arial" w:cs="Arial"/>
          <w:color w:val="000000" w:themeColor="text1"/>
          <w:sz w:val="24"/>
          <w:szCs w:val="24"/>
        </w:rPr>
      </w:pPr>
    </w:p>
    <w:p w:rsidR="00117A37" w:rsidRPr="00B534D0" w:rsidRDefault="00117A37">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29" w:name="_Toc139206403"/>
      <w:bookmarkStart w:id="30" w:name="_Toc157708300"/>
      <w:r w:rsidRPr="00B534D0">
        <w:rPr>
          <w:rFonts w:ascii="Arial" w:hAnsi="Arial" w:cs="Arial"/>
          <w:b/>
          <w:color w:val="000000" w:themeColor="text1"/>
          <w:sz w:val="24"/>
          <w:szCs w:val="24"/>
        </w:rPr>
        <w:lastRenderedPageBreak/>
        <w:t>Auditoría Interna</w:t>
      </w:r>
      <w:bookmarkEnd w:id="29"/>
      <w:bookmarkEnd w:id="30"/>
    </w:p>
    <w:p w:rsidR="009F3699" w:rsidRPr="00B534D0" w:rsidRDefault="009F3699" w:rsidP="00C80E8E">
      <w:pPr>
        <w:pStyle w:val="Prrafodelista"/>
        <w:spacing w:after="0" w:line="240" w:lineRule="auto"/>
        <w:ind w:left="360"/>
        <w:rPr>
          <w:rFonts w:ascii="Arial" w:hAnsi="Arial" w:cs="Arial"/>
          <w:color w:val="000000" w:themeColor="text1"/>
          <w:sz w:val="24"/>
          <w:szCs w:val="24"/>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3140"/>
        <w:gridCol w:w="3058"/>
        <w:gridCol w:w="3346"/>
      </w:tblGrid>
      <w:tr w:rsidR="00117A37" w:rsidRPr="00B534D0" w:rsidTr="00117A37">
        <w:trPr>
          <w:trHeight w:val="397"/>
        </w:trPr>
        <w:tc>
          <w:tcPr>
            <w:tcW w:w="1645" w:type="pct"/>
            <w:shd w:val="clear" w:color="auto" w:fill="D9E2F3"/>
            <w:vAlign w:val="center"/>
          </w:tcPr>
          <w:p w:rsidR="009F3699" w:rsidRPr="00B534D0" w:rsidRDefault="009F3699" w:rsidP="00117A3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02" w:type="pct"/>
            <w:shd w:val="clear" w:color="auto" w:fill="D9E2F3"/>
            <w:vAlign w:val="center"/>
          </w:tcPr>
          <w:p w:rsidR="009F3699" w:rsidRPr="00B534D0" w:rsidRDefault="009F3699" w:rsidP="00117A37">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AUDITORÍA INTERNA</w:t>
            </w:r>
          </w:p>
        </w:tc>
        <w:tc>
          <w:tcPr>
            <w:tcW w:w="1753" w:type="pct"/>
            <w:shd w:val="clear" w:color="auto" w:fill="D9E2F3"/>
            <w:vAlign w:val="center"/>
          </w:tcPr>
          <w:p w:rsidR="009F3699" w:rsidRPr="00B534D0" w:rsidRDefault="007C1F2B" w:rsidP="00117A3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117A37" w:rsidRPr="00B534D0" w:rsidTr="00117A37">
        <w:trPr>
          <w:trHeight w:val="397"/>
        </w:trPr>
        <w:tc>
          <w:tcPr>
            <w:tcW w:w="164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117A37" w:rsidRPr="00B534D0" w:rsidTr="00117A37">
        <w:trPr>
          <w:trHeight w:val="397"/>
        </w:trPr>
        <w:tc>
          <w:tcPr>
            <w:tcW w:w="164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Concejo Municipal </w:t>
            </w:r>
          </w:p>
        </w:tc>
      </w:tr>
      <w:tr w:rsidR="00117A37" w:rsidRPr="00B534D0" w:rsidTr="00117A37">
        <w:trPr>
          <w:trHeight w:val="397"/>
        </w:trPr>
        <w:tc>
          <w:tcPr>
            <w:tcW w:w="1645" w:type="pct"/>
            <w:shd w:val="clear" w:color="auto" w:fill="D9E2F3"/>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117A37" w:rsidRPr="00B534D0" w:rsidTr="00117A37">
        <w:trPr>
          <w:trHeight w:val="397"/>
        </w:trPr>
        <w:tc>
          <w:tcPr>
            <w:tcW w:w="1645" w:type="pct"/>
            <w:shd w:val="clear" w:color="auto" w:fill="D9E2F3"/>
            <w:vAlign w:val="center"/>
          </w:tcPr>
          <w:p w:rsidR="009F3699" w:rsidRPr="00B534D0" w:rsidRDefault="009F3699" w:rsidP="00117A3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9F3699" w:rsidRPr="00B534D0" w:rsidRDefault="009F3699" w:rsidP="00117A3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Verificar que las transacciones y operaciones realizadas en  la Municipalidad se efectúen de conformidad con el Código Municipal, Normas Técnicas de Control Interno Especificas, normas  legales conexas, Normas de Auditoría del Sector Gubernamental, así como las reglamentaciones y disposiciones establecidas por el Concejo Municipal.</w:t>
            </w:r>
          </w:p>
        </w:tc>
      </w:tr>
      <w:tr w:rsidR="00117A37" w:rsidRPr="00B534D0" w:rsidTr="00117A37">
        <w:trPr>
          <w:trHeight w:val="397"/>
        </w:trPr>
        <w:tc>
          <w:tcPr>
            <w:tcW w:w="5000" w:type="pct"/>
            <w:gridSpan w:val="3"/>
            <w:shd w:val="clear" w:color="auto" w:fill="D9E2F3"/>
          </w:tcPr>
          <w:p w:rsidR="009F3699" w:rsidRPr="00B534D0" w:rsidRDefault="009F3699" w:rsidP="00117A3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117A37" w:rsidRPr="00B534D0" w:rsidTr="00117A37">
        <w:trPr>
          <w:trHeight w:val="397"/>
        </w:trPr>
        <w:tc>
          <w:tcPr>
            <w:tcW w:w="5000" w:type="pct"/>
            <w:gridSpan w:val="3"/>
          </w:tcPr>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Planificar, organizar y ejecutar con un nivel de calidad los procesos de auditoría, verificando que las transacciones y operaciones realizadas en la municipalidad se efectúen de conformidad a las disposiciones y reglamentos establecidos.  </w:t>
            </w:r>
          </w:p>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Monitorear y evaluar el riesgo de auditoría de la Municipalidad. </w:t>
            </w:r>
          </w:p>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Elaborar </w:t>
            </w:r>
            <w:r w:rsidR="00C152D9" w:rsidRPr="00B534D0">
              <w:rPr>
                <w:rFonts w:ascii="Arial" w:hAnsi="Arial" w:cs="Arial"/>
                <w:color w:val="000000" w:themeColor="text1"/>
                <w:sz w:val="24"/>
                <w:szCs w:val="24"/>
              </w:rPr>
              <w:t xml:space="preserve">el </w:t>
            </w:r>
            <w:r w:rsidRPr="00B534D0">
              <w:rPr>
                <w:rFonts w:ascii="Arial" w:hAnsi="Arial" w:cs="Arial"/>
                <w:color w:val="000000" w:themeColor="text1"/>
                <w:sz w:val="24"/>
                <w:szCs w:val="24"/>
              </w:rPr>
              <w:t>Plan Anual de Auditoria, en función de la administración de riesgos de auditoría de la municipalidad.</w:t>
            </w:r>
          </w:p>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Informar al Concejo designada sobre la ejecución del Plan Anual de Auditoría.</w:t>
            </w:r>
          </w:p>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Evaluar el sistema de control interno y administrar los riesgos de su unidad, conforme las Normas Técnicas de Control Interno Específicas de la Municipalidad.</w:t>
            </w:r>
          </w:p>
          <w:p w:rsidR="009F3699" w:rsidRPr="00B534D0" w:rsidRDefault="009F3699"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Ejecutar las auditorías según lo establecido en la normativa correspondiente.</w:t>
            </w:r>
          </w:p>
          <w:p w:rsidR="00E66EFF" w:rsidRPr="00B534D0" w:rsidRDefault="00E66EFF" w:rsidP="000D2F14">
            <w:pPr>
              <w:numPr>
                <w:ilvl w:val="0"/>
                <w:numId w:val="1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117A37"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720" w:hanging="360"/>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117A37" w:rsidRPr="00B534D0" w:rsidTr="00117A37">
        <w:trPr>
          <w:trHeight w:val="397"/>
        </w:trPr>
        <w:tc>
          <w:tcPr>
            <w:tcW w:w="5000" w:type="pct"/>
            <w:gridSpan w:val="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 todas las unidades.</w:t>
            </w:r>
          </w:p>
        </w:tc>
      </w:tr>
      <w:tr w:rsidR="00117A37" w:rsidRPr="00B534D0" w:rsidTr="00117A37">
        <w:trPr>
          <w:trHeight w:val="397"/>
        </w:trPr>
        <w:tc>
          <w:tcPr>
            <w:tcW w:w="5000" w:type="pct"/>
            <w:gridSpan w:val="3"/>
            <w:shd w:val="clear" w:color="auto" w:fill="D9E2F3"/>
          </w:tcPr>
          <w:p w:rsidR="009F3699" w:rsidRPr="00B534D0" w:rsidRDefault="009F3699" w:rsidP="00117A3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720" w:hanging="36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117A37" w:rsidRPr="00B534D0" w:rsidTr="00117A37">
        <w:trPr>
          <w:trHeight w:val="397"/>
        </w:trPr>
        <w:tc>
          <w:tcPr>
            <w:tcW w:w="5000" w:type="pct"/>
            <w:gridSpan w:val="3"/>
          </w:tcPr>
          <w:p w:rsidR="009F3699" w:rsidRPr="00B534D0" w:rsidRDefault="009F3699" w:rsidP="000D2F14">
            <w:pPr>
              <w:pStyle w:val="Prrafodelista"/>
              <w:numPr>
                <w:ilvl w:val="0"/>
                <w:numId w:val="12"/>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 la Corte de Cuentas de la República.</w:t>
            </w:r>
          </w:p>
          <w:p w:rsidR="009F3699" w:rsidRPr="00B534D0" w:rsidRDefault="009F3699" w:rsidP="000D2F14">
            <w:pPr>
              <w:pStyle w:val="Prrafodelista"/>
              <w:numPr>
                <w:ilvl w:val="0"/>
                <w:numId w:val="12"/>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 la Sección de Probidad de la Corte Suprema de Justicia.</w:t>
            </w:r>
          </w:p>
        </w:tc>
      </w:tr>
    </w:tbl>
    <w:p w:rsidR="009F3699" w:rsidRPr="00B534D0" w:rsidRDefault="009F3699" w:rsidP="00C80E8E">
      <w:pPr>
        <w:spacing w:after="0" w:line="240" w:lineRule="auto"/>
        <w:rPr>
          <w:rFonts w:ascii="Arial" w:hAnsi="Arial" w:cs="Arial"/>
          <w:color w:val="000000" w:themeColor="text1"/>
          <w:sz w:val="24"/>
          <w:szCs w:val="24"/>
        </w:rPr>
      </w:pPr>
    </w:p>
    <w:p w:rsidR="00117A37" w:rsidRPr="00B534D0" w:rsidRDefault="00117A37">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4032C2"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31" w:name="_Toc139206404"/>
      <w:bookmarkStart w:id="32" w:name="_Toc157708301"/>
      <w:r w:rsidRPr="004032C2">
        <w:rPr>
          <w:rFonts w:ascii="Arial" w:hAnsi="Arial" w:cs="Arial"/>
          <w:b/>
          <w:color w:val="000000" w:themeColor="text1"/>
          <w:sz w:val="24"/>
          <w:szCs w:val="24"/>
        </w:rPr>
        <w:lastRenderedPageBreak/>
        <w:t>Auditoría Externa</w:t>
      </w:r>
      <w:bookmarkEnd w:id="31"/>
      <w:bookmarkEnd w:id="32"/>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000"/>
      </w:tblPr>
      <w:tblGrid>
        <w:gridCol w:w="3165"/>
        <w:gridCol w:w="3394"/>
        <w:gridCol w:w="2985"/>
      </w:tblGrid>
      <w:tr w:rsidR="00B20EC4" w:rsidRPr="00B534D0" w:rsidTr="007C1F2B">
        <w:trPr>
          <w:trHeight w:val="397"/>
        </w:trPr>
        <w:tc>
          <w:tcPr>
            <w:tcW w:w="1658"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778" w:type="pct"/>
            <w:shd w:val="clear" w:color="auto" w:fill="D9E2F3"/>
            <w:vAlign w:val="center"/>
          </w:tcPr>
          <w:p w:rsidR="009F3699" w:rsidRPr="00B534D0" w:rsidRDefault="009F3699" w:rsidP="007C1F2B">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AUDITORÍA EXTERNA</w:t>
            </w:r>
          </w:p>
        </w:tc>
        <w:tc>
          <w:tcPr>
            <w:tcW w:w="1564" w:type="pct"/>
            <w:shd w:val="clear" w:color="auto" w:fill="D9E2F3"/>
            <w:vAlign w:val="center"/>
          </w:tcPr>
          <w:p w:rsidR="009F3699" w:rsidRPr="00B534D0" w:rsidRDefault="007C1F2B"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9F3699" w:rsidRPr="00B534D0">
              <w:rPr>
                <w:rFonts w:ascii="Arial" w:hAnsi="Arial" w:cs="Arial"/>
                <w:b/>
                <w:bCs/>
                <w:color w:val="000000" w:themeColor="text1"/>
                <w:sz w:val="24"/>
                <w:szCs w:val="24"/>
              </w:rPr>
              <w:t xml:space="preserve">: </w:t>
            </w:r>
          </w:p>
        </w:tc>
      </w:tr>
      <w:tr w:rsidR="00B20EC4" w:rsidRPr="00B534D0" w:rsidTr="007C1F2B">
        <w:trPr>
          <w:trHeight w:val="397"/>
        </w:trPr>
        <w:tc>
          <w:tcPr>
            <w:tcW w:w="1658"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42"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B20EC4" w:rsidRPr="00B534D0" w:rsidTr="007C1F2B">
        <w:trPr>
          <w:trHeight w:val="397"/>
        </w:trPr>
        <w:tc>
          <w:tcPr>
            <w:tcW w:w="1658"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42" w:type="pct"/>
            <w:gridSpan w:val="2"/>
            <w:vAlign w:val="center"/>
          </w:tcPr>
          <w:p w:rsidR="009F3699" w:rsidRPr="00B534D0" w:rsidRDefault="009F3699" w:rsidP="007C1F2B">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B20EC4" w:rsidRPr="00B534D0" w:rsidTr="007C1F2B">
        <w:trPr>
          <w:trHeight w:val="397"/>
        </w:trPr>
        <w:tc>
          <w:tcPr>
            <w:tcW w:w="1658"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42" w:type="pct"/>
            <w:gridSpan w:val="2"/>
            <w:vAlign w:val="center"/>
          </w:tcPr>
          <w:p w:rsidR="009F3699" w:rsidRPr="00B534D0" w:rsidRDefault="009F3699" w:rsidP="007C1F2B">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B20EC4" w:rsidRPr="00B534D0" w:rsidTr="007C1F2B">
        <w:trPr>
          <w:trHeight w:val="397"/>
        </w:trPr>
        <w:tc>
          <w:tcPr>
            <w:tcW w:w="1658"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42"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La Auditoría Externa o Independiente tiene por objeto averiguar</w:t>
            </w:r>
            <w:r w:rsidR="004032C2">
              <w:rPr>
                <w:rFonts w:ascii="Arial" w:hAnsi="Arial" w:cs="Arial"/>
                <w:color w:val="000000" w:themeColor="text1"/>
                <w:sz w:val="24"/>
                <w:szCs w:val="24"/>
              </w:rPr>
              <w:t xml:space="preserve"> e i</w:t>
            </w:r>
            <w:r w:rsidR="009B4418" w:rsidRPr="00B534D0">
              <w:rPr>
                <w:rFonts w:ascii="Arial" w:hAnsi="Arial" w:cs="Arial"/>
                <w:color w:val="000000" w:themeColor="text1"/>
                <w:sz w:val="24"/>
                <w:szCs w:val="24"/>
              </w:rPr>
              <w:t>ndagar</w:t>
            </w:r>
            <w:r w:rsidRPr="00B534D0">
              <w:rPr>
                <w:rFonts w:ascii="Arial" w:hAnsi="Arial" w:cs="Arial"/>
                <w:color w:val="000000" w:themeColor="text1"/>
                <w:sz w:val="24"/>
                <w:szCs w:val="24"/>
              </w:rPr>
              <w:t>la razonabilidad, integridad y autenticidad de los estados financieros, expedientes y documentos y toda aquella información producida por los sistemas de la organización.</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B20EC4" w:rsidRPr="00B534D0" w:rsidTr="007C1F2B">
        <w:trPr>
          <w:trHeight w:val="397"/>
        </w:trPr>
        <w:tc>
          <w:tcPr>
            <w:tcW w:w="5000" w:type="pct"/>
            <w:gridSpan w:val="3"/>
          </w:tcPr>
          <w:p w:rsidR="009F3699" w:rsidRPr="00B534D0" w:rsidRDefault="009F3699" w:rsidP="007C1F2B">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El auditor o auditores están obligados a mantener una posición de independencia en su trabajo profesional con objeto de lograr imparcialidad y objetividad en sus juicios.</w:t>
            </w:r>
          </w:p>
          <w:p w:rsidR="009F3699" w:rsidRPr="00B534D0" w:rsidRDefault="009F3699" w:rsidP="007C1F2B">
            <w:pPr>
              <w:spacing w:after="0" w:line="276" w:lineRule="auto"/>
              <w:jc w:val="both"/>
              <w:rPr>
                <w:rFonts w:ascii="Arial" w:hAnsi="Arial" w:cs="Arial"/>
                <w:color w:val="000000" w:themeColor="text1"/>
                <w:sz w:val="24"/>
                <w:szCs w:val="24"/>
              </w:rPr>
            </w:pPr>
          </w:p>
          <w:p w:rsidR="009F3699" w:rsidRPr="00B534D0" w:rsidRDefault="009F3699" w:rsidP="007C1F2B">
            <w:pPr>
              <w:pStyle w:val="Prrafodelista"/>
              <w:numPr>
                <w:ilvl w:val="0"/>
                <w:numId w:val="1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Analizar la estructura y funcionamiento de la organización en todos sus ámbitos y niveles.</w:t>
            </w:r>
          </w:p>
          <w:p w:rsidR="009F3699" w:rsidRPr="00B534D0" w:rsidRDefault="009F3699" w:rsidP="007C1F2B">
            <w:pPr>
              <w:pStyle w:val="Prrafodelista"/>
              <w:numPr>
                <w:ilvl w:val="0"/>
                <w:numId w:val="1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Evaluar los registros contables e información financiera. </w:t>
            </w:r>
          </w:p>
          <w:p w:rsidR="009F3699" w:rsidRPr="00B534D0" w:rsidRDefault="009F3699" w:rsidP="007C1F2B">
            <w:pPr>
              <w:pStyle w:val="Prrafodelista"/>
              <w:numPr>
                <w:ilvl w:val="0"/>
                <w:numId w:val="1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Pendiente de concretar</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B20EC4" w:rsidRPr="00B534D0" w:rsidTr="007C1F2B">
        <w:trPr>
          <w:trHeight w:val="397"/>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 la estructura organizativa</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shd w:val="clear" w:color="auto" w:fill="D9E2F3"/>
              </w:rPr>
              <w:t>Relaciones</w:t>
            </w:r>
            <w:r w:rsidRPr="00B534D0">
              <w:rPr>
                <w:rFonts w:ascii="Arial" w:hAnsi="Arial" w:cs="Arial"/>
                <w:b/>
                <w:color w:val="000000" w:themeColor="text1"/>
                <w:sz w:val="24"/>
                <w:szCs w:val="24"/>
              </w:rPr>
              <w:t xml:space="preserve"> Externas</w:t>
            </w:r>
          </w:p>
        </w:tc>
      </w:tr>
      <w:tr w:rsidR="00B20EC4" w:rsidRPr="00B534D0" w:rsidTr="007C1F2B">
        <w:trPr>
          <w:trHeight w:val="397"/>
        </w:trPr>
        <w:tc>
          <w:tcPr>
            <w:tcW w:w="5000" w:type="pct"/>
            <w:gridSpan w:val="3"/>
          </w:tcPr>
          <w:p w:rsidR="004032C2" w:rsidRDefault="00510A50"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Corte de Cuentas de la República</w:t>
            </w:r>
          </w:p>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Firma de Auditoría Externa</w:t>
            </w:r>
          </w:p>
        </w:tc>
      </w:tr>
    </w:tbl>
    <w:p w:rsidR="009F3699" w:rsidRPr="00B534D0" w:rsidRDefault="009F3699"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783F4C"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33" w:name="_Toc139206405"/>
      <w:bookmarkStart w:id="34" w:name="_Toc157708302"/>
      <w:r w:rsidRPr="00783F4C">
        <w:rPr>
          <w:rFonts w:ascii="Arial" w:hAnsi="Arial" w:cs="Arial"/>
          <w:b/>
          <w:color w:val="000000" w:themeColor="text1"/>
          <w:sz w:val="24"/>
          <w:szCs w:val="24"/>
        </w:rPr>
        <w:lastRenderedPageBreak/>
        <w:t>Comisión de Ética Gubernamental</w:t>
      </w:r>
      <w:bookmarkEnd w:id="33"/>
      <w:bookmarkEnd w:id="34"/>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B20EC4"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9F3699" w:rsidRPr="00B534D0" w:rsidRDefault="009F3699" w:rsidP="007C1F2B">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COMISIÓN DE ÉTICA GUBERNAMENTAL</w:t>
            </w:r>
          </w:p>
        </w:tc>
        <w:tc>
          <w:tcPr>
            <w:tcW w:w="1698" w:type="pct"/>
            <w:shd w:val="clear" w:color="auto" w:fill="D9E2F3"/>
            <w:vAlign w:val="center"/>
          </w:tcPr>
          <w:p w:rsidR="009F3699" w:rsidRPr="00B534D0" w:rsidRDefault="007C1F2B"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 xml:space="preserve">Código: </w:t>
            </w:r>
          </w:p>
        </w:tc>
      </w:tr>
      <w:tr w:rsidR="00B20EC4"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B20EC4" w:rsidRPr="00B534D0" w:rsidTr="007C1F2B">
        <w:trPr>
          <w:trHeight w:val="397"/>
        </w:trPr>
        <w:tc>
          <w:tcPr>
            <w:tcW w:w="164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B20EC4"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vAlign w:val="center"/>
          </w:tcPr>
          <w:p w:rsidR="009F3699" w:rsidRPr="00B534D0" w:rsidRDefault="009F3699" w:rsidP="007C1F2B">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B20EC4" w:rsidRPr="00B534D0" w:rsidTr="007C1F2B">
        <w:trPr>
          <w:trHeight w:val="397"/>
        </w:trPr>
        <w:tc>
          <w:tcPr>
            <w:tcW w:w="1645" w:type="pct"/>
            <w:tcBorders>
              <w:bottom w:val="single" w:sz="4" w:space="0" w:color="auto"/>
            </w:tcBorders>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Borders>
              <w:bottom w:val="single" w:sz="4" w:space="0" w:color="auto"/>
            </w:tcBorders>
          </w:tcPr>
          <w:p w:rsidR="009F3699" w:rsidRPr="00B534D0" w:rsidRDefault="009F3699" w:rsidP="00B534D0">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pacing w:val="6"/>
                <w:sz w:val="24"/>
                <w:szCs w:val="24"/>
                <w:shd w:val="clear" w:color="auto" w:fill="FFFFFF"/>
              </w:rPr>
              <w:t xml:space="preserve">Promover el desempeño ético en la Municipalidad, prevenir </w:t>
            </w:r>
            <w:r w:rsidR="00B61028" w:rsidRPr="00B534D0">
              <w:rPr>
                <w:rFonts w:ascii="Arial" w:hAnsi="Arial" w:cs="Arial"/>
                <w:color w:val="000000" w:themeColor="text1"/>
                <w:spacing w:val="6"/>
                <w:sz w:val="24"/>
                <w:szCs w:val="24"/>
                <w:shd w:val="clear" w:color="auto" w:fill="FFFFFF"/>
              </w:rPr>
              <w:t>ydetectar</w:t>
            </w:r>
            <w:r w:rsidRPr="00B534D0">
              <w:rPr>
                <w:rFonts w:ascii="Arial" w:hAnsi="Arial" w:cs="Arial"/>
                <w:color w:val="000000" w:themeColor="text1"/>
                <w:spacing w:val="6"/>
                <w:sz w:val="24"/>
                <w:szCs w:val="24"/>
                <w:shd w:val="clear" w:color="auto" w:fill="FFFFFF"/>
              </w:rPr>
              <w:t xml:space="preserve"> las prácticas corruptas y actos contrarios a los </w:t>
            </w:r>
            <w:r w:rsidR="00B61028" w:rsidRPr="00B534D0">
              <w:rPr>
                <w:rFonts w:ascii="Arial" w:hAnsi="Arial" w:cs="Arial"/>
                <w:color w:val="000000" w:themeColor="text1"/>
                <w:spacing w:val="6"/>
                <w:sz w:val="24"/>
                <w:szCs w:val="24"/>
                <w:shd w:val="clear" w:color="auto" w:fill="FFFFFF"/>
              </w:rPr>
              <w:t>debere</w:t>
            </w:r>
            <w:r w:rsidR="00B534D0">
              <w:rPr>
                <w:rFonts w:ascii="Arial" w:hAnsi="Arial" w:cs="Arial"/>
                <w:color w:val="000000" w:themeColor="text1"/>
                <w:spacing w:val="6"/>
                <w:sz w:val="24"/>
                <w:szCs w:val="24"/>
                <w:shd w:val="clear" w:color="auto" w:fill="FFFFFF"/>
              </w:rPr>
              <w:t xml:space="preserve">s </w:t>
            </w:r>
            <w:r w:rsidR="00B61028" w:rsidRPr="00B534D0">
              <w:rPr>
                <w:rFonts w:ascii="Arial" w:hAnsi="Arial" w:cs="Arial"/>
                <w:color w:val="000000" w:themeColor="text1"/>
                <w:spacing w:val="6"/>
                <w:sz w:val="24"/>
                <w:szCs w:val="24"/>
                <w:shd w:val="clear" w:color="auto" w:fill="FFFFFF"/>
              </w:rPr>
              <w:t>y</w:t>
            </w:r>
            <w:r w:rsidRPr="00B534D0">
              <w:rPr>
                <w:rFonts w:ascii="Arial" w:hAnsi="Arial" w:cs="Arial"/>
                <w:color w:val="000000" w:themeColor="text1"/>
                <w:spacing w:val="6"/>
                <w:sz w:val="24"/>
                <w:szCs w:val="24"/>
                <w:shd w:val="clear" w:color="auto" w:fill="FFFFFF"/>
              </w:rPr>
              <w:t xml:space="preserve"> las prohibiciones éticas </w:t>
            </w:r>
            <w:r w:rsidR="00B61028" w:rsidRPr="00B534D0">
              <w:rPr>
                <w:rFonts w:ascii="Arial" w:hAnsi="Arial" w:cs="Arial"/>
                <w:color w:val="000000" w:themeColor="text1"/>
                <w:spacing w:val="6"/>
                <w:sz w:val="24"/>
                <w:szCs w:val="24"/>
                <w:shd w:val="clear" w:color="auto" w:fill="FFFFFF"/>
              </w:rPr>
              <w:t>establecidasen</w:t>
            </w:r>
            <w:r w:rsidRPr="00B534D0">
              <w:rPr>
                <w:rFonts w:ascii="Arial" w:hAnsi="Arial" w:cs="Arial"/>
                <w:color w:val="000000" w:themeColor="text1"/>
                <w:spacing w:val="6"/>
                <w:sz w:val="24"/>
                <w:szCs w:val="24"/>
                <w:shd w:val="clear" w:color="auto" w:fill="FFFFFF"/>
              </w:rPr>
              <w:t xml:space="preserve"> la L</w:t>
            </w:r>
            <w:r w:rsidR="00FB0ED9" w:rsidRPr="00B534D0">
              <w:rPr>
                <w:rFonts w:ascii="Arial" w:hAnsi="Arial" w:cs="Arial"/>
                <w:color w:val="000000" w:themeColor="text1"/>
                <w:spacing w:val="6"/>
                <w:sz w:val="24"/>
                <w:szCs w:val="24"/>
                <w:shd w:val="clear" w:color="auto" w:fill="FFFFFF"/>
              </w:rPr>
              <w:t xml:space="preserve">ey de Ética </w:t>
            </w:r>
            <w:r w:rsidR="00EE6000" w:rsidRPr="00B534D0">
              <w:rPr>
                <w:rFonts w:ascii="Arial" w:hAnsi="Arial" w:cs="Arial"/>
                <w:color w:val="000000" w:themeColor="text1"/>
                <w:spacing w:val="6"/>
                <w:sz w:val="24"/>
                <w:szCs w:val="24"/>
                <w:shd w:val="clear" w:color="auto" w:fill="FFFFFF"/>
              </w:rPr>
              <w:t>G</w:t>
            </w:r>
            <w:r w:rsidR="00FB0ED9" w:rsidRPr="00B534D0">
              <w:rPr>
                <w:rFonts w:ascii="Arial" w:hAnsi="Arial" w:cs="Arial"/>
                <w:color w:val="000000" w:themeColor="text1"/>
                <w:spacing w:val="6"/>
                <w:sz w:val="24"/>
                <w:szCs w:val="24"/>
                <w:shd w:val="clear" w:color="auto" w:fill="FFFFFF"/>
              </w:rPr>
              <w:t>ubernamental (LEG)</w:t>
            </w:r>
            <w:r w:rsidRPr="00B534D0">
              <w:rPr>
                <w:rFonts w:ascii="Arial" w:hAnsi="Arial" w:cs="Arial"/>
                <w:color w:val="000000" w:themeColor="text1"/>
                <w:spacing w:val="6"/>
                <w:sz w:val="24"/>
                <w:szCs w:val="24"/>
                <w:shd w:val="clear" w:color="auto" w:fill="FFFFFF"/>
              </w:rPr>
              <w:t>.</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B20EC4" w:rsidRPr="00B534D0" w:rsidTr="007C1F2B">
        <w:trPr>
          <w:trHeight w:val="397"/>
        </w:trPr>
        <w:tc>
          <w:tcPr>
            <w:tcW w:w="5000" w:type="pct"/>
            <w:gridSpan w:val="3"/>
          </w:tcPr>
          <w:p w:rsidR="009F3699" w:rsidRPr="00B534D0" w:rsidRDefault="009F3699" w:rsidP="007C1F2B">
            <w:pPr>
              <w:pStyle w:val="Prrafodelista"/>
              <w:numPr>
                <w:ilvl w:val="0"/>
                <w:numId w:val="14"/>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Actuar de manera accesible para que toda persona natural o jurídica, que tenga interés legítimo, pueda conocer si las actuaciones del servidor público son apegadas a la ley, a la eficiencia, a la eficacia y a la responsabilidad.</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1440"/>
                <w:tab w:val="left" w:pos="-720"/>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Específicas</w:t>
            </w:r>
          </w:p>
        </w:tc>
      </w:tr>
      <w:tr w:rsidR="00B20EC4" w:rsidRPr="00B534D0" w:rsidTr="007C1F2B">
        <w:trPr>
          <w:trHeight w:val="397"/>
        </w:trPr>
        <w:tc>
          <w:tcPr>
            <w:tcW w:w="5000" w:type="pct"/>
            <w:gridSpan w:val="3"/>
            <w:shd w:val="clear" w:color="auto" w:fill="auto"/>
          </w:tcPr>
          <w:p w:rsidR="009F3699" w:rsidRPr="00B534D0" w:rsidRDefault="009F3699" w:rsidP="007C1F2B">
            <w:pPr>
              <w:pStyle w:val="Prrafodelista"/>
              <w:numPr>
                <w:ilvl w:val="0"/>
                <w:numId w:val="1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pacing w:val="6"/>
                <w:sz w:val="24"/>
                <w:szCs w:val="24"/>
                <w:shd w:val="clear" w:color="auto" w:fill="FFFFFF"/>
              </w:rPr>
              <w:t>Recibir denuncias cuando un servidor público de su institución haya infringido la ley y si fuere procedente la remitirá al Tribunal de Ética Gubernamental, para su trámite y resolución.</w:t>
            </w:r>
          </w:p>
          <w:p w:rsidR="009F3699" w:rsidRPr="00B534D0" w:rsidRDefault="009F3699" w:rsidP="007C1F2B">
            <w:pPr>
              <w:pStyle w:val="Prrafodelista"/>
              <w:numPr>
                <w:ilvl w:val="0"/>
                <w:numId w:val="1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pacing w:val="6"/>
                <w:sz w:val="24"/>
                <w:szCs w:val="24"/>
                <w:shd w:val="clear" w:color="auto" w:fill="FFFFFF"/>
              </w:rPr>
              <w:t>Dar seguimiento a las resoluciones del Tribunal de Ética que sean de su competencia.</w:t>
            </w:r>
          </w:p>
          <w:p w:rsidR="009F3699" w:rsidRPr="00B534D0" w:rsidRDefault="009F3699" w:rsidP="007C1F2B">
            <w:pPr>
              <w:pStyle w:val="Prrafodelista"/>
              <w:numPr>
                <w:ilvl w:val="0"/>
                <w:numId w:val="1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pacing w:val="6"/>
                <w:sz w:val="24"/>
                <w:szCs w:val="24"/>
                <w:shd w:val="clear" w:color="auto" w:fill="FFFFFF"/>
              </w:rPr>
              <w:t xml:space="preserve">Difundir y capacitar al personal de la institución de los contenidos de </w:t>
            </w:r>
            <w:r w:rsidR="00FB0ED9" w:rsidRPr="00B534D0">
              <w:rPr>
                <w:rFonts w:ascii="Arial" w:hAnsi="Arial" w:cs="Arial"/>
                <w:color w:val="000000" w:themeColor="text1"/>
                <w:spacing w:val="6"/>
                <w:sz w:val="24"/>
                <w:szCs w:val="24"/>
                <w:shd w:val="clear" w:color="auto" w:fill="FFFFFF"/>
              </w:rPr>
              <w:t>la</w:t>
            </w:r>
            <w:r w:rsidRPr="00B534D0">
              <w:rPr>
                <w:rFonts w:ascii="Arial" w:hAnsi="Arial" w:cs="Arial"/>
                <w:color w:val="000000" w:themeColor="text1"/>
                <w:spacing w:val="6"/>
                <w:sz w:val="24"/>
                <w:szCs w:val="24"/>
                <w:shd w:val="clear" w:color="auto" w:fill="FFFFFF"/>
              </w:rPr>
              <w:t xml:space="preserve"> ley, particularmente lo relacionado a los principios, las prohibiciones y deberes éticos y los conflictos de interés.</w:t>
            </w:r>
          </w:p>
          <w:p w:rsidR="009F3699" w:rsidRPr="00B534D0" w:rsidRDefault="009F3699" w:rsidP="007C1F2B">
            <w:pPr>
              <w:pStyle w:val="Prrafodelista"/>
              <w:numPr>
                <w:ilvl w:val="0"/>
                <w:numId w:val="1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pacing w:val="6"/>
                <w:sz w:val="24"/>
                <w:szCs w:val="24"/>
                <w:shd w:val="clear" w:color="auto" w:fill="FFFFFF"/>
              </w:rPr>
              <w:t>Proponer al tribunal medidas administrativas, de carácter general o particular para prevenir, controlar y erradicar la corrupción.</w:t>
            </w:r>
          </w:p>
        </w:tc>
      </w:tr>
      <w:tr w:rsidR="00B20EC4" w:rsidRPr="00B534D0" w:rsidTr="007C1F2B">
        <w:trPr>
          <w:trHeight w:val="397"/>
        </w:trPr>
        <w:tc>
          <w:tcPr>
            <w:tcW w:w="5000" w:type="pct"/>
            <w:gridSpan w:val="3"/>
            <w:shd w:val="clear" w:color="auto" w:fill="D9E2F3"/>
          </w:tcPr>
          <w:p w:rsidR="009F3699" w:rsidRPr="00B534D0" w:rsidRDefault="009F3699" w:rsidP="007C1F2B">
            <w:pPr>
              <w:spacing w:after="0" w:line="276" w:lineRule="auto"/>
              <w:ind w:left="357" w:hanging="357"/>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B20EC4" w:rsidRPr="00B534D0" w:rsidTr="007C1F2B">
        <w:trPr>
          <w:trHeight w:val="397"/>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 la estructura organizativa</w:t>
            </w:r>
          </w:p>
        </w:tc>
      </w:tr>
      <w:tr w:rsidR="00B20EC4" w:rsidRPr="00B534D0" w:rsidTr="007C1F2B">
        <w:trPr>
          <w:trHeight w:val="397"/>
        </w:trPr>
        <w:tc>
          <w:tcPr>
            <w:tcW w:w="5000" w:type="pct"/>
            <w:gridSpan w:val="3"/>
            <w:shd w:val="clear" w:color="auto" w:fill="D9E2F3"/>
          </w:tcPr>
          <w:p w:rsidR="009F3699" w:rsidRPr="00B534D0" w:rsidRDefault="009F3699" w:rsidP="007C1F2B">
            <w:pPr>
              <w:spacing w:after="0" w:line="276" w:lineRule="auto"/>
              <w:ind w:left="357" w:hanging="357"/>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B20EC4" w:rsidRPr="00B534D0" w:rsidTr="007C1F2B">
        <w:trPr>
          <w:trHeight w:val="397"/>
        </w:trPr>
        <w:tc>
          <w:tcPr>
            <w:tcW w:w="5000" w:type="pct"/>
            <w:gridSpan w:val="3"/>
          </w:tcPr>
          <w:p w:rsidR="009F3699" w:rsidRPr="00B534D0" w:rsidRDefault="00FB0ED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Tribunal de Ética Gubernamental</w:t>
            </w:r>
          </w:p>
        </w:tc>
      </w:tr>
    </w:tbl>
    <w:p w:rsidR="009F3699" w:rsidRPr="00B534D0" w:rsidRDefault="009F3699"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35" w:name="_Toc139206406"/>
      <w:bookmarkStart w:id="36" w:name="_Toc157708303"/>
      <w:r w:rsidRPr="00B534D0">
        <w:rPr>
          <w:rFonts w:ascii="Arial" w:hAnsi="Arial" w:cs="Arial"/>
          <w:b/>
          <w:color w:val="000000" w:themeColor="text1"/>
          <w:sz w:val="24"/>
          <w:szCs w:val="24"/>
        </w:rPr>
        <w:lastRenderedPageBreak/>
        <w:t>Asesoría Legal</w:t>
      </w:r>
      <w:bookmarkEnd w:id="35"/>
      <w:bookmarkEnd w:id="36"/>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21"/>
        <w:gridCol w:w="3686"/>
        <w:gridCol w:w="2737"/>
      </w:tblGrid>
      <w:tr w:rsidR="009F3699" w:rsidRPr="00B534D0" w:rsidTr="007C1F2B">
        <w:trPr>
          <w:trHeight w:val="397"/>
        </w:trPr>
        <w:tc>
          <w:tcPr>
            <w:tcW w:w="1635"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931" w:type="pct"/>
            <w:shd w:val="clear" w:color="auto" w:fill="D9E2F3"/>
            <w:vAlign w:val="center"/>
          </w:tcPr>
          <w:p w:rsidR="009F3699" w:rsidRPr="00B534D0" w:rsidRDefault="009F3699" w:rsidP="007C1F2B">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ASESORÍA LEGAL</w:t>
            </w:r>
          </w:p>
        </w:tc>
        <w:tc>
          <w:tcPr>
            <w:tcW w:w="1434" w:type="pct"/>
            <w:shd w:val="clear" w:color="auto" w:fill="D9E2F3"/>
            <w:vAlign w:val="center"/>
          </w:tcPr>
          <w:p w:rsidR="009F3699" w:rsidRPr="00B534D0" w:rsidRDefault="007C1F2B"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9F3699" w:rsidRPr="00B534D0" w:rsidTr="007C1F2B">
        <w:trPr>
          <w:trHeight w:val="397"/>
        </w:trPr>
        <w:tc>
          <w:tcPr>
            <w:tcW w:w="163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6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vAlign w:val="center"/>
          </w:tcPr>
          <w:p w:rsidR="009F3699" w:rsidRPr="00B534D0" w:rsidRDefault="009F3699" w:rsidP="007C1F2B">
            <w:pPr>
              <w:pStyle w:val="Encabezado"/>
              <w:spacing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y dar asistencia legal al Concejo Municipal y Despacho Municipal, en los asuntos que requieran de su intervención, para garantizar el cumplimiento del marco jurídico normativo de la municipalidad, en lo que no se refiera a procesos administrativos.</w:t>
            </w:r>
          </w:p>
        </w:tc>
      </w:tr>
      <w:tr w:rsidR="009F3699" w:rsidRPr="00B534D0" w:rsidTr="007C1F2B">
        <w:trPr>
          <w:trHeight w:val="397"/>
        </w:trPr>
        <w:tc>
          <w:tcPr>
            <w:tcW w:w="5000" w:type="pct"/>
            <w:gridSpan w:val="3"/>
            <w:shd w:val="clear" w:color="auto" w:fill="D9E2F3"/>
            <w:vAlign w:val="center"/>
          </w:tcPr>
          <w:p w:rsidR="009F3699" w:rsidRPr="00B534D0" w:rsidRDefault="009F3699" w:rsidP="007C1F2B">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 xml:space="preserve">Funciones Generales: </w:t>
            </w:r>
          </w:p>
        </w:tc>
      </w:tr>
      <w:tr w:rsidR="009F3699" w:rsidRPr="00B534D0" w:rsidTr="007C1F2B">
        <w:trPr>
          <w:trHeight w:val="397"/>
        </w:trPr>
        <w:tc>
          <w:tcPr>
            <w:tcW w:w="5000" w:type="pct"/>
            <w:gridSpan w:val="3"/>
          </w:tcPr>
          <w:p w:rsidR="009F3699" w:rsidRPr="00B534D0" w:rsidRDefault="009F3699"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respuesta a los requerimientos de carácter legal presentados por el Concejo Municipal y el Alcalde, de una forma eficiente y eficaz.</w:t>
            </w:r>
          </w:p>
          <w:p w:rsidR="009F3699" w:rsidRPr="00B534D0" w:rsidRDefault="009F3699"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Intervenir en los asuntos legales que tuvier</w:t>
            </w:r>
            <w:r w:rsidR="00A32DE6" w:rsidRPr="00B534D0">
              <w:rPr>
                <w:rFonts w:ascii="Arial" w:hAnsi="Arial" w:cs="Arial"/>
                <w:color w:val="000000" w:themeColor="text1"/>
                <w:sz w:val="24"/>
                <w:szCs w:val="24"/>
              </w:rPr>
              <w:t>e</w:t>
            </w:r>
            <w:r w:rsidRPr="00B534D0">
              <w:rPr>
                <w:rFonts w:ascii="Arial" w:hAnsi="Arial" w:cs="Arial"/>
                <w:color w:val="000000" w:themeColor="text1"/>
                <w:sz w:val="24"/>
                <w:szCs w:val="24"/>
              </w:rPr>
              <w:t xml:space="preserve"> interés el Concejo Municipal o Alcalde.</w:t>
            </w:r>
          </w:p>
          <w:p w:rsidR="009F3699" w:rsidRPr="00B534D0" w:rsidRDefault="009F3699"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Representar a la municipalidad en asuntos legales y judiciales, en apoyo a la Sindicatura, en aquellos casos que, por las diferentes competencias, se requieran.</w:t>
            </w:r>
          </w:p>
          <w:p w:rsidR="009F3699" w:rsidRPr="00B534D0" w:rsidRDefault="009F3699"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Reforzar los procesos judiciales de la Municipalidad.</w:t>
            </w:r>
          </w:p>
          <w:p w:rsidR="009F3699" w:rsidRPr="00B534D0" w:rsidRDefault="009F3699"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asistencia y asesoría jurídica especializada en cualquier rama del derecho.</w:t>
            </w:r>
          </w:p>
          <w:p w:rsidR="00E66EFF" w:rsidRPr="00B534D0" w:rsidRDefault="00E66EFF" w:rsidP="007C1F2B">
            <w:pPr>
              <w:pStyle w:val="Prrafodelista"/>
              <w:numPr>
                <w:ilvl w:val="0"/>
                <w:numId w:val="1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7C1F2B">
        <w:trPr>
          <w:trHeight w:val="397"/>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Despacho Municipal, Sindicatura, Unidad de Asistencia Jurídica Municipal.</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C1F2B">
        <w:trPr>
          <w:trHeight w:val="397"/>
        </w:trPr>
        <w:tc>
          <w:tcPr>
            <w:tcW w:w="5000" w:type="pct"/>
            <w:gridSpan w:val="3"/>
          </w:tcPr>
          <w:p w:rsidR="009F3699" w:rsidRPr="00B534D0" w:rsidRDefault="009F3699" w:rsidP="007C1F2B">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Órgano Judicial.</w:t>
            </w:r>
          </w:p>
          <w:p w:rsidR="009F3699" w:rsidRPr="00B534D0" w:rsidRDefault="009F3699" w:rsidP="007C1F2B">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Ministerio Público.</w:t>
            </w:r>
          </w:p>
          <w:p w:rsidR="009F3699" w:rsidRPr="00B534D0" w:rsidRDefault="009F3699" w:rsidP="007C1F2B">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9F3699" w:rsidRPr="00B534D0" w:rsidRDefault="009F3699"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C80E8E">
      <w:pPr>
        <w:spacing w:after="0" w:line="240" w:lineRule="auto"/>
        <w:rPr>
          <w:rFonts w:ascii="Arial" w:hAnsi="Arial" w:cs="Arial"/>
          <w:color w:val="000000" w:themeColor="text1"/>
          <w:sz w:val="24"/>
          <w:szCs w:val="24"/>
        </w:rPr>
      </w:pPr>
    </w:p>
    <w:p w:rsidR="00A32DE6" w:rsidRPr="00B534D0" w:rsidRDefault="00A32DE6" w:rsidP="00A32DE6">
      <w:pPr>
        <w:pStyle w:val="Prrafodelista"/>
        <w:numPr>
          <w:ilvl w:val="0"/>
          <w:numId w:val="1"/>
        </w:numPr>
        <w:spacing w:after="0" w:line="240" w:lineRule="auto"/>
        <w:outlineLvl w:val="1"/>
        <w:rPr>
          <w:rFonts w:ascii="Arial" w:hAnsi="Arial" w:cs="Arial"/>
          <w:b/>
          <w:color w:val="000000" w:themeColor="text1"/>
          <w:sz w:val="24"/>
          <w:szCs w:val="24"/>
        </w:rPr>
      </w:pPr>
      <w:bookmarkStart w:id="37" w:name="_Toc139206407"/>
      <w:bookmarkStart w:id="38" w:name="_Toc157708304"/>
      <w:r w:rsidRPr="00B534D0">
        <w:rPr>
          <w:rFonts w:ascii="Arial" w:hAnsi="Arial" w:cs="Arial"/>
          <w:b/>
          <w:color w:val="000000" w:themeColor="text1"/>
          <w:sz w:val="24"/>
          <w:szCs w:val="24"/>
        </w:rPr>
        <w:lastRenderedPageBreak/>
        <w:t xml:space="preserve">Asesoría </w:t>
      </w:r>
      <w:r w:rsidR="00AA5568" w:rsidRPr="00B534D0">
        <w:rPr>
          <w:rFonts w:ascii="Arial" w:hAnsi="Arial" w:cs="Arial"/>
          <w:b/>
          <w:color w:val="000000" w:themeColor="text1"/>
          <w:sz w:val="24"/>
          <w:szCs w:val="24"/>
        </w:rPr>
        <w:t>Financiera y Administrativa</w:t>
      </w:r>
      <w:bookmarkEnd w:id="37"/>
      <w:bookmarkEnd w:id="38"/>
    </w:p>
    <w:p w:rsidR="00A32DE6" w:rsidRPr="00B534D0" w:rsidRDefault="00A32DE6" w:rsidP="00A32DE6">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21"/>
        <w:gridCol w:w="3686"/>
        <w:gridCol w:w="2737"/>
      </w:tblGrid>
      <w:tr w:rsidR="00A32DE6" w:rsidRPr="00B534D0" w:rsidTr="00864957">
        <w:trPr>
          <w:trHeight w:val="397"/>
        </w:trPr>
        <w:tc>
          <w:tcPr>
            <w:tcW w:w="1635" w:type="pct"/>
            <w:shd w:val="clear" w:color="auto" w:fill="D9E2F3"/>
            <w:vAlign w:val="center"/>
          </w:tcPr>
          <w:p w:rsidR="00A32DE6" w:rsidRPr="00B534D0" w:rsidRDefault="00A32DE6"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931" w:type="pct"/>
            <w:shd w:val="clear" w:color="auto" w:fill="D9E2F3"/>
            <w:vAlign w:val="center"/>
          </w:tcPr>
          <w:p w:rsidR="00A32DE6" w:rsidRPr="00B534D0" w:rsidRDefault="00A32DE6" w:rsidP="00AA5568">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 xml:space="preserve">ASESORÍA </w:t>
            </w:r>
            <w:r w:rsidR="00AA5568" w:rsidRPr="00B534D0">
              <w:rPr>
                <w:rFonts w:ascii="Arial" w:hAnsi="Arial" w:cs="Arial"/>
                <w:b/>
                <w:color w:val="000000" w:themeColor="text1"/>
                <w:sz w:val="24"/>
                <w:szCs w:val="24"/>
              </w:rPr>
              <w:t>FINANCIERA Y ADMINISTRATIVA</w:t>
            </w:r>
          </w:p>
        </w:tc>
        <w:tc>
          <w:tcPr>
            <w:tcW w:w="1434" w:type="pct"/>
            <w:shd w:val="clear" w:color="auto" w:fill="D9E2F3"/>
            <w:vAlign w:val="center"/>
          </w:tcPr>
          <w:p w:rsidR="00A32DE6" w:rsidRPr="00B534D0" w:rsidRDefault="00A32DE6"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A32DE6" w:rsidRPr="00B534D0" w:rsidTr="00864957">
        <w:trPr>
          <w:trHeight w:val="397"/>
        </w:trPr>
        <w:tc>
          <w:tcPr>
            <w:tcW w:w="1635" w:type="pct"/>
            <w:shd w:val="clear" w:color="auto" w:fill="D9E2F3"/>
            <w:vAlign w:val="center"/>
          </w:tcPr>
          <w:p w:rsidR="00A32DE6" w:rsidRPr="00B534D0" w:rsidRDefault="00A32DE6"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A32DE6" w:rsidRPr="00B534D0" w:rsidRDefault="00A32DE6"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Asesora</w:t>
            </w:r>
          </w:p>
        </w:tc>
      </w:tr>
      <w:tr w:rsidR="00A32DE6" w:rsidRPr="00B534D0" w:rsidTr="00864957">
        <w:trPr>
          <w:trHeight w:val="397"/>
        </w:trPr>
        <w:tc>
          <w:tcPr>
            <w:tcW w:w="1635" w:type="pct"/>
            <w:shd w:val="clear" w:color="auto" w:fill="D9E2F3"/>
          </w:tcPr>
          <w:p w:rsidR="00A32DE6" w:rsidRPr="00B534D0" w:rsidRDefault="00A32DE6"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A32DE6" w:rsidRPr="00B534D0" w:rsidRDefault="00A32DE6" w:rsidP="0086495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A32DE6" w:rsidRPr="00B534D0" w:rsidTr="00864957">
        <w:trPr>
          <w:trHeight w:val="397"/>
        </w:trPr>
        <w:tc>
          <w:tcPr>
            <w:tcW w:w="1635" w:type="pct"/>
            <w:shd w:val="clear" w:color="auto" w:fill="D9E2F3"/>
            <w:vAlign w:val="center"/>
          </w:tcPr>
          <w:p w:rsidR="00A32DE6" w:rsidRPr="00B534D0" w:rsidRDefault="00A32DE6"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65" w:type="pct"/>
            <w:gridSpan w:val="2"/>
          </w:tcPr>
          <w:p w:rsidR="00A32DE6" w:rsidRPr="00B534D0" w:rsidRDefault="00A32DE6" w:rsidP="0086495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A32DE6" w:rsidRPr="00B534D0" w:rsidTr="00864957">
        <w:trPr>
          <w:trHeight w:val="397"/>
        </w:trPr>
        <w:tc>
          <w:tcPr>
            <w:tcW w:w="1635" w:type="pct"/>
            <w:shd w:val="clear" w:color="auto" w:fill="D9E2F3"/>
            <w:vAlign w:val="center"/>
          </w:tcPr>
          <w:p w:rsidR="00A32DE6" w:rsidRPr="00B534D0" w:rsidRDefault="00A32DE6"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vAlign w:val="center"/>
          </w:tcPr>
          <w:p w:rsidR="00A32DE6" w:rsidRPr="00B534D0" w:rsidRDefault="00A32DE6" w:rsidP="00864957">
            <w:pPr>
              <w:pStyle w:val="Encabezado"/>
              <w:spacing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y dar asistencia legal al Concejo Municipal y Despacho Municipal, en los asuntos que requieran de su intervención, para garantizar el cumplimiento del marco jurídico normativo de la municipalidad, en lo que no se refiera a procesos administrativos.</w:t>
            </w:r>
          </w:p>
        </w:tc>
      </w:tr>
      <w:tr w:rsidR="00A32DE6" w:rsidRPr="00B534D0" w:rsidTr="00864957">
        <w:trPr>
          <w:trHeight w:val="397"/>
        </w:trPr>
        <w:tc>
          <w:tcPr>
            <w:tcW w:w="5000" w:type="pct"/>
            <w:gridSpan w:val="3"/>
            <w:shd w:val="clear" w:color="auto" w:fill="D9E2F3"/>
            <w:vAlign w:val="center"/>
          </w:tcPr>
          <w:p w:rsidR="00A32DE6" w:rsidRPr="00B534D0" w:rsidRDefault="00A32DE6" w:rsidP="00864957">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 xml:space="preserve">Funciones Generales: </w:t>
            </w:r>
          </w:p>
        </w:tc>
      </w:tr>
      <w:tr w:rsidR="00A32DE6" w:rsidRPr="00B534D0" w:rsidTr="00864957">
        <w:trPr>
          <w:trHeight w:val="397"/>
        </w:trPr>
        <w:tc>
          <w:tcPr>
            <w:tcW w:w="5000" w:type="pct"/>
            <w:gridSpan w:val="3"/>
          </w:tcPr>
          <w:p w:rsidR="00A32DE6" w:rsidRPr="00B534D0" w:rsidRDefault="00A32DE6"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respuesta a los requerimientos de carácter legal presentados por el Concejo Municipal y el Alcalde, de una forma eficiente y eficaz.</w:t>
            </w:r>
          </w:p>
          <w:p w:rsidR="00A32DE6" w:rsidRPr="00B534D0" w:rsidRDefault="00A32DE6"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Intervenir en los asuntos legales que tuviera interés el Concejo Municipal o Alcalde.</w:t>
            </w:r>
          </w:p>
          <w:p w:rsidR="00A32DE6" w:rsidRPr="00B534D0" w:rsidRDefault="00A32DE6"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Representar a la municipalidad en asuntos legales y judiciales, en apoyo a la Sindicatura, en aquellos casos que, por las diferentes competencias, se requieran.</w:t>
            </w:r>
          </w:p>
          <w:p w:rsidR="00A32DE6" w:rsidRPr="00B534D0" w:rsidRDefault="00A32DE6"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Reforzar los procesos judiciales de la Municipalidad.</w:t>
            </w:r>
          </w:p>
          <w:p w:rsidR="00A32DE6" w:rsidRPr="00B534D0" w:rsidRDefault="00A32DE6"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asistencia y asesoría jurídica especializada en cualquier rama del derecho.</w:t>
            </w:r>
          </w:p>
          <w:p w:rsidR="00BF2C6C" w:rsidRPr="00B534D0" w:rsidRDefault="00BF2C6C" w:rsidP="00783F4C">
            <w:pPr>
              <w:pStyle w:val="Prrafodelista"/>
              <w:numPr>
                <w:ilvl w:val="0"/>
                <w:numId w:val="8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A32DE6" w:rsidRPr="00B534D0" w:rsidTr="00864957">
        <w:trPr>
          <w:trHeight w:val="397"/>
        </w:trPr>
        <w:tc>
          <w:tcPr>
            <w:tcW w:w="5000" w:type="pct"/>
            <w:gridSpan w:val="3"/>
            <w:shd w:val="clear" w:color="auto" w:fill="D9E2F3"/>
          </w:tcPr>
          <w:p w:rsidR="00A32DE6" w:rsidRPr="00B534D0" w:rsidRDefault="00A32DE6"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A32DE6" w:rsidRPr="00B534D0" w:rsidTr="00864957">
        <w:trPr>
          <w:trHeight w:val="397"/>
        </w:trPr>
        <w:tc>
          <w:tcPr>
            <w:tcW w:w="5000" w:type="pct"/>
            <w:gridSpan w:val="3"/>
          </w:tcPr>
          <w:p w:rsidR="00A32DE6" w:rsidRPr="00B534D0" w:rsidRDefault="00A32DE6"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Despacho Municipal, Sindicatura, Unidad de Asistencia Jurídica Municipal.</w:t>
            </w:r>
          </w:p>
        </w:tc>
      </w:tr>
      <w:tr w:rsidR="00A32DE6" w:rsidRPr="00B534D0" w:rsidTr="00864957">
        <w:trPr>
          <w:trHeight w:val="397"/>
        </w:trPr>
        <w:tc>
          <w:tcPr>
            <w:tcW w:w="5000" w:type="pct"/>
            <w:gridSpan w:val="3"/>
            <w:shd w:val="clear" w:color="auto" w:fill="D9E2F3"/>
          </w:tcPr>
          <w:p w:rsidR="00A32DE6" w:rsidRPr="00B534D0" w:rsidRDefault="00A32DE6"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A32DE6" w:rsidRPr="00B534D0" w:rsidTr="00864957">
        <w:trPr>
          <w:trHeight w:val="397"/>
        </w:trPr>
        <w:tc>
          <w:tcPr>
            <w:tcW w:w="5000" w:type="pct"/>
            <w:gridSpan w:val="3"/>
          </w:tcPr>
          <w:p w:rsidR="00A32DE6" w:rsidRPr="00B534D0" w:rsidRDefault="00A32DE6" w:rsidP="00864957">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Órgano Judicial.</w:t>
            </w:r>
          </w:p>
          <w:p w:rsidR="00A32DE6" w:rsidRPr="00B534D0" w:rsidRDefault="00A32DE6" w:rsidP="00864957">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Ministerio Público.</w:t>
            </w:r>
          </w:p>
          <w:p w:rsidR="00A32DE6" w:rsidRPr="00B534D0" w:rsidRDefault="00A32DE6" w:rsidP="00864957">
            <w:pPr>
              <w:pStyle w:val="Prrafodelista"/>
              <w:numPr>
                <w:ilvl w:val="0"/>
                <w:numId w:val="9"/>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A32DE6" w:rsidRPr="00B534D0" w:rsidRDefault="00A32DE6"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A31E39" w:rsidRPr="00B534D0" w:rsidRDefault="00A31E39" w:rsidP="00A31E39">
      <w:pPr>
        <w:pStyle w:val="Prrafodelista"/>
        <w:numPr>
          <w:ilvl w:val="0"/>
          <w:numId w:val="1"/>
        </w:numPr>
        <w:spacing w:after="0" w:line="240" w:lineRule="auto"/>
        <w:outlineLvl w:val="1"/>
        <w:rPr>
          <w:rFonts w:ascii="Arial" w:hAnsi="Arial" w:cs="Arial"/>
          <w:b/>
          <w:color w:val="000000" w:themeColor="text1"/>
          <w:sz w:val="24"/>
          <w:szCs w:val="24"/>
        </w:rPr>
      </w:pPr>
      <w:bookmarkStart w:id="39" w:name="_Toc139206408"/>
      <w:bookmarkStart w:id="40" w:name="_Toc157708305"/>
      <w:r w:rsidRPr="00B534D0">
        <w:rPr>
          <w:rFonts w:ascii="Arial" w:hAnsi="Arial" w:cs="Arial"/>
          <w:b/>
          <w:color w:val="000000" w:themeColor="text1"/>
          <w:sz w:val="24"/>
          <w:szCs w:val="24"/>
        </w:rPr>
        <w:lastRenderedPageBreak/>
        <w:t>Unidad Municipal de la Mujer</w:t>
      </w:r>
      <w:bookmarkEnd w:id="39"/>
      <w:bookmarkEnd w:id="40"/>
    </w:p>
    <w:p w:rsidR="00A31E39" w:rsidRPr="00B534D0" w:rsidRDefault="00A31E39" w:rsidP="00A31E39">
      <w:pPr>
        <w:spacing w:after="0" w:line="240" w:lineRule="auto"/>
        <w:rPr>
          <w:rFonts w:ascii="Arial" w:hAnsi="Arial" w:cs="Arial"/>
          <w:color w:val="000000" w:themeColor="text1"/>
          <w:sz w:val="24"/>
          <w:szCs w:val="24"/>
        </w:rPr>
      </w:pPr>
    </w:p>
    <w:tbl>
      <w:tblPr>
        <w:tblpPr w:leftFromText="141" w:rightFromText="141" w:vertAnchor="text" w:horzAnchor="margin" w:tblpY="20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A31E39" w:rsidRPr="00B534D0" w:rsidTr="00864957">
        <w:trPr>
          <w:trHeight w:val="397"/>
        </w:trPr>
        <w:tc>
          <w:tcPr>
            <w:tcW w:w="1645" w:type="pct"/>
            <w:shd w:val="clear" w:color="auto" w:fill="D9E2F3"/>
            <w:vAlign w:val="center"/>
          </w:tcPr>
          <w:p w:rsidR="00A31E39" w:rsidRPr="00B534D0" w:rsidRDefault="00A31E39"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A31E39" w:rsidRPr="00B534D0" w:rsidRDefault="00A31E39" w:rsidP="00864957">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UNIDAD MUNICIPAL DE LA MUJER</w:t>
            </w:r>
          </w:p>
        </w:tc>
        <w:tc>
          <w:tcPr>
            <w:tcW w:w="1698" w:type="pct"/>
            <w:shd w:val="clear" w:color="auto" w:fill="D9E2F3"/>
            <w:vAlign w:val="center"/>
          </w:tcPr>
          <w:p w:rsidR="00A31E39" w:rsidRPr="00B534D0" w:rsidRDefault="00A31E39"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 xml:space="preserve">Código: </w:t>
            </w:r>
          </w:p>
        </w:tc>
      </w:tr>
      <w:tr w:rsidR="00A31E39" w:rsidRPr="00B534D0" w:rsidTr="00864957">
        <w:trPr>
          <w:trHeight w:val="397"/>
        </w:trPr>
        <w:tc>
          <w:tcPr>
            <w:tcW w:w="1645" w:type="pct"/>
            <w:shd w:val="clear" w:color="auto" w:fill="D9E2F3"/>
          </w:tcPr>
          <w:p w:rsidR="00A31E39" w:rsidRPr="00B534D0" w:rsidRDefault="00A31E39"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A31E39" w:rsidRPr="00B534D0" w:rsidRDefault="00A31E39"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Asesora</w:t>
            </w:r>
          </w:p>
        </w:tc>
      </w:tr>
      <w:tr w:rsidR="00A31E39" w:rsidRPr="00B534D0" w:rsidTr="00864957">
        <w:trPr>
          <w:trHeight w:val="397"/>
        </w:trPr>
        <w:tc>
          <w:tcPr>
            <w:tcW w:w="1645" w:type="pct"/>
            <w:shd w:val="clear" w:color="auto" w:fill="D9E2F3"/>
          </w:tcPr>
          <w:p w:rsidR="00A31E39" w:rsidRPr="00B534D0" w:rsidRDefault="00A31E39"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A31E39" w:rsidRPr="00B534D0" w:rsidRDefault="00783F4C" w:rsidP="00864957">
            <w:pPr>
              <w:tabs>
                <w:tab w:val="left" w:pos="0"/>
                <w:tab w:val="left" w:pos="5616"/>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Despacho</w:t>
            </w:r>
            <w:r w:rsidR="00A31E39" w:rsidRPr="00B534D0">
              <w:rPr>
                <w:rFonts w:ascii="Arial" w:hAnsi="Arial" w:cs="Arial"/>
                <w:color w:val="000000" w:themeColor="text1"/>
                <w:sz w:val="24"/>
                <w:szCs w:val="24"/>
              </w:rPr>
              <w:t xml:space="preserve"> Municipal</w:t>
            </w:r>
          </w:p>
        </w:tc>
      </w:tr>
      <w:tr w:rsidR="00A31E39" w:rsidRPr="00B534D0" w:rsidTr="00864957">
        <w:trPr>
          <w:trHeight w:val="397"/>
        </w:trPr>
        <w:tc>
          <w:tcPr>
            <w:tcW w:w="1645" w:type="pct"/>
            <w:shd w:val="clear" w:color="auto" w:fill="D9E2F3"/>
          </w:tcPr>
          <w:p w:rsidR="00A31E39" w:rsidRPr="00B534D0" w:rsidRDefault="00A31E39"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A31E39" w:rsidRPr="00B534D0" w:rsidRDefault="00A31E39" w:rsidP="00864957">
            <w:pPr>
              <w:tabs>
                <w:tab w:val="left" w:pos="0"/>
                <w:tab w:val="left" w:pos="5616"/>
              </w:tabs>
              <w:spacing w:after="0" w:line="276" w:lineRule="auto"/>
              <w:jc w:val="both"/>
              <w:rPr>
                <w:rFonts w:ascii="Arial" w:hAnsi="Arial" w:cs="Arial"/>
                <w:color w:val="000000" w:themeColor="text1"/>
                <w:sz w:val="24"/>
                <w:szCs w:val="24"/>
              </w:rPr>
            </w:pPr>
          </w:p>
        </w:tc>
      </w:tr>
      <w:tr w:rsidR="00A31E39" w:rsidRPr="00B534D0" w:rsidTr="00864957">
        <w:trPr>
          <w:trHeight w:val="397"/>
        </w:trPr>
        <w:tc>
          <w:tcPr>
            <w:tcW w:w="1645" w:type="pct"/>
            <w:shd w:val="clear" w:color="auto" w:fill="D9E2F3"/>
            <w:vAlign w:val="center"/>
          </w:tcPr>
          <w:p w:rsidR="00A31E39" w:rsidRPr="00B534D0" w:rsidRDefault="00A31E39"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A31E39" w:rsidRPr="00B534D0" w:rsidRDefault="00A31E39" w:rsidP="00864957">
            <w:pPr>
              <w:tabs>
                <w:tab w:val="left" w:pos="0"/>
                <w:tab w:val="left" w:pos="5616"/>
              </w:tabs>
              <w:spacing w:after="0" w:line="276" w:lineRule="auto"/>
              <w:jc w:val="both"/>
              <w:rPr>
                <w:rFonts w:ascii="Arial" w:hAnsi="Arial" w:cs="Arial"/>
                <w:color w:val="000000" w:themeColor="text1"/>
                <w:sz w:val="24"/>
                <w:szCs w:val="24"/>
                <w:lang w:val="es-ES"/>
              </w:rPr>
            </w:pPr>
            <w:r w:rsidRPr="00B534D0">
              <w:rPr>
                <w:rFonts w:ascii="Arial" w:hAnsi="Arial" w:cs="Arial"/>
                <w:color w:val="000000" w:themeColor="text1"/>
                <w:sz w:val="24"/>
                <w:szCs w:val="24"/>
                <w:lang w:val="es-ES_tradnl"/>
              </w:rPr>
              <w:t>Promover programas y actividades destinadas a fortalecer la equidad de género desde la municipalidad hacia la comunidad.</w:t>
            </w:r>
          </w:p>
        </w:tc>
      </w:tr>
      <w:tr w:rsidR="00A31E39" w:rsidRPr="00B534D0" w:rsidTr="00864957">
        <w:trPr>
          <w:trHeight w:val="397"/>
        </w:trPr>
        <w:tc>
          <w:tcPr>
            <w:tcW w:w="5000" w:type="pct"/>
            <w:gridSpan w:val="3"/>
            <w:shd w:val="clear" w:color="auto" w:fill="D9E2F3"/>
          </w:tcPr>
          <w:p w:rsidR="00A31E39" w:rsidRPr="00B534D0" w:rsidRDefault="00A31E39"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A31E39" w:rsidRPr="00B534D0" w:rsidTr="00864957">
        <w:trPr>
          <w:trHeight w:val="397"/>
        </w:trPr>
        <w:tc>
          <w:tcPr>
            <w:tcW w:w="5000" w:type="pct"/>
            <w:gridSpan w:val="3"/>
          </w:tcPr>
          <w:p w:rsidR="00A31E39" w:rsidRPr="00B534D0" w:rsidRDefault="00A31E39"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Desarrollar estrategias que propicien una mayor participación de la mujer en el ámbito municipal, procurando la equidad de género.</w:t>
            </w:r>
          </w:p>
          <w:p w:rsidR="00A31E39" w:rsidRPr="00B534D0" w:rsidRDefault="00A31E39"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Asesorar al Concejo Municipal en el cumplimiento del marco legal vigente en materia de equidad de género.</w:t>
            </w:r>
          </w:p>
          <w:p w:rsidR="00A31E39" w:rsidRPr="00B534D0" w:rsidRDefault="00A31E39" w:rsidP="00864957">
            <w:pPr>
              <w:pStyle w:val="Prrafodelista"/>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programas y actividades que fortalezcan la equidad de género en la comunidad.</w:t>
            </w:r>
          </w:p>
          <w:p w:rsidR="00A31E39" w:rsidRPr="00B534D0" w:rsidRDefault="00A31E39"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la gestión de recursos para el desarrollo de programas y proyectos con enfoque de género.</w:t>
            </w:r>
          </w:p>
          <w:p w:rsidR="00A31E39" w:rsidRPr="00B534D0" w:rsidRDefault="00A31E39"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Elaboración y ejecución de planes y programas de prevención de la violencia contra la mujer.</w:t>
            </w:r>
          </w:p>
          <w:p w:rsidR="00C23DB4" w:rsidRPr="00B534D0" w:rsidRDefault="00C23DB4"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Rendir informes mensuales al Concejo Municipal.</w:t>
            </w:r>
          </w:p>
          <w:p w:rsidR="00BF2C6C" w:rsidRPr="00B534D0" w:rsidRDefault="00BF2C6C" w:rsidP="00864957">
            <w:pPr>
              <w:numPr>
                <w:ilvl w:val="0"/>
                <w:numId w:val="2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A31E39" w:rsidRPr="00B534D0" w:rsidTr="00864957">
        <w:trPr>
          <w:trHeight w:val="397"/>
        </w:trPr>
        <w:tc>
          <w:tcPr>
            <w:tcW w:w="5000" w:type="pct"/>
            <w:gridSpan w:val="3"/>
            <w:shd w:val="clear" w:color="auto" w:fill="D9E2F3"/>
          </w:tcPr>
          <w:p w:rsidR="00A31E39" w:rsidRPr="00B534D0" w:rsidRDefault="00A31E39"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A31E39" w:rsidRPr="00B534D0" w:rsidTr="00864957">
        <w:trPr>
          <w:trHeight w:val="397"/>
        </w:trPr>
        <w:tc>
          <w:tcPr>
            <w:tcW w:w="5000" w:type="pct"/>
            <w:gridSpan w:val="3"/>
          </w:tcPr>
          <w:p w:rsidR="00A31E39" w:rsidRPr="00B534D0" w:rsidRDefault="00A31E39" w:rsidP="00864957">
            <w:pPr>
              <w:pStyle w:val="Prrafodelista"/>
              <w:numPr>
                <w:ilvl w:val="0"/>
                <w:numId w:val="23"/>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lang w:val="es-ES"/>
              </w:rPr>
              <w:t>Todas las unidades de la Municipalidad.</w:t>
            </w:r>
          </w:p>
        </w:tc>
      </w:tr>
      <w:tr w:rsidR="00A31E39" w:rsidRPr="00B534D0" w:rsidTr="00864957">
        <w:trPr>
          <w:trHeight w:val="397"/>
        </w:trPr>
        <w:tc>
          <w:tcPr>
            <w:tcW w:w="5000" w:type="pct"/>
            <w:gridSpan w:val="3"/>
            <w:shd w:val="clear" w:color="auto" w:fill="D9E2F3"/>
          </w:tcPr>
          <w:p w:rsidR="00A31E39" w:rsidRPr="00B534D0" w:rsidRDefault="00A31E39"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A31E39" w:rsidRPr="00B534D0" w:rsidTr="00864957">
        <w:trPr>
          <w:trHeight w:val="397"/>
        </w:trPr>
        <w:tc>
          <w:tcPr>
            <w:tcW w:w="5000" w:type="pct"/>
            <w:gridSpan w:val="3"/>
          </w:tcPr>
          <w:p w:rsidR="00A31E39" w:rsidRPr="00B534D0" w:rsidRDefault="00A31E39" w:rsidP="00864957">
            <w:pPr>
              <w:pStyle w:val="Prrafodelista"/>
              <w:numPr>
                <w:ilvl w:val="0"/>
                <w:numId w:val="24"/>
              </w:numPr>
              <w:overflowPunct w:val="0"/>
              <w:autoSpaceDE w:val="0"/>
              <w:autoSpaceDN w:val="0"/>
              <w:adjustRightInd w:val="0"/>
              <w:spacing w:after="0" w:line="276" w:lineRule="auto"/>
              <w:textAlignment w:val="baseline"/>
              <w:rPr>
                <w:rFonts w:ascii="Arial" w:hAnsi="Arial" w:cs="Arial"/>
                <w:color w:val="000000" w:themeColor="text1"/>
                <w:sz w:val="24"/>
                <w:szCs w:val="24"/>
                <w:lang w:val="es-ES"/>
              </w:rPr>
            </w:pPr>
            <w:r w:rsidRPr="00B534D0">
              <w:rPr>
                <w:rFonts w:ascii="Arial" w:hAnsi="Arial" w:cs="Arial"/>
                <w:color w:val="000000" w:themeColor="text1"/>
                <w:sz w:val="24"/>
                <w:szCs w:val="24"/>
                <w:lang w:val="es-ES"/>
              </w:rPr>
              <w:t>Instituciones gubernamentales, no gubernamentales y privadas.</w:t>
            </w:r>
          </w:p>
          <w:p w:rsidR="00A31E39" w:rsidRPr="00B534D0" w:rsidRDefault="00A31E39" w:rsidP="00864957">
            <w:pPr>
              <w:pStyle w:val="Prrafodelista"/>
              <w:numPr>
                <w:ilvl w:val="0"/>
                <w:numId w:val="24"/>
              </w:numPr>
              <w:overflowPunct w:val="0"/>
              <w:autoSpaceDE w:val="0"/>
              <w:autoSpaceDN w:val="0"/>
              <w:adjustRightInd w:val="0"/>
              <w:spacing w:after="0" w:line="276" w:lineRule="auto"/>
              <w:textAlignment w:val="baseline"/>
              <w:rPr>
                <w:rFonts w:ascii="Arial" w:hAnsi="Arial" w:cs="Arial"/>
                <w:color w:val="000000" w:themeColor="text1"/>
                <w:sz w:val="24"/>
                <w:szCs w:val="24"/>
                <w:lang w:val="es-ES"/>
              </w:rPr>
            </w:pPr>
            <w:r w:rsidRPr="00B534D0">
              <w:rPr>
                <w:rFonts w:ascii="Arial" w:hAnsi="Arial" w:cs="Arial"/>
                <w:color w:val="000000" w:themeColor="text1"/>
                <w:sz w:val="24"/>
                <w:szCs w:val="24"/>
                <w:lang w:val="es-ES"/>
              </w:rPr>
              <w:t>Organismos de cooperación y apoyo.</w:t>
            </w:r>
          </w:p>
          <w:p w:rsidR="00A31E39" w:rsidRPr="00B534D0" w:rsidRDefault="00A31E39" w:rsidP="00864957">
            <w:pPr>
              <w:pStyle w:val="Prrafodelista"/>
              <w:numPr>
                <w:ilvl w:val="0"/>
                <w:numId w:val="24"/>
              </w:num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lang w:val="es-ES"/>
              </w:rPr>
              <w:t>Comunidades.</w:t>
            </w:r>
          </w:p>
        </w:tc>
      </w:tr>
    </w:tbl>
    <w:p w:rsidR="00A31E39" w:rsidRPr="00B534D0" w:rsidRDefault="00A31E39"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C23DB4" w:rsidRPr="00B534D0" w:rsidRDefault="00C23DB4" w:rsidP="00031F2D">
      <w:pPr>
        <w:spacing w:after="0" w:line="240" w:lineRule="auto"/>
        <w:rPr>
          <w:rFonts w:ascii="Arial" w:hAnsi="Arial" w:cs="Arial"/>
          <w:color w:val="000000" w:themeColor="text1"/>
          <w:sz w:val="24"/>
          <w:szCs w:val="24"/>
        </w:rPr>
      </w:pPr>
    </w:p>
    <w:p w:rsidR="0048501D" w:rsidRPr="00B534D0" w:rsidRDefault="0048501D" w:rsidP="0048501D">
      <w:pPr>
        <w:pStyle w:val="Prrafodelista"/>
        <w:numPr>
          <w:ilvl w:val="0"/>
          <w:numId w:val="1"/>
        </w:numPr>
        <w:spacing w:after="0" w:line="240" w:lineRule="auto"/>
        <w:outlineLvl w:val="1"/>
        <w:rPr>
          <w:rFonts w:ascii="Arial" w:hAnsi="Arial" w:cs="Arial"/>
          <w:b/>
          <w:color w:val="000000" w:themeColor="text1"/>
          <w:sz w:val="24"/>
          <w:szCs w:val="24"/>
        </w:rPr>
      </w:pPr>
      <w:bookmarkStart w:id="41" w:name="_Toc139206409"/>
      <w:bookmarkStart w:id="42" w:name="_Toc157708306"/>
      <w:r w:rsidRPr="00B534D0">
        <w:rPr>
          <w:rFonts w:ascii="Arial" w:hAnsi="Arial" w:cs="Arial"/>
          <w:b/>
          <w:color w:val="000000" w:themeColor="text1"/>
          <w:sz w:val="24"/>
          <w:szCs w:val="24"/>
        </w:rPr>
        <w:t>Comité de Seguridad y SaludOcupacional</w:t>
      </w:r>
      <w:bookmarkEnd w:id="41"/>
      <w:bookmarkEnd w:id="42"/>
    </w:p>
    <w:p w:rsidR="0048501D" w:rsidRPr="00B534D0" w:rsidRDefault="0048501D" w:rsidP="0048501D">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63"/>
        <w:gridCol w:w="3335"/>
        <w:gridCol w:w="3046"/>
      </w:tblGrid>
      <w:tr w:rsidR="0048501D" w:rsidRPr="00B534D0" w:rsidTr="00031F2D">
        <w:trPr>
          <w:trHeight w:val="397"/>
        </w:trPr>
        <w:tc>
          <w:tcPr>
            <w:tcW w:w="1657" w:type="pct"/>
            <w:shd w:val="clear" w:color="auto" w:fill="D9E2F3"/>
            <w:vAlign w:val="center"/>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747" w:type="pct"/>
            <w:shd w:val="clear" w:color="auto" w:fill="D9E2F3"/>
            <w:vAlign w:val="center"/>
          </w:tcPr>
          <w:p w:rsidR="0048501D" w:rsidRPr="00B534D0" w:rsidRDefault="0048501D" w:rsidP="00031F2D">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COMITÉ DE SEGURIDAD Y SALUD OCUPACIONAL</w:t>
            </w:r>
          </w:p>
        </w:tc>
        <w:tc>
          <w:tcPr>
            <w:tcW w:w="1596" w:type="pct"/>
            <w:shd w:val="clear" w:color="auto" w:fill="D9E2F3"/>
            <w:vAlign w:val="center"/>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48501D" w:rsidRPr="00B534D0" w:rsidTr="00031F2D">
        <w:trPr>
          <w:trHeight w:val="397"/>
        </w:trPr>
        <w:tc>
          <w:tcPr>
            <w:tcW w:w="1657" w:type="pct"/>
            <w:shd w:val="clear" w:color="auto" w:fill="D9E2F3"/>
            <w:vAlign w:val="center"/>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43" w:type="pct"/>
            <w:gridSpan w:val="2"/>
            <w:shd w:val="clear" w:color="auto" w:fill="FFFFFF"/>
            <w:vAlign w:val="center"/>
          </w:tcPr>
          <w:p w:rsidR="0048501D" w:rsidRPr="00B534D0" w:rsidRDefault="00B534D0" w:rsidP="00B56A53">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ind w:left="432" w:hanging="432"/>
              <w:rPr>
                <w:rFonts w:ascii="Arial" w:hAnsi="Arial" w:cs="Arial"/>
                <w:bCs/>
                <w:color w:val="000000" w:themeColor="text1"/>
                <w:sz w:val="24"/>
                <w:szCs w:val="24"/>
              </w:rPr>
            </w:pPr>
            <w:r w:rsidRPr="00B534D0">
              <w:rPr>
                <w:rFonts w:ascii="Arial" w:hAnsi="Arial" w:cs="Arial"/>
                <w:bCs/>
                <w:color w:val="000000" w:themeColor="text1"/>
                <w:sz w:val="24"/>
                <w:szCs w:val="24"/>
              </w:rPr>
              <w:t>Técnica</w:t>
            </w:r>
            <w:r w:rsidR="0048501D" w:rsidRPr="00B534D0">
              <w:rPr>
                <w:rFonts w:ascii="Arial" w:hAnsi="Arial" w:cs="Arial"/>
                <w:bCs/>
                <w:color w:val="000000" w:themeColor="text1"/>
                <w:sz w:val="24"/>
                <w:szCs w:val="24"/>
              </w:rPr>
              <w:t>Asesora</w:t>
            </w:r>
          </w:p>
        </w:tc>
      </w:tr>
      <w:tr w:rsidR="0048501D" w:rsidRPr="00B534D0" w:rsidTr="00031F2D">
        <w:trPr>
          <w:trHeight w:val="397"/>
        </w:trPr>
        <w:tc>
          <w:tcPr>
            <w:tcW w:w="1657" w:type="pct"/>
            <w:shd w:val="clear" w:color="auto" w:fill="D9E2F3"/>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43" w:type="pct"/>
            <w:gridSpan w:val="2"/>
          </w:tcPr>
          <w:p w:rsidR="0048501D" w:rsidRPr="00B534D0" w:rsidRDefault="0048501D" w:rsidP="00031F2D">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w:t>
            </w:r>
          </w:p>
        </w:tc>
      </w:tr>
      <w:tr w:rsidR="0048501D" w:rsidRPr="00B534D0" w:rsidTr="00031F2D">
        <w:trPr>
          <w:trHeight w:val="397"/>
        </w:trPr>
        <w:tc>
          <w:tcPr>
            <w:tcW w:w="1657" w:type="pct"/>
            <w:shd w:val="clear" w:color="auto" w:fill="D9E2F3"/>
            <w:vAlign w:val="center"/>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43" w:type="pct"/>
            <w:gridSpan w:val="2"/>
            <w:vAlign w:val="center"/>
          </w:tcPr>
          <w:p w:rsidR="0048501D" w:rsidRPr="00B534D0" w:rsidRDefault="0048501D" w:rsidP="00031F2D">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48501D" w:rsidRPr="00B534D0" w:rsidTr="00031F2D">
        <w:trPr>
          <w:trHeight w:val="397"/>
        </w:trPr>
        <w:tc>
          <w:tcPr>
            <w:tcW w:w="1657" w:type="pct"/>
            <w:shd w:val="clear" w:color="auto" w:fill="D9E2F3"/>
            <w:vAlign w:val="center"/>
          </w:tcPr>
          <w:p w:rsidR="0048501D" w:rsidRPr="00B534D0" w:rsidRDefault="0048501D"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43" w:type="pct"/>
            <w:gridSpan w:val="2"/>
          </w:tcPr>
          <w:p w:rsidR="0048501D" w:rsidRPr="00B534D0" w:rsidRDefault="0048501D" w:rsidP="00031F2D">
            <w:pPr>
              <w:spacing w:after="0" w:line="276" w:lineRule="auto"/>
              <w:ind w:hanging="11"/>
              <w:jc w:val="both"/>
              <w:rPr>
                <w:rFonts w:ascii="Arial" w:eastAsia="+mn-ea" w:hAnsi="Arial" w:cs="Arial"/>
                <w:bCs/>
                <w:color w:val="000000" w:themeColor="text1"/>
                <w:kern w:val="24"/>
                <w:sz w:val="24"/>
                <w:szCs w:val="24"/>
                <w:lang w:eastAsia="es-SV"/>
              </w:rPr>
            </w:pPr>
            <w:r w:rsidRPr="00B534D0">
              <w:rPr>
                <w:rFonts w:ascii="Arial" w:eastAsia="+mn-ea" w:hAnsi="Arial" w:cs="Arial"/>
                <w:bCs/>
                <w:color w:val="000000" w:themeColor="text1"/>
                <w:kern w:val="24"/>
                <w:sz w:val="24"/>
                <w:szCs w:val="24"/>
                <w:lang w:eastAsia="es-SV"/>
              </w:rPr>
              <w:t>Velar por que las instalaciones de la Municipalidad cumplan con los requisitos mínimos de seguridad y salud ocupacional, minimizando los riesgos laborales.</w:t>
            </w:r>
          </w:p>
        </w:tc>
      </w:tr>
      <w:tr w:rsidR="0048501D" w:rsidRPr="00B534D0" w:rsidTr="00031F2D">
        <w:trPr>
          <w:trHeight w:val="397"/>
        </w:trPr>
        <w:tc>
          <w:tcPr>
            <w:tcW w:w="5000" w:type="pct"/>
            <w:gridSpan w:val="3"/>
            <w:shd w:val="clear" w:color="auto" w:fill="D9E2F3"/>
          </w:tcPr>
          <w:p w:rsidR="0048501D" w:rsidRPr="00B534D0" w:rsidRDefault="0048501D" w:rsidP="00031F2D">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48501D" w:rsidRPr="00B534D0" w:rsidTr="00031F2D">
        <w:trPr>
          <w:trHeight w:val="397"/>
        </w:trPr>
        <w:tc>
          <w:tcPr>
            <w:tcW w:w="5000" w:type="pct"/>
            <w:gridSpan w:val="3"/>
          </w:tcPr>
          <w:p w:rsidR="0048501D" w:rsidRPr="00B534D0" w:rsidRDefault="0048501D" w:rsidP="00031F2D">
            <w:pPr>
              <w:pStyle w:val="Prrafodelista"/>
              <w:numPr>
                <w:ilvl w:val="0"/>
                <w:numId w:val="30"/>
              </w:numPr>
              <w:spacing w:after="0" w:line="276" w:lineRule="auto"/>
              <w:jc w:val="both"/>
              <w:rPr>
                <w:rFonts w:ascii="Arial" w:eastAsia="+mn-ea" w:hAnsi="Arial" w:cs="Arial"/>
                <w:bCs/>
                <w:color w:val="000000" w:themeColor="text1"/>
                <w:kern w:val="24"/>
                <w:sz w:val="24"/>
                <w:szCs w:val="24"/>
              </w:rPr>
            </w:pPr>
            <w:r w:rsidRPr="00B534D0">
              <w:rPr>
                <w:rFonts w:ascii="Arial" w:hAnsi="Arial" w:cs="Arial"/>
                <w:color w:val="000000" w:themeColor="text1"/>
                <w:sz w:val="24"/>
                <w:szCs w:val="24"/>
              </w:rPr>
              <w:t xml:space="preserve">Impartir capacitaciones al personal, orientadas a identificar los riesgos en el lugar de trabajo y prevenir los accidentes </w:t>
            </w:r>
            <w:r w:rsidR="00B56A53" w:rsidRPr="00B534D0">
              <w:rPr>
                <w:rFonts w:ascii="Arial" w:hAnsi="Arial" w:cs="Arial"/>
                <w:color w:val="000000" w:themeColor="text1"/>
                <w:sz w:val="24"/>
                <w:szCs w:val="24"/>
              </w:rPr>
              <w:t>laborales</w:t>
            </w:r>
            <w:r w:rsidRPr="00B534D0">
              <w:rPr>
                <w:rFonts w:ascii="Arial" w:hAnsi="Arial" w:cs="Arial"/>
                <w:color w:val="000000" w:themeColor="text1"/>
                <w:sz w:val="24"/>
                <w:szCs w:val="24"/>
              </w:rPr>
              <w:t>.</w:t>
            </w:r>
          </w:p>
          <w:p w:rsidR="0048501D" w:rsidRPr="00B534D0" w:rsidRDefault="0048501D" w:rsidP="00031F2D">
            <w:pPr>
              <w:pStyle w:val="Prrafodelista"/>
              <w:numPr>
                <w:ilvl w:val="0"/>
                <w:numId w:val="30"/>
              </w:numPr>
              <w:spacing w:after="0" w:line="276" w:lineRule="auto"/>
              <w:jc w:val="both"/>
              <w:rPr>
                <w:rFonts w:ascii="Arial" w:eastAsia="+mn-ea" w:hAnsi="Arial" w:cs="Arial"/>
                <w:bCs/>
                <w:color w:val="000000" w:themeColor="text1"/>
                <w:kern w:val="24"/>
                <w:sz w:val="24"/>
                <w:szCs w:val="24"/>
              </w:rPr>
            </w:pPr>
            <w:r w:rsidRPr="00B534D0">
              <w:rPr>
                <w:rFonts w:ascii="Arial" w:hAnsi="Arial" w:cs="Arial"/>
                <w:color w:val="000000" w:themeColor="text1"/>
                <w:sz w:val="24"/>
                <w:szCs w:val="24"/>
              </w:rPr>
              <w:t>Concientizar y crear una cultura de prevención de riesgos en los lugares de trabajo.</w:t>
            </w:r>
          </w:p>
          <w:p w:rsidR="0048501D" w:rsidRPr="00B534D0" w:rsidRDefault="0048501D" w:rsidP="00031F2D">
            <w:pPr>
              <w:pStyle w:val="Prrafodelista"/>
              <w:numPr>
                <w:ilvl w:val="0"/>
                <w:numId w:val="30"/>
              </w:numPr>
              <w:spacing w:after="0" w:line="276" w:lineRule="auto"/>
              <w:jc w:val="both"/>
              <w:rPr>
                <w:rFonts w:ascii="Arial" w:eastAsia="+mn-ea" w:hAnsi="Arial" w:cs="Arial"/>
                <w:bCs/>
                <w:color w:val="000000" w:themeColor="text1"/>
                <w:kern w:val="24"/>
                <w:sz w:val="24"/>
                <w:szCs w:val="24"/>
              </w:rPr>
            </w:pPr>
            <w:r w:rsidRPr="00B534D0">
              <w:rPr>
                <w:rFonts w:ascii="Arial" w:eastAsia="+mn-ea" w:hAnsi="Arial" w:cs="Arial"/>
                <w:bCs/>
                <w:color w:val="000000" w:themeColor="text1"/>
                <w:kern w:val="24"/>
                <w:sz w:val="24"/>
                <w:szCs w:val="24"/>
              </w:rPr>
              <w:t>Velar por la seguridad de los trabajadores y del centro de trabajo, evitando en lo posible las acciones inseguras.</w:t>
            </w:r>
          </w:p>
          <w:p w:rsidR="0048501D" w:rsidRPr="00B534D0" w:rsidRDefault="0048501D" w:rsidP="00031F2D">
            <w:pPr>
              <w:pStyle w:val="Prrafodelista"/>
              <w:numPr>
                <w:ilvl w:val="0"/>
                <w:numId w:val="30"/>
              </w:numPr>
              <w:spacing w:after="0" w:line="276" w:lineRule="auto"/>
              <w:jc w:val="both"/>
              <w:rPr>
                <w:rFonts w:ascii="Arial" w:eastAsia="+mn-ea" w:hAnsi="Arial" w:cs="Arial"/>
                <w:bCs/>
                <w:color w:val="000000" w:themeColor="text1"/>
                <w:kern w:val="24"/>
                <w:sz w:val="24"/>
                <w:szCs w:val="24"/>
              </w:rPr>
            </w:pPr>
            <w:r w:rsidRPr="00B534D0">
              <w:rPr>
                <w:rFonts w:ascii="Arial" w:eastAsia="+mn-ea" w:hAnsi="Arial" w:cs="Arial"/>
                <w:bCs/>
                <w:color w:val="000000" w:themeColor="text1"/>
                <w:kern w:val="24"/>
                <w:sz w:val="24"/>
                <w:szCs w:val="24"/>
              </w:rPr>
              <w:t>Sugerir medidas de control para las condicionespeligrosas derivadas de la maquinaria, el equipo, las herramientas o el medio ambiente de trabajo.</w:t>
            </w:r>
          </w:p>
          <w:p w:rsidR="00BF2C6C" w:rsidRPr="00B534D0" w:rsidRDefault="00BF2C6C" w:rsidP="00031F2D">
            <w:pPr>
              <w:pStyle w:val="Prrafodelista"/>
              <w:numPr>
                <w:ilvl w:val="0"/>
                <w:numId w:val="30"/>
              </w:numPr>
              <w:spacing w:after="0" w:line="276" w:lineRule="auto"/>
              <w:jc w:val="both"/>
              <w:rPr>
                <w:rFonts w:ascii="Arial" w:eastAsia="+mn-ea" w:hAnsi="Arial" w:cs="Arial"/>
                <w:bCs/>
                <w:color w:val="000000" w:themeColor="text1"/>
                <w:kern w:val="24"/>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48501D" w:rsidRPr="00B534D0" w:rsidTr="00031F2D">
        <w:trPr>
          <w:trHeight w:val="397"/>
        </w:trPr>
        <w:tc>
          <w:tcPr>
            <w:tcW w:w="5000" w:type="pct"/>
            <w:gridSpan w:val="3"/>
            <w:shd w:val="clear" w:color="auto" w:fill="D9E2F3"/>
          </w:tcPr>
          <w:p w:rsidR="0048501D" w:rsidRPr="00B534D0" w:rsidRDefault="0048501D" w:rsidP="00031F2D">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48501D" w:rsidRPr="00B534D0" w:rsidTr="00031F2D">
        <w:trPr>
          <w:trHeight w:val="397"/>
        </w:trPr>
        <w:tc>
          <w:tcPr>
            <w:tcW w:w="5000" w:type="pct"/>
            <w:gridSpan w:val="3"/>
          </w:tcPr>
          <w:p w:rsidR="0048501D" w:rsidRPr="00B534D0" w:rsidRDefault="0048501D" w:rsidP="00031F2D">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48501D" w:rsidRPr="00B534D0" w:rsidTr="00031F2D">
        <w:trPr>
          <w:trHeight w:val="397"/>
        </w:trPr>
        <w:tc>
          <w:tcPr>
            <w:tcW w:w="5000" w:type="pct"/>
            <w:gridSpan w:val="3"/>
            <w:shd w:val="clear" w:color="auto" w:fill="D9E2F3"/>
          </w:tcPr>
          <w:p w:rsidR="0048501D" w:rsidRPr="00B534D0" w:rsidRDefault="0048501D" w:rsidP="00031F2D">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48501D" w:rsidRPr="00B534D0" w:rsidTr="00031F2D">
        <w:trPr>
          <w:trHeight w:val="397"/>
        </w:trPr>
        <w:tc>
          <w:tcPr>
            <w:tcW w:w="5000" w:type="pct"/>
            <w:gridSpan w:val="3"/>
          </w:tcPr>
          <w:p w:rsidR="0048501D" w:rsidRPr="00B534D0" w:rsidRDefault="0048501D" w:rsidP="00031F2D">
            <w:pPr>
              <w:pStyle w:val="Prrafodelista"/>
              <w:numPr>
                <w:ilvl w:val="0"/>
                <w:numId w:val="29"/>
              </w:numPr>
              <w:tabs>
                <w:tab w:val="left" w:pos="0"/>
                <w:tab w:val="left" w:pos="360"/>
                <w:tab w:val="left" w:pos="720"/>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Trabajo y Previsión Social.</w:t>
            </w:r>
          </w:p>
          <w:p w:rsidR="0048501D" w:rsidRPr="00B534D0" w:rsidRDefault="0048501D" w:rsidP="00031F2D">
            <w:pPr>
              <w:pStyle w:val="Prrafodelista"/>
              <w:numPr>
                <w:ilvl w:val="0"/>
                <w:numId w:val="29"/>
              </w:numPr>
              <w:tabs>
                <w:tab w:val="left" w:pos="0"/>
                <w:tab w:val="left" w:pos="360"/>
                <w:tab w:val="left" w:pos="720"/>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Consultores externos.</w:t>
            </w:r>
          </w:p>
        </w:tc>
      </w:tr>
    </w:tbl>
    <w:p w:rsidR="00C23DB4" w:rsidRPr="00B534D0" w:rsidRDefault="00C23DB4"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A31E39">
      <w:pPr>
        <w:pStyle w:val="Prrafodelista"/>
        <w:spacing w:after="0" w:line="240" w:lineRule="auto"/>
        <w:ind w:left="360"/>
        <w:rPr>
          <w:rFonts w:ascii="Arial" w:hAnsi="Arial" w:cs="Arial"/>
          <w:color w:val="000000" w:themeColor="text1"/>
          <w:sz w:val="24"/>
          <w:szCs w:val="24"/>
        </w:rPr>
      </w:pPr>
    </w:p>
    <w:p w:rsidR="0072777D" w:rsidRPr="00B534D0" w:rsidRDefault="0072777D" w:rsidP="00A31E39">
      <w:pPr>
        <w:pStyle w:val="Prrafodelista"/>
        <w:spacing w:after="0" w:line="240" w:lineRule="auto"/>
        <w:ind w:left="360"/>
        <w:rPr>
          <w:rFonts w:ascii="Arial" w:hAnsi="Arial" w:cs="Arial"/>
          <w:color w:val="000000" w:themeColor="text1"/>
          <w:sz w:val="24"/>
          <w:szCs w:val="24"/>
        </w:rPr>
      </w:pPr>
    </w:p>
    <w:p w:rsidR="0048501D" w:rsidRPr="00B534D0" w:rsidRDefault="0048501D" w:rsidP="00BF2C6C">
      <w:pPr>
        <w:spacing w:after="0" w:line="240" w:lineRule="auto"/>
        <w:rPr>
          <w:rFonts w:ascii="Arial" w:hAnsi="Arial" w:cs="Arial"/>
          <w:color w:val="000000" w:themeColor="text1"/>
          <w:sz w:val="24"/>
          <w:szCs w:val="24"/>
        </w:rPr>
      </w:pP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43" w:name="_Toc139206410"/>
      <w:bookmarkStart w:id="44" w:name="_Toc157708307"/>
      <w:r w:rsidRPr="00B534D0">
        <w:rPr>
          <w:rFonts w:ascii="Arial" w:hAnsi="Arial" w:cs="Arial"/>
          <w:b/>
          <w:color w:val="000000" w:themeColor="text1"/>
          <w:sz w:val="24"/>
          <w:szCs w:val="24"/>
        </w:rPr>
        <w:lastRenderedPageBreak/>
        <w:t>Despacho Municipal</w:t>
      </w:r>
      <w:bookmarkEnd w:id="43"/>
      <w:bookmarkEnd w:id="44"/>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32"/>
        <w:gridCol w:w="3571"/>
        <w:gridCol w:w="3241"/>
      </w:tblGrid>
      <w:tr w:rsidR="009F3699" w:rsidRPr="00B534D0" w:rsidTr="007C1F2B">
        <w:trPr>
          <w:trHeight w:val="474"/>
        </w:trPr>
        <w:tc>
          <w:tcPr>
            <w:tcW w:w="1431"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871" w:type="pct"/>
            <w:shd w:val="clear" w:color="auto" w:fill="D9E2F3"/>
            <w:vAlign w:val="center"/>
          </w:tcPr>
          <w:p w:rsidR="009F3699" w:rsidRPr="00B534D0" w:rsidRDefault="009F3699" w:rsidP="007C1F2B">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DESPACHO MUNICIPAL</w:t>
            </w:r>
          </w:p>
        </w:tc>
        <w:tc>
          <w:tcPr>
            <w:tcW w:w="1698" w:type="pct"/>
            <w:shd w:val="clear" w:color="auto" w:fill="D9E2F3"/>
            <w:vAlign w:val="center"/>
          </w:tcPr>
          <w:p w:rsidR="009F3699" w:rsidRPr="00B534D0" w:rsidRDefault="007C1F2B"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9F3699" w:rsidRPr="00B534D0" w:rsidTr="007C1F2B">
        <w:trPr>
          <w:trHeight w:val="326"/>
        </w:trPr>
        <w:tc>
          <w:tcPr>
            <w:tcW w:w="1431"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569"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Dirección</w:t>
            </w:r>
          </w:p>
        </w:tc>
      </w:tr>
      <w:tr w:rsidR="009F3699" w:rsidRPr="00B534D0" w:rsidTr="007C1F2B">
        <w:trPr>
          <w:trHeight w:val="360"/>
        </w:trPr>
        <w:tc>
          <w:tcPr>
            <w:tcW w:w="1431"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569"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w:t>
            </w:r>
          </w:p>
        </w:tc>
      </w:tr>
      <w:tr w:rsidR="009F3699" w:rsidRPr="00B534D0" w:rsidTr="007C1F2B">
        <w:trPr>
          <w:trHeight w:val="472"/>
        </w:trPr>
        <w:tc>
          <w:tcPr>
            <w:tcW w:w="1431"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569" w:type="pct"/>
            <w:gridSpan w:val="2"/>
            <w:vAlign w:val="center"/>
          </w:tcPr>
          <w:p w:rsidR="009F3699" w:rsidRPr="00B534D0" w:rsidRDefault="009F3699" w:rsidP="00D26CEF">
            <w:pPr>
              <w:tabs>
                <w:tab w:val="left" w:pos="0"/>
                <w:tab w:val="left" w:pos="360"/>
                <w:tab w:val="left" w:pos="720"/>
                <w:tab w:val="left" w:pos="792"/>
                <w:tab w:val="left" w:pos="1188"/>
                <w:tab w:val="left" w:pos="1584"/>
                <w:tab w:val="left" w:pos="1980"/>
                <w:tab w:val="left" w:pos="2376"/>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 Cuerpo de Agentes Municipales, Unidad de Medio Ambiente, Registro Municipal de la LCAM, Unidad de Acceso a la Información Pública</w:t>
            </w:r>
            <w:r w:rsidR="00B73980" w:rsidRPr="00B534D0">
              <w:rPr>
                <w:rFonts w:ascii="Arial" w:hAnsi="Arial" w:cs="Arial"/>
                <w:color w:val="000000" w:themeColor="text1"/>
                <w:sz w:val="24"/>
                <w:szCs w:val="24"/>
              </w:rPr>
              <w:t>, Contravenciones Administrativas</w:t>
            </w:r>
            <w:r w:rsidR="00AB09AE" w:rsidRPr="00B534D0">
              <w:rPr>
                <w:rFonts w:ascii="Arial" w:hAnsi="Arial" w:cs="Arial"/>
                <w:color w:val="000000" w:themeColor="text1"/>
                <w:sz w:val="24"/>
                <w:szCs w:val="24"/>
              </w:rPr>
              <w:t xml:space="preserve">, Unidad de </w:t>
            </w:r>
            <w:r w:rsidR="00D26CEF">
              <w:rPr>
                <w:rFonts w:ascii="Arial" w:hAnsi="Arial" w:cs="Arial"/>
                <w:color w:val="000000" w:themeColor="text1"/>
                <w:sz w:val="24"/>
                <w:szCs w:val="24"/>
              </w:rPr>
              <w:t>Compras Públicas</w:t>
            </w:r>
            <w:r w:rsidR="00AB09AE" w:rsidRPr="00B534D0">
              <w:rPr>
                <w:rFonts w:ascii="Arial" w:hAnsi="Arial" w:cs="Arial"/>
                <w:color w:val="000000" w:themeColor="text1"/>
                <w:sz w:val="24"/>
                <w:szCs w:val="24"/>
              </w:rPr>
              <w:t>,</w:t>
            </w:r>
            <w:r w:rsidR="00D26CEF">
              <w:rPr>
                <w:rFonts w:ascii="Arial" w:hAnsi="Arial" w:cs="Arial"/>
                <w:color w:val="000000" w:themeColor="text1"/>
                <w:sz w:val="24"/>
                <w:szCs w:val="24"/>
              </w:rPr>
              <w:t xml:space="preserve"> Subgerencia General,</w:t>
            </w:r>
            <w:r w:rsidR="00AB09AE" w:rsidRPr="00B534D0">
              <w:rPr>
                <w:rFonts w:ascii="Arial" w:hAnsi="Arial" w:cs="Arial"/>
                <w:color w:val="000000" w:themeColor="text1"/>
                <w:sz w:val="24"/>
                <w:szCs w:val="24"/>
              </w:rPr>
              <w:t xml:space="preserve"> Unidad de Comunicaciones.</w:t>
            </w:r>
          </w:p>
        </w:tc>
      </w:tr>
      <w:tr w:rsidR="009F3699" w:rsidRPr="00B534D0" w:rsidTr="007C1F2B">
        <w:trPr>
          <w:trHeight w:val="360"/>
        </w:trPr>
        <w:tc>
          <w:tcPr>
            <w:tcW w:w="1431"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569" w:type="pct"/>
            <w:gridSpan w:val="2"/>
          </w:tcPr>
          <w:p w:rsidR="009F3699" w:rsidRPr="00B534D0" w:rsidRDefault="009F3699" w:rsidP="00BF2C6C">
            <w:pPr>
              <w:tabs>
                <w:tab w:val="left" w:pos="0"/>
                <w:tab w:val="left" w:pos="360"/>
                <w:tab w:val="left" w:pos="720"/>
                <w:tab w:val="left" w:pos="792"/>
                <w:tab w:val="left" w:pos="1188"/>
                <w:tab w:val="left" w:pos="1584"/>
                <w:tab w:val="left" w:pos="1980"/>
                <w:tab w:val="left" w:pos="2376"/>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Velar por la administración eficiente y eficaz de los diferentes recursos de la Municipalidad, para la adecuada prestación de </w:t>
            </w:r>
            <w:r w:rsidR="00B61028" w:rsidRPr="00B534D0">
              <w:rPr>
                <w:rFonts w:ascii="Arial" w:hAnsi="Arial" w:cs="Arial"/>
                <w:color w:val="000000" w:themeColor="text1"/>
                <w:sz w:val="24"/>
                <w:szCs w:val="24"/>
              </w:rPr>
              <w:t>servicios, garantizando</w:t>
            </w:r>
            <w:r w:rsidRPr="00B534D0">
              <w:rPr>
                <w:rFonts w:ascii="Arial" w:hAnsi="Arial" w:cs="Arial"/>
                <w:color w:val="000000" w:themeColor="text1"/>
                <w:sz w:val="24"/>
                <w:szCs w:val="24"/>
              </w:rPr>
              <w:t xml:space="preserve"> la transparencia y un buen funcionamiento institucional.</w:t>
            </w:r>
          </w:p>
        </w:tc>
      </w:tr>
      <w:tr w:rsidR="009F3699" w:rsidRPr="00B534D0" w:rsidTr="007C1F2B">
        <w:trPr>
          <w:trHeight w:val="360"/>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F64E83">
        <w:trPr>
          <w:trHeight w:val="360"/>
        </w:trPr>
        <w:tc>
          <w:tcPr>
            <w:tcW w:w="5000" w:type="pct"/>
            <w:gridSpan w:val="3"/>
          </w:tcPr>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Llevar a cabo la función administrativa de la municipalidad, procurando una rápida toma de decisiones, supervisión, coordinación y control efectivo de las actividades municipales que permita satisfacer adecuada y oportunamente las demandas ciudadanas dentro del marco legal establecido.</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Gestionar conjuntamente con instancias locales, fondos, asistencia técnica y capacitación ante organismos internacionales y nacionales, con la finalidad de que la población del municipio disponga de servicios básicos.</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Elaborar en coordinación con los encargados de las distintas dependencias de la municipalidad, el proyecto de presupuesto correspondiente al año inmediato siguiente, para someterlo a consideración del Concejo.</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Autorizar las compras de bienes y servicios necesarios para el funcionamiento administrativo y operativo de la municipalidad, presentando al Concejo Municipal las que requieran su autorización.</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Dictar, en conjunto con Gerencia General y otras unidades, las </w:t>
            </w:r>
            <w:r w:rsidR="00B61028" w:rsidRPr="00B534D0">
              <w:rPr>
                <w:rFonts w:ascii="Arial" w:hAnsi="Arial" w:cs="Arial"/>
                <w:color w:val="000000" w:themeColor="text1"/>
                <w:sz w:val="24"/>
                <w:szCs w:val="24"/>
              </w:rPr>
              <w:t>políticas y</w:t>
            </w:r>
            <w:r w:rsidRPr="00B534D0">
              <w:rPr>
                <w:rFonts w:ascii="Arial" w:hAnsi="Arial" w:cs="Arial"/>
                <w:color w:val="000000" w:themeColor="text1"/>
                <w:sz w:val="24"/>
                <w:szCs w:val="24"/>
              </w:rPr>
              <w:t xml:space="preserve"> lineamientos administrativos relacionados con el quehacer de la </w:t>
            </w:r>
            <w:r w:rsidR="00B73980" w:rsidRPr="00B534D0">
              <w:rPr>
                <w:rFonts w:ascii="Arial" w:hAnsi="Arial" w:cs="Arial"/>
                <w:color w:val="000000" w:themeColor="text1"/>
                <w:sz w:val="24"/>
                <w:szCs w:val="24"/>
              </w:rPr>
              <w:t>Municipalidad</w:t>
            </w:r>
            <w:r w:rsidRPr="00B534D0">
              <w:rPr>
                <w:rFonts w:ascii="Arial" w:hAnsi="Arial" w:cs="Arial"/>
                <w:color w:val="000000" w:themeColor="text1"/>
                <w:sz w:val="24"/>
                <w:szCs w:val="24"/>
              </w:rPr>
              <w:t>, a fin de contribuir al buen funcionamiento de la estructura organizativa de la misma.</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Lograr el mejoramiento continuo de la Municipalidad, a efecto de contribuir en la consecución de políticas de gobierno local en cuanto a la inserción de las comunidades más necesitadas del municipio, en coordinación con actores del Gobierno Central.</w:t>
            </w:r>
          </w:p>
          <w:p w:rsidR="009F3699" w:rsidRPr="00B534D0" w:rsidRDefault="009F3699"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que el Código Municipal le delegue.</w:t>
            </w:r>
          </w:p>
          <w:p w:rsidR="00BF2C6C" w:rsidRPr="00B534D0" w:rsidRDefault="00BF2C6C" w:rsidP="00B73980">
            <w:pPr>
              <w:numPr>
                <w:ilvl w:val="0"/>
                <w:numId w:val="17"/>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C1F2B">
        <w:trPr>
          <w:trHeight w:val="360"/>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357" w:hanging="357"/>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F64E83">
        <w:trPr>
          <w:trHeight w:val="360"/>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 la Estructura Organizativa.</w:t>
            </w:r>
          </w:p>
        </w:tc>
      </w:tr>
      <w:tr w:rsidR="009F3699" w:rsidRPr="00B534D0" w:rsidTr="007C1F2B">
        <w:trPr>
          <w:trHeight w:val="360"/>
        </w:trPr>
        <w:tc>
          <w:tcPr>
            <w:tcW w:w="5000" w:type="pct"/>
            <w:gridSpan w:val="3"/>
            <w:shd w:val="clear" w:color="auto" w:fill="D9E2F3"/>
          </w:tcPr>
          <w:p w:rsidR="009F3699" w:rsidRPr="00B534D0" w:rsidRDefault="009F3699" w:rsidP="007C1F2B">
            <w:pPr>
              <w:spacing w:after="0" w:line="276" w:lineRule="auto"/>
              <w:ind w:left="357" w:hanging="357"/>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F64E83">
        <w:trPr>
          <w:trHeight w:val="360"/>
        </w:trPr>
        <w:tc>
          <w:tcPr>
            <w:tcW w:w="5000" w:type="pct"/>
            <w:gridSpan w:val="3"/>
          </w:tcPr>
          <w:p w:rsidR="009F3699" w:rsidRPr="00B534D0" w:rsidRDefault="009F3699" w:rsidP="007C1F2B">
            <w:pPr>
              <w:pStyle w:val="Prrafodelista"/>
              <w:numPr>
                <w:ilvl w:val="0"/>
                <w:numId w:val="18"/>
              </w:numPr>
              <w:tabs>
                <w:tab w:val="left" w:pos="0"/>
                <w:tab w:val="left" w:pos="360"/>
                <w:tab w:val="left" w:pos="720"/>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p w:rsidR="009F3699" w:rsidRPr="00B534D0" w:rsidRDefault="009F3699" w:rsidP="007C1F2B">
            <w:pPr>
              <w:pStyle w:val="Prrafodelista"/>
              <w:numPr>
                <w:ilvl w:val="0"/>
                <w:numId w:val="18"/>
              </w:numPr>
              <w:tabs>
                <w:tab w:val="left" w:pos="0"/>
                <w:tab w:val="left" w:pos="360"/>
                <w:tab w:val="left" w:pos="720"/>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Consejo Departamental de Alcaldes.</w:t>
            </w:r>
          </w:p>
        </w:tc>
      </w:tr>
    </w:tbl>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45" w:name="_Toc139206411"/>
      <w:bookmarkStart w:id="46" w:name="_Toc157708308"/>
      <w:r w:rsidRPr="00B534D0">
        <w:rPr>
          <w:rFonts w:ascii="Arial" w:hAnsi="Arial" w:cs="Arial"/>
          <w:b/>
          <w:color w:val="000000" w:themeColor="text1"/>
          <w:sz w:val="24"/>
          <w:szCs w:val="24"/>
        </w:rPr>
        <w:lastRenderedPageBreak/>
        <w:t>Unidad de Acceso a la Información Pública</w:t>
      </w:r>
      <w:bookmarkEnd w:id="45"/>
      <w:bookmarkEnd w:id="46"/>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359"/>
        <w:gridCol w:w="2898"/>
      </w:tblGrid>
      <w:tr w:rsidR="009F3699" w:rsidRPr="00B534D0" w:rsidTr="007C1F2B">
        <w:trPr>
          <w:trHeight w:val="397"/>
        </w:trPr>
        <w:tc>
          <w:tcPr>
            <w:tcW w:w="1722"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760" w:type="pct"/>
            <w:shd w:val="clear" w:color="auto" w:fill="D9E2F3"/>
            <w:vAlign w:val="center"/>
          </w:tcPr>
          <w:p w:rsidR="009F3699" w:rsidRPr="00B534D0" w:rsidRDefault="009F3699" w:rsidP="007C1F2B">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UNIDAD DE ACCESO A LA INFORMACIÓN PÚBLICA</w:t>
            </w:r>
          </w:p>
        </w:tc>
        <w:tc>
          <w:tcPr>
            <w:tcW w:w="1518" w:type="pct"/>
            <w:shd w:val="clear" w:color="auto" w:fill="D9E2F3"/>
            <w:vAlign w:val="center"/>
          </w:tcPr>
          <w:p w:rsidR="009F3699" w:rsidRPr="00B534D0" w:rsidRDefault="007C1F2B"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9F3699" w:rsidRPr="00B534D0" w:rsidTr="007C1F2B">
        <w:trPr>
          <w:trHeight w:val="397"/>
        </w:trPr>
        <w:tc>
          <w:tcPr>
            <w:tcW w:w="1722"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278"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Técnica</w:t>
            </w:r>
          </w:p>
        </w:tc>
      </w:tr>
      <w:tr w:rsidR="009F3699" w:rsidRPr="00B534D0" w:rsidTr="007C1F2B">
        <w:trPr>
          <w:trHeight w:val="397"/>
        </w:trPr>
        <w:tc>
          <w:tcPr>
            <w:tcW w:w="1722"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tr>
      <w:tr w:rsidR="009F3699" w:rsidRPr="00B534D0" w:rsidTr="007C1F2B">
        <w:trPr>
          <w:trHeight w:val="397"/>
        </w:trPr>
        <w:tc>
          <w:tcPr>
            <w:tcW w:w="1722"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vAlign w:val="center"/>
          </w:tcPr>
          <w:p w:rsidR="009F3699" w:rsidRPr="00B534D0" w:rsidRDefault="009F3699" w:rsidP="007C1F2B">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7C1F2B">
        <w:trPr>
          <w:trHeight w:val="397"/>
        </w:trPr>
        <w:tc>
          <w:tcPr>
            <w:tcW w:w="1722"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vAlign w:val="center"/>
          </w:tcPr>
          <w:p w:rsidR="009F3699" w:rsidRPr="00B534D0" w:rsidRDefault="009F3699" w:rsidP="007C1F2B">
            <w:pPr>
              <w:overflowPunct w:val="0"/>
              <w:autoSpaceDE w:val="0"/>
              <w:autoSpaceDN w:val="0"/>
              <w:adjustRightInd w:val="0"/>
              <w:spacing w:after="0"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Garantizar el derecho de acceso que toda persona tiene a la información pública, a fin de contribuir con la transparencia de las actuaciones de la municipalidad.</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7C1F2B">
        <w:trPr>
          <w:trHeight w:val="397"/>
        </w:trPr>
        <w:tc>
          <w:tcPr>
            <w:tcW w:w="5000" w:type="pct"/>
            <w:gridSpan w:val="3"/>
            <w:vAlign w:val="center"/>
          </w:tcPr>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Propiciar la transparencia de la gestión pública mediante la difusión de la información </w:t>
            </w:r>
            <w:r w:rsidR="00B61028" w:rsidRPr="00B534D0">
              <w:rPr>
                <w:rFonts w:ascii="Arial" w:hAnsi="Arial" w:cs="Arial"/>
                <w:color w:val="000000" w:themeColor="text1"/>
                <w:sz w:val="24"/>
                <w:szCs w:val="24"/>
              </w:rPr>
              <w:t>que generen</w:t>
            </w:r>
            <w:r w:rsidRPr="00B534D0">
              <w:rPr>
                <w:rFonts w:ascii="Arial" w:hAnsi="Arial" w:cs="Arial"/>
                <w:color w:val="000000" w:themeColor="text1"/>
                <w:sz w:val="24"/>
                <w:szCs w:val="24"/>
              </w:rPr>
              <w:t xml:space="preserve"> los entes obligados.</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Impulsar la rendición de cuentas de las instituciones y dependencias públicas.</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Promoción de la participación ciudadana en el control de la gestión gubernamental y la fiscalización ciudadana al ejercicio de la función pública.</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Modernizar la organización de la información pública.</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el uso de las tecnologías de la información y comunicación y la implementación del gobierno electrónico.</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Proteger los datos personales en posesión de los entes obligados y garantizar su exactitud.</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Contribuir a la prevención y combate de la corrupción.</w:t>
            </w:r>
          </w:p>
          <w:p w:rsidR="009F3699" w:rsidRPr="00B534D0" w:rsidRDefault="009F3699"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Fomentar la cultura de transparencia.</w:t>
            </w:r>
          </w:p>
          <w:p w:rsidR="00BF2C6C" w:rsidRPr="00B534D0" w:rsidRDefault="00BF2C6C" w:rsidP="007C1F2B">
            <w:pPr>
              <w:pStyle w:val="Prrafodelista"/>
              <w:numPr>
                <w:ilvl w:val="0"/>
                <w:numId w:val="20"/>
              </w:numPr>
              <w:spacing w:after="20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7C1F2B">
        <w:trPr>
          <w:trHeight w:val="397"/>
        </w:trPr>
        <w:tc>
          <w:tcPr>
            <w:tcW w:w="5000" w:type="pct"/>
            <w:gridSpan w:val="3"/>
            <w:vAlign w:val="center"/>
          </w:tcPr>
          <w:p w:rsidR="009F3699" w:rsidRPr="00B534D0" w:rsidRDefault="009F3699" w:rsidP="007C1F2B">
            <w:pPr>
              <w:overflowPunct w:val="0"/>
              <w:autoSpaceDE w:val="0"/>
              <w:autoSpaceDN w:val="0"/>
              <w:adjustRightInd w:val="0"/>
              <w:spacing w:after="0"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Con todas las unidades de la Municipalidad.</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C1F2B">
        <w:trPr>
          <w:trHeight w:val="397"/>
        </w:trPr>
        <w:tc>
          <w:tcPr>
            <w:tcW w:w="5000" w:type="pct"/>
            <w:gridSpan w:val="3"/>
            <w:vAlign w:val="center"/>
          </w:tcPr>
          <w:p w:rsidR="009F3699" w:rsidRPr="00B534D0" w:rsidRDefault="009F3699" w:rsidP="007C1F2B">
            <w:pPr>
              <w:pStyle w:val="Prrafodelista"/>
              <w:numPr>
                <w:ilvl w:val="0"/>
                <w:numId w:val="19"/>
              </w:numPr>
              <w:overflowPunct w:val="0"/>
              <w:autoSpaceDE w:val="0"/>
              <w:autoSpaceDN w:val="0"/>
              <w:adjustRightInd w:val="0"/>
              <w:spacing w:after="0"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 no gubernamentales y privadas.</w:t>
            </w:r>
          </w:p>
          <w:p w:rsidR="009F3699" w:rsidRPr="00B534D0" w:rsidRDefault="009F3699" w:rsidP="007C1F2B">
            <w:pPr>
              <w:pStyle w:val="Prrafodelista"/>
              <w:numPr>
                <w:ilvl w:val="0"/>
                <w:numId w:val="19"/>
              </w:numPr>
              <w:overflowPunct w:val="0"/>
              <w:autoSpaceDE w:val="0"/>
              <w:autoSpaceDN w:val="0"/>
              <w:adjustRightInd w:val="0"/>
              <w:spacing w:after="0"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Organismos de cooperación y apoyo.</w:t>
            </w:r>
          </w:p>
          <w:p w:rsidR="009F3699" w:rsidRPr="00B534D0" w:rsidRDefault="009F3699" w:rsidP="007C1F2B">
            <w:pPr>
              <w:pStyle w:val="Prrafodelista"/>
              <w:numPr>
                <w:ilvl w:val="0"/>
                <w:numId w:val="19"/>
              </w:numPr>
              <w:overflowPunct w:val="0"/>
              <w:autoSpaceDE w:val="0"/>
              <w:autoSpaceDN w:val="0"/>
              <w:adjustRightInd w:val="0"/>
              <w:spacing w:after="0"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Ciudadanía en general.</w:t>
            </w:r>
          </w:p>
        </w:tc>
      </w:tr>
    </w:tbl>
    <w:p w:rsidR="009F3699" w:rsidRPr="00B534D0" w:rsidRDefault="009F3699" w:rsidP="00C80E8E">
      <w:pPr>
        <w:spacing w:after="0" w:line="240" w:lineRule="auto"/>
        <w:rPr>
          <w:rFonts w:ascii="Arial" w:hAnsi="Arial" w:cs="Arial"/>
          <w:color w:val="000000" w:themeColor="text1"/>
          <w:sz w:val="24"/>
          <w:szCs w:val="24"/>
        </w:rPr>
      </w:pPr>
    </w:p>
    <w:p w:rsidR="009F3699" w:rsidRPr="00B534D0" w:rsidRDefault="009F3699"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47" w:name="_Toc139206412"/>
      <w:bookmarkStart w:id="48" w:name="_Toc157708309"/>
      <w:r w:rsidRPr="00B534D0">
        <w:rPr>
          <w:rFonts w:ascii="Arial" w:hAnsi="Arial" w:cs="Arial"/>
          <w:b/>
          <w:color w:val="000000" w:themeColor="text1"/>
          <w:sz w:val="24"/>
          <w:szCs w:val="24"/>
        </w:rPr>
        <w:lastRenderedPageBreak/>
        <w:t>Cuerpo de Agentes Municipales</w:t>
      </w:r>
      <w:bookmarkEnd w:id="47"/>
      <w:bookmarkEnd w:id="48"/>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B20EC4" w:rsidRPr="00B534D0" w:rsidTr="007C1F2B">
        <w:trPr>
          <w:trHeight w:val="397"/>
        </w:trPr>
        <w:tc>
          <w:tcPr>
            <w:tcW w:w="1645"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9F3699" w:rsidRPr="00B534D0" w:rsidRDefault="009F3699" w:rsidP="007C1F2B">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CUERPO DE AGENTES MUNICIPALES</w:t>
            </w:r>
          </w:p>
        </w:tc>
        <w:tc>
          <w:tcPr>
            <w:tcW w:w="1698" w:type="pct"/>
            <w:shd w:val="clear" w:color="auto" w:fill="D9E2F3"/>
            <w:vAlign w:val="center"/>
          </w:tcPr>
          <w:p w:rsidR="009F3699" w:rsidRPr="00B534D0" w:rsidRDefault="007C1F2B"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B20EC4"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Operativa</w:t>
            </w:r>
          </w:p>
        </w:tc>
      </w:tr>
      <w:tr w:rsidR="00B20EC4" w:rsidRPr="00B534D0" w:rsidTr="007C1F2B">
        <w:trPr>
          <w:trHeight w:val="397"/>
        </w:trPr>
        <w:tc>
          <w:tcPr>
            <w:tcW w:w="164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tr>
      <w:tr w:rsidR="00B20EC4" w:rsidRPr="00B534D0" w:rsidTr="007C1F2B">
        <w:trPr>
          <w:trHeight w:val="397"/>
        </w:trPr>
        <w:tc>
          <w:tcPr>
            <w:tcW w:w="164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9F3699" w:rsidRPr="00B534D0" w:rsidRDefault="007C1F2B"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B20EC4"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Ofrecer seguridad a las instalaciones de la Municipalidad y otras de carácter público municipal.</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B20EC4" w:rsidRPr="00B534D0" w:rsidTr="007C1F2B">
        <w:trPr>
          <w:trHeight w:val="397"/>
        </w:trPr>
        <w:tc>
          <w:tcPr>
            <w:tcW w:w="5000" w:type="pct"/>
            <w:gridSpan w:val="3"/>
          </w:tcPr>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bien común y la armónica convivencia ciudadana.</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Salvaguardar los intereses y bienes municipales dentro del marco legal establecido.</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porque se cumplan las leyes, ordenanzas y reglamentos emitidos por la municipalidad.</w:t>
            </w:r>
          </w:p>
          <w:p w:rsidR="0073157C"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la aplicación y cumplimiento de las disposiciones establecidas por el Reglamento de Agentes Municipales CAM</w:t>
            </w:r>
            <w:r w:rsidR="0073157C" w:rsidRPr="00B534D0">
              <w:rPr>
                <w:rFonts w:ascii="Arial" w:hAnsi="Arial" w:cs="Arial"/>
                <w:color w:val="000000" w:themeColor="text1"/>
                <w:sz w:val="24"/>
                <w:szCs w:val="24"/>
              </w:rPr>
              <w:t>.</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Aplicar a los infractores las multas correspondientes, por infracción de las regulaciones, restricciones y prohibiciones establecidas, las leyes, ordenanzas y reglamentos municipales. (Descriptor de cargos).</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custodia a los bienes y valores que se encuentren resguardados en las instalaciones de la Municipalidad.</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l</w:t>
            </w:r>
            <w:r w:rsidR="00B234E7">
              <w:rPr>
                <w:rFonts w:ascii="Arial" w:hAnsi="Arial" w:cs="Arial"/>
                <w:color w:val="000000" w:themeColor="text1"/>
                <w:sz w:val="24"/>
                <w:szCs w:val="24"/>
              </w:rPr>
              <w:t>a seguridad del personal de la M</w:t>
            </w:r>
            <w:r w:rsidRPr="00B534D0">
              <w:rPr>
                <w:rFonts w:ascii="Arial" w:hAnsi="Arial" w:cs="Arial"/>
                <w:color w:val="000000" w:themeColor="text1"/>
                <w:sz w:val="24"/>
                <w:szCs w:val="24"/>
              </w:rPr>
              <w:t xml:space="preserve">unicipalidad mientras permanece dentro de sus instalaciones desarrollando sus </w:t>
            </w:r>
            <w:r w:rsidR="0073157C" w:rsidRPr="00B534D0">
              <w:rPr>
                <w:rFonts w:ascii="Arial" w:hAnsi="Arial" w:cs="Arial"/>
                <w:color w:val="000000" w:themeColor="text1"/>
                <w:sz w:val="24"/>
                <w:szCs w:val="24"/>
              </w:rPr>
              <w:t>labores</w:t>
            </w:r>
            <w:r w:rsidR="00B234E7">
              <w:rPr>
                <w:rFonts w:ascii="Arial" w:hAnsi="Arial" w:cs="Arial"/>
                <w:color w:val="000000" w:themeColor="text1"/>
                <w:sz w:val="24"/>
                <w:szCs w:val="24"/>
              </w:rPr>
              <w:t xml:space="preserve"> y </w:t>
            </w:r>
            <w:r w:rsidRPr="00B534D0">
              <w:rPr>
                <w:rFonts w:ascii="Arial" w:hAnsi="Arial" w:cs="Arial"/>
                <w:color w:val="000000" w:themeColor="text1"/>
                <w:sz w:val="24"/>
                <w:szCs w:val="24"/>
              </w:rPr>
              <w:t>actividades de trabajo.</w:t>
            </w:r>
          </w:p>
          <w:p w:rsidR="00B234E7" w:rsidRDefault="009F3699" w:rsidP="00B234E7">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Intervenir en todo hecho que conlleve perjuicio hacia los bienes públicos.</w:t>
            </w:r>
          </w:p>
          <w:p w:rsidR="009F3699" w:rsidRPr="00B234E7" w:rsidRDefault="009F3699" w:rsidP="00B234E7">
            <w:pPr>
              <w:numPr>
                <w:ilvl w:val="0"/>
                <w:numId w:val="25"/>
              </w:numPr>
              <w:spacing w:after="0" w:line="276" w:lineRule="auto"/>
              <w:jc w:val="both"/>
              <w:rPr>
                <w:rFonts w:ascii="Arial" w:hAnsi="Arial" w:cs="Arial"/>
                <w:color w:val="000000" w:themeColor="text1"/>
                <w:sz w:val="24"/>
                <w:szCs w:val="24"/>
              </w:rPr>
            </w:pPr>
            <w:r w:rsidRPr="00B234E7">
              <w:rPr>
                <w:rFonts w:ascii="Arial" w:hAnsi="Arial" w:cs="Arial"/>
                <w:color w:val="000000" w:themeColor="text1"/>
                <w:sz w:val="24"/>
                <w:szCs w:val="24"/>
              </w:rPr>
              <w:t>Velar por el mantenimiento de su equipo de trabajo (armas).</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Informar sobre la gestión de la unidad, a requerimiento del Despacho Municipal.</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Participar dentro de sus facultades, en los planes de prevención de la violencia del municipio.</w:t>
            </w:r>
          </w:p>
          <w:p w:rsidR="009F3699" w:rsidRPr="00B534D0" w:rsidRDefault="009F3699"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Resguardar y asegurar la tranquilidad pública, en coordinación con la Policía Nacional Civil.</w:t>
            </w:r>
          </w:p>
          <w:p w:rsidR="00BF2C6C" w:rsidRPr="00B534D0" w:rsidRDefault="00BF2C6C" w:rsidP="007C1F2B">
            <w:pPr>
              <w:numPr>
                <w:ilvl w:val="0"/>
                <w:numId w:val="2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B20EC4" w:rsidRPr="00B534D0" w:rsidTr="007C1F2B">
        <w:trPr>
          <w:trHeight w:val="397"/>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 Delegado Contravencional, Asistencia Jurídica Municipal, Recursos Humanos.</w:t>
            </w:r>
          </w:p>
        </w:tc>
      </w:tr>
      <w:tr w:rsidR="00B20EC4"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B20EC4" w:rsidRPr="00B534D0" w:rsidTr="007C1F2B">
        <w:trPr>
          <w:trHeight w:val="397"/>
        </w:trPr>
        <w:tc>
          <w:tcPr>
            <w:tcW w:w="5000" w:type="pct"/>
            <w:gridSpan w:val="3"/>
          </w:tcPr>
          <w:p w:rsidR="009F3699" w:rsidRPr="00B534D0" w:rsidRDefault="007C1F2B" w:rsidP="0073157C">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Policía Nacional Civil, </w:t>
            </w:r>
            <w:r w:rsidR="009F3699" w:rsidRPr="00B534D0">
              <w:rPr>
                <w:rFonts w:ascii="Arial" w:hAnsi="Arial" w:cs="Arial"/>
                <w:color w:val="000000" w:themeColor="text1"/>
                <w:sz w:val="24"/>
                <w:szCs w:val="24"/>
              </w:rPr>
              <w:t>Destacamento Militar N° 2</w:t>
            </w:r>
            <w:r w:rsidRPr="00B534D0">
              <w:rPr>
                <w:rFonts w:ascii="Arial" w:hAnsi="Arial" w:cs="Arial"/>
                <w:color w:val="000000" w:themeColor="text1"/>
                <w:sz w:val="24"/>
                <w:szCs w:val="24"/>
              </w:rPr>
              <w:t>, Comisión de Protección Civil, Comité</w:t>
            </w:r>
            <w:r w:rsidR="0073157C" w:rsidRPr="00B534D0">
              <w:rPr>
                <w:rFonts w:ascii="Arial" w:hAnsi="Arial" w:cs="Arial"/>
                <w:color w:val="000000" w:themeColor="text1"/>
                <w:sz w:val="24"/>
                <w:szCs w:val="24"/>
              </w:rPr>
              <w:t>s</w:t>
            </w:r>
            <w:r w:rsidRPr="00B534D0">
              <w:rPr>
                <w:rFonts w:ascii="Arial" w:hAnsi="Arial" w:cs="Arial"/>
                <w:color w:val="000000" w:themeColor="text1"/>
                <w:sz w:val="24"/>
                <w:szCs w:val="24"/>
              </w:rPr>
              <w:t xml:space="preserve"> de Convivencia Ciudadana.</w:t>
            </w:r>
          </w:p>
        </w:tc>
      </w:tr>
    </w:tbl>
    <w:p w:rsidR="00E87FC2" w:rsidRPr="00B534D0" w:rsidRDefault="00E87FC2">
      <w:pPr>
        <w:rPr>
          <w:rFonts w:ascii="Arial" w:hAnsi="Arial" w:cs="Arial"/>
          <w:color w:val="000000" w:themeColor="text1"/>
          <w:sz w:val="24"/>
          <w:szCs w:val="24"/>
        </w:rPr>
      </w:pP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49" w:name="_Toc139206413"/>
      <w:bookmarkStart w:id="50" w:name="_Toc157708310"/>
      <w:r w:rsidRPr="00B534D0">
        <w:rPr>
          <w:rFonts w:ascii="Arial" w:hAnsi="Arial" w:cs="Arial"/>
          <w:b/>
          <w:color w:val="000000" w:themeColor="text1"/>
          <w:sz w:val="24"/>
          <w:szCs w:val="24"/>
        </w:rPr>
        <w:lastRenderedPageBreak/>
        <w:t>Registro Municipal de la LCAM</w:t>
      </w:r>
      <w:bookmarkEnd w:id="49"/>
      <w:bookmarkEnd w:id="50"/>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9F3699" w:rsidRPr="00B534D0" w:rsidTr="007C1F2B">
        <w:trPr>
          <w:trHeight w:val="397"/>
        </w:trPr>
        <w:tc>
          <w:tcPr>
            <w:tcW w:w="1645"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9F3699" w:rsidRPr="00B534D0" w:rsidRDefault="009F3699" w:rsidP="007C1F2B">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REGISTRO MUNICIPAL DE LA LCAM</w:t>
            </w:r>
          </w:p>
        </w:tc>
        <w:tc>
          <w:tcPr>
            <w:tcW w:w="1698" w:type="pct"/>
            <w:shd w:val="clear" w:color="auto" w:fill="D9E2F3"/>
            <w:vAlign w:val="center"/>
          </w:tcPr>
          <w:p w:rsidR="009F3699" w:rsidRPr="00B534D0" w:rsidRDefault="007C1F2B"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9F3699" w:rsidRPr="00B534D0">
              <w:rPr>
                <w:rFonts w:ascii="Arial" w:hAnsi="Arial" w:cs="Arial"/>
                <w:b/>
                <w:bCs/>
                <w:color w:val="000000" w:themeColor="text1"/>
                <w:sz w:val="24"/>
                <w:szCs w:val="24"/>
              </w:rPr>
              <w:t xml:space="preserve">: </w:t>
            </w:r>
          </w:p>
        </w:tc>
      </w:tr>
      <w:tr w:rsidR="009F3699"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Cs/>
                <w:color w:val="000000" w:themeColor="text1"/>
                <w:sz w:val="24"/>
                <w:szCs w:val="24"/>
              </w:rPr>
            </w:pPr>
            <w:r w:rsidRPr="00B534D0">
              <w:rPr>
                <w:rFonts w:ascii="Arial" w:hAnsi="Arial" w:cs="Arial"/>
                <w:b/>
                <w:color w:val="000000" w:themeColor="text1"/>
                <w:sz w:val="24"/>
                <w:szCs w:val="24"/>
              </w:rPr>
              <w:t>Administrativa</w:t>
            </w:r>
          </w:p>
        </w:tc>
      </w:tr>
      <w:tr w:rsidR="009F3699" w:rsidRPr="00B534D0" w:rsidTr="007C1F2B">
        <w:trPr>
          <w:trHeight w:val="397"/>
        </w:trPr>
        <w:tc>
          <w:tcPr>
            <w:tcW w:w="164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tr>
      <w:tr w:rsidR="009F3699" w:rsidRPr="00B534D0" w:rsidTr="007C1F2B">
        <w:trPr>
          <w:trHeight w:val="397"/>
        </w:trPr>
        <w:tc>
          <w:tcPr>
            <w:tcW w:w="164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F3699" w:rsidRPr="00B534D0" w:rsidTr="007C1F2B">
        <w:trPr>
          <w:trHeight w:val="397"/>
        </w:trPr>
        <w:tc>
          <w:tcPr>
            <w:tcW w:w="164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Recopilar toda la información referente a la carrera administrativa, desempeñada por los funcionarios y empleados municipales.</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7C1F2B">
        <w:trPr>
          <w:trHeight w:val="397"/>
        </w:trPr>
        <w:tc>
          <w:tcPr>
            <w:tcW w:w="5000" w:type="pct"/>
            <w:gridSpan w:val="3"/>
          </w:tcPr>
          <w:p w:rsidR="009F3699" w:rsidRPr="00B534D0" w:rsidRDefault="009F3699" w:rsidP="007C1F2B">
            <w:pPr>
              <w:pStyle w:val="Prrafodelista"/>
              <w:numPr>
                <w:ilvl w:val="0"/>
                <w:numId w:val="2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Inscribir todos los datos relativos a la identidad, ingreso, desempeño, capacitación, retiro, beneficiarios y cualquier otro dato que se considere conveniente de los empleados y funcionarios incorporados a la carrera administrativa del municipio a que corresponda el registro.</w:t>
            </w:r>
          </w:p>
          <w:p w:rsidR="009F3699" w:rsidRPr="00B534D0" w:rsidRDefault="009F3699" w:rsidP="007C1F2B">
            <w:pPr>
              <w:pStyle w:val="Prrafodelista"/>
              <w:numPr>
                <w:ilvl w:val="0"/>
                <w:numId w:val="2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Remitir al Registro Nacional de la Carrera Administrativa Municipal, todos los registros de los empleados y funcionarios de carrera, según lo establecido en la Ley.</w:t>
            </w:r>
          </w:p>
          <w:p w:rsidR="009F3699" w:rsidRPr="00B534D0" w:rsidRDefault="009F3699" w:rsidP="007C1F2B">
            <w:pPr>
              <w:pStyle w:val="Prrafodelista"/>
              <w:numPr>
                <w:ilvl w:val="0"/>
                <w:numId w:val="2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Recibir las resoluciones emitidas por los Concejos, Alcaldes, máximas autoridades administrativas, jueces de lo laboral o jueces con competencia en esa materia y de la comisión municipal respectiva.</w:t>
            </w:r>
          </w:p>
          <w:p w:rsidR="009F3699" w:rsidRPr="00B534D0" w:rsidRDefault="009F3699" w:rsidP="007C1F2B">
            <w:pPr>
              <w:pStyle w:val="Prrafodelista"/>
              <w:numPr>
                <w:ilvl w:val="0"/>
                <w:numId w:val="2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Organizar y custodiar todos los expedientes relativos a los empleados de carrera.</w:t>
            </w:r>
          </w:p>
          <w:p w:rsidR="00BF2C6C" w:rsidRPr="00B534D0" w:rsidRDefault="00BF2C6C" w:rsidP="007C1F2B">
            <w:pPr>
              <w:pStyle w:val="Prrafodelista"/>
              <w:numPr>
                <w:ilvl w:val="0"/>
                <w:numId w:val="2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7C1F2B">
        <w:trPr>
          <w:trHeight w:val="397"/>
        </w:trPr>
        <w:tc>
          <w:tcPr>
            <w:tcW w:w="5000" w:type="pct"/>
            <w:gridSpan w:val="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Comisión de la LCAM, Despacho Municipal, Recursos Humanos.</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C1F2B">
        <w:trPr>
          <w:trHeight w:val="397"/>
        </w:trPr>
        <w:tc>
          <w:tcPr>
            <w:tcW w:w="5000" w:type="pct"/>
            <w:gridSpan w:val="3"/>
          </w:tcPr>
          <w:p w:rsidR="009F3699" w:rsidRPr="00B534D0" w:rsidRDefault="009F3699" w:rsidP="00025769">
            <w:pPr>
              <w:pStyle w:val="Prrafodelista"/>
              <w:numPr>
                <w:ilvl w:val="0"/>
                <w:numId w:val="7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Registro Nacional de la Carrera Administrativa Municipal.</w:t>
            </w:r>
          </w:p>
          <w:p w:rsidR="009F3699" w:rsidRPr="00B534D0" w:rsidRDefault="009F3699" w:rsidP="00025769">
            <w:pPr>
              <w:pStyle w:val="Prrafodelista"/>
              <w:numPr>
                <w:ilvl w:val="0"/>
                <w:numId w:val="7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Órgano Judicial.</w:t>
            </w:r>
          </w:p>
          <w:p w:rsidR="009F3699" w:rsidRPr="00B534D0" w:rsidRDefault="009F3699" w:rsidP="00025769">
            <w:pPr>
              <w:pStyle w:val="Prrafodelista"/>
              <w:numPr>
                <w:ilvl w:val="0"/>
                <w:numId w:val="7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Corte de Cuentas de la República.</w:t>
            </w:r>
          </w:p>
        </w:tc>
      </w:tr>
    </w:tbl>
    <w:p w:rsidR="009F3699" w:rsidRPr="00B534D0" w:rsidRDefault="009F3699" w:rsidP="00C80E8E">
      <w:pPr>
        <w:spacing w:after="0" w:line="240" w:lineRule="auto"/>
        <w:rPr>
          <w:rFonts w:ascii="Arial" w:hAnsi="Arial" w:cs="Arial"/>
          <w:color w:val="000000" w:themeColor="text1"/>
          <w:sz w:val="24"/>
          <w:szCs w:val="24"/>
        </w:rPr>
      </w:pPr>
    </w:p>
    <w:p w:rsidR="0073157C" w:rsidRPr="00B534D0" w:rsidRDefault="00E87FC2" w:rsidP="0073157C">
      <w:pPr>
        <w:pStyle w:val="Prrafodelista"/>
        <w:numPr>
          <w:ilvl w:val="0"/>
          <w:numId w:val="1"/>
        </w:numPr>
        <w:spacing w:after="0" w:line="240" w:lineRule="auto"/>
        <w:outlineLvl w:val="1"/>
        <w:rPr>
          <w:rFonts w:ascii="Arial" w:hAnsi="Arial" w:cs="Arial"/>
          <w:b/>
          <w:color w:val="000000" w:themeColor="text1"/>
          <w:sz w:val="24"/>
          <w:szCs w:val="24"/>
        </w:rPr>
      </w:pPr>
      <w:r w:rsidRPr="00B534D0">
        <w:rPr>
          <w:rFonts w:ascii="Arial" w:hAnsi="Arial" w:cs="Arial"/>
          <w:color w:val="000000" w:themeColor="text1"/>
          <w:sz w:val="24"/>
          <w:szCs w:val="24"/>
        </w:rPr>
        <w:br w:type="page"/>
      </w:r>
      <w:bookmarkStart w:id="51" w:name="_Toc139206414"/>
      <w:bookmarkStart w:id="52" w:name="_Toc157708311"/>
      <w:r w:rsidR="0073157C" w:rsidRPr="00B534D0">
        <w:rPr>
          <w:rFonts w:ascii="Arial" w:hAnsi="Arial" w:cs="Arial"/>
          <w:b/>
          <w:color w:val="000000" w:themeColor="text1"/>
          <w:sz w:val="24"/>
          <w:szCs w:val="24"/>
        </w:rPr>
        <w:lastRenderedPageBreak/>
        <w:t>Unidad de Medio Ambiente</w:t>
      </w:r>
      <w:bookmarkEnd w:id="51"/>
      <w:bookmarkEnd w:id="52"/>
    </w:p>
    <w:p w:rsidR="0073157C" w:rsidRPr="00B534D0" w:rsidRDefault="0073157C" w:rsidP="0073157C">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73157C" w:rsidRPr="00B534D0" w:rsidTr="00864957">
        <w:trPr>
          <w:trHeight w:val="397"/>
        </w:trPr>
        <w:tc>
          <w:tcPr>
            <w:tcW w:w="1645" w:type="pct"/>
            <w:shd w:val="clear" w:color="auto" w:fill="D9E2F3"/>
            <w:vAlign w:val="center"/>
          </w:tcPr>
          <w:p w:rsidR="0073157C" w:rsidRPr="00B534D0" w:rsidRDefault="0073157C" w:rsidP="00864957">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57" w:type="pct"/>
            <w:shd w:val="clear" w:color="auto" w:fill="D9E2F3"/>
            <w:vAlign w:val="center"/>
          </w:tcPr>
          <w:p w:rsidR="0073157C" w:rsidRPr="00B534D0" w:rsidRDefault="0073157C" w:rsidP="00864957">
            <w:pPr>
              <w:spacing w:after="0" w:line="276" w:lineRule="auto"/>
              <w:jc w:val="center"/>
              <w:rPr>
                <w:rFonts w:ascii="Arial" w:hAnsi="Arial" w:cs="Arial"/>
                <w:b/>
                <w:bCs/>
                <w:color w:val="000000" w:themeColor="text1"/>
                <w:sz w:val="24"/>
                <w:szCs w:val="24"/>
              </w:rPr>
            </w:pPr>
            <w:r w:rsidRPr="00B534D0">
              <w:rPr>
                <w:rFonts w:ascii="Arial" w:hAnsi="Arial" w:cs="Arial"/>
                <w:b/>
                <w:bCs/>
                <w:color w:val="000000" w:themeColor="text1"/>
                <w:sz w:val="24"/>
                <w:szCs w:val="24"/>
              </w:rPr>
              <w:t>UNIDAD DE MEDIO AMBIENTE</w:t>
            </w:r>
          </w:p>
        </w:tc>
        <w:tc>
          <w:tcPr>
            <w:tcW w:w="1698" w:type="pct"/>
            <w:shd w:val="clear" w:color="auto" w:fill="D9E2F3"/>
            <w:vAlign w:val="center"/>
          </w:tcPr>
          <w:p w:rsidR="0073157C" w:rsidRPr="00B534D0" w:rsidRDefault="0073157C" w:rsidP="00864957">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73157C" w:rsidRPr="00B534D0" w:rsidTr="00864957">
        <w:trPr>
          <w:trHeight w:val="397"/>
        </w:trPr>
        <w:tc>
          <w:tcPr>
            <w:tcW w:w="1645" w:type="pct"/>
            <w:shd w:val="clear" w:color="auto" w:fill="D9E2F3"/>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73157C" w:rsidRPr="00B534D0" w:rsidRDefault="0073157C"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Asesora</w:t>
            </w:r>
          </w:p>
        </w:tc>
      </w:tr>
      <w:tr w:rsidR="0073157C" w:rsidRPr="00B534D0" w:rsidTr="00864957">
        <w:trPr>
          <w:trHeight w:val="397"/>
        </w:trPr>
        <w:tc>
          <w:tcPr>
            <w:tcW w:w="1645" w:type="pct"/>
            <w:shd w:val="clear" w:color="auto" w:fill="D9E2F3"/>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73157C" w:rsidRPr="00B534D0" w:rsidRDefault="0073157C"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Despacho Municipal</w:t>
            </w:r>
          </w:p>
        </w:tc>
      </w:tr>
      <w:tr w:rsidR="0073157C" w:rsidRPr="00B534D0" w:rsidTr="00864957">
        <w:trPr>
          <w:trHeight w:val="397"/>
        </w:trPr>
        <w:tc>
          <w:tcPr>
            <w:tcW w:w="1645" w:type="pct"/>
            <w:shd w:val="clear" w:color="auto" w:fill="D9E2F3"/>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73157C" w:rsidRPr="00B534D0" w:rsidRDefault="0073157C" w:rsidP="0086495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73157C" w:rsidRPr="00B534D0" w:rsidTr="00864957">
        <w:trPr>
          <w:trHeight w:val="397"/>
        </w:trPr>
        <w:tc>
          <w:tcPr>
            <w:tcW w:w="1645" w:type="pct"/>
            <w:shd w:val="clear" w:color="auto" w:fill="D9E2F3"/>
            <w:vAlign w:val="center"/>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73157C" w:rsidRPr="00B534D0" w:rsidRDefault="0073157C" w:rsidP="000D0220">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los procesos de gestión ambiental del municipio, promoviendo la protección de los recursos naturales y la mejora de la calidad de vida de la población.</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73157C" w:rsidRPr="00B534D0" w:rsidTr="00864957">
        <w:trPr>
          <w:trHeight w:val="397"/>
        </w:trPr>
        <w:tc>
          <w:tcPr>
            <w:tcW w:w="5000" w:type="pct"/>
            <w:gridSpan w:val="3"/>
          </w:tcPr>
          <w:p w:rsidR="0073157C" w:rsidRPr="00B534D0" w:rsidRDefault="0073157C" w:rsidP="00864957">
            <w:pPr>
              <w:pStyle w:val="Prrafodelista"/>
              <w:numPr>
                <w:ilvl w:val="0"/>
                <w:numId w:val="21"/>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Supervisar, coordinar y dar seguimiento a las políticas, planes, programas, proyectos y acciones ambientales promovidos por el Concejo Municipal.</w:t>
            </w:r>
          </w:p>
          <w:p w:rsidR="0073157C" w:rsidRPr="00B534D0" w:rsidRDefault="0073157C" w:rsidP="00864957">
            <w:pPr>
              <w:pStyle w:val="Prrafodelista"/>
              <w:numPr>
                <w:ilvl w:val="0"/>
                <w:numId w:val="2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las normas ambientales que establece la Ley de Medio Ambiente y Recursos Naturales, asegurando la coordinación interinstitucional en la gestión ambiental, de acuerdo a las directrices emitidas por el Ministerio de Medio Ambiente.</w:t>
            </w:r>
          </w:p>
          <w:p w:rsidR="0073157C" w:rsidRPr="00B534D0" w:rsidRDefault="0073157C" w:rsidP="00864957">
            <w:pPr>
              <w:pStyle w:val="Prrafodelista"/>
              <w:numPr>
                <w:ilvl w:val="0"/>
                <w:numId w:val="2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Otorgar permisos para la poda y tala de árboles dentro del municipio</w:t>
            </w:r>
            <w:r w:rsidR="000D0220" w:rsidRPr="00B534D0">
              <w:rPr>
                <w:rFonts w:ascii="Arial" w:hAnsi="Arial" w:cs="Arial"/>
                <w:color w:val="000000" w:themeColor="text1"/>
                <w:sz w:val="24"/>
                <w:szCs w:val="24"/>
              </w:rPr>
              <w:t xml:space="preserve"> (Descriptor de Cargos)</w:t>
            </w:r>
            <w:r w:rsidRPr="00B534D0">
              <w:rPr>
                <w:rFonts w:ascii="Arial" w:hAnsi="Arial" w:cs="Arial"/>
                <w:color w:val="000000" w:themeColor="text1"/>
                <w:sz w:val="24"/>
                <w:szCs w:val="24"/>
              </w:rPr>
              <w:t>.</w:t>
            </w:r>
          </w:p>
          <w:p w:rsidR="0073157C" w:rsidRPr="00B534D0" w:rsidRDefault="0073157C" w:rsidP="00864957">
            <w:pPr>
              <w:pStyle w:val="Prrafodelista"/>
              <w:numPr>
                <w:ilvl w:val="0"/>
                <w:numId w:val="2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Asegurar que los espacios públicos mantengan condiciones higiénicas y de ornamentación adecuadas.</w:t>
            </w:r>
          </w:p>
          <w:p w:rsidR="0073157C" w:rsidRPr="00B534D0" w:rsidRDefault="0073157C" w:rsidP="00864957">
            <w:pPr>
              <w:pStyle w:val="Prrafodelista"/>
              <w:numPr>
                <w:ilvl w:val="0"/>
                <w:numId w:val="2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Ejecutar programas de educación, prevención y mitigación de enfermedades de tipo epidémico.</w:t>
            </w:r>
          </w:p>
          <w:p w:rsidR="00BF2C6C" w:rsidRPr="00B534D0" w:rsidRDefault="00BF2C6C" w:rsidP="00864957">
            <w:pPr>
              <w:pStyle w:val="Prrafodelista"/>
              <w:numPr>
                <w:ilvl w:val="0"/>
                <w:numId w:val="2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73157C" w:rsidRPr="00B534D0" w:rsidTr="00864957">
        <w:trPr>
          <w:trHeight w:val="397"/>
        </w:trPr>
        <w:tc>
          <w:tcPr>
            <w:tcW w:w="5000" w:type="pct"/>
            <w:gridSpan w:val="3"/>
          </w:tcPr>
          <w:p w:rsidR="0073157C" w:rsidRPr="00B534D0" w:rsidRDefault="0073157C" w:rsidP="00064211">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CAM, Proyectos, Gerencia General, Participación Ciudadana, UC</w:t>
            </w:r>
            <w:r w:rsidR="00064211">
              <w:rPr>
                <w:rFonts w:ascii="Arial" w:hAnsi="Arial" w:cs="Arial"/>
                <w:color w:val="000000" w:themeColor="text1"/>
                <w:sz w:val="24"/>
                <w:szCs w:val="24"/>
              </w:rPr>
              <w:t>P</w:t>
            </w:r>
            <w:r w:rsidRPr="00B534D0">
              <w:rPr>
                <w:rFonts w:ascii="Arial" w:hAnsi="Arial" w:cs="Arial"/>
                <w:color w:val="000000" w:themeColor="text1"/>
                <w:sz w:val="24"/>
                <w:szCs w:val="24"/>
              </w:rPr>
              <w:t>.</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73157C" w:rsidRPr="00B534D0" w:rsidTr="00864957">
        <w:trPr>
          <w:trHeight w:val="397"/>
        </w:trPr>
        <w:tc>
          <w:tcPr>
            <w:tcW w:w="5000" w:type="pct"/>
            <w:gridSpan w:val="3"/>
          </w:tcPr>
          <w:p w:rsidR="0073157C" w:rsidRPr="00B534D0" w:rsidRDefault="0073157C" w:rsidP="00864957">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 relacionadas al medio ambiente y su preservación.</w:t>
            </w:r>
          </w:p>
        </w:tc>
      </w:tr>
    </w:tbl>
    <w:p w:rsidR="0073157C" w:rsidRPr="00B534D0" w:rsidRDefault="0073157C" w:rsidP="0073157C">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p>
    <w:p w:rsidR="0073157C" w:rsidRPr="00B534D0" w:rsidRDefault="0073157C">
      <w:pPr>
        <w:rPr>
          <w:rFonts w:ascii="Arial" w:hAnsi="Arial" w:cs="Arial"/>
          <w:color w:val="000000" w:themeColor="text1"/>
          <w:sz w:val="24"/>
          <w:szCs w:val="24"/>
        </w:rPr>
      </w:pPr>
    </w:p>
    <w:p w:rsidR="0073157C" w:rsidRPr="00B534D0" w:rsidRDefault="0073157C">
      <w:pPr>
        <w:rPr>
          <w:rFonts w:ascii="Arial" w:hAnsi="Arial" w:cs="Arial"/>
          <w:color w:val="000000" w:themeColor="text1"/>
          <w:sz w:val="24"/>
          <w:szCs w:val="24"/>
        </w:rPr>
      </w:pPr>
    </w:p>
    <w:p w:rsidR="0073157C" w:rsidRPr="00B534D0" w:rsidRDefault="0073157C">
      <w:pPr>
        <w:rPr>
          <w:rFonts w:ascii="Arial" w:hAnsi="Arial" w:cs="Arial"/>
          <w:color w:val="000000" w:themeColor="text1"/>
          <w:sz w:val="24"/>
          <w:szCs w:val="24"/>
        </w:rPr>
      </w:pPr>
    </w:p>
    <w:p w:rsidR="0073157C" w:rsidRPr="00B534D0" w:rsidRDefault="0073157C">
      <w:pPr>
        <w:rPr>
          <w:rFonts w:ascii="Arial" w:hAnsi="Arial" w:cs="Arial"/>
          <w:color w:val="000000" w:themeColor="text1"/>
          <w:sz w:val="24"/>
          <w:szCs w:val="24"/>
        </w:rPr>
      </w:pPr>
    </w:p>
    <w:p w:rsidR="0072777D" w:rsidRPr="00B534D0" w:rsidRDefault="0072777D">
      <w:pPr>
        <w:rPr>
          <w:rFonts w:ascii="Arial" w:hAnsi="Arial" w:cs="Arial"/>
          <w:color w:val="000000" w:themeColor="text1"/>
          <w:sz w:val="24"/>
          <w:szCs w:val="24"/>
        </w:rPr>
      </w:pPr>
    </w:p>
    <w:p w:rsidR="0072777D" w:rsidRPr="00B534D0" w:rsidRDefault="0072777D">
      <w:pPr>
        <w:rPr>
          <w:rFonts w:ascii="Arial" w:hAnsi="Arial" w:cs="Arial"/>
          <w:color w:val="000000" w:themeColor="text1"/>
          <w:sz w:val="24"/>
          <w:szCs w:val="24"/>
        </w:rPr>
      </w:pPr>
    </w:p>
    <w:p w:rsidR="0073157C" w:rsidRPr="00B534D0" w:rsidRDefault="0073157C" w:rsidP="0073157C">
      <w:pPr>
        <w:pStyle w:val="Prrafodelista"/>
        <w:numPr>
          <w:ilvl w:val="0"/>
          <w:numId w:val="1"/>
        </w:numPr>
        <w:spacing w:after="0" w:line="240" w:lineRule="auto"/>
        <w:outlineLvl w:val="1"/>
        <w:rPr>
          <w:rFonts w:ascii="Arial" w:hAnsi="Arial" w:cs="Arial"/>
          <w:b/>
          <w:color w:val="000000" w:themeColor="text1"/>
          <w:sz w:val="24"/>
          <w:szCs w:val="24"/>
        </w:rPr>
      </w:pPr>
      <w:bookmarkStart w:id="53" w:name="_Toc139206415"/>
      <w:bookmarkStart w:id="54" w:name="_Toc157708312"/>
      <w:r w:rsidRPr="00B534D0">
        <w:rPr>
          <w:rFonts w:ascii="Arial" w:hAnsi="Arial" w:cs="Arial"/>
          <w:b/>
          <w:color w:val="000000" w:themeColor="text1"/>
          <w:sz w:val="24"/>
          <w:szCs w:val="24"/>
        </w:rPr>
        <w:t>Contravenciones Administrativas</w:t>
      </w:r>
      <w:bookmarkEnd w:id="53"/>
      <w:bookmarkEnd w:id="54"/>
    </w:p>
    <w:p w:rsidR="0073157C" w:rsidRPr="00B534D0" w:rsidRDefault="0073157C" w:rsidP="0073157C">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73157C" w:rsidRPr="00B534D0" w:rsidTr="00864957">
        <w:trPr>
          <w:trHeight w:val="397"/>
        </w:trPr>
        <w:tc>
          <w:tcPr>
            <w:tcW w:w="1645" w:type="pct"/>
            <w:shd w:val="clear" w:color="auto" w:fill="D9E2F3"/>
            <w:vAlign w:val="center"/>
          </w:tcPr>
          <w:p w:rsidR="0073157C" w:rsidRPr="00B534D0" w:rsidRDefault="0073157C"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73157C" w:rsidRPr="00B534D0" w:rsidRDefault="0073157C" w:rsidP="00864957">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CONTRAVENCIONES ADMINISTRATIVAS</w:t>
            </w:r>
          </w:p>
        </w:tc>
        <w:tc>
          <w:tcPr>
            <w:tcW w:w="1698" w:type="pct"/>
            <w:shd w:val="clear" w:color="auto" w:fill="D9E2F3"/>
            <w:vAlign w:val="center"/>
          </w:tcPr>
          <w:p w:rsidR="0073157C" w:rsidRPr="00B534D0" w:rsidRDefault="0073157C" w:rsidP="00864957">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73157C" w:rsidRPr="00B534D0" w:rsidTr="00864957">
        <w:trPr>
          <w:trHeight w:val="397"/>
        </w:trPr>
        <w:tc>
          <w:tcPr>
            <w:tcW w:w="1645" w:type="pct"/>
            <w:shd w:val="clear" w:color="auto" w:fill="D9E2F3"/>
            <w:vAlign w:val="center"/>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Técnica</w:t>
            </w:r>
          </w:p>
        </w:tc>
      </w:tr>
      <w:tr w:rsidR="0073157C" w:rsidRPr="00B534D0" w:rsidTr="00864957">
        <w:trPr>
          <w:trHeight w:val="397"/>
        </w:trPr>
        <w:tc>
          <w:tcPr>
            <w:tcW w:w="1645" w:type="pct"/>
            <w:shd w:val="clear" w:color="auto" w:fill="D9E2F3"/>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73157C" w:rsidRPr="00B534D0" w:rsidRDefault="000D0220" w:rsidP="0086495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tr>
      <w:tr w:rsidR="0073157C" w:rsidRPr="00B534D0" w:rsidTr="00864957">
        <w:trPr>
          <w:trHeight w:val="397"/>
        </w:trPr>
        <w:tc>
          <w:tcPr>
            <w:tcW w:w="1645" w:type="pct"/>
            <w:shd w:val="clear" w:color="auto" w:fill="D9E2F3"/>
            <w:vAlign w:val="center"/>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73157C" w:rsidRPr="00B534D0" w:rsidRDefault="0073157C" w:rsidP="0086495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73157C" w:rsidRPr="00B534D0" w:rsidTr="00864957">
        <w:trPr>
          <w:trHeight w:val="397"/>
        </w:trPr>
        <w:tc>
          <w:tcPr>
            <w:tcW w:w="1645" w:type="pct"/>
            <w:shd w:val="clear" w:color="auto" w:fill="D9E2F3"/>
            <w:vAlign w:val="center"/>
          </w:tcPr>
          <w:p w:rsidR="0073157C" w:rsidRPr="00B534D0" w:rsidRDefault="0073157C"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73157C" w:rsidRPr="00B534D0" w:rsidRDefault="0073157C" w:rsidP="00864957">
            <w:pPr>
              <w:autoSpaceDE w:val="0"/>
              <w:autoSpaceDN w:val="0"/>
              <w:adjustRightInd w:val="0"/>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orden, el bien común y la convivencia armónica del municipio, estableciendo normas que regulen aquellas conductas de común práctica que afectan a sus habitantes.</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73157C" w:rsidRPr="00B534D0" w:rsidTr="00864957">
        <w:trPr>
          <w:trHeight w:val="397"/>
        </w:trPr>
        <w:tc>
          <w:tcPr>
            <w:tcW w:w="5000" w:type="pct"/>
            <w:gridSpan w:val="3"/>
          </w:tcPr>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actividades que garanticen la actualización continua del Cuerpo de Agentes Municipales, sobre las disposiciones de la Ley Marco para la Convivencia Ciudadana y Contravenciones Administrativas y la Ordenanza Municipal.</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la solución de conflictos ciudadanos, procurando la mediación o conciliación.</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Iniciar el procedimiento administrativo sancionador.</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el trabajo de utilidad pública o servicio comunitario para su realización.</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a conocer a la población en general la aplicación de la Ordenanza Contravencional en armonía con la Ley Marco para la Convivencia Ciudadana y Contravenciones Administrativas.</w:t>
            </w:r>
          </w:p>
          <w:p w:rsidR="0073157C" w:rsidRPr="00B534D0" w:rsidRDefault="0073157C" w:rsidP="00025769">
            <w:pPr>
              <w:pStyle w:val="Prrafodelista"/>
              <w:numPr>
                <w:ilvl w:val="0"/>
                <w:numId w:val="44"/>
              </w:numPr>
              <w:spacing w:after="0" w:line="276" w:lineRule="auto"/>
              <w:jc w:val="both"/>
              <w:rPr>
                <w:rFonts w:ascii="Arial" w:eastAsia="Arial Unicode MS" w:hAnsi="Arial" w:cs="Arial"/>
                <w:color w:val="000000" w:themeColor="text1"/>
                <w:sz w:val="24"/>
                <w:szCs w:val="24"/>
                <w:lang w:val="es-ES"/>
              </w:rPr>
            </w:pPr>
            <w:r w:rsidRPr="00B534D0">
              <w:rPr>
                <w:rFonts w:ascii="Arial" w:eastAsia="Arial Unicode MS" w:hAnsi="Arial" w:cs="Arial"/>
                <w:color w:val="000000" w:themeColor="text1"/>
                <w:sz w:val="24"/>
                <w:szCs w:val="24"/>
                <w:lang w:val="es-ES"/>
              </w:rPr>
              <w:t>Llevar registro de Audiencias y Contravenciones cometidas por los ciudadanos.</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esfuerzo con autoridades para realizar el reordenamiento y hacer cumplir la Ley Marco para la Convivencia Ciudadana y Contravenciones Administrativas, así como también la Ordenanza Contravencional.</w:t>
            </w:r>
          </w:p>
          <w:p w:rsidR="0073157C" w:rsidRPr="00B534D0" w:rsidRDefault="0073157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Participar dentro de sus facultades en los planes de prevención de la violencia del municipio.</w:t>
            </w:r>
          </w:p>
          <w:p w:rsidR="00BF2C6C" w:rsidRPr="00B534D0" w:rsidRDefault="00BF2C6C" w:rsidP="00025769">
            <w:pPr>
              <w:pStyle w:val="Prrafodelista"/>
              <w:numPr>
                <w:ilvl w:val="0"/>
                <w:numId w:val="4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73157C" w:rsidRPr="00B534D0" w:rsidTr="00864957">
        <w:trPr>
          <w:trHeight w:val="397"/>
        </w:trPr>
        <w:tc>
          <w:tcPr>
            <w:tcW w:w="5000" w:type="pct"/>
            <w:gridSpan w:val="3"/>
          </w:tcPr>
          <w:p w:rsidR="0073157C" w:rsidRPr="00B534D0" w:rsidRDefault="0073157C" w:rsidP="00864957">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Alcalde, todas las unidades.</w:t>
            </w:r>
          </w:p>
        </w:tc>
      </w:tr>
      <w:tr w:rsidR="0073157C" w:rsidRPr="00B534D0" w:rsidTr="00864957">
        <w:trPr>
          <w:trHeight w:val="397"/>
        </w:trPr>
        <w:tc>
          <w:tcPr>
            <w:tcW w:w="5000" w:type="pct"/>
            <w:gridSpan w:val="3"/>
            <w:shd w:val="clear" w:color="auto" w:fill="D9E2F3"/>
          </w:tcPr>
          <w:p w:rsidR="0073157C" w:rsidRPr="00B534D0" w:rsidRDefault="0073157C"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73157C" w:rsidRPr="00B534D0" w:rsidTr="00864957">
        <w:trPr>
          <w:trHeight w:val="397"/>
        </w:trPr>
        <w:tc>
          <w:tcPr>
            <w:tcW w:w="5000" w:type="pct"/>
            <w:gridSpan w:val="3"/>
          </w:tcPr>
          <w:p w:rsidR="0073157C" w:rsidRPr="00B534D0" w:rsidRDefault="0073157C" w:rsidP="00864957">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F76559" w:rsidRPr="00B534D0" w:rsidRDefault="00F76559">
      <w:pPr>
        <w:rPr>
          <w:rFonts w:ascii="Arial" w:hAnsi="Arial" w:cs="Arial"/>
          <w:color w:val="000000" w:themeColor="text1"/>
          <w:sz w:val="24"/>
          <w:szCs w:val="24"/>
        </w:rPr>
      </w:pPr>
    </w:p>
    <w:p w:rsidR="002841CA" w:rsidRPr="00B534D0" w:rsidRDefault="002841CA">
      <w:pPr>
        <w:rPr>
          <w:rFonts w:ascii="Arial" w:hAnsi="Arial" w:cs="Arial"/>
          <w:color w:val="000000" w:themeColor="text1"/>
          <w:sz w:val="24"/>
          <w:szCs w:val="24"/>
        </w:rPr>
      </w:pPr>
    </w:p>
    <w:p w:rsidR="002841CA" w:rsidRPr="00B534D0" w:rsidRDefault="002841CA" w:rsidP="002841CA">
      <w:pPr>
        <w:pStyle w:val="Prrafodelista"/>
        <w:numPr>
          <w:ilvl w:val="0"/>
          <w:numId w:val="1"/>
        </w:numPr>
        <w:spacing w:after="0" w:line="240" w:lineRule="auto"/>
        <w:outlineLvl w:val="1"/>
        <w:rPr>
          <w:rFonts w:ascii="Arial" w:hAnsi="Arial" w:cs="Arial"/>
          <w:b/>
          <w:color w:val="000000" w:themeColor="text1"/>
          <w:sz w:val="24"/>
          <w:szCs w:val="24"/>
        </w:rPr>
      </w:pPr>
      <w:bookmarkStart w:id="55" w:name="_Toc139206416"/>
      <w:bookmarkStart w:id="56" w:name="_Toc157708313"/>
      <w:r w:rsidRPr="00B534D0">
        <w:rPr>
          <w:rFonts w:ascii="Arial" w:hAnsi="Arial" w:cs="Arial"/>
          <w:b/>
          <w:color w:val="000000" w:themeColor="text1"/>
          <w:sz w:val="24"/>
          <w:szCs w:val="24"/>
        </w:rPr>
        <w:lastRenderedPageBreak/>
        <w:t xml:space="preserve">Unidad de </w:t>
      </w:r>
      <w:bookmarkEnd w:id="55"/>
      <w:r w:rsidR="00064211">
        <w:rPr>
          <w:rFonts w:ascii="Arial" w:hAnsi="Arial" w:cs="Arial"/>
          <w:b/>
          <w:color w:val="000000" w:themeColor="text1"/>
          <w:sz w:val="24"/>
          <w:szCs w:val="24"/>
        </w:rPr>
        <w:t>Compras Públicas</w:t>
      </w:r>
      <w:bookmarkEnd w:id="56"/>
    </w:p>
    <w:p w:rsidR="002841CA" w:rsidRPr="00B534D0" w:rsidRDefault="002841CA" w:rsidP="002841CA">
      <w:pPr>
        <w:spacing w:after="0" w:line="240" w:lineRule="auto"/>
        <w:rPr>
          <w:rFonts w:ascii="Arial" w:hAnsi="Arial" w:cs="Arial"/>
          <w:color w:val="000000" w:themeColor="text1"/>
          <w:sz w:val="24"/>
          <w:szCs w:val="24"/>
        </w:rPr>
      </w:pPr>
    </w:p>
    <w:tbl>
      <w:tblPr>
        <w:tblpPr w:leftFromText="141" w:rightFromText="141" w:vertAnchor="text" w:horzAnchor="margin" w:tblpY="2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652"/>
        <w:gridCol w:w="2752"/>
      </w:tblGrid>
      <w:tr w:rsidR="002841CA" w:rsidRPr="00B534D0" w:rsidTr="00864957">
        <w:trPr>
          <w:trHeight w:val="397"/>
        </w:trPr>
        <w:tc>
          <w:tcPr>
            <w:tcW w:w="1645" w:type="pct"/>
            <w:shd w:val="clear" w:color="auto" w:fill="D9E2F3"/>
            <w:vAlign w:val="center"/>
          </w:tcPr>
          <w:p w:rsidR="002841CA" w:rsidRPr="00B534D0" w:rsidRDefault="002841CA" w:rsidP="00864957">
            <w:pPr>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913" w:type="pct"/>
            <w:shd w:val="clear" w:color="auto" w:fill="D9E2F3"/>
            <w:vAlign w:val="center"/>
          </w:tcPr>
          <w:p w:rsidR="002841CA" w:rsidRPr="00B534D0" w:rsidRDefault="002841CA" w:rsidP="00064211">
            <w:pPr>
              <w:spacing w:after="0" w:line="240" w:lineRule="auto"/>
              <w:jc w:val="center"/>
              <w:rPr>
                <w:rFonts w:ascii="Arial" w:hAnsi="Arial" w:cs="Arial"/>
                <w:b/>
                <w:color w:val="000000" w:themeColor="text1"/>
                <w:sz w:val="24"/>
                <w:szCs w:val="24"/>
              </w:rPr>
            </w:pPr>
            <w:r w:rsidRPr="00B534D0">
              <w:rPr>
                <w:rFonts w:ascii="Arial" w:hAnsi="Arial" w:cs="Arial"/>
                <w:b/>
                <w:caps/>
                <w:color w:val="000000" w:themeColor="text1"/>
                <w:sz w:val="24"/>
                <w:szCs w:val="24"/>
              </w:rPr>
              <w:t xml:space="preserve">UNIDAD DE </w:t>
            </w:r>
            <w:r w:rsidR="00064211">
              <w:rPr>
                <w:rFonts w:ascii="Arial" w:hAnsi="Arial" w:cs="Arial"/>
                <w:b/>
                <w:caps/>
                <w:color w:val="000000" w:themeColor="text1"/>
                <w:sz w:val="24"/>
                <w:szCs w:val="24"/>
              </w:rPr>
              <w:t>COMPRAS PÚBLICAS</w:t>
            </w:r>
            <w:r w:rsidRPr="00B534D0">
              <w:rPr>
                <w:rFonts w:ascii="Arial" w:hAnsi="Arial" w:cs="Arial"/>
                <w:b/>
                <w:caps/>
                <w:color w:val="000000" w:themeColor="text1"/>
                <w:sz w:val="24"/>
                <w:szCs w:val="24"/>
              </w:rPr>
              <w:t xml:space="preserve"> (uc</w:t>
            </w:r>
            <w:r w:rsidR="00064211">
              <w:rPr>
                <w:rFonts w:ascii="Arial" w:hAnsi="Arial" w:cs="Arial"/>
                <w:b/>
                <w:caps/>
                <w:color w:val="000000" w:themeColor="text1"/>
                <w:sz w:val="24"/>
                <w:szCs w:val="24"/>
              </w:rPr>
              <w:t>P</w:t>
            </w:r>
            <w:r w:rsidRPr="00B534D0">
              <w:rPr>
                <w:rFonts w:ascii="Arial" w:hAnsi="Arial" w:cs="Arial"/>
                <w:b/>
                <w:caps/>
                <w:color w:val="000000" w:themeColor="text1"/>
                <w:sz w:val="24"/>
                <w:szCs w:val="24"/>
              </w:rPr>
              <w:t>)</w:t>
            </w:r>
          </w:p>
        </w:tc>
        <w:tc>
          <w:tcPr>
            <w:tcW w:w="1442" w:type="pct"/>
            <w:shd w:val="clear" w:color="auto" w:fill="D9E2F3"/>
            <w:vAlign w:val="center"/>
          </w:tcPr>
          <w:p w:rsidR="002841CA" w:rsidRPr="00B534D0" w:rsidRDefault="002841CA" w:rsidP="00864957">
            <w:pPr>
              <w:spacing w:after="0" w:line="240"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2841CA" w:rsidRPr="00B534D0" w:rsidTr="00864957">
        <w:trPr>
          <w:trHeight w:val="397"/>
        </w:trPr>
        <w:tc>
          <w:tcPr>
            <w:tcW w:w="1645" w:type="pct"/>
            <w:shd w:val="clear" w:color="auto" w:fill="D9E2F3"/>
            <w:vAlign w:val="center"/>
          </w:tcPr>
          <w:p w:rsidR="002841CA" w:rsidRPr="00B534D0" w:rsidRDefault="002841CA"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vAlign w:val="center"/>
          </w:tcPr>
          <w:p w:rsidR="002841CA" w:rsidRPr="00B534D0" w:rsidRDefault="002841CA" w:rsidP="00864957">
            <w:pPr>
              <w:tabs>
                <w:tab w:val="left" w:pos="0"/>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2841CA" w:rsidRPr="00B534D0" w:rsidTr="00864957">
        <w:trPr>
          <w:trHeight w:val="397"/>
        </w:trPr>
        <w:tc>
          <w:tcPr>
            <w:tcW w:w="1645" w:type="pct"/>
            <w:shd w:val="clear" w:color="auto" w:fill="D9E2F3"/>
            <w:vAlign w:val="center"/>
          </w:tcPr>
          <w:p w:rsidR="002841CA" w:rsidRPr="00B534D0" w:rsidRDefault="002841CA"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vAlign w:val="center"/>
          </w:tcPr>
          <w:p w:rsidR="002841CA" w:rsidRPr="00B534D0" w:rsidRDefault="002841CA" w:rsidP="00864957">
            <w:pPr>
              <w:tabs>
                <w:tab w:val="left" w:pos="0"/>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Despacho Municipal</w:t>
            </w:r>
          </w:p>
        </w:tc>
      </w:tr>
      <w:tr w:rsidR="002841CA" w:rsidRPr="00B534D0" w:rsidTr="00864957">
        <w:trPr>
          <w:trHeight w:val="397"/>
        </w:trPr>
        <w:tc>
          <w:tcPr>
            <w:tcW w:w="1645" w:type="pct"/>
            <w:shd w:val="clear" w:color="auto" w:fill="D9E2F3"/>
            <w:vAlign w:val="center"/>
          </w:tcPr>
          <w:p w:rsidR="002841CA" w:rsidRPr="00B534D0" w:rsidRDefault="002841CA"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55" w:type="pct"/>
            <w:gridSpan w:val="2"/>
            <w:shd w:val="clear" w:color="auto" w:fill="auto"/>
            <w:vAlign w:val="center"/>
          </w:tcPr>
          <w:p w:rsidR="002841CA" w:rsidRPr="00B534D0" w:rsidRDefault="002841CA" w:rsidP="00864957">
            <w:pPr>
              <w:tabs>
                <w:tab w:val="left" w:pos="0"/>
                <w:tab w:val="left" w:pos="5616"/>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2841CA" w:rsidRPr="00B534D0" w:rsidTr="00864957">
        <w:trPr>
          <w:trHeight w:val="397"/>
        </w:trPr>
        <w:tc>
          <w:tcPr>
            <w:tcW w:w="1645" w:type="pct"/>
            <w:shd w:val="clear" w:color="auto" w:fill="D9E2F3"/>
            <w:vAlign w:val="center"/>
          </w:tcPr>
          <w:p w:rsidR="002841CA" w:rsidRPr="00B534D0" w:rsidRDefault="002841CA" w:rsidP="00864957">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shd w:val="clear" w:color="auto" w:fill="auto"/>
            <w:vAlign w:val="center"/>
          </w:tcPr>
          <w:p w:rsidR="002841CA" w:rsidRPr="00B534D0" w:rsidRDefault="002841CA" w:rsidP="00864957">
            <w:pPr>
              <w:tabs>
                <w:tab w:val="left" w:pos="0"/>
                <w:tab w:val="left" w:pos="5616"/>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las normas básicas que regulan las acciones relativas a la planificación, adjudicación, contratación, seguimiento y liquidación de las adquisiciones de obras, bienes y servicios de cualquier naturaleza que la administración municipal deba celebrar para la consecución de sus fines.</w:t>
            </w:r>
          </w:p>
        </w:tc>
      </w:tr>
      <w:tr w:rsidR="002841CA" w:rsidRPr="00B534D0" w:rsidTr="00864957">
        <w:trPr>
          <w:trHeight w:val="397"/>
        </w:trPr>
        <w:tc>
          <w:tcPr>
            <w:tcW w:w="5000" w:type="pct"/>
            <w:gridSpan w:val="3"/>
            <w:shd w:val="clear" w:color="auto" w:fill="D9E2F3"/>
            <w:vAlign w:val="center"/>
          </w:tcPr>
          <w:p w:rsidR="002841CA" w:rsidRPr="00B534D0" w:rsidRDefault="002841CA" w:rsidP="00864957">
            <w:pPr>
              <w:tabs>
                <w:tab w:val="left" w:pos="0"/>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2841CA" w:rsidRPr="00B534D0" w:rsidTr="00864957">
        <w:trPr>
          <w:trHeight w:val="397"/>
        </w:trPr>
        <w:tc>
          <w:tcPr>
            <w:tcW w:w="5000" w:type="pct"/>
            <w:gridSpan w:val="3"/>
            <w:shd w:val="clear" w:color="auto" w:fill="auto"/>
            <w:vAlign w:val="center"/>
          </w:tcPr>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Garantizar el debido proceso de adquisiciones y contrataciones de obras, bienes y servicios, conforme a la legislación, normativa y planes correspondientes.</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 xml:space="preserve">Cumplir las políticas, lineamientos y disposiciones técnicas que sean establecidas por la </w:t>
            </w:r>
            <w:r w:rsidR="00064211">
              <w:rPr>
                <w:rFonts w:ascii="Arial" w:hAnsi="Arial" w:cs="Arial"/>
                <w:color w:val="000000" w:themeColor="text1"/>
                <w:sz w:val="24"/>
                <w:szCs w:val="24"/>
              </w:rPr>
              <w:t>DI</w:t>
            </w:r>
            <w:r w:rsidRPr="00B534D0">
              <w:rPr>
                <w:rFonts w:ascii="Arial" w:hAnsi="Arial" w:cs="Arial"/>
                <w:color w:val="000000" w:themeColor="text1"/>
                <w:sz w:val="24"/>
                <w:szCs w:val="24"/>
              </w:rPr>
              <w:t>NAC, y ejecutar todos los procesos de adquisiciones y contrataciones objeto de la L</w:t>
            </w:r>
            <w:r w:rsidR="00064211">
              <w:rPr>
                <w:rFonts w:ascii="Arial" w:hAnsi="Arial" w:cs="Arial"/>
                <w:color w:val="000000" w:themeColor="text1"/>
                <w:sz w:val="24"/>
                <w:szCs w:val="24"/>
              </w:rPr>
              <w:t xml:space="preserve">ey de </w:t>
            </w:r>
            <w:r w:rsidRPr="00B534D0">
              <w:rPr>
                <w:rFonts w:ascii="Arial" w:hAnsi="Arial" w:cs="Arial"/>
                <w:color w:val="000000" w:themeColor="text1"/>
                <w:sz w:val="24"/>
                <w:szCs w:val="24"/>
              </w:rPr>
              <w:t>C</w:t>
            </w:r>
            <w:r w:rsidR="00064211">
              <w:rPr>
                <w:rFonts w:ascii="Arial" w:hAnsi="Arial" w:cs="Arial"/>
                <w:color w:val="000000" w:themeColor="text1"/>
                <w:sz w:val="24"/>
                <w:szCs w:val="24"/>
              </w:rPr>
              <w:t xml:space="preserve">ompras </w:t>
            </w:r>
            <w:r w:rsidRPr="00B534D0">
              <w:rPr>
                <w:rFonts w:ascii="Arial" w:hAnsi="Arial" w:cs="Arial"/>
                <w:color w:val="000000" w:themeColor="text1"/>
                <w:sz w:val="24"/>
                <w:szCs w:val="24"/>
              </w:rPr>
              <w:t>P</w:t>
            </w:r>
            <w:r w:rsidR="00064211">
              <w:rPr>
                <w:rFonts w:ascii="Arial" w:hAnsi="Arial" w:cs="Arial"/>
                <w:color w:val="000000" w:themeColor="text1"/>
                <w:sz w:val="24"/>
                <w:szCs w:val="24"/>
              </w:rPr>
              <w:t>úblicas (LCP)</w:t>
            </w:r>
            <w:r w:rsidRPr="00B534D0">
              <w:rPr>
                <w:rFonts w:ascii="Arial" w:hAnsi="Arial" w:cs="Arial"/>
                <w:color w:val="000000" w:themeColor="text1"/>
                <w:sz w:val="24"/>
                <w:szCs w:val="24"/>
              </w:rPr>
              <w:t>.</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Constituir el enlace entre la </w:t>
            </w:r>
            <w:r w:rsidR="00064211">
              <w:rPr>
                <w:rFonts w:ascii="Arial" w:hAnsi="Arial" w:cs="Arial"/>
                <w:color w:val="000000" w:themeColor="text1"/>
                <w:sz w:val="24"/>
                <w:szCs w:val="24"/>
              </w:rPr>
              <w:t>DI</w:t>
            </w:r>
            <w:r w:rsidRPr="00B534D0">
              <w:rPr>
                <w:rFonts w:ascii="Arial" w:hAnsi="Arial" w:cs="Arial"/>
                <w:color w:val="000000" w:themeColor="text1"/>
                <w:sz w:val="24"/>
                <w:szCs w:val="24"/>
              </w:rPr>
              <w:t>NAC y las dependencias de la institución, en cuanto a las actividades técnicas, flujos y registros de información y otros aspectos que se deriven de la gestión de adquisiciones y contrataciones.</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Elaborar en coordinación con la Unidad Financiera Institucional UFI, la programación anual de las compras, las adquisiciones y contratacion</w:t>
            </w:r>
            <w:r w:rsidR="00864957" w:rsidRPr="00B534D0">
              <w:rPr>
                <w:rFonts w:ascii="Arial" w:hAnsi="Arial" w:cs="Arial"/>
                <w:color w:val="000000" w:themeColor="text1"/>
                <w:sz w:val="24"/>
                <w:szCs w:val="24"/>
              </w:rPr>
              <w:t xml:space="preserve">es de obras, bienes y </w:t>
            </w:r>
            <w:r w:rsidR="00B534D0">
              <w:rPr>
                <w:rFonts w:ascii="Arial" w:hAnsi="Arial" w:cs="Arial"/>
                <w:color w:val="000000" w:themeColor="text1"/>
                <w:sz w:val="24"/>
                <w:szCs w:val="24"/>
              </w:rPr>
              <w:t>servicios</w:t>
            </w:r>
            <w:r w:rsidR="00B534D0" w:rsidRPr="00B534D0">
              <w:rPr>
                <w:rFonts w:ascii="Arial" w:hAnsi="Arial" w:cs="Arial"/>
                <w:color w:val="000000" w:themeColor="text1"/>
                <w:sz w:val="24"/>
                <w:szCs w:val="24"/>
              </w:rPr>
              <w:t xml:space="preserve"> y</w:t>
            </w:r>
            <w:r w:rsidRPr="00B534D0">
              <w:rPr>
                <w:rFonts w:ascii="Arial" w:hAnsi="Arial" w:cs="Arial"/>
                <w:color w:val="000000" w:themeColor="text1"/>
                <w:sz w:val="24"/>
                <w:szCs w:val="24"/>
              </w:rPr>
              <w:t xml:space="preserve"> darle seguimiento a la ejecución de dicha programación. Esta programación anual deberá ser compatible con la política anual de adquisiciones y contrataciones de la administración pública, el plan de trabajo institucional, el presupuesto y la programación de la ejecución presupuestaria del ejercicio fiscal en vigencia y sus modificaciones.</w:t>
            </w:r>
            <w:r w:rsidR="00864957" w:rsidRPr="00B534D0">
              <w:rPr>
                <w:rFonts w:ascii="Arial" w:hAnsi="Arial" w:cs="Arial"/>
                <w:color w:val="000000" w:themeColor="text1"/>
                <w:sz w:val="24"/>
                <w:szCs w:val="24"/>
              </w:rPr>
              <w:t xml:space="preserve"> (mandar a descriptor de cargos)</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Velar por mantener actualizada la información requerida en los módulos del registro.</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 xml:space="preserve">Proporcionar a la </w:t>
            </w:r>
            <w:r w:rsidR="00064211">
              <w:rPr>
                <w:rFonts w:ascii="Arial" w:hAnsi="Arial" w:cs="Arial"/>
                <w:color w:val="000000" w:themeColor="text1"/>
                <w:sz w:val="24"/>
                <w:szCs w:val="24"/>
              </w:rPr>
              <w:t>DI</w:t>
            </w:r>
            <w:r w:rsidRPr="00B534D0">
              <w:rPr>
                <w:rFonts w:ascii="Arial" w:hAnsi="Arial" w:cs="Arial"/>
                <w:color w:val="000000" w:themeColor="text1"/>
                <w:sz w:val="24"/>
                <w:szCs w:val="24"/>
              </w:rPr>
              <w:t>NAC toda la información requerida según la LCP.</w:t>
            </w:r>
          </w:p>
          <w:p w:rsidR="002841CA" w:rsidRPr="00B534D0" w:rsidRDefault="002841CA"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Cumplir y hacer cumplir todas las responsabilidades que establece la LCP.</w:t>
            </w:r>
          </w:p>
          <w:p w:rsidR="00BF2C6C" w:rsidRPr="00B534D0" w:rsidRDefault="00BF2C6C" w:rsidP="00864957">
            <w:pPr>
              <w:numPr>
                <w:ilvl w:val="0"/>
                <w:numId w:val="31"/>
              </w:numPr>
              <w:tabs>
                <w:tab w:val="clear" w:pos="720"/>
              </w:tabs>
              <w:spacing w:after="0" w:line="240" w:lineRule="auto"/>
              <w:ind w:left="360"/>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2841CA" w:rsidRPr="00B534D0" w:rsidTr="00864957">
        <w:trPr>
          <w:trHeight w:val="397"/>
        </w:trPr>
        <w:tc>
          <w:tcPr>
            <w:tcW w:w="5000" w:type="pct"/>
            <w:gridSpan w:val="3"/>
            <w:shd w:val="clear" w:color="auto" w:fill="D9E2F3"/>
            <w:vAlign w:val="center"/>
          </w:tcPr>
          <w:p w:rsidR="002841CA" w:rsidRPr="00B534D0" w:rsidRDefault="002841CA"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2841CA" w:rsidRPr="00B534D0" w:rsidTr="00864957">
        <w:trPr>
          <w:trHeight w:val="397"/>
        </w:trPr>
        <w:tc>
          <w:tcPr>
            <w:tcW w:w="5000" w:type="pct"/>
            <w:gridSpan w:val="3"/>
            <w:shd w:val="clear" w:color="auto" w:fill="auto"/>
            <w:vAlign w:val="center"/>
          </w:tcPr>
          <w:p w:rsidR="002841CA" w:rsidRPr="00B534D0" w:rsidRDefault="002841CA"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Todas las unidades.</w:t>
            </w:r>
          </w:p>
        </w:tc>
      </w:tr>
      <w:tr w:rsidR="002841CA" w:rsidRPr="00B534D0" w:rsidTr="00864957">
        <w:trPr>
          <w:trHeight w:val="397"/>
        </w:trPr>
        <w:tc>
          <w:tcPr>
            <w:tcW w:w="5000" w:type="pct"/>
            <w:gridSpan w:val="3"/>
            <w:shd w:val="clear" w:color="auto" w:fill="D9E2F3"/>
            <w:vAlign w:val="center"/>
          </w:tcPr>
          <w:p w:rsidR="002841CA" w:rsidRPr="00B534D0" w:rsidRDefault="002841CA" w:rsidP="00864957">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2841CA" w:rsidRPr="00B534D0" w:rsidTr="00864957">
        <w:trPr>
          <w:trHeight w:val="397"/>
        </w:trPr>
        <w:tc>
          <w:tcPr>
            <w:tcW w:w="5000" w:type="pct"/>
            <w:gridSpan w:val="3"/>
            <w:shd w:val="clear" w:color="auto" w:fill="auto"/>
            <w:vAlign w:val="center"/>
          </w:tcPr>
          <w:p w:rsidR="002841CA" w:rsidRPr="00B534D0" w:rsidRDefault="002841CA" w:rsidP="00864957">
            <w:pPr>
              <w:pStyle w:val="Prrafodelista"/>
              <w:numPr>
                <w:ilvl w:val="0"/>
                <w:numId w:val="32"/>
              </w:numPr>
              <w:tabs>
                <w:tab w:val="left" w:pos="0"/>
                <w:tab w:val="left" w:pos="36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p w:rsidR="002841CA" w:rsidRPr="00B534D0" w:rsidRDefault="002841CA" w:rsidP="00864957">
            <w:pPr>
              <w:pStyle w:val="Prrafodelista"/>
              <w:numPr>
                <w:ilvl w:val="0"/>
                <w:numId w:val="32"/>
              </w:numPr>
              <w:tabs>
                <w:tab w:val="left" w:pos="0"/>
                <w:tab w:val="left" w:pos="36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Unidad Normativa de Adquisiciones y Contrataciones.</w:t>
            </w:r>
          </w:p>
          <w:p w:rsidR="002841CA" w:rsidRPr="00B534D0" w:rsidRDefault="002841CA" w:rsidP="00864957">
            <w:pPr>
              <w:pStyle w:val="Prrafodelista"/>
              <w:numPr>
                <w:ilvl w:val="0"/>
                <w:numId w:val="32"/>
              </w:numPr>
              <w:tabs>
                <w:tab w:val="left" w:pos="0"/>
                <w:tab w:val="left" w:pos="36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Proveedores.</w:t>
            </w:r>
          </w:p>
        </w:tc>
      </w:tr>
    </w:tbl>
    <w:p w:rsidR="0073157C" w:rsidRDefault="0073157C">
      <w:pPr>
        <w:rPr>
          <w:rFonts w:ascii="Arial" w:hAnsi="Arial" w:cs="Arial"/>
          <w:color w:val="000000" w:themeColor="text1"/>
          <w:sz w:val="24"/>
          <w:szCs w:val="24"/>
        </w:rPr>
      </w:pPr>
    </w:p>
    <w:p w:rsidR="00064211" w:rsidRPr="00B534D0" w:rsidRDefault="00064211">
      <w:pPr>
        <w:rPr>
          <w:rFonts w:ascii="Arial" w:hAnsi="Arial" w:cs="Arial"/>
          <w:color w:val="000000" w:themeColor="text1"/>
          <w:sz w:val="24"/>
          <w:szCs w:val="24"/>
        </w:rPr>
      </w:pPr>
    </w:p>
    <w:p w:rsidR="00957E78" w:rsidRPr="00B534D0" w:rsidRDefault="00957E78" w:rsidP="00957E78">
      <w:pPr>
        <w:pStyle w:val="Prrafodelista"/>
        <w:numPr>
          <w:ilvl w:val="0"/>
          <w:numId w:val="1"/>
        </w:numPr>
        <w:spacing w:after="0" w:line="276" w:lineRule="auto"/>
        <w:outlineLvl w:val="1"/>
        <w:rPr>
          <w:rFonts w:ascii="Arial" w:hAnsi="Arial" w:cs="Arial"/>
          <w:b/>
          <w:noProof/>
          <w:color w:val="000000" w:themeColor="text1"/>
          <w:sz w:val="24"/>
          <w:szCs w:val="24"/>
          <w:lang w:eastAsia="es-SV"/>
        </w:rPr>
      </w:pPr>
      <w:bookmarkStart w:id="57" w:name="_Toc512593045"/>
      <w:bookmarkStart w:id="58" w:name="_Toc139206417"/>
      <w:bookmarkStart w:id="59" w:name="_Toc157708314"/>
      <w:r w:rsidRPr="00B534D0">
        <w:rPr>
          <w:rFonts w:ascii="Arial" w:hAnsi="Arial" w:cs="Arial"/>
          <w:b/>
          <w:noProof/>
          <w:color w:val="000000" w:themeColor="text1"/>
          <w:sz w:val="24"/>
          <w:szCs w:val="24"/>
          <w:lang w:eastAsia="es-SV"/>
        </w:rPr>
        <w:lastRenderedPageBreak/>
        <w:t>Unidad de Comunicaciones</w:t>
      </w:r>
      <w:bookmarkEnd w:id="57"/>
      <w:bookmarkEnd w:id="58"/>
      <w:bookmarkEnd w:id="59"/>
    </w:p>
    <w:p w:rsidR="00957E78" w:rsidRPr="00B534D0" w:rsidRDefault="00957E78" w:rsidP="00957E78">
      <w:pPr>
        <w:pStyle w:val="Prrafodelista"/>
        <w:spacing w:after="0"/>
        <w:ind w:left="360"/>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016"/>
        <w:gridCol w:w="3241"/>
      </w:tblGrid>
      <w:tr w:rsidR="00957E78" w:rsidRPr="00B534D0" w:rsidTr="00B534D0">
        <w:trPr>
          <w:trHeight w:val="360"/>
        </w:trPr>
        <w:tc>
          <w:tcPr>
            <w:tcW w:w="1722" w:type="pct"/>
            <w:shd w:val="clear" w:color="auto" w:fill="DBE5F1" w:themeFill="accent1" w:themeFillTint="33"/>
            <w:vAlign w:val="center"/>
          </w:tcPr>
          <w:p w:rsidR="00957E78" w:rsidRPr="00B534D0" w:rsidRDefault="00957E78" w:rsidP="00B534D0">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580" w:type="pct"/>
            <w:shd w:val="clear" w:color="auto" w:fill="DBE5F1" w:themeFill="accent1" w:themeFillTint="33"/>
            <w:vAlign w:val="center"/>
          </w:tcPr>
          <w:p w:rsidR="00957E78" w:rsidRPr="00B534D0" w:rsidRDefault="00957E78" w:rsidP="00031F2D">
            <w:pPr>
              <w:spacing w:after="0"/>
              <w:jc w:val="center"/>
              <w:rPr>
                <w:rFonts w:ascii="Arial" w:hAnsi="Arial" w:cs="Arial"/>
                <w:b/>
                <w:color w:val="000000" w:themeColor="text1"/>
                <w:sz w:val="24"/>
                <w:szCs w:val="24"/>
              </w:rPr>
            </w:pPr>
            <w:r w:rsidRPr="00B534D0">
              <w:rPr>
                <w:rFonts w:ascii="Arial" w:hAnsi="Arial" w:cs="Arial"/>
                <w:b/>
                <w:color w:val="000000" w:themeColor="text1"/>
                <w:sz w:val="24"/>
                <w:szCs w:val="24"/>
              </w:rPr>
              <w:t>UNIDAD DE COMUNICACIONES</w:t>
            </w:r>
          </w:p>
        </w:tc>
        <w:tc>
          <w:tcPr>
            <w:tcW w:w="1698" w:type="pct"/>
            <w:shd w:val="clear" w:color="auto" w:fill="DBE5F1" w:themeFill="accent1" w:themeFillTint="33"/>
            <w:vAlign w:val="center"/>
          </w:tcPr>
          <w:p w:rsidR="00957E78" w:rsidRPr="00B534D0" w:rsidRDefault="00957E78" w:rsidP="00031F2D">
            <w:pPr>
              <w:spacing w:after="0"/>
              <w:rPr>
                <w:rFonts w:ascii="Arial" w:hAnsi="Arial" w:cs="Arial"/>
                <w:b/>
                <w:bCs/>
                <w:color w:val="000000" w:themeColor="text1"/>
                <w:sz w:val="24"/>
                <w:szCs w:val="24"/>
              </w:rPr>
            </w:pPr>
            <w:r w:rsidRPr="00B534D0">
              <w:rPr>
                <w:rFonts w:ascii="Arial" w:hAnsi="Arial" w:cs="Arial"/>
                <w:b/>
                <w:bCs/>
                <w:color w:val="000000" w:themeColor="text1"/>
                <w:sz w:val="24"/>
                <w:szCs w:val="24"/>
              </w:rPr>
              <w:t>Código :</w:t>
            </w:r>
          </w:p>
        </w:tc>
      </w:tr>
      <w:tr w:rsidR="00957E78" w:rsidRPr="00B534D0" w:rsidTr="00B534D0">
        <w:trPr>
          <w:trHeight w:val="360"/>
        </w:trPr>
        <w:tc>
          <w:tcPr>
            <w:tcW w:w="1722" w:type="pct"/>
            <w:shd w:val="clear" w:color="auto" w:fill="DBE5F1" w:themeFill="accent1" w:themeFillTint="33"/>
          </w:tcPr>
          <w:p w:rsidR="00957E78" w:rsidRPr="00B534D0" w:rsidRDefault="00957E78"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tcPr>
          <w:p w:rsidR="00957E78" w:rsidRPr="00B534D0" w:rsidRDefault="00957E78" w:rsidP="00031F2D">
            <w:pPr>
              <w:tabs>
                <w:tab w:val="left" w:pos="0"/>
                <w:tab w:val="left" w:pos="5616"/>
              </w:tabs>
              <w:spacing w:after="0"/>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tr>
      <w:tr w:rsidR="00957E78" w:rsidRPr="00B534D0" w:rsidTr="00B534D0">
        <w:trPr>
          <w:trHeight w:val="360"/>
        </w:trPr>
        <w:tc>
          <w:tcPr>
            <w:tcW w:w="1722" w:type="pct"/>
            <w:shd w:val="clear" w:color="auto" w:fill="DBE5F1" w:themeFill="accent1" w:themeFillTint="33"/>
          </w:tcPr>
          <w:p w:rsidR="00957E78" w:rsidRPr="00B534D0" w:rsidRDefault="00957E78"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tcPr>
          <w:p w:rsidR="00957E78" w:rsidRPr="00B534D0" w:rsidRDefault="00957E78" w:rsidP="00031F2D">
            <w:pPr>
              <w:tabs>
                <w:tab w:val="left" w:pos="0"/>
                <w:tab w:val="left" w:pos="5616"/>
              </w:tabs>
              <w:spacing w:after="0"/>
              <w:jc w:val="both"/>
              <w:rPr>
                <w:rFonts w:ascii="Arial" w:hAnsi="Arial" w:cs="Arial"/>
                <w:color w:val="000000" w:themeColor="text1"/>
                <w:sz w:val="24"/>
                <w:szCs w:val="24"/>
              </w:rPr>
            </w:pPr>
            <w:r w:rsidRPr="00B534D0">
              <w:rPr>
                <w:rFonts w:ascii="Arial" w:hAnsi="Arial" w:cs="Arial"/>
                <w:color w:val="000000" w:themeColor="text1"/>
                <w:sz w:val="24"/>
                <w:szCs w:val="24"/>
              </w:rPr>
              <w:t xml:space="preserve">Ninguna </w:t>
            </w:r>
          </w:p>
        </w:tc>
      </w:tr>
      <w:tr w:rsidR="00957E78" w:rsidRPr="00B534D0" w:rsidTr="00B534D0">
        <w:trPr>
          <w:trHeight w:val="360"/>
        </w:trPr>
        <w:tc>
          <w:tcPr>
            <w:tcW w:w="1722" w:type="pct"/>
            <w:shd w:val="clear" w:color="auto" w:fill="DBE5F1" w:themeFill="accent1" w:themeFillTint="33"/>
          </w:tcPr>
          <w:p w:rsidR="00957E78" w:rsidRPr="00B534D0" w:rsidRDefault="00957E78"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957E78" w:rsidRPr="00B534D0" w:rsidRDefault="00957E78" w:rsidP="00957E78">
            <w:pPr>
              <w:pStyle w:val="Default"/>
              <w:jc w:val="both"/>
              <w:rPr>
                <w:color w:val="000000" w:themeColor="text1"/>
              </w:rPr>
            </w:pPr>
            <w:r w:rsidRPr="00B534D0">
              <w:rPr>
                <w:color w:val="000000" w:themeColor="text1"/>
              </w:rPr>
              <w:t>Fortalecer la relación, comunicación e información entre la</w:t>
            </w:r>
            <w:r w:rsidR="00C05B94" w:rsidRPr="00B534D0">
              <w:rPr>
                <w:color w:val="000000" w:themeColor="text1"/>
              </w:rPr>
              <w:t>s</w:t>
            </w:r>
            <w:r w:rsidRPr="00B534D0">
              <w:rPr>
                <w:color w:val="000000" w:themeColor="text1"/>
              </w:rPr>
              <w:t xml:space="preserve"> comunidad</w:t>
            </w:r>
            <w:r w:rsidR="00C05B94" w:rsidRPr="00B534D0">
              <w:rPr>
                <w:color w:val="000000" w:themeColor="text1"/>
              </w:rPr>
              <w:t>es</w:t>
            </w:r>
            <w:r w:rsidRPr="00B534D0">
              <w:rPr>
                <w:color w:val="000000" w:themeColor="text1"/>
              </w:rPr>
              <w:t>, las instituciones nacionales e internacionales y aquellas que contribuyan a una gestión efectiva de los procesos qu</w:t>
            </w:r>
            <w:r w:rsidR="00C05B94" w:rsidRPr="00B534D0">
              <w:rPr>
                <w:color w:val="000000" w:themeColor="text1"/>
              </w:rPr>
              <w:t xml:space="preserve">e impulsa </w:t>
            </w:r>
            <w:r w:rsidRPr="00B534D0">
              <w:rPr>
                <w:color w:val="000000" w:themeColor="text1"/>
              </w:rPr>
              <w:t xml:space="preserve">la promoción del desarrollo local </w:t>
            </w:r>
            <w:r w:rsidR="00C05B94" w:rsidRPr="00B534D0">
              <w:rPr>
                <w:color w:val="000000" w:themeColor="text1"/>
              </w:rPr>
              <w:t>en el municipio.</w:t>
            </w:r>
          </w:p>
        </w:tc>
      </w:tr>
      <w:tr w:rsidR="00957E78" w:rsidRPr="00B534D0" w:rsidTr="00B534D0">
        <w:trPr>
          <w:trHeight w:val="360"/>
        </w:trPr>
        <w:tc>
          <w:tcPr>
            <w:tcW w:w="5000" w:type="pct"/>
            <w:gridSpan w:val="3"/>
            <w:shd w:val="clear" w:color="auto" w:fill="DBE5F1" w:themeFill="accent1" w:themeFillTint="33"/>
          </w:tcPr>
          <w:p w:rsidR="00957E78" w:rsidRPr="00B534D0" w:rsidRDefault="00957E78" w:rsidP="00031F2D">
            <w:pPr>
              <w:tabs>
                <w:tab w:val="left" w:pos="0"/>
                <w:tab w:val="left" w:pos="5616"/>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57E78" w:rsidRPr="00B534D0" w:rsidTr="00031F2D">
        <w:trPr>
          <w:trHeight w:val="360"/>
        </w:trPr>
        <w:tc>
          <w:tcPr>
            <w:tcW w:w="5000" w:type="pct"/>
            <w:gridSpan w:val="3"/>
          </w:tcPr>
          <w:p w:rsidR="00957E78" w:rsidRPr="00B534D0" w:rsidRDefault="00C05B94" w:rsidP="00025769">
            <w:pPr>
              <w:pStyle w:val="Default"/>
              <w:numPr>
                <w:ilvl w:val="0"/>
                <w:numId w:val="78"/>
              </w:numPr>
              <w:jc w:val="both"/>
              <w:rPr>
                <w:color w:val="000000" w:themeColor="text1"/>
              </w:rPr>
            </w:pPr>
            <w:r w:rsidRPr="00B534D0">
              <w:rPr>
                <w:color w:val="000000" w:themeColor="text1"/>
              </w:rPr>
              <w:t xml:space="preserve">Coordinar la </w:t>
            </w:r>
            <w:r w:rsidR="00E47116" w:rsidRPr="00B534D0">
              <w:rPr>
                <w:color w:val="000000" w:themeColor="text1"/>
              </w:rPr>
              <w:t>comunicación</w:t>
            </w:r>
            <w:r w:rsidRPr="00B534D0">
              <w:rPr>
                <w:color w:val="000000" w:themeColor="text1"/>
              </w:rPr>
              <w:t xml:space="preserve"> institucional con la comunidad, elaborando el contenido del material informativo del municipio y organizando actividades de </w:t>
            </w:r>
            <w:r w:rsidR="00E47116" w:rsidRPr="00B534D0">
              <w:rPr>
                <w:color w:val="000000" w:themeColor="text1"/>
              </w:rPr>
              <w:t xml:space="preserve">difusión </w:t>
            </w:r>
            <w:r w:rsidRPr="00B534D0">
              <w:rPr>
                <w:color w:val="000000" w:themeColor="text1"/>
              </w:rPr>
              <w:t xml:space="preserve">(Conferencia de prensa, declaraciones </w:t>
            </w:r>
            <w:r w:rsidR="00E47116" w:rsidRPr="00B534D0">
              <w:rPr>
                <w:color w:val="000000" w:themeColor="text1"/>
              </w:rPr>
              <w:t>públicas</w:t>
            </w:r>
            <w:r w:rsidRPr="00B534D0">
              <w:rPr>
                <w:color w:val="000000" w:themeColor="text1"/>
              </w:rPr>
              <w:t xml:space="preserve">, etc.) </w:t>
            </w:r>
            <w:r w:rsidR="00E47116" w:rsidRPr="00B534D0">
              <w:rPr>
                <w:color w:val="000000" w:themeColor="text1"/>
              </w:rPr>
              <w:t>con medios de comunicación</w:t>
            </w:r>
            <w:r w:rsidR="00957E78" w:rsidRPr="00B534D0">
              <w:rPr>
                <w:color w:val="000000" w:themeColor="text1"/>
              </w:rPr>
              <w:t xml:space="preserve">. </w:t>
            </w:r>
          </w:p>
          <w:p w:rsidR="00957E78" w:rsidRPr="00B534D0" w:rsidRDefault="00E47116" w:rsidP="00025769">
            <w:pPr>
              <w:pStyle w:val="Default"/>
              <w:numPr>
                <w:ilvl w:val="0"/>
                <w:numId w:val="78"/>
              </w:numPr>
              <w:jc w:val="both"/>
              <w:rPr>
                <w:color w:val="000000" w:themeColor="text1"/>
              </w:rPr>
            </w:pPr>
            <w:r w:rsidRPr="00B534D0">
              <w:rPr>
                <w:color w:val="000000" w:themeColor="text1"/>
              </w:rPr>
              <w:t>Realizar la cobertura en audio, foto o video de las acciones y eventos del municipio con el objeto de promover y difundir la información relevante</w:t>
            </w:r>
            <w:r w:rsidR="00957E78" w:rsidRPr="00B534D0">
              <w:rPr>
                <w:color w:val="000000" w:themeColor="text1"/>
              </w:rPr>
              <w:t xml:space="preserve">. </w:t>
            </w:r>
          </w:p>
          <w:p w:rsidR="00957E78" w:rsidRPr="00B534D0" w:rsidRDefault="00957E78" w:rsidP="00025769">
            <w:pPr>
              <w:pStyle w:val="Default"/>
              <w:numPr>
                <w:ilvl w:val="0"/>
                <w:numId w:val="78"/>
              </w:numPr>
              <w:jc w:val="both"/>
              <w:rPr>
                <w:color w:val="000000" w:themeColor="text1"/>
              </w:rPr>
            </w:pPr>
            <w:r w:rsidRPr="00B534D0">
              <w:rPr>
                <w:color w:val="000000" w:themeColor="text1"/>
              </w:rPr>
              <w:t xml:space="preserve">Administración del sitio web institucional. </w:t>
            </w:r>
          </w:p>
          <w:p w:rsidR="00957E78" w:rsidRPr="00B534D0" w:rsidRDefault="00957E78" w:rsidP="00025769">
            <w:pPr>
              <w:pStyle w:val="Default"/>
              <w:numPr>
                <w:ilvl w:val="0"/>
                <w:numId w:val="78"/>
              </w:numPr>
              <w:jc w:val="both"/>
              <w:rPr>
                <w:color w:val="000000" w:themeColor="text1"/>
              </w:rPr>
            </w:pPr>
            <w:r w:rsidRPr="00B534D0">
              <w:rPr>
                <w:color w:val="000000" w:themeColor="text1"/>
              </w:rPr>
              <w:t xml:space="preserve">Administración y actualización de las redes sociales institucionales. </w:t>
            </w:r>
          </w:p>
          <w:p w:rsidR="00957E78" w:rsidRPr="00B534D0" w:rsidRDefault="00957E78" w:rsidP="00025769">
            <w:pPr>
              <w:pStyle w:val="Default"/>
              <w:numPr>
                <w:ilvl w:val="0"/>
                <w:numId w:val="78"/>
              </w:numPr>
              <w:jc w:val="both"/>
              <w:rPr>
                <w:color w:val="000000" w:themeColor="text1"/>
              </w:rPr>
            </w:pPr>
            <w:r w:rsidRPr="00B534D0">
              <w:rPr>
                <w:color w:val="000000" w:themeColor="text1"/>
              </w:rPr>
              <w:t xml:space="preserve">Fortalecer la imagen corporativa de la municipalidad. </w:t>
            </w:r>
          </w:p>
          <w:p w:rsidR="00E47116" w:rsidRPr="00B534D0" w:rsidRDefault="00E47116" w:rsidP="00025769">
            <w:pPr>
              <w:pStyle w:val="Default"/>
              <w:numPr>
                <w:ilvl w:val="0"/>
                <w:numId w:val="78"/>
              </w:numPr>
              <w:jc w:val="both"/>
              <w:rPr>
                <w:color w:val="000000" w:themeColor="text1"/>
              </w:rPr>
            </w:pPr>
            <w:r w:rsidRPr="00B534D0">
              <w:rPr>
                <w:color w:val="000000" w:themeColor="text1"/>
              </w:rPr>
              <w:t xml:space="preserve">Mantener estrecha </w:t>
            </w:r>
            <w:r w:rsidR="00AB09AE" w:rsidRPr="00B534D0">
              <w:rPr>
                <w:color w:val="000000" w:themeColor="text1"/>
              </w:rPr>
              <w:t>relación</w:t>
            </w:r>
            <w:r w:rsidRPr="00B534D0">
              <w:rPr>
                <w:color w:val="000000" w:themeColor="text1"/>
              </w:rPr>
              <w:t xml:space="preserve"> con los medios de </w:t>
            </w:r>
            <w:r w:rsidR="00AB09AE" w:rsidRPr="00B534D0">
              <w:rPr>
                <w:color w:val="000000" w:themeColor="text1"/>
              </w:rPr>
              <w:t>comunicación</w:t>
            </w:r>
            <w:r w:rsidRPr="00B534D0">
              <w:rPr>
                <w:color w:val="000000" w:themeColor="text1"/>
              </w:rPr>
              <w:t xml:space="preserve"> social siendo </w:t>
            </w:r>
            <w:r w:rsidR="00AB09AE" w:rsidRPr="00B534D0">
              <w:rPr>
                <w:color w:val="000000" w:themeColor="text1"/>
              </w:rPr>
              <w:t>así</w:t>
            </w:r>
            <w:r w:rsidRPr="00B534D0">
              <w:rPr>
                <w:color w:val="000000" w:themeColor="text1"/>
              </w:rPr>
              <w:t xml:space="preserve"> el nexo principal entre los periodistas y los medios.</w:t>
            </w:r>
          </w:p>
          <w:p w:rsidR="00BF2C6C" w:rsidRPr="00B534D0" w:rsidRDefault="00BF2C6C" w:rsidP="00025769">
            <w:pPr>
              <w:pStyle w:val="Default"/>
              <w:numPr>
                <w:ilvl w:val="0"/>
                <w:numId w:val="78"/>
              </w:numPr>
              <w:jc w:val="both"/>
              <w:rPr>
                <w:color w:val="000000" w:themeColor="text1"/>
              </w:rPr>
            </w:pPr>
            <w:r w:rsidRPr="00B534D0">
              <w:rPr>
                <w:color w:val="000000" w:themeColor="text1"/>
              </w:rPr>
              <w:t>Cumplir con todas aquellas funciones delegadas por parte del Alcalde o Concejo Municipal.</w:t>
            </w:r>
          </w:p>
        </w:tc>
      </w:tr>
      <w:tr w:rsidR="00957E78" w:rsidRPr="00B534D0" w:rsidTr="00B534D0">
        <w:trPr>
          <w:trHeight w:val="360"/>
        </w:trPr>
        <w:tc>
          <w:tcPr>
            <w:tcW w:w="5000" w:type="pct"/>
            <w:gridSpan w:val="3"/>
            <w:shd w:val="clear" w:color="auto" w:fill="DBE5F1" w:themeFill="accent1" w:themeFillTint="33"/>
          </w:tcPr>
          <w:p w:rsidR="00957E78" w:rsidRPr="00B534D0" w:rsidRDefault="00957E78" w:rsidP="00031F2D">
            <w:pPr>
              <w:tabs>
                <w:tab w:val="left" w:pos="-1440"/>
                <w:tab w:val="left" w:pos="-720"/>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Funciones Específicas</w:t>
            </w:r>
          </w:p>
        </w:tc>
      </w:tr>
      <w:tr w:rsidR="00957E78" w:rsidRPr="00B534D0" w:rsidTr="00031F2D">
        <w:trPr>
          <w:trHeight w:val="360"/>
        </w:trPr>
        <w:tc>
          <w:tcPr>
            <w:tcW w:w="5000" w:type="pct"/>
            <w:gridSpan w:val="3"/>
          </w:tcPr>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Documentar por medio de fotos o filmaciones los diferentes eventos sociales de la municipalidad. </w:t>
            </w:r>
          </w:p>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Atención personalizada a las solicitudes hechas por los medios de comunicación. </w:t>
            </w:r>
          </w:p>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Planificación, producción y transmisión de eventos a través de la radio municipal y redes sociales. </w:t>
            </w:r>
          </w:p>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Gestión y producción de grabaciones para edición a nivel local, nacional e internacional. </w:t>
            </w:r>
          </w:p>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Definición de protocolo de proceso de comunicación de la municipalidad. </w:t>
            </w:r>
          </w:p>
          <w:p w:rsidR="00957E78" w:rsidRPr="00B534D0" w:rsidRDefault="00957E78" w:rsidP="00025769">
            <w:pPr>
              <w:pStyle w:val="Default"/>
              <w:numPr>
                <w:ilvl w:val="0"/>
                <w:numId w:val="79"/>
              </w:numPr>
              <w:jc w:val="both"/>
              <w:rPr>
                <w:color w:val="000000" w:themeColor="text1"/>
              </w:rPr>
            </w:pPr>
            <w:r w:rsidRPr="00B534D0">
              <w:rPr>
                <w:color w:val="000000" w:themeColor="text1"/>
              </w:rPr>
              <w:t xml:space="preserve">Asesoría en comunicación a las distintas unidades de la municipalidad. </w:t>
            </w:r>
          </w:p>
          <w:p w:rsidR="00BF2C6C" w:rsidRPr="00B534D0" w:rsidRDefault="00957E78" w:rsidP="00025769">
            <w:pPr>
              <w:pStyle w:val="Default"/>
              <w:numPr>
                <w:ilvl w:val="0"/>
                <w:numId w:val="79"/>
              </w:numPr>
              <w:jc w:val="both"/>
              <w:rPr>
                <w:color w:val="000000" w:themeColor="text1"/>
              </w:rPr>
            </w:pPr>
            <w:r w:rsidRPr="00B534D0">
              <w:rPr>
                <w:color w:val="000000" w:themeColor="text1"/>
              </w:rPr>
              <w:t>Difusión de actividades y eventos a nivel municipal</w:t>
            </w:r>
            <w:r w:rsidR="00B534D0">
              <w:rPr>
                <w:color w:val="000000" w:themeColor="text1"/>
              </w:rPr>
              <w:t>.</w:t>
            </w:r>
          </w:p>
        </w:tc>
      </w:tr>
      <w:tr w:rsidR="00957E78" w:rsidRPr="00B534D0" w:rsidTr="00B534D0">
        <w:trPr>
          <w:trHeight w:val="360"/>
        </w:trPr>
        <w:tc>
          <w:tcPr>
            <w:tcW w:w="5000" w:type="pct"/>
            <w:gridSpan w:val="3"/>
            <w:shd w:val="clear" w:color="auto" w:fill="DBE5F1" w:themeFill="accent1" w:themeFillTint="33"/>
          </w:tcPr>
          <w:p w:rsidR="00957E78" w:rsidRPr="00B534D0" w:rsidRDefault="00957E78" w:rsidP="00031F2D">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57E78" w:rsidRPr="00B534D0" w:rsidTr="00031F2D">
        <w:trPr>
          <w:trHeight w:val="360"/>
        </w:trPr>
        <w:tc>
          <w:tcPr>
            <w:tcW w:w="5000" w:type="pct"/>
            <w:gridSpan w:val="3"/>
          </w:tcPr>
          <w:p w:rsidR="00957E78" w:rsidRPr="00B534D0" w:rsidRDefault="00957E78" w:rsidP="00031F2D">
            <w:pPr>
              <w:autoSpaceDE w:val="0"/>
              <w:autoSpaceDN w:val="0"/>
              <w:adjustRightInd w:val="0"/>
              <w:spacing w:after="0" w:line="252" w:lineRule="auto"/>
              <w:rPr>
                <w:rFonts w:ascii="Arial" w:hAnsi="Arial" w:cs="Arial"/>
                <w:color w:val="000000" w:themeColor="text1"/>
                <w:sz w:val="24"/>
                <w:szCs w:val="24"/>
              </w:rPr>
            </w:pPr>
            <w:r w:rsidRPr="00B534D0">
              <w:rPr>
                <w:rFonts w:ascii="Arial" w:hAnsi="Arial" w:cs="Arial"/>
                <w:color w:val="000000" w:themeColor="text1"/>
                <w:sz w:val="24"/>
                <w:szCs w:val="24"/>
                <w:lang w:eastAsia="es-SV"/>
              </w:rPr>
              <w:t>Con todas las Unidades de la municipalidad</w:t>
            </w:r>
          </w:p>
        </w:tc>
      </w:tr>
      <w:tr w:rsidR="00957E78" w:rsidRPr="00B534D0" w:rsidTr="00B534D0">
        <w:trPr>
          <w:trHeight w:val="360"/>
        </w:trPr>
        <w:tc>
          <w:tcPr>
            <w:tcW w:w="5000" w:type="pct"/>
            <w:gridSpan w:val="3"/>
            <w:shd w:val="clear" w:color="auto" w:fill="DBE5F1" w:themeFill="accent1" w:themeFillTint="33"/>
          </w:tcPr>
          <w:p w:rsidR="00957E78" w:rsidRPr="00B534D0" w:rsidRDefault="00957E78" w:rsidP="00031F2D">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57E78" w:rsidRPr="00B534D0" w:rsidTr="00031F2D">
        <w:trPr>
          <w:trHeight w:val="360"/>
        </w:trPr>
        <w:tc>
          <w:tcPr>
            <w:tcW w:w="5000" w:type="pct"/>
            <w:gridSpan w:val="3"/>
          </w:tcPr>
          <w:p w:rsidR="00957E78" w:rsidRPr="00B534D0" w:rsidRDefault="00957E78" w:rsidP="00025769">
            <w:pPr>
              <w:pStyle w:val="Prrafodelista"/>
              <w:numPr>
                <w:ilvl w:val="0"/>
                <w:numId w:val="80"/>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Comunales</w:t>
            </w:r>
          </w:p>
          <w:p w:rsidR="00957E78" w:rsidRPr="00B534D0" w:rsidRDefault="00E47116" w:rsidP="00025769">
            <w:pPr>
              <w:pStyle w:val="Prrafodelista"/>
              <w:numPr>
                <w:ilvl w:val="0"/>
                <w:numId w:val="80"/>
              </w:num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Medios de </w:t>
            </w:r>
            <w:r w:rsidR="00B534D0" w:rsidRPr="00B534D0">
              <w:rPr>
                <w:rFonts w:ascii="Arial" w:hAnsi="Arial" w:cs="Arial"/>
                <w:color w:val="000000" w:themeColor="text1"/>
                <w:sz w:val="24"/>
                <w:szCs w:val="24"/>
              </w:rPr>
              <w:t>comunicación</w:t>
            </w:r>
            <w:r w:rsidRPr="00B534D0">
              <w:rPr>
                <w:rFonts w:ascii="Arial" w:hAnsi="Arial" w:cs="Arial"/>
                <w:color w:val="000000" w:themeColor="text1"/>
                <w:sz w:val="24"/>
                <w:szCs w:val="24"/>
              </w:rPr>
              <w:t xml:space="preserve"> Nacionales e Internacionales</w:t>
            </w:r>
          </w:p>
          <w:p w:rsidR="00957E78" w:rsidRPr="00B534D0" w:rsidRDefault="00957E78" w:rsidP="00025769">
            <w:pPr>
              <w:pStyle w:val="Prrafodelista"/>
              <w:numPr>
                <w:ilvl w:val="0"/>
                <w:numId w:val="8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tc>
      </w:tr>
    </w:tbl>
    <w:p w:rsidR="00F76559" w:rsidRPr="00B534D0" w:rsidRDefault="00F76559">
      <w:pPr>
        <w:rPr>
          <w:rFonts w:ascii="Arial" w:hAnsi="Arial" w:cs="Arial"/>
          <w:color w:val="000000" w:themeColor="text1"/>
          <w:sz w:val="24"/>
          <w:szCs w:val="24"/>
        </w:rPr>
      </w:pPr>
    </w:p>
    <w:p w:rsidR="00F76559" w:rsidRPr="00B534D0" w:rsidRDefault="00F76559" w:rsidP="00E70549">
      <w:pPr>
        <w:pStyle w:val="Ttulo1"/>
        <w:numPr>
          <w:ilvl w:val="0"/>
          <w:numId w:val="1"/>
        </w:numPr>
        <w:rPr>
          <w:rFonts w:ascii="Arial" w:hAnsi="Arial" w:cs="Arial"/>
          <w:color w:val="000000" w:themeColor="text1"/>
          <w:sz w:val="24"/>
          <w:szCs w:val="24"/>
        </w:rPr>
      </w:pPr>
      <w:r w:rsidRPr="00B534D0">
        <w:rPr>
          <w:color w:val="000000" w:themeColor="text1"/>
        </w:rPr>
        <w:br w:type="column"/>
      </w:r>
      <w:bookmarkStart w:id="60" w:name="_Toc139206418"/>
      <w:bookmarkStart w:id="61" w:name="_Toc157708315"/>
      <w:r w:rsidRPr="00B534D0">
        <w:rPr>
          <w:rFonts w:ascii="Arial" w:hAnsi="Arial" w:cs="Arial"/>
          <w:color w:val="000000" w:themeColor="text1"/>
          <w:sz w:val="24"/>
          <w:szCs w:val="24"/>
        </w:rPr>
        <w:lastRenderedPageBreak/>
        <w:t>Unidad de Riesgos</w:t>
      </w:r>
      <w:bookmarkEnd w:id="60"/>
      <w:bookmarkEnd w:id="61"/>
    </w:p>
    <w:p w:rsidR="00F76559" w:rsidRPr="00B534D0" w:rsidRDefault="00F76559" w:rsidP="00F76559">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76559" w:rsidRPr="00B534D0" w:rsidTr="00E70549">
        <w:trPr>
          <w:trHeight w:val="397"/>
        </w:trPr>
        <w:tc>
          <w:tcPr>
            <w:tcW w:w="1645" w:type="pct"/>
            <w:shd w:val="clear" w:color="auto" w:fill="D9E2F3"/>
            <w:vAlign w:val="center"/>
          </w:tcPr>
          <w:p w:rsidR="00F76559" w:rsidRPr="00B534D0" w:rsidRDefault="00F76559" w:rsidP="00E7054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57" w:type="pct"/>
            <w:shd w:val="clear" w:color="auto" w:fill="D9E2F3"/>
            <w:vAlign w:val="center"/>
          </w:tcPr>
          <w:p w:rsidR="00F76559" w:rsidRPr="00B534D0" w:rsidRDefault="00F76559" w:rsidP="00F76559">
            <w:pPr>
              <w:spacing w:after="0" w:line="276" w:lineRule="auto"/>
              <w:jc w:val="center"/>
              <w:rPr>
                <w:rFonts w:ascii="Arial" w:hAnsi="Arial" w:cs="Arial"/>
                <w:b/>
                <w:bCs/>
                <w:color w:val="000000" w:themeColor="text1"/>
                <w:sz w:val="24"/>
                <w:szCs w:val="24"/>
              </w:rPr>
            </w:pPr>
            <w:r w:rsidRPr="00B534D0">
              <w:rPr>
                <w:rFonts w:ascii="Arial" w:hAnsi="Arial" w:cs="Arial"/>
                <w:b/>
                <w:bCs/>
                <w:color w:val="000000" w:themeColor="text1"/>
                <w:sz w:val="24"/>
                <w:szCs w:val="24"/>
              </w:rPr>
              <w:t>UNIDAD DE RIESGOS</w:t>
            </w:r>
          </w:p>
        </w:tc>
        <w:tc>
          <w:tcPr>
            <w:tcW w:w="1698" w:type="pct"/>
            <w:shd w:val="clear" w:color="auto" w:fill="D9E2F3"/>
            <w:vAlign w:val="center"/>
          </w:tcPr>
          <w:p w:rsidR="00F76559" w:rsidRPr="00B534D0" w:rsidRDefault="00F76559" w:rsidP="00E7054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F76559" w:rsidRPr="00B534D0" w:rsidTr="00E70549">
        <w:trPr>
          <w:trHeight w:val="397"/>
        </w:trPr>
        <w:tc>
          <w:tcPr>
            <w:tcW w:w="1645" w:type="pct"/>
            <w:shd w:val="clear" w:color="auto" w:fill="D9E2F3"/>
          </w:tcPr>
          <w:p w:rsidR="00F76559" w:rsidRPr="00B534D0" w:rsidRDefault="00F76559"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F76559" w:rsidRPr="00B534D0" w:rsidRDefault="00F76559" w:rsidP="00E7054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Asesora</w:t>
            </w:r>
          </w:p>
        </w:tc>
      </w:tr>
      <w:tr w:rsidR="00F76559" w:rsidRPr="00B534D0" w:rsidTr="00E70549">
        <w:trPr>
          <w:trHeight w:val="397"/>
        </w:trPr>
        <w:tc>
          <w:tcPr>
            <w:tcW w:w="1645" w:type="pct"/>
            <w:shd w:val="clear" w:color="auto" w:fill="D9E2F3"/>
          </w:tcPr>
          <w:p w:rsidR="00F76559" w:rsidRPr="00B534D0" w:rsidRDefault="00F76559"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F76559" w:rsidRPr="00B534D0" w:rsidRDefault="00F76559" w:rsidP="00E7054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Despacho Municipal</w:t>
            </w:r>
          </w:p>
        </w:tc>
      </w:tr>
      <w:tr w:rsidR="00F76559" w:rsidRPr="00B534D0" w:rsidTr="00E70549">
        <w:trPr>
          <w:trHeight w:val="397"/>
        </w:trPr>
        <w:tc>
          <w:tcPr>
            <w:tcW w:w="1645" w:type="pct"/>
            <w:shd w:val="clear" w:color="auto" w:fill="D9E2F3"/>
          </w:tcPr>
          <w:p w:rsidR="00F76559" w:rsidRPr="00B534D0" w:rsidRDefault="00F76559"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76559" w:rsidRPr="00B534D0" w:rsidRDefault="00F76559" w:rsidP="00E7054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76559" w:rsidRPr="00B534D0" w:rsidTr="00E70549">
        <w:trPr>
          <w:trHeight w:val="397"/>
        </w:trPr>
        <w:tc>
          <w:tcPr>
            <w:tcW w:w="1645" w:type="pct"/>
            <w:shd w:val="clear" w:color="auto" w:fill="D9E2F3"/>
            <w:vAlign w:val="center"/>
          </w:tcPr>
          <w:p w:rsidR="00F76559" w:rsidRPr="00B534D0" w:rsidRDefault="00F76559"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F76559" w:rsidRPr="00B534D0" w:rsidRDefault="00F76559" w:rsidP="00E7054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los pro</w:t>
            </w:r>
            <w:r w:rsidR="00E548BE" w:rsidRPr="00B534D0">
              <w:rPr>
                <w:rFonts w:ascii="Arial" w:hAnsi="Arial" w:cs="Arial"/>
                <w:color w:val="000000" w:themeColor="text1"/>
                <w:sz w:val="24"/>
                <w:szCs w:val="24"/>
              </w:rPr>
              <w:t>cesos de gestión de riesgos</w:t>
            </w:r>
            <w:r w:rsidRPr="00B534D0">
              <w:rPr>
                <w:rFonts w:ascii="Arial" w:hAnsi="Arial" w:cs="Arial"/>
                <w:color w:val="000000" w:themeColor="text1"/>
                <w:sz w:val="24"/>
                <w:szCs w:val="24"/>
              </w:rPr>
              <w:t xml:space="preserve"> del municipio, promoviendo la protección de los recursos naturales y la mejora de la calidad de vida de la población.</w:t>
            </w:r>
          </w:p>
        </w:tc>
      </w:tr>
      <w:tr w:rsidR="00F76559" w:rsidRPr="00B534D0" w:rsidTr="00E70549">
        <w:trPr>
          <w:trHeight w:val="397"/>
        </w:trPr>
        <w:tc>
          <w:tcPr>
            <w:tcW w:w="5000" w:type="pct"/>
            <w:gridSpan w:val="3"/>
            <w:shd w:val="clear" w:color="auto" w:fill="D9E2F3"/>
          </w:tcPr>
          <w:p w:rsidR="00F76559" w:rsidRPr="00B534D0" w:rsidRDefault="00F76559" w:rsidP="00E7054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76559" w:rsidRPr="00B534D0" w:rsidTr="00E70549">
        <w:trPr>
          <w:trHeight w:val="397"/>
        </w:trPr>
        <w:tc>
          <w:tcPr>
            <w:tcW w:w="5000" w:type="pct"/>
            <w:gridSpan w:val="3"/>
          </w:tcPr>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coordinar y dar seguimiento a las políticas, planes, programas, proyectos y acciones de control de riesgos promovidos por el Concejo Municipal.</w:t>
            </w:r>
          </w:p>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las normas de riesgos que establece la Ley de Medio Ambiente y Recursos Naturales, asegurando la coordinación interinstitucional en la gestión ambiental, de acuerdo a las directrices emitidas por el Ministerio de Medio Ambiente u Otros</w:t>
            </w:r>
          </w:p>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Verificar permisos para la poda y tala de árboles dentro del municipio</w:t>
            </w:r>
            <w:r w:rsidR="00E548BE" w:rsidRPr="00B534D0">
              <w:rPr>
                <w:rFonts w:ascii="Arial" w:hAnsi="Arial" w:cs="Arial"/>
                <w:color w:val="000000" w:themeColor="text1"/>
                <w:sz w:val="24"/>
                <w:szCs w:val="24"/>
              </w:rPr>
              <w:t>.</w:t>
            </w:r>
          </w:p>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Asegurar que los espacios públicos mantengan condiciones seguras para evitar algún tipo de desastre.</w:t>
            </w:r>
          </w:p>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Ejecutar programas de educación, prevención y mitigación de riesgos a nivel municipal</w:t>
            </w:r>
          </w:p>
          <w:p w:rsidR="00F76559" w:rsidRPr="00B534D0" w:rsidRDefault="00F76559" w:rsidP="00026364">
            <w:pPr>
              <w:pStyle w:val="Prrafodelista"/>
              <w:numPr>
                <w:ilvl w:val="0"/>
                <w:numId w:val="8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F76559" w:rsidRPr="00B534D0" w:rsidTr="00E70549">
        <w:trPr>
          <w:trHeight w:val="397"/>
        </w:trPr>
        <w:tc>
          <w:tcPr>
            <w:tcW w:w="5000" w:type="pct"/>
            <w:gridSpan w:val="3"/>
            <w:shd w:val="clear" w:color="auto" w:fill="D9E2F3"/>
          </w:tcPr>
          <w:p w:rsidR="00F76559" w:rsidRPr="00B534D0" w:rsidRDefault="00F76559" w:rsidP="00E7054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76559" w:rsidRPr="00B534D0" w:rsidTr="00E70549">
        <w:trPr>
          <w:trHeight w:val="397"/>
        </w:trPr>
        <w:tc>
          <w:tcPr>
            <w:tcW w:w="5000" w:type="pct"/>
            <w:gridSpan w:val="3"/>
          </w:tcPr>
          <w:p w:rsidR="00F76559" w:rsidRPr="00B534D0" w:rsidRDefault="00F76559" w:rsidP="000263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Concejo Municipal, CAM, Proyectos, Gerencia General, </w:t>
            </w:r>
            <w:r w:rsidR="00026364">
              <w:rPr>
                <w:rFonts w:ascii="Arial" w:hAnsi="Arial" w:cs="Arial"/>
                <w:color w:val="000000" w:themeColor="text1"/>
                <w:sz w:val="24"/>
                <w:szCs w:val="24"/>
              </w:rPr>
              <w:t>Medio Ambiente</w:t>
            </w:r>
            <w:r w:rsidRPr="00B534D0">
              <w:rPr>
                <w:rFonts w:ascii="Arial" w:hAnsi="Arial" w:cs="Arial"/>
                <w:color w:val="000000" w:themeColor="text1"/>
                <w:sz w:val="24"/>
                <w:szCs w:val="24"/>
              </w:rPr>
              <w:t>, UC</w:t>
            </w:r>
            <w:r w:rsidR="00026364">
              <w:rPr>
                <w:rFonts w:ascii="Arial" w:hAnsi="Arial" w:cs="Arial"/>
                <w:color w:val="000000" w:themeColor="text1"/>
                <w:sz w:val="24"/>
                <w:szCs w:val="24"/>
              </w:rPr>
              <w:t>P</w:t>
            </w:r>
            <w:r w:rsidRPr="00B534D0">
              <w:rPr>
                <w:rFonts w:ascii="Arial" w:hAnsi="Arial" w:cs="Arial"/>
                <w:color w:val="000000" w:themeColor="text1"/>
                <w:sz w:val="24"/>
                <w:szCs w:val="24"/>
              </w:rPr>
              <w:t>.</w:t>
            </w:r>
          </w:p>
        </w:tc>
      </w:tr>
      <w:tr w:rsidR="00F76559" w:rsidRPr="00B534D0" w:rsidTr="00E70549">
        <w:trPr>
          <w:trHeight w:val="397"/>
        </w:trPr>
        <w:tc>
          <w:tcPr>
            <w:tcW w:w="5000" w:type="pct"/>
            <w:gridSpan w:val="3"/>
            <w:shd w:val="clear" w:color="auto" w:fill="D9E2F3"/>
          </w:tcPr>
          <w:p w:rsidR="00F76559" w:rsidRPr="00B534D0" w:rsidRDefault="00F76559" w:rsidP="00E7054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76559" w:rsidRPr="00B534D0" w:rsidTr="00E70549">
        <w:trPr>
          <w:trHeight w:val="397"/>
        </w:trPr>
        <w:tc>
          <w:tcPr>
            <w:tcW w:w="5000" w:type="pct"/>
            <w:gridSpan w:val="3"/>
          </w:tcPr>
          <w:p w:rsidR="00F76559" w:rsidRPr="00B534D0" w:rsidRDefault="00F76559" w:rsidP="00E7054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 relacionadas a la prevención de riesgos.</w:t>
            </w:r>
          </w:p>
        </w:tc>
      </w:tr>
    </w:tbl>
    <w:p w:rsidR="00F76559" w:rsidRPr="00B534D0" w:rsidRDefault="00F76559">
      <w:pPr>
        <w:rPr>
          <w:rFonts w:ascii="Arial" w:hAnsi="Arial" w:cs="Arial"/>
          <w:color w:val="000000" w:themeColor="text1"/>
          <w:sz w:val="24"/>
          <w:szCs w:val="24"/>
        </w:rPr>
      </w:pPr>
      <w:r w:rsidRPr="00B534D0">
        <w:rPr>
          <w:rFonts w:ascii="Arial" w:hAnsi="Arial" w:cs="Arial"/>
          <w:color w:val="000000" w:themeColor="text1"/>
          <w:sz w:val="24"/>
          <w:szCs w:val="24"/>
        </w:rPr>
        <w:br w:type="column"/>
      </w:r>
    </w:p>
    <w:p w:rsidR="009F3699" w:rsidRPr="00B534D0" w:rsidRDefault="009F3699"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62" w:name="_Toc139206419"/>
      <w:bookmarkStart w:id="63" w:name="_Toc157708316"/>
      <w:r w:rsidRPr="00B534D0">
        <w:rPr>
          <w:rFonts w:ascii="Arial" w:hAnsi="Arial" w:cs="Arial"/>
          <w:b/>
          <w:color w:val="000000" w:themeColor="text1"/>
          <w:sz w:val="24"/>
          <w:szCs w:val="24"/>
        </w:rPr>
        <w:t>Gerencia General</w:t>
      </w:r>
      <w:bookmarkEnd w:id="62"/>
      <w:bookmarkEnd w:id="63"/>
    </w:p>
    <w:p w:rsidR="009F3699" w:rsidRPr="00B534D0" w:rsidRDefault="009F3699"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21"/>
        <w:gridCol w:w="3182"/>
        <w:gridCol w:w="3241"/>
      </w:tblGrid>
      <w:tr w:rsidR="009F3699" w:rsidRPr="00B534D0" w:rsidTr="007C1F2B">
        <w:trPr>
          <w:trHeight w:val="397"/>
        </w:trPr>
        <w:tc>
          <w:tcPr>
            <w:tcW w:w="1635"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67" w:type="pct"/>
            <w:shd w:val="clear" w:color="auto" w:fill="D9E2F3"/>
            <w:vAlign w:val="center"/>
          </w:tcPr>
          <w:p w:rsidR="009F3699" w:rsidRPr="00B534D0" w:rsidRDefault="009F3699" w:rsidP="007C1F2B">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GERENCIA GENERAL</w:t>
            </w:r>
          </w:p>
        </w:tc>
        <w:tc>
          <w:tcPr>
            <w:tcW w:w="1698" w:type="pct"/>
            <w:shd w:val="clear" w:color="auto" w:fill="D9E2F3"/>
            <w:vAlign w:val="center"/>
          </w:tcPr>
          <w:p w:rsidR="009F3699" w:rsidRPr="00B534D0" w:rsidRDefault="009F3699" w:rsidP="007C1F2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7C1F2B" w:rsidRPr="00B534D0">
              <w:rPr>
                <w:rFonts w:ascii="Arial" w:hAnsi="Arial" w:cs="Arial"/>
                <w:b/>
                <w:bCs/>
                <w:color w:val="000000" w:themeColor="text1"/>
                <w:sz w:val="24"/>
                <w:szCs w:val="24"/>
              </w:rPr>
              <w:t>:</w:t>
            </w:r>
          </w:p>
        </w:tc>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Dirección</w:t>
            </w:r>
          </w:p>
        </w:tc>
      </w:tr>
      <w:tr w:rsidR="009F3699" w:rsidRPr="00B534D0" w:rsidTr="007C1F2B">
        <w:trPr>
          <w:trHeight w:val="397"/>
        </w:trPr>
        <w:tc>
          <w:tcPr>
            <w:tcW w:w="1635" w:type="pct"/>
            <w:shd w:val="clear" w:color="auto" w:fill="D9E2F3"/>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9F3699" w:rsidRPr="00B534D0" w:rsidRDefault="009F3699" w:rsidP="007C1F2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w:t>
            </w:r>
          </w:p>
        </w:tc>
        <w:bookmarkStart w:id="64" w:name="_GoBack"/>
        <w:bookmarkEnd w:id="64"/>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65" w:type="pct"/>
            <w:gridSpan w:val="2"/>
          </w:tcPr>
          <w:p w:rsidR="009F3699" w:rsidRPr="00B534D0" w:rsidRDefault="00B20EC4" w:rsidP="00887E6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Proyectos, Subgerenci</w:t>
            </w:r>
            <w:r w:rsidR="00AB09AE" w:rsidRPr="00B534D0">
              <w:rPr>
                <w:rFonts w:ascii="Arial" w:hAnsi="Arial" w:cs="Arial"/>
                <w:color w:val="000000" w:themeColor="text1"/>
                <w:sz w:val="24"/>
                <w:szCs w:val="24"/>
              </w:rPr>
              <w:t>a General.</w:t>
            </w:r>
          </w:p>
        </w:tc>
      </w:tr>
      <w:tr w:rsidR="009F3699" w:rsidRPr="00B534D0" w:rsidTr="007C1F2B">
        <w:trPr>
          <w:trHeight w:val="397"/>
        </w:trPr>
        <w:tc>
          <w:tcPr>
            <w:tcW w:w="1635" w:type="pct"/>
            <w:shd w:val="clear" w:color="auto" w:fill="D9E2F3"/>
            <w:vAlign w:val="center"/>
          </w:tcPr>
          <w:p w:rsidR="009F3699" w:rsidRPr="00B534D0" w:rsidRDefault="009F3699" w:rsidP="007C1F2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tcPr>
          <w:p w:rsidR="009F3699" w:rsidRPr="00B534D0" w:rsidRDefault="00274404" w:rsidP="0027440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Lograr </w:t>
            </w:r>
            <w:r w:rsidR="009F3699" w:rsidRPr="00B534D0">
              <w:rPr>
                <w:rFonts w:ascii="Arial" w:hAnsi="Arial" w:cs="Arial"/>
                <w:color w:val="000000" w:themeColor="text1"/>
                <w:sz w:val="24"/>
                <w:szCs w:val="24"/>
              </w:rPr>
              <w:t xml:space="preserve">los objetivos y metas propuestas por el Concejo Municipal, en cuanto a la mejora </w:t>
            </w:r>
            <w:proofErr w:type="gramStart"/>
            <w:r w:rsidR="00B61028" w:rsidRPr="00B534D0">
              <w:rPr>
                <w:rFonts w:ascii="Arial" w:hAnsi="Arial" w:cs="Arial"/>
                <w:color w:val="000000" w:themeColor="text1"/>
                <w:sz w:val="24"/>
                <w:szCs w:val="24"/>
              </w:rPr>
              <w:t>contin</w:t>
            </w:r>
            <w:r w:rsidRPr="00B534D0">
              <w:rPr>
                <w:rFonts w:ascii="Arial" w:hAnsi="Arial" w:cs="Arial"/>
                <w:color w:val="000000" w:themeColor="text1"/>
                <w:sz w:val="24"/>
                <w:szCs w:val="24"/>
              </w:rPr>
              <w:t>u</w:t>
            </w:r>
            <w:r w:rsidR="00B61028" w:rsidRPr="00B534D0">
              <w:rPr>
                <w:rFonts w:ascii="Arial" w:hAnsi="Arial" w:cs="Arial"/>
                <w:color w:val="000000" w:themeColor="text1"/>
                <w:sz w:val="24"/>
                <w:szCs w:val="24"/>
              </w:rPr>
              <w:t>a</w:t>
            </w:r>
            <w:proofErr w:type="gramEnd"/>
            <w:r w:rsidR="00B61028" w:rsidRPr="00B534D0">
              <w:rPr>
                <w:rFonts w:ascii="Arial" w:hAnsi="Arial" w:cs="Arial"/>
                <w:color w:val="000000" w:themeColor="text1"/>
                <w:sz w:val="24"/>
                <w:szCs w:val="24"/>
              </w:rPr>
              <w:t xml:space="preserve"> en</w:t>
            </w:r>
            <w:r w:rsidR="009F3699" w:rsidRPr="00B534D0">
              <w:rPr>
                <w:rFonts w:ascii="Arial" w:hAnsi="Arial" w:cs="Arial"/>
                <w:color w:val="000000" w:themeColor="text1"/>
                <w:sz w:val="24"/>
                <w:szCs w:val="24"/>
              </w:rPr>
              <w:t xml:space="preserve"> la prestación de </w:t>
            </w:r>
            <w:r w:rsidR="00B61028" w:rsidRPr="00B534D0">
              <w:rPr>
                <w:rFonts w:ascii="Arial" w:hAnsi="Arial" w:cs="Arial"/>
                <w:color w:val="000000" w:themeColor="text1"/>
                <w:sz w:val="24"/>
                <w:szCs w:val="24"/>
              </w:rPr>
              <w:t>servicios a</w:t>
            </w:r>
            <w:r w:rsidR="009F3699" w:rsidRPr="00B534D0">
              <w:rPr>
                <w:rFonts w:ascii="Arial" w:hAnsi="Arial" w:cs="Arial"/>
                <w:color w:val="000000" w:themeColor="text1"/>
                <w:sz w:val="24"/>
                <w:szCs w:val="24"/>
              </w:rPr>
              <w:t xml:space="preserve"> la comunidad, por medio de la adecuada combinación y utilización de los recursos de la municipalidad, tanto financieros, materiales como humanos.</w:t>
            </w:r>
          </w:p>
        </w:tc>
      </w:tr>
      <w:tr w:rsidR="009F3699" w:rsidRPr="00B534D0" w:rsidTr="007C1F2B">
        <w:trPr>
          <w:trHeight w:val="397"/>
        </w:trPr>
        <w:tc>
          <w:tcPr>
            <w:tcW w:w="5000" w:type="pct"/>
            <w:gridSpan w:val="3"/>
            <w:shd w:val="clear" w:color="auto" w:fill="D9E2F3"/>
          </w:tcPr>
          <w:p w:rsidR="009F3699" w:rsidRPr="00B534D0" w:rsidRDefault="009F3699" w:rsidP="007C1F2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F3699" w:rsidRPr="00B534D0" w:rsidTr="007C1F2B">
        <w:trPr>
          <w:trHeight w:val="397"/>
        </w:trPr>
        <w:tc>
          <w:tcPr>
            <w:tcW w:w="5000" w:type="pct"/>
            <w:gridSpan w:val="3"/>
          </w:tcPr>
          <w:p w:rsidR="009F3699" w:rsidRPr="00B534D0" w:rsidRDefault="009F3699"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Promover la eficiencia en las labores administrativas y velar por el cumplimiento de la normativa correspondiente y mandatos del Concejo Municipal.</w:t>
            </w:r>
          </w:p>
          <w:p w:rsidR="009F3699" w:rsidRPr="00B534D0" w:rsidRDefault="009F3699"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Dirigir los procesos de planificación estratégica, coordinando con las diferentes unidades y áreas para asegurar los resultados esperados por la máxima autoridad.</w:t>
            </w:r>
          </w:p>
          <w:p w:rsidR="009F3699" w:rsidRPr="00B534D0" w:rsidRDefault="009F3699"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Coordinar las diferentes unidades administrativas, operativas y técnicas, con el propósito de lograr los objetivos de la institución.</w:t>
            </w:r>
          </w:p>
          <w:p w:rsidR="009F3699" w:rsidRPr="00B534D0" w:rsidRDefault="009F3699"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Cooperar con el Alcalde en la ejecución y seguimiento de los planes, programas y proyectos de desarrollo social, cultural y </w:t>
            </w:r>
            <w:r w:rsidR="00B61028" w:rsidRPr="00B534D0">
              <w:rPr>
                <w:rFonts w:ascii="Arial" w:hAnsi="Arial" w:cs="Arial"/>
                <w:color w:val="000000" w:themeColor="text1"/>
                <w:sz w:val="24"/>
                <w:szCs w:val="24"/>
              </w:rPr>
              <w:t>ambiental, estipulados</w:t>
            </w:r>
            <w:r w:rsidRPr="00B534D0">
              <w:rPr>
                <w:rFonts w:ascii="Arial" w:hAnsi="Arial" w:cs="Arial"/>
                <w:color w:val="000000" w:themeColor="text1"/>
                <w:sz w:val="24"/>
                <w:szCs w:val="24"/>
              </w:rPr>
              <w:t xml:space="preserve"> en el Plan Estratégico de la Muni</w:t>
            </w:r>
            <w:r w:rsidR="002B3E58" w:rsidRPr="00B534D0">
              <w:rPr>
                <w:rFonts w:ascii="Arial" w:hAnsi="Arial" w:cs="Arial"/>
                <w:color w:val="000000" w:themeColor="text1"/>
                <w:sz w:val="24"/>
                <w:szCs w:val="24"/>
              </w:rPr>
              <w:t>cipalidad y Plan Operativo Anual</w:t>
            </w:r>
            <w:r w:rsidRPr="00B534D0">
              <w:rPr>
                <w:rFonts w:ascii="Arial" w:hAnsi="Arial" w:cs="Arial"/>
                <w:color w:val="000000" w:themeColor="text1"/>
                <w:sz w:val="24"/>
                <w:szCs w:val="24"/>
              </w:rPr>
              <w:t>.</w:t>
            </w:r>
          </w:p>
          <w:p w:rsidR="009F3699" w:rsidRPr="00B534D0" w:rsidRDefault="009F3699"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Coordinar con todas las jefaturas la evaluación del sistema de control interno y la administración de riesgos de control de cada unidad, de acuerdo a las Normas Técnicas de Control Interno.</w:t>
            </w:r>
          </w:p>
          <w:p w:rsidR="00BF2C6C" w:rsidRPr="00B534D0" w:rsidRDefault="00BF2C6C" w:rsidP="007C1F2B">
            <w:pPr>
              <w:pStyle w:val="Prrafodelista"/>
              <w:numPr>
                <w:ilvl w:val="0"/>
                <w:numId w:val="27"/>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9F3699" w:rsidRPr="00B534D0" w:rsidTr="007C1F2B">
        <w:trPr>
          <w:trHeight w:val="397"/>
        </w:trPr>
        <w:tc>
          <w:tcPr>
            <w:tcW w:w="5000" w:type="pct"/>
            <w:gridSpan w:val="3"/>
            <w:shd w:val="clear" w:color="auto" w:fill="D9E2F3"/>
          </w:tcPr>
          <w:p w:rsidR="009F3699" w:rsidRPr="00B534D0" w:rsidRDefault="009F3699" w:rsidP="007C1F2B">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F3699" w:rsidRPr="00B534D0" w:rsidTr="007C1F2B">
        <w:trPr>
          <w:trHeight w:val="397"/>
        </w:trPr>
        <w:tc>
          <w:tcPr>
            <w:tcW w:w="5000" w:type="pct"/>
            <w:gridSpan w:val="3"/>
          </w:tcPr>
          <w:p w:rsidR="009F3699" w:rsidRPr="00B534D0" w:rsidRDefault="009F3699" w:rsidP="007C1F2B">
            <w:pPr>
              <w:pStyle w:val="Prrafodelista"/>
              <w:numPr>
                <w:ilvl w:val="0"/>
                <w:numId w:val="2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 Concejo Municipal.</w:t>
            </w:r>
          </w:p>
          <w:p w:rsidR="009F3699" w:rsidRPr="00B534D0" w:rsidRDefault="002D786F" w:rsidP="007C1F2B">
            <w:pPr>
              <w:pStyle w:val="Prrafodelista"/>
              <w:numPr>
                <w:ilvl w:val="0"/>
                <w:numId w:val="2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y distritos</w:t>
            </w:r>
            <w:r w:rsidR="009F3699" w:rsidRPr="00B534D0">
              <w:rPr>
                <w:rFonts w:ascii="Arial" w:hAnsi="Arial" w:cs="Arial"/>
                <w:color w:val="000000" w:themeColor="text1"/>
                <w:sz w:val="24"/>
                <w:szCs w:val="24"/>
              </w:rPr>
              <w:t xml:space="preserve"> de la municipalidad.</w:t>
            </w:r>
          </w:p>
        </w:tc>
      </w:tr>
      <w:tr w:rsidR="009F3699" w:rsidRPr="00B534D0" w:rsidTr="007C1F2B">
        <w:trPr>
          <w:trHeight w:val="397"/>
        </w:trPr>
        <w:tc>
          <w:tcPr>
            <w:tcW w:w="5000" w:type="pct"/>
            <w:gridSpan w:val="3"/>
            <w:shd w:val="clear" w:color="auto" w:fill="D9E2F3"/>
          </w:tcPr>
          <w:p w:rsidR="009F3699" w:rsidRPr="00B534D0" w:rsidRDefault="009F3699" w:rsidP="007C1F2B">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F3699" w:rsidRPr="00B534D0" w:rsidTr="007C1F2B">
        <w:trPr>
          <w:trHeight w:val="397"/>
        </w:trPr>
        <w:tc>
          <w:tcPr>
            <w:tcW w:w="5000" w:type="pct"/>
            <w:gridSpan w:val="3"/>
          </w:tcPr>
          <w:p w:rsidR="009F3699" w:rsidRPr="00B534D0" w:rsidRDefault="009F3699" w:rsidP="007C1F2B">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9F3699" w:rsidRDefault="009F3699" w:rsidP="00C80E8E">
      <w:pPr>
        <w:spacing w:after="0" w:line="240" w:lineRule="auto"/>
        <w:rPr>
          <w:rFonts w:ascii="Arial" w:hAnsi="Arial" w:cs="Arial"/>
          <w:color w:val="000000" w:themeColor="text1"/>
          <w:sz w:val="24"/>
          <w:szCs w:val="24"/>
        </w:rPr>
      </w:pPr>
    </w:p>
    <w:p w:rsidR="00887E6B" w:rsidRDefault="00887E6B" w:rsidP="00C80E8E">
      <w:pPr>
        <w:spacing w:after="0" w:line="240" w:lineRule="auto"/>
        <w:rPr>
          <w:rFonts w:ascii="Arial" w:hAnsi="Arial" w:cs="Arial"/>
          <w:color w:val="000000" w:themeColor="text1"/>
          <w:sz w:val="24"/>
          <w:szCs w:val="24"/>
        </w:rPr>
      </w:pPr>
    </w:p>
    <w:p w:rsidR="00887E6B" w:rsidRDefault="00887E6B" w:rsidP="00C80E8E">
      <w:pPr>
        <w:spacing w:after="0" w:line="240" w:lineRule="auto"/>
        <w:rPr>
          <w:rFonts w:ascii="Arial" w:hAnsi="Arial" w:cs="Arial"/>
          <w:color w:val="000000" w:themeColor="text1"/>
          <w:sz w:val="24"/>
          <w:szCs w:val="24"/>
        </w:rPr>
      </w:pPr>
    </w:p>
    <w:p w:rsidR="00887E6B" w:rsidRDefault="00887E6B" w:rsidP="00C80E8E">
      <w:pPr>
        <w:spacing w:after="0" w:line="240" w:lineRule="auto"/>
        <w:rPr>
          <w:rFonts w:ascii="Arial" w:hAnsi="Arial" w:cs="Arial"/>
          <w:color w:val="000000" w:themeColor="text1"/>
          <w:sz w:val="24"/>
          <w:szCs w:val="24"/>
        </w:rPr>
      </w:pPr>
    </w:p>
    <w:p w:rsidR="00887E6B" w:rsidRDefault="00887E6B" w:rsidP="00C80E8E">
      <w:pPr>
        <w:spacing w:after="0" w:line="240" w:lineRule="auto"/>
        <w:rPr>
          <w:rFonts w:ascii="Arial" w:hAnsi="Arial" w:cs="Arial"/>
          <w:color w:val="000000" w:themeColor="text1"/>
          <w:sz w:val="24"/>
          <w:szCs w:val="24"/>
        </w:rPr>
      </w:pPr>
    </w:p>
    <w:p w:rsidR="00887E6B" w:rsidRPr="00B534D0" w:rsidRDefault="00887E6B" w:rsidP="00C80E8E">
      <w:pPr>
        <w:spacing w:after="0" w:line="240" w:lineRule="auto"/>
        <w:rPr>
          <w:rFonts w:ascii="Arial" w:hAnsi="Arial" w:cs="Arial"/>
          <w:color w:val="000000" w:themeColor="text1"/>
          <w:sz w:val="24"/>
          <w:szCs w:val="24"/>
        </w:rPr>
      </w:pPr>
    </w:p>
    <w:p w:rsidR="006D2DC1" w:rsidRPr="00B534D0" w:rsidRDefault="00887E6B"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65" w:name="_Toc139206420"/>
      <w:bookmarkStart w:id="66" w:name="_Toc157708317"/>
      <w:r>
        <w:rPr>
          <w:rFonts w:ascii="Arial" w:hAnsi="Arial" w:cs="Arial"/>
          <w:b/>
          <w:color w:val="000000" w:themeColor="text1"/>
          <w:sz w:val="24"/>
          <w:szCs w:val="24"/>
        </w:rPr>
        <w:lastRenderedPageBreak/>
        <w:t xml:space="preserve">Unidad de </w:t>
      </w:r>
      <w:r w:rsidR="006D2DC1" w:rsidRPr="00B534D0">
        <w:rPr>
          <w:rFonts w:ascii="Arial" w:hAnsi="Arial" w:cs="Arial"/>
          <w:b/>
          <w:color w:val="000000" w:themeColor="text1"/>
          <w:sz w:val="24"/>
          <w:szCs w:val="24"/>
        </w:rPr>
        <w:t>Proyectos</w:t>
      </w:r>
      <w:bookmarkEnd w:id="65"/>
      <w:bookmarkEnd w:id="66"/>
    </w:p>
    <w:p w:rsidR="006D2DC1" w:rsidRPr="00B534D0" w:rsidRDefault="006D2DC1" w:rsidP="006D2DC1">
      <w:pPr>
        <w:pStyle w:val="Prrafodelista"/>
        <w:spacing w:after="0" w:line="240" w:lineRule="auto"/>
        <w:ind w:left="360"/>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F561A9">
        <w:trPr>
          <w:trHeight w:val="397"/>
        </w:trPr>
        <w:tc>
          <w:tcPr>
            <w:tcW w:w="1645" w:type="pct"/>
            <w:shd w:val="clear" w:color="auto" w:fill="D9E2F3"/>
            <w:vAlign w:val="center"/>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6D2DC1" w:rsidRPr="00B534D0" w:rsidRDefault="00887E6B" w:rsidP="00F561A9">
            <w:pPr>
              <w:autoSpaceDE w:val="0"/>
              <w:autoSpaceDN w:val="0"/>
              <w:adjustRightInd w:val="0"/>
              <w:spacing w:after="0" w:line="276" w:lineRule="auto"/>
              <w:jc w:val="center"/>
              <w:rPr>
                <w:rFonts w:ascii="Arial" w:hAnsi="Arial" w:cs="Arial"/>
                <w:b/>
                <w:color w:val="000000" w:themeColor="text1"/>
                <w:sz w:val="24"/>
                <w:szCs w:val="24"/>
              </w:rPr>
            </w:pPr>
            <w:r>
              <w:rPr>
                <w:rFonts w:ascii="Arial" w:hAnsi="Arial" w:cs="Arial"/>
                <w:b/>
                <w:color w:val="000000" w:themeColor="text1"/>
                <w:sz w:val="24"/>
                <w:szCs w:val="24"/>
              </w:rPr>
              <w:t xml:space="preserve">UNIDAD DE </w:t>
            </w:r>
            <w:r w:rsidR="006D2DC1" w:rsidRPr="00B534D0">
              <w:rPr>
                <w:rFonts w:ascii="Arial" w:hAnsi="Arial" w:cs="Arial"/>
                <w:b/>
                <w:color w:val="000000" w:themeColor="text1"/>
                <w:sz w:val="24"/>
                <w:szCs w:val="24"/>
              </w:rPr>
              <w:t>PROYECTOS</w:t>
            </w:r>
          </w:p>
        </w:tc>
        <w:tc>
          <w:tcPr>
            <w:tcW w:w="1698" w:type="pct"/>
            <w:shd w:val="clear" w:color="auto" w:fill="D9E2F3"/>
            <w:vAlign w:val="center"/>
          </w:tcPr>
          <w:p w:rsidR="006D2DC1" w:rsidRPr="00B534D0" w:rsidRDefault="00F561A9"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6D2DC1" w:rsidRPr="00B534D0" w:rsidTr="00F561A9">
        <w:trPr>
          <w:trHeight w:val="397"/>
        </w:trPr>
        <w:tc>
          <w:tcPr>
            <w:tcW w:w="1645" w:type="pct"/>
            <w:shd w:val="clear" w:color="auto" w:fill="D9E2F3"/>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6D2DC1" w:rsidRPr="00B534D0" w:rsidRDefault="006D2DC1" w:rsidP="00F561A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Técnica</w:t>
            </w:r>
          </w:p>
        </w:tc>
      </w:tr>
      <w:tr w:rsidR="006D2DC1" w:rsidRPr="00B534D0" w:rsidTr="00F561A9">
        <w:trPr>
          <w:trHeight w:val="397"/>
        </w:trPr>
        <w:tc>
          <w:tcPr>
            <w:tcW w:w="1645" w:type="pct"/>
            <w:shd w:val="clear" w:color="auto" w:fill="D9E2F3"/>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6D2DC1" w:rsidP="00F561A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w:t>
            </w:r>
          </w:p>
        </w:tc>
      </w:tr>
      <w:tr w:rsidR="006D2DC1" w:rsidRPr="00B534D0" w:rsidTr="00F561A9">
        <w:trPr>
          <w:trHeight w:val="397"/>
        </w:trPr>
        <w:tc>
          <w:tcPr>
            <w:tcW w:w="1645" w:type="pct"/>
            <w:shd w:val="clear" w:color="auto" w:fill="D9E2F3"/>
            <w:vAlign w:val="center"/>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6D2DC1" w:rsidP="00F561A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F561A9">
        <w:trPr>
          <w:trHeight w:val="397"/>
        </w:trPr>
        <w:tc>
          <w:tcPr>
            <w:tcW w:w="1645" w:type="pct"/>
            <w:shd w:val="clear" w:color="auto" w:fill="D9E2F3"/>
            <w:vAlign w:val="center"/>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F561A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Formular, ejecutar, supervisar y administrar los diferentes proyectos de desarrollo, garantizando un adecuado manejo de las fases y etapas de los mismos.</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F561A9">
        <w:trPr>
          <w:trHeight w:val="397"/>
        </w:trPr>
        <w:tc>
          <w:tcPr>
            <w:tcW w:w="5000" w:type="pct"/>
            <w:gridSpan w:val="3"/>
          </w:tcPr>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Evaluar la factibilidad de los proyectos que ha solicitud de las comunidades hayan sido priorizados por el Concejo Municipal.</w:t>
            </w:r>
          </w:p>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Gestionar financiamiento ante entidades gubernamentales y no gubernamentales, nacionales e internacionales para la ejecución de proyectos.</w:t>
            </w:r>
          </w:p>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Proponer un cronograma para la ejecución de los proyectos.</w:t>
            </w:r>
          </w:p>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Presentar las Liquidaciones de los proyectos ejecutados.</w:t>
            </w:r>
          </w:p>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Presentar informes que sean requeridos sobre el desarrollo de los proyectos.</w:t>
            </w:r>
          </w:p>
          <w:p w:rsidR="006D2DC1" w:rsidRPr="00B534D0" w:rsidRDefault="006D2DC1"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los proyectos en ejecución.</w:t>
            </w:r>
          </w:p>
          <w:p w:rsidR="00BF2C6C" w:rsidRPr="00B534D0" w:rsidRDefault="00BF2C6C" w:rsidP="00F561A9">
            <w:pPr>
              <w:pStyle w:val="Prrafodelista"/>
              <w:numPr>
                <w:ilvl w:val="0"/>
                <w:numId w:val="3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F561A9">
        <w:trPr>
          <w:trHeight w:val="397"/>
        </w:trPr>
        <w:tc>
          <w:tcPr>
            <w:tcW w:w="5000" w:type="pct"/>
            <w:gridSpan w:val="3"/>
          </w:tcPr>
          <w:p w:rsidR="006D2DC1" w:rsidRPr="00B534D0" w:rsidRDefault="00F561A9" w:rsidP="00887E6B">
            <w:p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 xml:space="preserve">Servicios Municipales, </w:t>
            </w:r>
            <w:r w:rsidR="006D2DC1" w:rsidRPr="00B534D0">
              <w:rPr>
                <w:rFonts w:ascii="Arial" w:hAnsi="Arial" w:cs="Arial"/>
                <w:color w:val="000000" w:themeColor="text1"/>
                <w:sz w:val="24"/>
                <w:szCs w:val="24"/>
              </w:rPr>
              <w:t>UC</w:t>
            </w:r>
            <w:r w:rsidR="00887E6B">
              <w:rPr>
                <w:rFonts w:ascii="Arial" w:hAnsi="Arial" w:cs="Arial"/>
                <w:color w:val="000000" w:themeColor="text1"/>
                <w:sz w:val="24"/>
                <w:szCs w:val="24"/>
              </w:rPr>
              <w:t>P</w:t>
            </w:r>
            <w:r w:rsidRPr="00B534D0">
              <w:rPr>
                <w:rFonts w:ascii="Arial" w:hAnsi="Arial" w:cs="Arial"/>
                <w:color w:val="000000" w:themeColor="text1"/>
                <w:sz w:val="24"/>
                <w:szCs w:val="24"/>
              </w:rPr>
              <w:t xml:space="preserve">, </w:t>
            </w:r>
            <w:r w:rsidR="006D2DC1" w:rsidRPr="00B534D0">
              <w:rPr>
                <w:rFonts w:ascii="Arial" w:hAnsi="Arial" w:cs="Arial"/>
                <w:color w:val="000000" w:themeColor="text1"/>
                <w:sz w:val="24"/>
                <w:szCs w:val="24"/>
              </w:rPr>
              <w:t>Secretaría Municipal</w:t>
            </w:r>
            <w:r w:rsidRPr="00B534D0">
              <w:rPr>
                <w:rFonts w:ascii="Arial" w:hAnsi="Arial" w:cs="Arial"/>
                <w:color w:val="000000" w:themeColor="text1"/>
                <w:sz w:val="24"/>
                <w:szCs w:val="24"/>
              </w:rPr>
              <w:t xml:space="preserve">, </w:t>
            </w:r>
            <w:r w:rsidR="006D2DC1" w:rsidRPr="00B534D0">
              <w:rPr>
                <w:rFonts w:ascii="Arial" w:hAnsi="Arial" w:cs="Arial"/>
                <w:color w:val="000000" w:themeColor="text1"/>
                <w:sz w:val="24"/>
                <w:szCs w:val="24"/>
              </w:rPr>
              <w:t>Unidad Financiera</w:t>
            </w:r>
            <w:r w:rsidRPr="00B534D0">
              <w:rPr>
                <w:rFonts w:ascii="Arial" w:hAnsi="Arial" w:cs="Arial"/>
                <w:color w:val="000000" w:themeColor="text1"/>
                <w:sz w:val="24"/>
                <w:szCs w:val="24"/>
              </w:rPr>
              <w:t xml:space="preserve"> Institucional, </w:t>
            </w:r>
            <w:r w:rsidR="006D2DC1" w:rsidRPr="00B534D0">
              <w:rPr>
                <w:rFonts w:ascii="Arial" w:hAnsi="Arial" w:cs="Arial"/>
                <w:color w:val="000000" w:themeColor="text1"/>
                <w:sz w:val="24"/>
                <w:szCs w:val="24"/>
              </w:rPr>
              <w:t>Gerencia General</w:t>
            </w:r>
            <w:r w:rsidRPr="00B534D0">
              <w:rPr>
                <w:rFonts w:ascii="Arial" w:hAnsi="Arial" w:cs="Arial"/>
                <w:color w:val="000000" w:themeColor="text1"/>
                <w:sz w:val="24"/>
                <w:szCs w:val="24"/>
              </w:rPr>
              <w:t xml:space="preserve">, Despacho Municipal, </w:t>
            </w:r>
            <w:r w:rsidR="006D2DC1" w:rsidRPr="00B534D0">
              <w:rPr>
                <w:rFonts w:ascii="Arial" w:hAnsi="Arial" w:cs="Arial"/>
                <w:color w:val="000000" w:themeColor="text1"/>
                <w:sz w:val="24"/>
                <w:szCs w:val="24"/>
              </w:rPr>
              <w:t>Concejo Municipal</w:t>
            </w:r>
            <w:r w:rsidRPr="00B534D0">
              <w:rPr>
                <w:rFonts w:ascii="Arial" w:hAnsi="Arial" w:cs="Arial"/>
                <w:color w:val="000000" w:themeColor="text1"/>
                <w:sz w:val="24"/>
                <w:szCs w:val="24"/>
              </w:rPr>
              <w:t>.</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F561A9">
        <w:trPr>
          <w:trHeight w:val="397"/>
        </w:trPr>
        <w:tc>
          <w:tcPr>
            <w:tcW w:w="5000" w:type="pct"/>
            <w:gridSpan w:val="3"/>
          </w:tcPr>
          <w:p w:rsidR="006D2DC1" w:rsidRPr="00B534D0" w:rsidRDefault="006D2DC1" w:rsidP="00F561A9">
            <w:p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 contratistas y comunidades.</w:t>
            </w:r>
          </w:p>
        </w:tc>
      </w:tr>
    </w:tbl>
    <w:p w:rsidR="006D2DC1" w:rsidRPr="00B534D0" w:rsidRDefault="006D2DC1" w:rsidP="00C80E8E">
      <w:pPr>
        <w:spacing w:after="0" w:line="240" w:lineRule="auto"/>
        <w:rPr>
          <w:rFonts w:ascii="Arial" w:hAnsi="Arial" w:cs="Arial"/>
          <w:color w:val="000000" w:themeColor="text1"/>
          <w:sz w:val="24"/>
          <w:szCs w:val="24"/>
        </w:rPr>
      </w:pPr>
    </w:p>
    <w:p w:rsidR="00B22A8A" w:rsidRPr="00B534D0" w:rsidRDefault="00E87FC2" w:rsidP="00B22A8A">
      <w:pPr>
        <w:pStyle w:val="Prrafodelista"/>
        <w:numPr>
          <w:ilvl w:val="0"/>
          <w:numId w:val="1"/>
        </w:numPr>
        <w:spacing w:after="0" w:line="240" w:lineRule="auto"/>
        <w:outlineLvl w:val="1"/>
        <w:rPr>
          <w:rFonts w:ascii="Arial" w:hAnsi="Arial" w:cs="Arial"/>
          <w:b/>
          <w:color w:val="000000" w:themeColor="text1"/>
          <w:sz w:val="24"/>
          <w:szCs w:val="24"/>
        </w:rPr>
      </w:pPr>
      <w:r w:rsidRPr="00B534D0">
        <w:rPr>
          <w:rFonts w:ascii="Arial" w:hAnsi="Arial" w:cs="Arial"/>
          <w:color w:val="000000" w:themeColor="text1"/>
          <w:sz w:val="24"/>
          <w:szCs w:val="24"/>
        </w:rPr>
        <w:br w:type="page"/>
      </w:r>
    </w:p>
    <w:p w:rsidR="00B22A8A" w:rsidRPr="00B534D0" w:rsidRDefault="00E70549" w:rsidP="00E70549">
      <w:pPr>
        <w:pStyle w:val="Ttulo1"/>
        <w:rPr>
          <w:rFonts w:ascii="Arial" w:hAnsi="Arial" w:cs="Arial"/>
          <w:color w:val="000000" w:themeColor="text1"/>
          <w:sz w:val="24"/>
          <w:szCs w:val="24"/>
        </w:rPr>
      </w:pPr>
      <w:bookmarkStart w:id="67" w:name="_Toc139206421"/>
      <w:bookmarkStart w:id="68" w:name="_Toc157708318"/>
      <w:r w:rsidRPr="00B534D0">
        <w:rPr>
          <w:rFonts w:ascii="Arial" w:hAnsi="Arial" w:cs="Arial"/>
          <w:color w:val="000000" w:themeColor="text1"/>
          <w:sz w:val="24"/>
          <w:szCs w:val="24"/>
        </w:rPr>
        <w:lastRenderedPageBreak/>
        <w:t>25.</w:t>
      </w:r>
      <w:r w:rsidR="00B22A8A" w:rsidRPr="00B534D0">
        <w:rPr>
          <w:rFonts w:ascii="Arial" w:hAnsi="Arial" w:cs="Arial"/>
          <w:color w:val="000000" w:themeColor="text1"/>
          <w:sz w:val="24"/>
          <w:szCs w:val="24"/>
        </w:rPr>
        <w:t>Subgerencia General</w:t>
      </w:r>
      <w:bookmarkEnd w:id="67"/>
      <w:bookmarkEnd w:id="68"/>
    </w:p>
    <w:p w:rsidR="00B22A8A" w:rsidRPr="00B534D0" w:rsidRDefault="00B22A8A" w:rsidP="00B22A8A">
      <w:pPr>
        <w:pStyle w:val="Prrafodelista"/>
        <w:spacing w:after="0" w:line="240" w:lineRule="auto"/>
        <w:ind w:left="360"/>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21"/>
        <w:gridCol w:w="3182"/>
        <w:gridCol w:w="3241"/>
      </w:tblGrid>
      <w:tr w:rsidR="00B22A8A" w:rsidRPr="00B534D0" w:rsidTr="00031F2D">
        <w:trPr>
          <w:trHeight w:val="397"/>
        </w:trPr>
        <w:tc>
          <w:tcPr>
            <w:tcW w:w="1635" w:type="pct"/>
            <w:shd w:val="clear" w:color="auto" w:fill="D9E2F3"/>
            <w:vAlign w:val="center"/>
          </w:tcPr>
          <w:p w:rsidR="00B22A8A" w:rsidRPr="00B534D0" w:rsidRDefault="00B22A8A" w:rsidP="00031F2D">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67" w:type="pct"/>
            <w:shd w:val="clear" w:color="auto" w:fill="D9E2F3"/>
            <w:vAlign w:val="center"/>
          </w:tcPr>
          <w:p w:rsidR="00B22A8A" w:rsidRPr="00B534D0" w:rsidRDefault="00B22A8A" w:rsidP="00031F2D">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SUBGERENCIA GENERAL</w:t>
            </w:r>
          </w:p>
        </w:tc>
        <w:tc>
          <w:tcPr>
            <w:tcW w:w="1698" w:type="pct"/>
            <w:shd w:val="clear" w:color="auto" w:fill="D9E2F3"/>
            <w:vAlign w:val="center"/>
          </w:tcPr>
          <w:p w:rsidR="00B22A8A" w:rsidRPr="00B534D0" w:rsidRDefault="00B22A8A" w:rsidP="00031F2D">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B22A8A" w:rsidRPr="00B534D0" w:rsidTr="00031F2D">
        <w:trPr>
          <w:trHeight w:val="397"/>
        </w:trPr>
        <w:tc>
          <w:tcPr>
            <w:tcW w:w="1635" w:type="pct"/>
            <w:shd w:val="clear" w:color="auto" w:fill="D9E2F3"/>
            <w:vAlign w:val="center"/>
          </w:tcPr>
          <w:p w:rsidR="00B22A8A" w:rsidRPr="00B534D0" w:rsidRDefault="00B22A8A"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65" w:type="pct"/>
            <w:gridSpan w:val="2"/>
            <w:shd w:val="clear" w:color="auto" w:fill="FFFFFF"/>
            <w:vAlign w:val="center"/>
          </w:tcPr>
          <w:p w:rsidR="00B22A8A" w:rsidRPr="00B534D0" w:rsidRDefault="00B22A8A"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Dirección</w:t>
            </w:r>
          </w:p>
        </w:tc>
      </w:tr>
      <w:tr w:rsidR="00B22A8A" w:rsidRPr="00B534D0" w:rsidTr="00031F2D">
        <w:trPr>
          <w:trHeight w:val="397"/>
        </w:trPr>
        <w:tc>
          <w:tcPr>
            <w:tcW w:w="1635" w:type="pct"/>
            <w:shd w:val="clear" w:color="auto" w:fill="D9E2F3"/>
          </w:tcPr>
          <w:p w:rsidR="00B22A8A" w:rsidRPr="00B534D0" w:rsidRDefault="00B22A8A"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65" w:type="pct"/>
            <w:gridSpan w:val="2"/>
          </w:tcPr>
          <w:p w:rsidR="00B22A8A" w:rsidRPr="00B534D0" w:rsidRDefault="00B22A8A" w:rsidP="00031F2D">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w:t>
            </w:r>
          </w:p>
        </w:tc>
      </w:tr>
      <w:tr w:rsidR="00B22A8A" w:rsidRPr="00B534D0" w:rsidTr="00031F2D">
        <w:trPr>
          <w:trHeight w:val="397"/>
        </w:trPr>
        <w:tc>
          <w:tcPr>
            <w:tcW w:w="1635" w:type="pct"/>
            <w:shd w:val="clear" w:color="auto" w:fill="D9E2F3"/>
            <w:vAlign w:val="center"/>
          </w:tcPr>
          <w:p w:rsidR="00B22A8A" w:rsidRPr="00B534D0" w:rsidRDefault="00B22A8A"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65" w:type="pct"/>
            <w:gridSpan w:val="2"/>
          </w:tcPr>
          <w:p w:rsidR="00B22A8A" w:rsidRPr="00B534D0" w:rsidRDefault="00163544" w:rsidP="00887E6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Informática, Unidad de Administración Tributaria Municipal, </w:t>
            </w:r>
            <w:r w:rsidR="00B22A8A" w:rsidRPr="00B534D0">
              <w:rPr>
                <w:rFonts w:ascii="Arial" w:hAnsi="Arial" w:cs="Arial"/>
                <w:color w:val="000000" w:themeColor="text1"/>
                <w:sz w:val="24"/>
                <w:szCs w:val="24"/>
              </w:rPr>
              <w:t xml:space="preserve">Subgerencia Operativa, Subgerencia Administrativa, Unidad Financiera </w:t>
            </w:r>
            <w:r w:rsidR="00887E6B">
              <w:rPr>
                <w:rFonts w:ascii="Arial" w:hAnsi="Arial" w:cs="Arial"/>
                <w:color w:val="000000" w:themeColor="text1"/>
                <w:sz w:val="24"/>
                <w:szCs w:val="24"/>
              </w:rPr>
              <w:t>Institucional y Subgerencia de D</w:t>
            </w:r>
            <w:r w:rsidR="00B22A8A" w:rsidRPr="00B534D0">
              <w:rPr>
                <w:rFonts w:ascii="Arial" w:hAnsi="Arial" w:cs="Arial"/>
                <w:color w:val="000000" w:themeColor="text1"/>
                <w:sz w:val="24"/>
                <w:szCs w:val="24"/>
              </w:rPr>
              <w:t xml:space="preserve">esarrollo </w:t>
            </w:r>
            <w:r w:rsidR="00887E6B">
              <w:rPr>
                <w:rFonts w:ascii="Arial" w:hAnsi="Arial" w:cs="Arial"/>
                <w:color w:val="000000" w:themeColor="text1"/>
                <w:sz w:val="24"/>
                <w:szCs w:val="24"/>
              </w:rPr>
              <w:t>S</w:t>
            </w:r>
            <w:r w:rsidR="00B22A8A" w:rsidRPr="00B534D0">
              <w:rPr>
                <w:rFonts w:ascii="Arial" w:hAnsi="Arial" w:cs="Arial"/>
                <w:color w:val="000000" w:themeColor="text1"/>
                <w:sz w:val="24"/>
                <w:szCs w:val="24"/>
              </w:rPr>
              <w:t xml:space="preserve">ocial y </w:t>
            </w:r>
            <w:r w:rsidR="00887E6B">
              <w:rPr>
                <w:rFonts w:ascii="Arial" w:hAnsi="Arial" w:cs="Arial"/>
                <w:color w:val="000000" w:themeColor="text1"/>
                <w:sz w:val="24"/>
                <w:szCs w:val="24"/>
              </w:rPr>
              <w:t>C</w:t>
            </w:r>
            <w:r w:rsidR="00B22A8A" w:rsidRPr="00B534D0">
              <w:rPr>
                <w:rFonts w:ascii="Arial" w:hAnsi="Arial" w:cs="Arial"/>
                <w:color w:val="000000" w:themeColor="text1"/>
                <w:sz w:val="24"/>
                <w:szCs w:val="24"/>
              </w:rPr>
              <w:t>omunal.</w:t>
            </w:r>
          </w:p>
        </w:tc>
      </w:tr>
      <w:tr w:rsidR="00B22A8A" w:rsidRPr="00B534D0" w:rsidTr="00031F2D">
        <w:trPr>
          <w:trHeight w:val="397"/>
        </w:trPr>
        <w:tc>
          <w:tcPr>
            <w:tcW w:w="1635" w:type="pct"/>
            <w:shd w:val="clear" w:color="auto" w:fill="D9E2F3"/>
            <w:vAlign w:val="center"/>
          </w:tcPr>
          <w:p w:rsidR="00B22A8A" w:rsidRPr="00B534D0" w:rsidRDefault="00B22A8A" w:rsidP="00031F2D">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65" w:type="pct"/>
            <w:gridSpan w:val="2"/>
          </w:tcPr>
          <w:p w:rsidR="00B22A8A" w:rsidRPr="00B534D0" w:rsidRDefault="00B22A8A" w:rsidP="00A74277">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Lograr los objetivos y metas propuestas por el Concejo Municipal, en cuanto a la mejora </w:t>
            </w:r>
            <w:r w:rsidR="00A74277" w:rsidRPr="00B534D0">
              <w:rPr>
                <w:rFonts w:ascii="Arial" w:hAnsi="Arial" w:cs="Arial"/>
                <w:color w:val="000000" w:themeColor="text1"/>
                <w:sz w:val="24"/>
                <w:szCs w:val="24"/>
              </w:rPr>
              <w:t>cont</w:t>
            </w:r>
            <w:r w:rsidR="00A74277">
              <w:rPr>
                <w:rFonts w:ascii="Arial" w:hAnsi="Arial" w:cs="Arial"/>
                <w:color w:val="000000" w:themeColor="text1"/>
                <w:sz w:val="24"/>
                <w:szCs w:val="24"/>
              </w:rPr>
              <w:t>í</w:t>
            </w:r>
            <w:r w:rsidR="00A74277" w:rsidRPr="00B534D0">
              <w:rPr>
                <w:rFonts w:ascii="Arial" w:hAnsi="Arial" w:cs="Arial"/>
                <w:color w:val="000000" w:themeColor="text1"/>
                <w:sz w:val="24"/>
                <w:szCs w:val="24"/>
              </w:rPr>
              <w:t>nua</w:t>
            </w:r>
            <w:r w:rsidRPr="00B534D0">
              <w:rPr>
                <w:rFonts w:ascii="Arial" w:hAnsi="Arial" w:cs="Arial"/>
                <w:color w:val="000000" w:themeColor="text1"/>
                <w:sz w:val="24"/>
                <w:szCs w:val="24"/>
              </w:rPr>
              <w:t xml:space="preserve"> en la prestación de servicios a la comunidad, por medio de la adecuada combinación y utilización de los recursos de la municipalidad, tanto financieros, materiales como humanos en coordinación con Gerencia General.</w:t>
            </w:r>
          </w:p>
        </w:tc>
      </w:tr>
      <w:tr w:rsidR="00B22A8A" w:rsidRPr="00B534D0" w:rsidTr="00031F2D">
        <w:trPr>
          <w:trHeight w:val="397"/>
        </w:trPr>
        <w:tc>
          <w:tcPr>
            <w:tcW w:w="5000" w:type="pct"/>
            <w:gridSpan w:val="3"/>
            <w:shd w:val="clear" w:color="auto" w:fill="D9E2F3"/>
          </w:tcPr>
          <w:p w:rsidR="00B22A8A" w:rsidRPr="00B534D0" w:rsidRDefault="00B22A8A" w:rsidP="00031F2D">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B22A8A" w:rsidRPr="00B534D0" w:rsidTr="00031F2D">
        <w:trPr>
          <w:trHeight w:val="397"/>
        </w:trPr>
        <w:tc>
          <w:tcPr>
            <w:tcW w:w="5000" w:type="pct"/>
            <w:gridSpan w:val="3"/>
          </w:tcPr>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Apoyara la Gerencia General a promover la eficiencia y la eficacia en las labores administrativas y velar por el cumplimiento de la normativa correspondiente y mandatos del Concejo Municipal.</w:t>
            </w:r>
          </w:p>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Contribuir en la dirección de los procesos de planificación estratégica, coordinando con las diferentes unidades y áreas para asegurar los resultados esperados por la máxima autoridad.</w:t>
            </w:r>
          </w:p>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las diferentes unidades administrativas, operativas y técnicas, con el propósito de lograr los objetivos de la institución.</w:t>
            </w:r>
          </w:p>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Cooperar con el Alcalde y Gerencia General en la ejecución y seguimiento de los planes, programas y proyectos de desarrollo social, cultural y ambiental, estipulados en el Plan Estratégico de la Municipalidad y Plan Operativo Anual.</w:t>
            </w:r>
          </w:p>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con todas las jefaturas la evaluación del sistema de control interno y la administración de riesgos de control de cada unidad, de acuerdo a las Normas Técnicas de Control Interno Especificas.</w:t>
            </w:r>
          </w:p>
          <w:p w:rsidR="00B22A8A" w:rsidRPr="00B534D0" w:rsidRDefault="00B22A8A" w:rsidP="00025769">
            <w:pPr>
              <w:pStyle w:val="Prrafodelista"/>
              <w:numPr>
                <w:ilvl w:val="0"/>
                <w:numId w:val="8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BF2C6C" w:rsidRPr="00B534D0">
              <w:rPr>
                <w:rFonts w:ascii="Arial" w:hAnsi="Arial" w:cs="Arial"/>
                <w:color w:val="000000" w:themeColor="text1"/>
                <w:sz w:val="24"/>
                <w:szCs w:val="24"/>
              </w:rPr>
              <w:t>.</w:t>
            </w:r>
          </w:p>
        </w:tc>
      </w:tr>
      <w:tr w:rsidR="00B22A8A" w:rsidRPr="00B534D0" w:rsidTr="00031F2D">
        <w:trPr>
          <w:trHeight w:val="397"/>
        </w:trPr>
        <w:tc>
          <w:tcPr>
            <w:tcW w:w="5000" w:type="pct"/>
            <w:gridSpan w:val="3"/>
            <w:shd w:val="clear" w:color="auto" w:fill="D9E2F3"/>
          </w:tcPr>
          <w:p w:rsidR="00B22A8A" w:rsidRPr="00B534D0" w:rsidRDefault="00B22A8A" w:rsidP="00031F2D">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B22A8A" w:rsidRPr="00B534D0" w:rsidTr="00031F2D">
        <w:trPr>
          <w:trHeight w:val="397"/>
        </w:trPr>
        <w:tc>
          <w:tcPr>
            <w:tcW w:w="5000" w:type="pct"/>
            <w:gridSpan w:val="3"/>
          </w:tcPr>
          <w:p w:rsidR="00B22A8A" w:rsidRPr="00B534D0" w:rsidRDefault="00B22A8A" w:rsidP="00031F2D">
            <w:pPr>
              <w:pStyle w:val="Prrafodelista"/>
              <w:numPr>
                <w:ilvl w:val="0"/>
                <w:numId w:val="2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Gerencia General</w:t>
            </w:r>
          </w:p>
          <w:p w:rsidR="00B22A8A" w:rsidRPr="00B534D0" w:rsidRDefault="00B22A8A" w:rsidP="00031F2D">
            <w:pPr>
              <w:pStyle w:val="Prrafodelista"/>
              <w:numPr>
                <w:ilvl w:val="0"/>
                <w:numId w:val="2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 Concejo Municipal.</w:t>
            </w:r>
          </w:p>
          <w:p w:rsidR="00B22A8A" w:rsidRPr="00B534D0" w:rsidRDefault="00B22A8A" w:rsidP="00031F2D">
            <w:pPr>
              <w:pStyle w:val="Prrafodelista"/>
              <w:numPr>
                <w:ilvl w:val="0"/>
                <w:numId w:val="2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y distritos de la municipalidad.</w:t>
            </w:r>
          </w:p>
        </w:tc>
      </w:tr>
      <w:tr w:rsidR="00B22A8A" w:rsidRPr="00B534D0" w:rsidTr="00031F2D">
        <w:trPr>
          <w:trHeight w:val="397"/>
        </w:trPr>
        <w:tc>
          <w:tcPr>
            <w:tcW w:w="5000" w:type="pct"/>
            <w:gridSpan w:val="3"/>
            <w:shd w:val="clear" w:color="auto" w:fill="D9E2F3"/>
          </w:tcPr>
          <w:p w:rsidR="00B22A8A" w:rsidRPr="00B534D0" w:rsidRDefault="00B22A8A" w:rsidP="00031F2D">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B22A8A" w:rsidRPr="00B534D0" w:rsidTr="00031F2D">
        <w:trPr>
          <w:trHeight w:val="397"/>
        </w:trPr>
        <w:tc>
          <w:tcPr>
            <w:tcW w:w="5000" w:type="pct"/>
            <w:gridSpan w:val="3"/>
          </w:tcPr>
          <w:p w:rsidR="00B22A8A" w:rsidRPr="00B534D0" w:rsidRDefault="00B22A8A" w:rsidP="00031F2D">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B22A8A" w:rsidRPr="00B534D0" w:rsidRDefault="00B22A8A">
      <w:pPr>
        <w:rPr>
          <w:rFonts w:ascii="Arial" w:hAnsi="Arial" w:cs="Arial"/>
          <w:color w:val="000000" w:themeColor="text1"/>
          <w:sz w:val="24"/>
          <w:szCs w:val="24"/>
        </w:rPr>
      </w:pPr>
    </w:p>
    <w:p w:rsidR="006D2DC1" w:rsidRPr="00B534D0" w:rsidRDefault="006D2DC1"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69" w:name="_Toc139206422"/>
      <w:bookmarkStart w:id="70" w:name="_Toc157708319"/>
      <w:r w:rsidRPr="00B534D0">
        <w:rPr>
          <w:rFonts w:ascii="Arial" w:hAnsi="Arial" w:cs="Arial"/>
          <w:b/>
          <w:color w:val="000000" w:themeColor="text1"/>
          <w:sz w:val="24"/>
          <w:szCs w:val="24"/>
        </w:rPr>
        <w:lastRenderedPageBreak/>
        <w:t>Informática</w:t>
      </w:r>
      <w:bookmarkEnd w:id="69"/>
      <w:bookmarkEnd w:id="70"/>
    </w:p>
    <w:p w:rsidR="006D2DC1" w:rsidRPr="00B534D0" w:rsidRDefault="006D2DC1" w:rsidP="006D2DC1">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F561A9">
        <w:trPr>
          <w:trHeight w:val="397"/>
        </w:trPr>
        <w:tc>
          <w:tcPr>
            <w:tcW w:w="1645" w:type="pct"/>
            <w:shd w:val="clear" w:color="auto" w:fill="D9E2F3"/>
            <w:vAlign w:val="center"/>
          </w:tcPr>
          <w:p w:rsidR="006D2DC1" w:rsidRPr="00B534D0" w:rsidRDefault="006D2DC1" w:rsidP="00F561A9">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6D2DC1" w:rsidRPr="00B534D0" w:rsidRDefault="006D2DC1" w:rsidP="00F561A9">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INFORMÁTICA</w:t>
            </w:r>
          </w:p>
        </w:tc>
        <w:tc>
          <w:tcPr>
            <w:tcW w:w="1698" w:type="pct"/>
            <w:shd w:val="clear" w:color="auto" w:fill="D9E2F3"/>
            <w:vAlign w:val="center"/>
          </w:tcPr>
          <w:p w:rsidR="006D2DC1" w:rsidRPr="00B534D0" w:rsidRDefault="00F561A9" w:rsidP="00F561A9">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6D2DC1" w:rsidRPr="00B534D0" w:rsidTr="00F561A9">
        <w:trPr>
          <w:trHeight w:val="397"/>
        </w:trPr>
        <w:tc>
          <w:tcPr>
            <w:tcW w:w="1645" w:type="pct"/>
            <w:shd w:val="clear" w:color="auto" w:fill="D9E2F3"/>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6D2DC1" w:rsidRPr="00B534D0" w:rsidRDefault="006D2DC1" w:rsidP="00F561A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Técnica</w:t>
            </w:r>
          </w:p>
        </w:tc>
      </w:tr>
      <w:tr w:rsidR="006D2DC1" w:rsidRPr="00B534D0" w:rsidTr="00F561A9">
        <w:trPr>
          <w:trHeight w:val="397"/>
        </w:trPr>
        <w:tc>
          <w:tcPr>
            <w:tcW w:w="1645" w:type="pct"/>
            <w:shd w:val="clear" w:color="auto" w:fill="D9E2F3"/>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B22A8A" w:rsidP="00F561A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General</w:t>
            </w:r>
          </w:p>
        </w:tc>
      </w:tr>
      <w:tr w:rsidR="006D2DC1" w:rsidRPr="00B534D0" w:rsidTr="00F561A9">
        <w:trPr>
          <w:trHeight w:val="397"/>
        </w:trPr>
        <w:tc>
          <w:tcPr>
            <w:tcW w:w="1645" w:type="pct"/>
            <w:shd w:val="clear" w:color="auto" w:fill="D9E2F3"/>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6D2DC1" w:rsidP="00F561A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F561A9">
        <w:trPr>
          <w:trHeight w:val="397"/>
        </w:trPr>
        <w:tc>
          <w:tcPr>
            <w:tcW w:w="1645" w:type="pct"/>
            <w:shd w:val="clear" w:color="auto" w:fill="D9E2F3"/>
            <w:vAlign w:val="center"/>
          </w:tcPr>
          <w:p w:rsidR="006D2DC1" w:rsidRPr="00B534D0" w:rsidRDefault="006D2DC1" w:rsidP="00F561A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F561A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Desarrollar programas informáticos que mejoren los procesos de la Municipalidad; capacitar constantemente al personal en los nuevos sistemas informáticos y dar soporte técnico preventivo y correctivo.</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F561A9">
        <w:trPr>
          <w:trHeight w:val="397"/>
        </w:trPr>
        <w:tc>
          <w:tcPr>
            <w:tcW w:w="5000" w:type="pct"/>
            <w:gridSpan w:val="3"/>
          </w:tcPr>
          <w:p w:rsidR="006D2DC1" w:rsidRPr="00B534D0" w:rsidRDefault="00B22A8A"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Crear e i</w:t>
            </w:r>
            <w:r w:rsidR="006D2DC1" w:rsidRPr="00B534D0">
              <w:rPr>
                <w:rFonts w:ascii="Arial" w:hAnsi="Arial" w:cs="Arial"/>
                <w:color w:val="000000" w:themeColor="text1"/>
                <w:sz w:val="24"/>
                <w:szCs w:val="24"/>
              </w:rPr>
              <w:t>mplementar</w:t>
            </w:r>
            <w:r w:rsidRPr="00B534D0">
              <w:rPr>
                <w:rFonts w:ascii="Arial" w:hAnsi="Arial" w:cs="Arial"/>
                <w:color w:val="000000" w:themeColor="text1"/>
                <w:sz w:val="24"/>
                <w:szCs w:val="24"/>
              </w:rPr>
              <w:t xml:space="preserve"> para la municipalidad</w:t>
            </w:r>
            <w:r w:rsidR="006D2DC1" w:rsidRPr="00B534D0">
              <w:rPr>
                <w:rFonts w:ascii="Arial" w:hAnsi="Arial" w:cs="Arial"/>
                <w:color w:val="000000" w:themeColor="text1"/>
                <w:sz w:val="24"/>
                <w:szCs w:val="24"/>
              </w:rPr>
              <w:t xml:space="preserve"> los sistemas de información que permitan adecuar el procesamiento de datos al desarrollo act</w:t>
            </w:r>
            <w:r w:rsidRPr="00B534D0">
              <w:rPr>
                <w:rFonts w:ascii="Arial" w:hAnsi="Arial" w:cs="Arial"/>
                <w:color w:val="000000" w:themeColor="text1"/>
                <w:sz w:val="24"/>
                <w:szCs w:val="24"/>
              </w:rPr>
              <w:t>ual y futuro de la misma</w:t>
            </w:r>
            <w:r w:rsidR="006D2DC1" w:rsidRPr="00B534D0">
              <w:rPr>
                <w:rFonts w:ascii="Arial" w:hAnsi="Arial" w:cs="Arial"/>
                <w:color w:val="000000" w:themeColor="text1"/>
                <w:sz w:val="24"/>
                <w:szCs w:val="24"/>
              </w:rPr>
              <w:t>.</w:t>
            </w:r>
          </w:p>
          <w:p w:rsidR="006D2DC1" w:rsidRPr="00B534D0" w:rsidRDefault="006D2DC1"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Identificar las necesidades de automatización a nivel institucional y de cada una de las dependencias municipales.</w:t>
            </w:r>
          </w:p>
          <w:p w:rsidR="006D2DC1" w:rsidRPr="00B534D0" w:rsidRDefault="006D2DC1"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Monitorear la eficiencia de la red de comunicación de la institución, garantizando el mantenimiento adecuado de la misma, la integridad, disponibilidad y confidencialidad de la información de los sistemas automatizados de la Municipalidad.</w:t>
            </w:r>
          </w:p>
          <w:p w:rsidR="006D2DC1" w:rsidRPr="00B534D0" w:rsidRDefault="006D2DC1"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la elaboración de normas y políticas relacionadas a la seguridad de los datos y al uso de</w:t>
            </w:r>
            <w:r w:rsidR="00B22A8A" w:rsidRPr="00B534D0">
              <w:rPr>
                <w:rFonts w:ascii="Arial" w:hAnsi="Arial" w:cs="Arial"/>
                <w:color w:val="000000" w:themeColor="text1"/>
                <w:sz w:val="24"/>
                <w:szCs w:val="24"/>
              </w:rPr>
              <w:t xml:space="preserve"> las diferentes herramientas </w:t>
            </w:r>
            <w:r w:rsidR="000A24D5">
              <w:rPr>
                <w:rFonts w:ascii="Arial" w:hAnsi="Arial" w:cs="Arial"/>
                <w:color w:val="000000" w:themeColor="text1"/>
                <w:sz w:val="24"/>
                <w:szCs w:val="24"/>
              </w:rPr>
              <w:t>tecnológicas</w:t>
            </w:r>
            <w:r w:rsidRPr="00B534D0">
              <w:rPr>
                <w:rFonts w:ascii="Arial" w:hAnsi="Arial" w:cs="Arial"/>
                <w:color w:val="000000" w:themeColor="text1"/>
                <w:sz w:val="24"/>
                <w:szCs w:val="24"/>
              </w:rPr>
              <w:t xml:space="preserve"> de la información.</w:t>
            </w:r>
          </w:p>
          <w:p w:rsidR="006D2DC1" w:rsidRPr="00B534D0" w:rsidRDefault="006D2DC1"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el funcionamiento adecuado del Sistema de Información, de los servicios de correo interno y externo.</w:t>
            </w:r>
          </w:p>
          <w:p w:rsidR="006D2DC1" w:rsidRPr="00B534D0" w:rsidRDefault="006D2DC1"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Establecer los criterios técnicos para la evaluación, selección y adquisición del equipo de cómputo y programas necesarios para el funcionamiento de los sistemas de información de la institución, así como la instalación de los mismos.</w:t>
            </w:r>
          </w:p>
          <w:p w:rsidR="00163544" w:rsidRPr="00B534D0" w:rsidRDefault="00163544" w:rsidP="00025769">
            <w:pPr>
              <w:numPr>
                <w:ilvl w:val="0"/>
                <w:numId w:val="4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BF2C6C" w:rsidRPr="00B534D0">
              <w:rPr>
                <w:rFonts w:ascii="Arial" w:hAnsi="Arial" w:cs="Arial"/>
                <w:color w:val="000000" w:themeColor="text1"/>
                <w:sz w:val="24"/>
                <w:szCs w:val="24"/>
              </w:rPr>
              <w:t>.</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F561A9">
        <w:trPr>
          <w:trHeight w:val="397"/>
        </w:trPr>
        <w:tc>
          <w:tcPr>
            <w:tcW w:w="5000" w:type="pct"/>
            <w:gridSpan w:val="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w:t>
            </w:r>
            <w:r w:rsidR="00F561A9" w:rsidRPr="00B534D0">
              <w:rPr>
                <w:rFonts w:ascii="Arial" w:hAnsi="Arial" w:cs="Arial"/>
                <w:color w:val="000000" w:themeColor="text1"/>
                <w:sz w:val="24"/>
                <w:szCs w:val="24"/>
              </w:rPr>
              <w:t xml:space="preserve"> de la Administración Municipal.</w:t>
            </w:r>
          </w:p>
        </w:tc>
      </w:tr>
      <w:tr w:rsidR="006D2DC1" w:rsidRPr="00B534D0" w:rsidTr="00F561A9">
        <w:trPr>
          <w:trHeight w:val="397"/>
        </w:trPr>
        <w:tc>
          <w:tcPr>
            <w:tcW w:w="5000" w:type="pct"/>
            <w:gridSpan w:val="3"/>
            <w:shd w:val="clear" w:color="auto" w:fill="D9E2F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F561A9">
        <w:trPr>
          <w:trHeight w:val="397"/>
        </w:trPr>
        <w:tc>
          <w:tcPr>
            <w:tcW w:w="5000" w:type="pct"/>
            <w:gridSpan w:val="3"/>
          </w:tcPr>
          <w:p w:rsidR="006D2DC1" w:rsidRPr="00B534D0" w:rsidRDefault="006D2DC1" w:rsidP="00F561A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Proveedores de servicios de tecnologías de la información.</w:t>
            </w:r>
          </w:p>
        </w:tc>
      </w:tr>
    </w:tbl>
    <w:p w:rsidR="006D2DC1" w:rsidRPr="00B534D0" w:rsidRDefault="006D2DC1" w:rsidP="00C80E8E">
      <w:pPr>
        <w:spacing w:after="0" w:line="240" w:lineRule="auto"/>
        <w:rPr>
          <w:rFonts w:ascii="Arial" w:hAnsi="Arial" w:cs="Arial"/>
          <w:color w:val="000000" w:themeColor="text1"/>
          <w:sz w:val="24"/>
          <w:szCs w:val="24"/>
        </w:rPr>
      </w:pPr>
    </w:p>
    <w:p w:rsidR="00B22A8A"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0D22D3" w:rsidRPr="00B534D0" w:rsidRDefault="000D22D3"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71" w:name="_Toc139206423"/>
      <w:bookmarkStart w:id="72" w:name="_Toc157708320"/>
      <w:r w:rsidRPr="00B534D0">
        <w:rPr>
          <w:rFonts w:ascii="Arial" w:hAnsi="Arial" w:cs="Arial"/>
          <w:b/>
          <w:color w:val="000000" w:themeColor="text1"/>
          <w:sz w:val="24"/>
          <w:szCs w:val="24"/>
        </w:rPr>
        <w:lastRenderedPageBreak/>
        <w:t>Unidad de Administración Tributaria Municipal</w:t>
      </w:r>
      <w:bookmarkEnd w:id="71"/>
      <w:bookmarkEnd w:id="72"/>
    </w:p>
    <w:p w:rsidR="000D22D3" w:rsidRPr="00B534D0" w:rsidRDefault="000D22D3"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506"/>
        <w:gridCol w:w="2898"/>
      </w:tblGrid>
      <w:tr w:rsidR="000D22D3" w:rsidRPr="00B534D0" w:rsidTr="00F561A9">
        <w:trPr>
          <w:trHeight w:val="397"/>
        </w:trPr>
        <w:tc>
          <w:tcPr>
            <w:tcW w:w="1645" w:type="pct"/>
            <w:shd w:val="clear" w:color="auto" w:fill="D9E2F3"/>
            <w:vAlign w:val="center"/>
          </w:tcPr>
          <w:p w:rsidR="000D22D3" w:rsidRPr="00B534D0" w:rsidRDefault="000D22D3"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837" w:type="pct"/>
            <w:shd w:val="clear" w:color="auto" w:fill="D9E2F3"/>
            <w:vAlign w:val="center"/>
          </w:tcPr>
          <w:p w:rsidR="000D22D3" w:rsidRPr="00B534D0" w:rsidRDefault="000D22D3" w:rsidP="00F561A9">
            <w:pPr>
              <w:spacing w:after="0" w:line="276" w:lineRule="auto"/>
              <w:jc w:val="center"/>
              <w:rPr>
                <w:rFonts w:ascii="Arial" w:hAnsi="Arial" w:cs="Arial"/>
                <w:b/>
                <w:color w:val="000000" w:themeColor="text1"/>
                <w:sz w:val="24"/>
                <w:szCs w:val="24"/>
              </w:rPr>
            </w:pPr>
            <w:r w:rsidRPr="000A24D5">
              <w:rPr>
                <w:rFonts w:ascii="Arial" w:hAnsi="Arial" w:cs="Arial"/>
                <w:b/>
                <w:color w:val="000000" w:themeColor="text1"/>
                <w:szCs w:val="24"/>
              </w:rPr>
              <w:t>UNIDAD DE ADMINISTRACIÓN TRIBUTARIA MUNICIPAL</w:t>
            </w:r>
            <w:r w:rsidR="00F561A9" w:rsidRPr="000A24D5">
              <w:rPr>
                <w:rFonts w:ascii="Arial" w:hAnsi="Arial" w:cs="Arial"/>
                <w:b/>
                <w:color w:val="000000" w:themeColor="text1"/>
                <w:szCs w:val="24"/>
              </w:rPr>
              <w:t xml:space="preserve"> (UATM)</w:t>
            </w:r>
          </w:p>
        </w:tc>
        <w:tc>
          <w:tcPr>
            <w:tcW w:w="1518" w:type="pct"/>
            <w:shd w:val="clear" w:color="auto" w:fill="D9E2F3"/>
            <w:vAlign w:val="center"/>
          </w:tcPr>
          <w:p w:rsidR="000D22D3" w:rsidRPr="00B534D0" w:rsidRDefault="00F561A9"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3E4D64" w:rsidRPr="00B534D0" w:rsidTr="00F561A9">
        <w:trPr>
          <w:trHeight w:val="397"/>
        </w:trPr>
        <w:tc>
          <w:tcPr>
            <w:tcW w:w="1645" w:type="pct"/>
            <w:shd w:val="clear" w:color="auto" w:fill="D9E2F3"/>
            <w:vAlign w:val="center"/>
          </w:tcPr>
          <w:p w:rsidR="003E4D64" w:rsidRPr="00B534D0" w:rsidRDefault="003E4D64"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vAlign w:val="center"/>
          </w:tcPr>
          <w:p w:rsidR="003E4D64" w:rsidRPr="00B534D0" w:rsidRDefault="003E4D64"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0D22D3" w:rsidRPr="00B534D0" w:rsidTr="00F561A9">
        <w:trPr>
          <w:trHeight w:val="397"/>
        </w:trPr>
        <w:tc>
          <w:tcPr>
            <w:tcW w:w="1645" w:type="pct"/>
            <w:shd w:val="clear" w:color="auto" w:fill="D9E2F3"/>
            <w:vAlign w:val="center"/>
          </w:tcPr>
          <w:p w:rsidR="000D22D3" w:rsidRPr="00B534D0" w:rsidRDefault="000D22D3"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vAlign w:val="center"/>
          </w:tcPr>
          <w:p w:rsidR="000D22D3" w:rsidRPr="00B534D0" w:rsidRDefault="008B560F" w:rsidP="00F561A9">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Subg</w:t>
            </w:r>
            <w:r w:rsidR="000D22D3" w:rsidRPr="00B534D0">
              <w:rPr>
                <w:rFonts w:ascii="Arial" w:hAnsi="Arial" w:cs="Arial"/>
                <w:color w:val="000000" w:themeColor="text1"/>
                <w:sz w:val="24"/>
                <w:szCs w:val="24"/>
              </w:rPr>
              <w:t>erencia General</w:t>
            </w:r>
          </w:p>
        </w:tc>
      </w:tr>
      <w:tr w:rsidR="000D22D3" w:rsidRPr="00B534D0" w:rsidTr="00F561A9">
        <w:trPr>
          <w:trHeight w:val="397"/>
        </w:trPr>
        <w:tc>
          <w:tcPr>
            <w:tcW w:w="1645" w:type="pct"/>
            <w:shd w:val="clear" w:color="auto" w:fill="D9E2F3"/>
            <w:vAlign w:val="center"/>
          </w:tcPr>
          <w:p w:rsidR="000D22D3" w:rsidRPr="00B534D0" w:rsidRDefault="000D22D3"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55" w:type="pct"/>
            <w:gridSpan w:val="2"/>
          </w:tcPr>
          <w:p w:rsidR="000D22D3" w:rsidRPr="00B534D0" w:rsidRDefault="008B560F" w:rsidP="00F561A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0D22D3" w:rsidRPr="00B534D0" w:rsidTr="00F561A9">
        <w:trPr>
          <w:trHeight w:val="397"/>
        </w:trPr>
        <w:tc>
          <w:tcPr>
            <w:tcW w:w="1645" w:type="pct"/>
            <w:shd w:val="clear" w:color="auto" w:fill="D9E2F3"/>
            <w:vAlign w:val="center"/>
          </w:tcPr>
          <w:p w:rsidR="000D22D3" w:rsidRPr="00B534D0" w:rsidRDefault="000D22D3"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0D22D3" w:rsidRPr="00B534D0" w:rsidRDefault="000D22D3" w:rsidP="00F561A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Verificar, controlar y administrar eficientemente todas las obligaciones tributarias relacionadas a la actividad comercial del municipio.</w:t>
            </w:r>
          </w:p>
        </w:tc>
      </w:tr>
      <w:tr w:rsidR="000D22D3" w:rsidRPr="00B534D0" w:rsidTr="00F561A9">
        <w:trPr>
          <w:trHeight w:val="397"/>
        </w:trPr>
        <w:tc>
          <w:tcPr>
            <w:tcW w:w="5000" w:type="pct"/>
            <w:gridSpan w:val="3"/>
            <w:shd w:val="clear" w:color="auto" w:fill="D9E2F3"/>
          </w:tcPr>
          <w:p w:rsidR="000D22D3" w:rsidRPr="00B534D0" w:rsidRDefault="000D22D3" w:rsidP="00F561A9">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0D22D3" w:rsidRPr="00B534D0" w:rsidTr="00F561A9">
        <w:trPr>
          <w:trHeight w:val="397"/>
        </w:trPr>
        <w:tc>
          <w:tcPr>
            <w:tcW w:w="5000" w:type="pct"/>
            <w:gridSpan w:val="3"/>
          </w:tcPr>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Mantener presencia fiscalizadora en el municipio, para alcanzar un sustantivo incremento en la recaudación, mediante la reducción de los índices de evasión tributaria; </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Proporcionar un servicio ágil y eficiente al contribuyente y usuario en sus trámites tributarios.</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Sensibilizar a los contribuyentes para el cumplimiento de las obligaciones tributarias, por medio de una orientación tributaria adecuada y oportuna.</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Proporcionar información clara, objetiva y necesaria a las autoridades municipales, para la acertada toma de decisiones.</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Proporcionar la asistencia técnica tributaria de forma personal o por cualquier medio a los contribuyentes y usuarios.</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la estandarización de los requisitos a cumplir por los contribuyentes y usuarios en los diferentes servicios conforme a la legislación y normativa correspondiente.</w:t>
            </w:r>
          </w:p>
          <w:p w:rsidR="000D22D3" w:rsidRPr="00B534D0" w:rsidRDefault="000D22D3"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Analizar el comportamiento de la recaudación tributaria, en cuanto al cumplimiento de los sectores y actividades económicas en la misma, evaluando paralelamente el efecto sobre la recaudación mensual y anual.</w:t>
            </w:r>
          </w:p>
          <w:p w:rsidR="00163544" w:rsidRPr="00B534D0" w:rsidRDefault="00163544" w:rsidP="00F561A9">
            <w:pPr>
              <w:pStyle w:val="Prrafodelista"/>
              <w:numPr>
                <w:ilvl w:val="0"/>
                <w:numId w:val="3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BF2C6C" w:rsidRPr="00B534D0">
              <w:rPr>
                <w:rFonts w:ascii="Arial" w:hAnsi="Arial" w:cs="Arial"/>
                <w:color w:val="000000" w:themeColor="text1"/>
                <w:sz w:val="24"/>
                <w:szCs w:val="24"/>
              </w:rPr>
              <w:t>.</w:t>
            </w:r>
          </w:p>
        </w:tc>
      </w:tr>
      <w:tr w:rsidR="000D22D3" w:rsidRPr="00B534D0" w:rsidTr="00F561A9">
        <w:trPr>
          <w:trHeight w:val="397"/>
        </w:trPr>
        <w:tc>
          <w:tcPr>
            <w:tcW w:w="5000" w:type="pct"/>
            <w:gridSpan w:val="3"/>
            <w:shd w:val="clear" w:color="auto" w:fill="D9E2F3"/>
          </w:tcPr>
          <w:p w:rsidR="000D22D3" w:rsidRPr="00B534D0" w:rsidRDefault="000D22D3" w:rsidP="00F561A9">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0D22D3" w:rsidRPr="00B534D0" w:rsidTr="00F561A9">
        <w:trPr>
          <w:trHeight w:val="397"/>
        </w:trPr>
        <w:tc>
          <w:tcPr>
            <w:tcW w:w="5000" w:type="pct"/>
            <w:gridSpan w:val="3"/>
          </w:tcPr>
          <w:p w:rsidR="000D22D3" w:rsidRPr="00B534D0" w:rsidRDefault="000D22D3" w:rsidP="00F561A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Despacho Municipal, Gerencia General,</w:t>
            </w:r>
            <w:r w:rsidR="008B560F" w:rsidRPr="00B534D0">
              <w:rPr>
                <w:rFonts w:ascii="Arial" w:hAnsi="Arial" w:cs="Arial"/>
                <w:color w:val="000000" w:themeColor="text1"/>
                <w:sz w:val="24"/>
                <w:szCs w:val="24"/>
              </w:rPr>
              <w:t xml:space="preserve"> Subgerencia General</w:t>
            </w:r>
            <w:r w:rsidRPr="00B534D0">
              <w:rPr>
                <w:rFonts w:ascii="Arial" w:hAnsi="Arial" w:cs="Arial"/>
                <w:color w:val="000000" w:themeColor="text1"/>
                <w:sz w:val="24"/>
                <w:szCs w:val="24"/>
              </w:rPr>
              <w:t xml:space="preserve"> Sindicatura, Planificación y Ordenamiento Territorial, Asistencia Jurídica Municipal, Unidad Financiera Institucional, Delegación Contravencional, Servicios Municipales.</w:t>
            </w:r>
          </w:p>
        </w:tc>
      </w:tr>
      <w:tr w:rsidR="000D22D3" w:rsidRPr="00B534D0" w:rsidTr="00F561A9">
        <w:trPr>
          <w:trHeight w:val="397"/>
        </w:trPr>
        <w:tc>
          <w:tcPr>
            <w:tcW w:w="5000" w:type="pct"/>
            <w:gridSpan w:val="3"/>
            <w:shd w:val="clear" w:color="auto" w:fill="D9E2F3"/>
          </w:tcPr>
          <w:p w:rsidR="000D22D3" w:rsidRPr="00B534D0" w:rsidRDefault="000D22D3" w:rsidP="00F561A9">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0D22D3" w:rsidRPr="00B534D0" w:rsidTr="00F561A9">
        <w:trPr>
          <w:trHeight w:val="397"/>
        </w:trPr>
        <w:tc>
          <w:tcPr>
            <w:tcW w:w="5000" w:type="pct"/>
            <w:gridSpan w:val="3"/>
          </w:tcPr>
          <w:p w:rsidR="000D22D3" w:rsidRPr="00B534D0" w:rsidRDefault="000D22D3" w:rsidP="00F561A9">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Usuarios y contribuyentes.</w:t>
            </w:r>
          </w:p>
        </w:tc>
      </w:tr>
    </w:tbl>
    <w:p w:rsidR="000D22D3" w:rsidRPr="00B534D0" w:rsidRDefault="000D22D3" w:rsidP="00C80E8E">
      <w:pPr>
        <w:spacing w:after="0" w:line="240" w:lineRule="auto"/>
        <w:rPr>
          <w:rFonts w:ascii="Arial" w:hAnsi="Arial" w:cs="Arial"/>
          <w:color w:val="000000" w:themeColor="text1"/>
          <w:sz w:val="24"/>
          <w:szCs w:val="24"/>
        </w:rPr>
      </w:pPr>
    </w:p>
    <w:p w:rsidR="00E87FC2" w:rsidRPr="00B534D0" w:rsidRDefault="00E87FC2" w:rsidP="00F561A9">
      <w:pPr>
        <w:spacing w:after="0" w:line="240" w:lineRule="auto"/>
        <w:rPr>
          <w:rFonts w:ascii="Arial" w:hAnsi="Arial" w:cs="Arial"/>
          <w:color w:val="000000" w:themeColor="text1"/>
          <w:sz w:val="24"/>
          <w:szCs w:val="24"/>
        </w:rPr>
      </w:pPr>
    </w:p>
    <w:p w:rsidR="006D2DC1" w:rsidRPr="00B534D0" w:rsidRDefault="006D2DC1"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73" w:name="_Toc139206424"/>
      <w:bookmarkStart w:id="74" w:name="_Toc157708321"/>
      <w:r w:rsidRPr="00B534D0">
        <w:rPr>
          <w:rFonts w:ascii="Arial" w:hAnsi="Arial" w:cs="Arial"/>
          <w:b/>
          <w:color w:val="000000" w:themeColor="text1"/>
          <w:sz w:val="24"/>
          <w:szCs w:val="24"/>
        </w:rPr>
        <w:lastRenderedPageBreak/>
        <w:t>Subgerencia Operativa</w:t>
      </w:r>
      <w:bookmarkEnd w:id="73"/>
      <w:bookmarkEnd w:id="74"/>
    </w:p>
    <w:p w:rsidR="006D2DC1" w:rsidRPr="00B534D0" w:rsidRDefault="006D2DC1" w:rsidP="006D2DC1">
      <w:pPr>
        <w:spacing w:after="0" w:line="240" w:lineRule="auto"/>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F561A9">
        <w:trPr>
          <w:trHeight w:val="397"/>
        </w:trPr>
        <w:tc>
          <w:tcPr>
            <w:tcW w:w="1645" w:type="pct"/>
            <w:shd w:val="clear" w:color="auto" w:fill="D9E2F3"/>
            <w:vAlign w:val="center"/>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57" w:type="pct"/>
            <w:shd w:val="clear" w:color="auto" w:fill="D9E2F3"/>
            <w:vAlign w:val="center"/>
          </w:tcPr>
          <w:p w:rsidR="006D2DC1" w:rsidRPr="00B534D0" w:rsidRDefault="006D2DC1" w:rsidP="00F561A9">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SUBGERENCIA OPERATIVA</w:t>
            </w:r>
          </w:p>
        </w:tc>
        <w:tc>
          <w:tcPr>
            <w:tcW w:w="1698" w:type="pct"/>
            <w:shd w:val="clear" w:color="auto" w:fill="D9E2F3"/>
            <w:vAlign w:val="center"/>
          </w:tcPr>
          <w:p w:rsidR="006D2DC1" w:rsidRPr="00B534D0" w:rsidRDefault="00F561A9"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3E4D64" w:rsidRPr="00B534D0" w:rsidTr="00F561A9">
        <w:trPr>
          <w:trHeight w:val="397"/>
        </w:trPr>
        <w:tc>
          <w:tcPr>
            <w:tcW w:w="1645" w:type="pct"/>
            <w:shd w:val="clear" w:color="auto" w:fill="D9E2F3"/>
            <w:vAlign w:val="center"/>
          </w:tcPr>
          <w:p w:rsidR="003E4D64" w:rsidRPr="00B534D0" w:rsidRDefault="003E4D64"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3E4D64" w:rsidRPr="00B534D0" w:rsidRDefault="003E4D64"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Dirección</w:t>
            </w:r>
          </w:p>
        </w:tc>
      </w:tr>
      <w:tr w:rsidR="006D2DC1" w:rsidRPr="00B534D0" w:rsidTr="00F561A9">
        <w:trPr>
          <w:trHeight w:val="397"/>
        </w:trPr>
        <w:tc>
          <w:tcPr>
            <w:tcW w:w="1645" w:type="pct"/>
            <w:shd w:val="clear" w:color="auto" w:fill="D9E2F3"/>
            <w:vAlign w:val="center"/>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0A24D5" w:rsidP="00F561A9">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Subgerencia</w:t>
            </w:r>
            <w:r w:rsidR="006D2DC1" w:rsidRPr="00B534D0">
              <w:rPr>
                <w:rFonts w:ascii="Arial" w:hAnsi="Arial" w:cs="Arial"/>
                <w:color w:val="000000" w:themeColor="text1"/>
                <w:sz w:val="24"/>
                <w:szCs w:val="24"/>
              </w:rPr>
              <w:t xml:space="preserve"> General</w:t>
            </w:r>
          </w:p>
        </w:tc>
      </w:tr>
      <w:tr w:rsidR="006D2DC1" w:rsidRPr="00B534D0" w:rsidTr="00F561A9">
        <w:trPr>
          <w:trHeight w:val="397"/>
        </w:trPr>
        <w:tc>
          <w:tcPr>
            <w:tcW w:w="1645" w:type="pct"/>
            <w:shd w:val="clear" w:color="auto" w:fill="D9E2F3"/>
            <w:vAlign w:val="center"/>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0A24D5" w:rsidP="00F561A9">
            <w:pPr>
              <w:spacing w:after="0" w:line="276" w:lineRule="auto"/>
              <w:rPr>
                <w:rFonts w:ascii="Arial" w:hAnsi="Arial" w:cs="Arial"/>
                <w:color w:val="000000" w:themeColor="text1"/>
                <w:sz w:val="24"/>
                <w:szCs w:val="24"/>
              </w:rPr>
            </w:pPr>
            <w:r>
              <w:rPr>
                <w:rFonts w:ascii="Arial" w:hAnsi="Arial" w:cs="Arial"/>
                <w:color w:val="000000" w:themeColor="text1"/>
                <w:sz w:val="24"/>
                <w:szCs w:val="24"/>
              </w:rPr>
              <w:t xml:space="preserve">Administración del </w:t>
            </w:r>
            <w:r w:rsidR="006D2DC1" w:rsidRPr="00B534D0">
              <w:rPr>
                <w:rFonts w:ascii="Arial" w:hAnsi="Arial" w:cs="Arial"/>
                <w:color w:val="000000" w:themeColor="text1"/>
                <w:sz w:val="24"/>
                <w:szCs w:val="24"/>
              </w:rPr>
              <w:t xml:space="preserve">Mercado Municipal, Tiangue Municipal, </w:t>
            </w:r>
            <w:r>
              <w:rPr>
                <w:rFonts w:ascii="Arial" w:hAnsi="Arial" w:cs="Arial"/>
                <w:color w:val="000000" w:themeColor="text1"/>
                <w:sz w:val="24"/>
                <w:szCs w:val="24"/>
              </w:rPr>
              <w:t>Administración del Cementerio Municipal, Servicios Públicos Municipales, Unidad de Protección de Animales de Compañía.</w:t>
            </w:r>
          </w:p>
        </w:tc>
      </w:tr>
      <w:tr w:rsidR="006D2DC1" w:rsidRPr="00B534D0" w:rsidTr="00F561A9">
        <w:trPr>
          <w:trHeight w:val="397"/>
        </w:trPr>
        <w:tc>
          <w:tcPr>
            <w:tcW w:w="1645" w:type="pct"/>
            <w:shd w:val="clear" w:color="auto" w:fill="D9E2F3"/>
            <w:vAlign w:val="center"/>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F561A9">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Coordinar con las unidades bajo su mando, la eficiente prestación de los servicios municipales, dirigidos a la población en general.</w:t>
            </w:r>
          </w:p>
        </w:tc>
      </w:tr>
      <w:tr w:rsidR="006D2DC1" w:rsidRPr="00B534D0" w:rsidTr="00F561A9">
        <w:trPr>
          <w:trHeight w:val="397"/>
        </w:trPr>
        <w:tc>
          <w:tcPr>
            <w:tcW w:w="5000" w:type="pct"/>
            <w:gridSpan w:val="3"/>
            <w:shd w:val="clear" w:color="auto" w:fill="D9E2F3"/>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F561A9">
        <w:trPr>
          <w:trHeight w:val="397"/>
        </w:trPr>
        <w:tc>
          <w:tcPr>
            <w:tcW w:w="5000" w:type="pct"/>
            <w:gridSpan w:val="3"/>
          </w:tcPr>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que las diferentes unidades bajo su mando ejecuten de manera eficiente y eficaz las actividades determinadas en sus planes de trabajo.</w:t>
            </w:r>
          </w:p>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las acciones y funciones de las unidades bajo su mando.</w:t>
            </w:r>
          </w:p>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que los servicios de la Municipalidad se brinden de manera oportuna.</w:t>
            </w:r>
          </w:p>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y acompañar en el desarrollo de los programas de las unidades bajo su mando.</w:t>
            </w:r>
          </w:p>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Solucionar los problemas o requerimientos de las unidades bajo su mando.</w:t>
            </w:r>
          </w:p>
          <w:p w:rsidR="006D2DC1" w:rsidRPr="00B534D0" w:rsidRDefault="006D2DC1"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las normativas relacionadas con las unidades bajo su mando.</w:t>
            </w:r>
          </w:p>
          <w:p w:rsidR="00163544" w:rsidRPr="00B534D0" w:rsidRDefault="00163544" w:rsidP="00025769">
            <w:pPr>
              <w:pStyle w:val="Prrafodelista"/>
              <w:numPr>
                <w:ilvl w:val="0"/>
                <w:numId w:val="54"/>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BF2C6C" w:rsidRPr="00B534D0">
              <w:rPr>
                <w:rFonts w:ascii="Arial" w:hAnsi="Arial" w:cs="Arial"/>
                <w:color w:val="000000" w:themeColor="text1"/>
                <w:sz w:val="24"/>
                <w:szCs w:val="24"/>
              </w:rPr>
              <w:t>.</w:t>
            </w:r>
          </w:p>
        </w:tc>
      </w:tr>
      <w:tr w:rsidR="006D2DC1" w:rsidRPr="00B534D0" w:rsidTr="00F561A9">
        <w:trPr>
          <w:trHeight w:val="397"/>
        </w:trPr>
        <w:tc>
          <w:tcPr>
            <w:tcW w:w="5000" w:type="pct"/>
            <w:gridSpan w:val="3"/>
            <w:shd w:val="clear" w:color="auto" w:fill="D9E2F3"/>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F561A9">
        <w:trPr>
          <w:trHeight w:val="397"/>
        </w:trPr>
        <w:tc>
          <w:tcPr>
            <w:tcW w:w="5000" w:type="pct"/>
            <w:gridSpan w:val="3"/>
          </w:tcPr>
          <w:p w:rsidR="006D2DC1" w:rsidRPr="00B534D0" w:rsidRDefault="006D2DC1" w:rsidP="00F561A9">
            <w:pPr>
              <w:pStyle w:val="Prrafodelista"/>
              <w:spacing w:after="0" w:line="276" w:lineRule="auto"/>
              <w:ind w:left="0"/>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6D2DC1" w:rsidRPr="00B534D0" w:rsidTr="00F561A9">
        <w:trPr>
          <w:trHeight w:val="397"/>
        </w:trPr>
        <w:tc>
          <w:tcPr>
            <w:tcW w:w="5000" w:type="pct"/>
            <w:gridSpan w:val="3"/>
            <w:shd w:val="clear" w:color="auto" w:fill="D9E2F3"/>
          </w:tcPr>
          <w:p w:rsidR="006D2DC1" w:rsidRPr="00B534D0" w:rsidRDefault="006D2DC1" w:rsidP="00F561A9">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F561A9">
        <w:trPr>
          <w:trHeight w:val="397"/>
        </w:trPr>
        <w:tc>
          <w:tcPr>
            <w:tcW w:w="5000" w:type="pct"/>
            <w:gridSpan w:val="3"/>
          </w:tcPr>
          <w:p w:rsidR="006D2DC1" w:rsidRPr="00B534D0" w:rsidRDefault="006D2DC1" w:rsidP="00F561A9">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Usuarios o contribuyentes</w:t>
            </w:r>
          </w:p>
        </w:tc>
      </w:tr>
    </w:tbl>
    <w:p w:rsidR="006D2DC1" w:rsidRPr="00B534D0" w:rsidRDefault="006D2DC1" w:rsidP="006D2DC1">
      <w:pPr>
        <w:spacing w:after="0" w:line="240" w:lineRule="auto"/>
        <w:rPr>
          <w:rFonts w:ascii="Arial" w:hAnsi="Arial" w:cs="Arial"/>
          <w:b/>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6D2DC1" w:rsidRPr="00B534D0" w:rsidRDefault="006D2DC1"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75" w:name="_Toc139206425"/>
      <w:bookmarkStart w:id="76" w:name="_Toc157708322"/>
      <w:r w:rsidRPr="00B534D0">
        <w:rPr>
          <w:rFonts w:ascii="Arial" w:hAnsi="Arial" w:cs="Arial"/>
          <w:b/>
          <w:noProof/>
          <w:color w:val="000000" w:themeColor="text1"/>
          <w:sz w:val="24"/>
          <w:szCs w:val="24"/>
          <w:lang w:eastAsia="es-SV"/>
        </w:rPr>
        <w:lastRenderedPageBreak/>
        <w:t>Servicios Públicos Municipales</w:t>
      </w:r>
      <w:bookmarkEnd w:id="75"/>
      <w:bookmarkEnd w:id="76"/>
    </w:p>
    <w:p w:rsidR="006D2DC1" w:rsidRPr="00B534D0" w:rsidRDefault="006D2DC1" w:rsidP="006D2DC1">
      <w:pPr>
        <w:spacing w:after="0" w:line="240" w:lineRule="auto"/>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3E4D64">
        <w:trPr>
          <w:trHeight w:val="340"/>
        </w:trPr>
        <w:tc>
          <w:tcPr>
            <w:tcW w:w="1645"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Nombre de la Unidad</w:t>
            </w:r>
          </w:p>
        </w:tc>
        <w:tc>
          <w:tcPr>
            <w:tcW w:w="1657" w:type="pct"/>
            <w:shd w:val="clear" w:color="auto" w:fill="D9E2F3"/>
            <w:vAlign w:val="center"/>
          </w:tcPr>
          <w:p w:rsidR="006D2DC1" w:rsidRPr="00B534D0" w:rsidRDefault="006D2DC1"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SERVICIOS PUBLICOS MUNICIPALES</w:t>
            </w:r>
          </w:p>
        </w:tc>
        <w:tc>
          <w:tcPr>
            <w:tcW w:w="1698"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F561A9" w:rsidRPr="00B534D0">
              <w:rPr>
                <w:rFonts w:ascii="Arial" w:hAnsi="Arial" w:cs="Arial"/>
                <w:b/>
                <w:bCs/>
                <w:color w:val="000000" w:themeColor="text1"/>
                <w:sz w:val="24"/>
                <w:szCs w:val="24"/>
              </w:rPr>
              <w:t>:</w:t>
            </w:r>
          </w:p>
        </w:tc>
      </w:tr>
      <w:tr w:rsidR="003E4D64" w:rsidRPr="00B534D0" w:rsidTr="003E4D64">
        <w:trPr>
          <w:trHeight w:val="340"/>
        </w:trPr>
        <w:tc>
          <w:tcPr>
            <w:tcW w:w="1645" w:type="pct"/>
            <w:shd w:val="clear" w:color="auto" w:fill="D9E2F3"/>
          </w:tcPr>
          <w:p w:rsidR="003E4D64" w:rsidRPr="00B534D0" w:rsidRDefault="003E4D64"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3E4D64" w:rsidRPr="00B534D0" w:rsidRDefault="003E4D64"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Operativa</w:t>
            </w:r>
          </w:p>
        </w:tc>
      </w:tr>
      <w:tr w:rsidR="006D2DC1" w:rsidRPr="00B534D0" w:rsidTr="003E4D64">
        <w:trPr>
          <w:trHeight w:val="340"/>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3E4D64"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6D2DC1" w:rsidRPr="00B534D0">
              <w:rPr>
                <w:rFonts w:ascii="Arial" w:hAnsi="Arial" w:cs="Arial"/>
                <w:color w:val="000000" w:themeColor="text1"/>
                <w:sz w:val="24"/>
                <w:szCs w:val="24"/>
              </w:rPr>
              <w:t>erencia Operativa</w:t>
            </w:r>
          </w:p>
        </w:tc>
      </w:tr>
      <w:tr w:rsidR="006D2DC1" w:rsidRPr="00B534D0" w:rsidTr="003E4D64">
        <w:trPr>
          <w:trHeight w:val="340"/>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6D2DC1" w:rsidP="003E4D64">
            <w:pPr>
              <w:tabs>
                <w:tab w:val="left" w:pos="0"/>
                <w:tab w:val="left" w:pos="5616"/>
              </w:tabs>
              <w:spacing w:after="0" w:line="276" w:lineRule="auto"/>
              <w:ind w:hanging="11"/>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3E4D64">
        <w:trPr>
          <w:trHeight w:val="340"/>
        </w:trPr>
        <w:tc>
          <w:tcPr>
            <w:tcW w:w="1645" w:type="pct"/>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que los servicios públicos que la ciudadanía demanda se ejecuten oportunamente y con calidad.</w:t>
            </w:r>
          </w:p>
        </w:tc>
      </w:tr>
      <w:tr w:rsidR="006D2DC1" w:rsidRPr="00B534D0" w:rsidTr="003E4D64">
        <w:trPr>
          <w:trHeight w:val="340"/>
        </w:trPr>
        <w:tc>
          <w:tcPr>
            <w:tcW w:w="5000" w:type="pct"/>
            <w:gridSpan w:val="3"/>
            <w:shd w:val="clear" w:color="auto" w:fill="D9E2F3"/>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40"/>
        </w:trPr>
        <w:tc>
          <w:tcPr>
            <w:tcW w:w="5000" w:type="pct"/>
            <w:gridSpan w:val="3"/>
          </w:tcPr>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Administrar los servicios públicos municipales.</w:t>
            </w:r>
          </w:p>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Verificar el registro y control de servicios públicos.</w:t>
            </w:r>
          </w:p>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Administrar los recursos asignados a la unidad para garantizar la prestación de los servicios a la ciudadanía.</w:t>
            </w:r>
          </w:p>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y coordinar las actividades de las secciones bajo su mando.</w:t>
            </w:r>
          </w:p>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Dar solución a los problemas y requerimientos de las secciones bajo su mando.</w:t>
            </w:r>
          </w:p>
          <w:p w:rsidR="006D2DC1" w:rsidRPr="00B534D0" w:rsidRDefault="006D2DC1"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Atender las necesidades de mantenimiento de las instalaciones municipales.</w:t>
            </w:r>
          </w:p>
          <w:p w:rsidR="00163544" w:rsidRPr="00B534D0" w:rsidRDefault="00163544" w:rsidP="00025769">
            <w:pPr>
              <w:numPr>
                <w:ilvl w:val="0"/>
                <w:numId w:val="51"/>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40"/>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40"/>
        </w:trPr>
        <w:tc>
          <w:tcPr>
            <w:tcW w:w="5000" w:type="pct"/>
            <w:gridSpan w:val="3"/>
          </w:tcPr>
          <w:p w:rsidR="006D2DC1" w:rsidRPr="00B534D0" w:rsidRDefault="006D2DC1" w:rsidP="00025769">
            <w:pPr>
              <w:pStyle w:val="Prrafodelista"/>
              <w:numPr>
                <w:ilvl w:val="0"/>
                <w:numId w:val="52"/>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6D2DC1" w:rsidRPr="00B534D0" w:rsidTr="003E4D64">
        <w:trPr>
          <w:trHeight w:val="340"/>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40"/>
        </w:trPr>
        <w:tc>
          <w:tcPr>
            <w:tcW w:w="5000" w:type="pct"/>
            <w:gridSpan w:val="3"/>
          </w:tcPr>
          <w:p w:rsidR="006D2DC1" w:rsidRPr="00B534D0" w:rsidRDefault="006D2DC1" w:rsidP="00025769">
            <w:pPr>
              <w:pStyle w:val="Prrafodelista"/>
              <w:numPr>
                <w:ilvl w:val="0"/>
                <w:numId w:val="53"/>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de servicios públicos.</w:t>
            </w:r>
          </w:p>
          <w:p w:rsidR="006D2DC1" w:rsidRPr="00B534D0" w:rsidRDefault="003E4D64" w:rsidP="00025769">
            <w:pPr>
              <w:pStyle w:val="Prrafodelista"/>
              <w:numPr>
                <w:ilvl w:val="0"/>
                <w:numId w:val="53"/>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Ciudada</w:t>
            </w:r>
            <w:r w:rsidR="006D2DC1" w:rsidRPr="00B534D0">
              <w:rPr>
                <w:rFonts w:ascii="Arial" w:hAnsi="Arial" w:cs="Arial"/>
                <w:color w:val="000000" w:themeColor="text1"/>
                <w:sz w:val="24"/>
                <w:szCs w:val="24"/>
              </w:rPr>
              <w:t>nía.</w:t>
            </w:r>
          </w:p>
        </w:tc>
      </w:tr>
    </w:tbl>
    <w:p w:rsidR="006D2DC1" w:rsidRPr="00B534D0" w:rsidRDefault="006D2DC1" w:rsidP="006D2DC1">
      <w:pPr>
        <w:spacing w:after="0" w:line="240" w:lineRule="auto"/>
        <w:rPr>
          <w:rFonts w:ascii="Arial" w:hAnsi="Arial" w:cs="Arial"/>
          <w:b/>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6D2DC1" w:rsidRPr="00B534D0" w:rsidRDefault="000A24D5"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77" w:name="_Toc139206426"/>
      <w:bookmarkStart w:id="78" w:name="_Toc157708323"/>
      <w:r>
        <w:rPr>
          <w:rFonts w:ascii="Arial" w:hAnsi="Arial" w:cs="Arial"/>
          <w:b/>
          <w:noProof/>
          <w:color w:val="000000" w:themeColor="text1"/>
          <w:sz w:val="24"/>
          <w:szCs w:val="24"/>
          <w:lang w:eastAsia="es-SV"/>
        </w:rPr>
        <w:lastRenderedPageBreak/>
        <w:t xml:space="preserve">Administración del </w:t>
      </w:r>
      <w:r w:rsidR="00B22A8A" w:rsidRPr="00B534D0">
        <w:rPr>
          <w:rFonts w:ascii="Arial" w:hAnsi="Arial" w:cs="Arial"/>
          <w:b/>
          <w:noProof/>
          <w:color w:val="000000" w:themeColor="text1"/>
          <w:sz w:val="24"/>
          <w:szCs w:val="24"/>
          <w:lang w:eastAsia="es-SV"/>
        </w:rPr>
        <w:t>Mercado</w:t>
      </w:r>
      <w:r w:rsidR="006D2DC1" w:rsidRPr="00B534D0">
        <w:rPr>
          <w:rFonts w:ascii="Arial" w:hAnsi="Arial" w:cs="Arial"/>
          <w:b/>
          <w:noProof/>
          <w:color w:val="000000" w:themeColor="text1"/>
          <w:sz w:val="24"/>
          <w:szCs w:val="24"/>
          <w:lang w:eastAsia="es-SV"/>
        </w:rPr>
        <w:t xml:space="preserve"> Municipal</w:t>
      </w:r>
      <w:bookmarkEnd w:id="77"/>
      <w:bookmarkEnd w:id="78"/>
    </w:p>
    <w:p w:rsidR="006D2DC1" w:rsidRPr="00B534D0" w:rsidRDefault="006D2DC1" w:rsidP="006D2DC1">
      <w:pPr>
        <w:spacing w:after="0" w:line="240" w:lineRule="auto"/>
        <w:rPr>
          <w:rFonts w:ascii="Arial" w:hAnsi="Arial" w:cs="Arial"/>
          <w:b/>
          <w:noProof/>
          <w:color w:val="000000" w:themeColor="text1"/>
          <w:sz w:val="24"/>
          <w:szCs w:val="24"/>
          <w:lang w:eastAsia="es-SV"/>
        </w:rPr>
      </w:pPr>
    </w:p>
    <w:tbl>
      <w:tblPr>
        <w:tblW w:w="95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60"/>
        <w:gridCol w:w="3240"/>
        <w:gridCol w:w="3240"/>
      </w:tblGrid>
      <w:tr w:rsidR="006D2DC1" w:rsidRPr="00B534D0" w:rsidTr="003E4D64">
        <w:trPr>
          <w:trHeight w:val="397"/>
        </w:trPr>
        <w:tc>
          <w:tcPr>
            <w:tcW w:w="3060" w:type="dxa"/>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3240" w:type="dxa"/>
            <w:shd w:val="clear" w:color="auto" w:fill="D9E2F3"/>
            <w:vAlign w:val="center"/>
          </w:tcPr>
          <w:p w:rsidR="006D2DC1" w:rsidRPr="00B534D0" w:rsidRDefault="00B61028"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 xml:space="preserve">ADMINISTRACION DEL </w:t>
            </w:r>
            <w:r w:rsidR="006D2DC1" w:rsidRPr="00B534D0">
              <w:rPr>
                <w:rFonts w:ascii="Arial" w:hAnsi="Arial" w:cs="Arial"/>
                <w:b/>
                <w:color w:val="000000" w:themeColor="text1"/>
                <w:sz w:val="24"/>
                <w:szCs w:val="24"/>
              </w:rPr>
              <w:t>MERCADO  MUNICIPAL</w:t>
            </w:r>
          </w:p>
        </w:tc>
        <w:tc>
          <w:tcPr>
            <w:tcW w:w="3240" w:type="dxa"/>
            <w:shd w:val="clear" w:color="auto" w:fill="D9E2F3"/>
            <w:vAlign w:val="center"/>
          </w:tcPr>
          <w:p w:rsidR="006D2DC1" w:rsidRPr="00B534D0" w:rsidRDefault="003E4D64"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6D2DC1" w:rsidRPr="00B534D0" w:rsidTr="003E4D64">
        <w:trPr>
          <w:trHeight w:val="397"/>
        </w:trPr>
        <w:tc>
          <w:tcPr>
            <w:tcW w:w="3060" w:type="dxa"/>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6480" w:type="dxa"/>
            <w:gridSpan w:val="2"/>
            <w:shd w:val="clear" w:color="auto" w:fill="FFFFFF"/>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Operativa</w:t>
            </w:r>
          </w:p>
        </w:tc>
      </w:tr>
      <w:tr w:rsidR="006D2DC1" w:rsidRPr="00B534D0" w:rsidTr="003E4D64">
        <w:trPr>
          <w:trHeight w:val="397"/>
        </w:trPr>
        <w:tc>
          <w:tcPr>
            <w:tcW w:w="3060" w:type="dxa"/>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6480" w:type="dxa"/>
            <w:gridSpan w:val="2"/>
            <w:shd w:val="clear" w:color="auto" w:fill="FFFFFF"/>
          </w:tcPr>
          <w:p w:rsidR="006D2DC1" w:rsidRPr="00B534D0" w:rsidRDefault="003E4D64"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6D2DC1" w:rsidRPr="00B534D0">
              <w:rPr>
                <w:rFonts w:ascii="Arial" w:hAnsi="Arial" w:cs="Arial"/>
                <w:color w:val="000000" w:themeColor="text1"/>
                <w:sz w:val="24"/>
                <w:szCs w:val="24"/>
              </w:rPr>
              <w:t>erencia Operativa</w:t>
            </w:r>
          </w:p>
        </w:tc>
      </w:tr>
      <w:tr w:rsidR="006D2DC1" w:rsidRPr="00B534D0" w:rsidTr="003E4D64">
        <w:trPr>
          <w:trHeight w:val="397"/>
        </w:trPr>
        <w:tc>
          <w:tcPr>
            <w:tcW w:w="3060" w:type="dxa"/>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6480" w:type="dxa"/>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Ninguna </w:t>
            </w:r>
          </w:p>
        </w:tc>
      </w:tr>
      <w:tr w:rsidR="006D2DC1" w:rsidRPr="00B534D0" w:rsidTr="003E4D64">
        <w:trPr>
          <w:trHeight w:val="397"/>
        </w:trPr>
        <w:tc>
          <w:tcPr>
            <w:tcW w:w="3060" w:type="dxa"/>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6480" w:type="dxa"/>
            <w:gridSpan w:val="2"/>
          </w:tcPr>
          <w:p w:rsidR="006D2DC1" w:rsidRPr="00B534D0" w:rsidRDefault="006D2DC1" w:rsidP="003E4D64">
            <w:pPr>
              <w:tabs>
                <w:tab w:val="left" w:pos="0"/>
                <w:tab w:val="left" w:pos="5616"/>
              </w:tabs>
              <w:spacing w:after="0" w:line="276" w:lineRule="auto"/>
              <w:ind w:hanging="11"/>
              <w:jc w:val="both"/>
              <w:rPr>
                <w:rFonts w:ascii="Arial" w:hAnsi="Arial" w:cs="Arial"/>
                <w:color w:val="000000" w:themeColor="text1"/>
                <w:sz w:val="24"/>
                <w:szCs w:val="24"/>
              </w:rPr>
            </w:pPr>
            <w:r w:rsidRPr="00B534D0">
              <w:rPr>
                <w:rFonts w:ascii="Arial" w:hAnsi="Arial" w:cs="Arial"/>
                <w:color w:val="000000" w:themeColor="text1"/>
                <w:sz w:val="24"/>
                <w:szCs w:val="24"/>
              </w:rPr>
              <w:t>Garantizar y mantener en condiciones óptimas e higiénicas las instalaciones del mercado municipal, para asegurar a la comunidad la eficiente y eficaz prestación de servicios de comercialización de diferentes productos.</w:t>
            </w:r>
          </w:p>
        </w:tc>
      </w:tr>
      <w:tr w:rsidR="006D2DC1" w:rsidRPr="00B534D0" w:rsidTr="003E4D64">
        <w:trPr>
          <w:trHeight w:val="397"/>
        </w:trPr>
        <w:tc>
          <w:tcPr>
            <w:tcW w:w="9540" w:type="dxa"/>
            <w:gridSpan w:val="3"/>
            <w:shd w:val="clear" w:color="auto" w:fill="D9E2F3"/>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97"/>
        </w:trPr>
        <w:tc>
          <w:tcPr>
            <w:tcW w:w="9540" w:type="dxa"/>
            <w:gridSpan w:val="3"/>
          </w:tcPr>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Organizar los espacios físicos del mercado, definiendo las zonas de almacenamiento y distribución de los puestos de venta.</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Procurar el cumplimiento de la Ordenanza de la Prestación del Servicio de Mercado Municipal y del Reglamento de Mercados.</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Mantener el mercado municipal en condiciones adecuadas de higiene, funcionalidad y mantenimiento oportuno de la infraestructura.</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Hacer llegar a las arcas municipales la recaudación de tasas correspondientes al arrendamiento de los puestos del Mercado Municipal, kioscos y Merendero Municipal.</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Gestionar los recursos necesarios para garantizar el funcionamiento óptimo del Mercado Municipal, procurando el bienestar de los arrendatarios.</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los servicios de vigilancia con el Cuerpo de Agentes Municipales.</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los servicios de aseo con la Unidad de Servicios Públicos Municipales.</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funcionamiento, mantenimiento, orden y aseo de los kioscos y Merendero Municipal.</w:t>
            </w:r>
          </w:p>
          <w:p w:rsidR="006D2DC1" w:rsidRPr="00B534D0" w:rsidRDefault="006D2DC1"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Coordinar con diferentes instituciones gubernamentales acciones dirigidas al control de la salubridad, control de precios y calidad de los productos.</w:t>
            </w:r>
          </w:p>
          <w:p w:rsidR="0060386A" w:rsidRPr="00B534D0" w:rsidRDefault="0060386A" w:rsidP="00025769">
            <w:pPr>
              <w:numPr>
                <w:ilvl w:val="0"/>
                <w:numId w:val="45"/>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97"/>
        </w:trPr>
        <w:tc>
          <w:tcPr>
            <w:tcW w:w="9540" w:type="dxa"/>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97"/>
        </w:trPr>
        <w:tc>
          <w:tcPr>
            <w:tcW w:w="9540" w:type="dxa"/>
            <w:gridSpan w:val="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Servicios Públicos Municipales, Medio Ambiente, Tesorería, Asistencia Jurídica Municipal, Cuerpo de Agentes Municipales, Proyectos, Gerencia General,</w:t>
            </w:r>
            <w:r w:rsidR="00DF0B63" w:rsidRPr="00B534D0">
              <w:rPr>
                <w:rFonts w:ascii="Arial" w:hAnsi="Arial" w:cs="Arial"/>
                <w:color w:val="000000" w:themeColor="text1"/>
                <w:sz w:val="24"/>
                <w:szCs w:val="24"/>
              </w:rPr>
              <w:t xml:space="preserve"> Subgerencia General,</w:t>
            </w:r>
            <w:r w:rsidRPr="00B534D0">
              <w:rPr>
                <w:rFonts w:ascii="Arial" w:hAnsi="Arial" w:cs="Arial"/>
                <w:color w:val="000000" w:themeColor="text1"/>
                <w:sz w:val="24"/>
                <w:szCs w:val="24"/>
              </w:rPr>
              <w:t xml:space="preserve"> Tiangue Municipal.</w:t>
            </w:r>
          </w:p>
        </w:tc>
      </w:tr>
      <w:tr w:rsidR="006D2DC1" w:rsidRPr="00B534D0" w:rsidTr="003E4D64">
        <w:trPr>
          <w:trHeight w:val="397"/>
        </w:trPr>
        <w:tc>
          <w:tcPr>
            <w:tcW w:w="9540" w:type="dxa"/>
            <w:gridSpan w:val="3"/>
            <w:shd w:val="clear" w:color="auto" w:fill="D9E2F3"/>
          </w:tcPr>
          <w:p w:rsidR="006D2DC1" w:rsidRPr="00B534D0" w:rsidRDefault="006D2DC1" w:rsidP="003E4D64">
            <w:pPr>
              <w:pStyle w:val="Prrafodelista"/>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97"/>
        </w:trPr>
        <w:tc>
          <w:tcPr>
            <w:tcW w:w="9540" w:type="dxa"/>
            <w:gridSpan w:val="3"/>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Usuarios y arrendatarios.</w:t>
            </w:r>
          </w:p>
        </w:tc>
      </w:tr>
    </w:tbl>
    <w:p w:rsidR="00E87FC2" w:rsidRPr="00B534D0" w:rsidRDefault="00E87FC2">
      <w:pPr>
        <w:rPr>
          <w:rFonts w:ascii="Arial" w:hAnsi="Arial" w:cs="Arial"/>
          <w:noProof/>
          <w:color w:val="000000" w:themeColor="text1"/>
          <w:sz w:val="24"/>
          <w:szCs w:val="24"/>
          <w:lang w:eastAsia="es-SV"/>
        </w:rPr>
      </w:pPr>
    </w:p>
    <w:p w:rsidR="006D2DC1" w:rsidRPr="00B534D0" w:rsidRDefault="006D2DC1"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79" w:name="_Toc139206427"/>
      <w:bookmarkStart w:id="80" w:name="_Toc157708324"/>
      <w:r w:rsidRPr="00B534D0">
        <w:rPr>
          <w:rFonts w:ascii="Arial" w:hAnsi="Arial" w:cs="Arial"/>
          <w:b/>
          <w:noProof/>
          <w:color w:val="000000" w:themeColor="text1"/>
          <w:sz w:val="24"/>
          <w:szCs w:val="24"/>
          <w:lang w:eastAsia="es-SV"/>
        </w:rPr>
        <w:lastRenderedPageBreak/>
        <w:t>Tiangue Municipal</w:t>
      </w:r>
      <w:bookmarkEnd w:id="79"/>
      <w:bookmarkEnd w:id="80"/>
    </w:p>
    <w:p w:rsidR="006D2DC1" w:rsidRPr="00B534D0" w:rsidRDefault="006D2DC1" w:rsidP="006D2DC1">
      <w:pPr>
        <w:spacing w:after="0" w:line="240" w:lineRule="auto"/>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016"/>
        <w:gridCol w:w="3241"/>
      </w:tblGrid>
      <w:tr w:rsidR="006D2DC1" w:rsidRPr="00B534D0" w:rsidTr="003E4D64">
        <w:trPr>
          <w:trHeight w:val="397"/>
        </w:trPr>
        <w:tc>
          <w:tcPr>
            <w:tcW w:w="1722"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 xml:space="preserve">Nombre de la </w:t>
            </w:r>
            <w:r w:rsidR="003E4D64" w:rsidRPr="00B534D0">
              <w:rPr>
                <w:rFonts w:ascii="Arial" w:hAnsi="Arial" w:cs="Arial"/>
                <w:b/>
                <w:bCs/>
                <w:color w:val="000000" w:themeColor="text1"/>
                <w:sz w:val="24"/>
                <w:szCs w:val="24"/>
              </w:rPr>
              <w:t>Unidad</w:t>
            </w:r>
          </w:p>
        </w:tc>
        <w:tc>
          <w:tcPr>
            <w:tcW w:w="1580" w:type="pct"/>
            <w:shd w:val="clear" w:color="auto" w:fill="D9E2F3"/>
            <w:vAlign w:val="center"/>
          </w:tcPr>
          <w:p w:rsidR="006D2DC1" w:rsidRPr="00B534D0" w:rsidRDefault="006D2DC1"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TIANGUE MUNICIPAL</w:t>
            </w:r>
          </w:p>
        </w:tc>
        <w:tc>
          <w:tcPr>
            <w:tcW w:w="1698"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3E4D64" w:rsidRPr="00B534D0">
              <w:rPr>
                <w:rFonts w:ascii="Arial" w:hAnsi="Arial" w:cs="Arial"/>
                <w:b/>
                <w:bCs/>
                <w:color w:val="000000" w:themeColor="text1"/>
                <w:sz w:val="24"/>
                <w:szCs w:val="24"/>
              </w:rPr>
              <w:t>:</w:t>
            </w:r>
          </w:p>
        </w:tc>
      </w:tr>
      <w:tr w:rsidR="006D2DC1" w:rsidRPr="00B534D0" w:rsidTr="003E4D64">
        <w:trPr>
          <w:trHeight w:val="397"/>
        </w:trPr>
        <w:tc>
          <w:tcPr>
            <w:tcW w:w="1722"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278" w:type="pct"/>
            <w:gridSpan w:val="2"/>
            <w:shd w:val="clear" w:color="auto" w:fill="FFFFFF"/>
          </w:tcPr>
          <w:p w:rsidR="006D2DC1" w:rsidRPr="00B534D0" w:rsidRDefault="00DF0B63"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Operativo/</w:t>
            </w:r>
            <w:r w:rsidR="006D2DC1" w:rsidRPr="00B534D0">
              <w:rPr>
                <w:rFonts w:ascii="Arial" w:hAnsi="Arial" w:cs="Arial"/>
                <w:b/>
                <w:color w:val="000000" w:themeColor="text1"/>
                <w:sz w:val="24"/>
                <w:szCs w:val="24"/>
              </w:rPr>
              <w:t>Administrativo</w:t>
            </w:r>
          </w:p>
        </w:tc>
      </w:tr>
      <w:tr w:rsidR="006D2DC1" w:rsidRPr="00B534D0" w:rsidTr="003E4D64">
        <w:trPr>
          <w:trHeight w:val="397"/>
        </w:trPr>
        <w:tc>
          <w:tcPr>
            <w:tcW w:w="1722"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shd w:val="clear" w:color="auto" w:fill="FFFFFF"/>
          </w:tcPr>
          <w:p w:rsidR="006D2DC1" w:rsidRPr="00B534D0" w:rsidRDefault="003E4D64"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6D2DC1" w:rsidRPr="00B534D0">
              <w:rPr>
                <w:rFonts w:ascii="Arial" w:hAnsi="Arial" w:cs="Arial"/>
                <w:color w:val="000000" w:themeColor="text1"/>
                <w:sz w:val="24"/>
                <w:szCs w:val="24"/>
              </w:rPr>
              <w:t>erencia Operativa</w:t>
            </w:r>
          </w:p>
        </w:tc>
      </w:tr>
      <w:tr w:rsidR="006D2DC1" w:rsidRPr="00B534D0" w:rsidTr="003E4D64">
        <w:trPr>
          <w:trHeight w:val="397"/>
        </w:trPr>
        <w:tc>
          <w:tcPr>
            <w:tcW w:w="1722"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tcPr>
          <w:p w:rsidR="006D2DC1" w:rsidRPr="00B534D0" w:rsidRDefault="000A24D5" w:rsidP="003E4D64">
            <w:pPr>
              <w:tabs>
                <w:tab w:val="left" w:pos="0"/>
                <w:tab w:val="left" w:pos="5616"/>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 xml:space="preserve">Unidad de </w:t>
            </w:r>
            <w:r w:rsidR="00E548BE" w:rsidRPr="00B534D0">
              <w:rPr>
                <w:rFonts w:ascii="Arial" w:hAnsi="Arial" w:cs="Arial"/>
                <w:color w:val="000000" w:themeColor="text1"/>
                <w:sz w:val="24"/>
                <w:szCs w:val="24"/>
              </w:rPr>
              <w:t xml:space="preserve">Protección </w:t>
            </w:r>
            <w:r>
              <w:rPr>
                <w:rFonts w:ascii="Arial" w:hAnsi="Arial" w:cs="Arial"/>
                <w:color w:val="000000" w:themeColor="text1"/>
                <w:sz w:val="24"/>
                <w:szCs w:val="24"/>
              </w:rPr>
              <w:t xml:space="preserve">de </w:t>
            </w:r>
            <w:r w:rsidR="00E548BE" w:rsidRPr="00B534D0">
              <w:rPr>
                <w:rFonts w:ascii="Arial" w:hAnsi="Arial" w:cs="Arial"/>
                <w:color w:val="000000" w:themeColor="text1"/>
                <w:sz w:val="24"/>
                <w:szCs w:val="24"/>
              </w:rPr>
              <w:t>Animales de Compañía</w:t>
            </w:r>
          </w:p>
        </w:tc>
      </w:tr>
      <w:tr w:rsidR="006D2DC1" w:rsidRPr="00B534D0" w:rsidTr="003E4D64">
        <w:trPr>
          <w:trHeight w:val="397"/>
        </w:trPr>
        <w:tc>
          <w:tcPr>
            <w:tcW w:w="1722" w:type="pct"/>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Ejercer funciones propias de reviso, traspaso y autorizaciones de transporte de ganado mediante la expedición de cartas de ventas y guías de traslado.</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97"/>
        </w:trPr>
        <w:tc>
          <w:tcPr>
            <w:tcW w:w="5000" w:type="pct"/>
            <w:gridSpan w:val="3"/>
          </w:tcPr>
          <w:p w:rsidR="006D2DC1" w:rsidRPr="00B534D0" w:rsidRDefault="006D2DC1" w:rsidP="00025769">
            <w:pPr>
              <w:numPr>
                <w:ilvl w:val="0"/>
                <w:numId w:val="4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que el Tiangue cuente con condiciones óptimas de funcionamiento para la comercialización de ganado.</w:t>
            </w:r>
          </w:p>
          <w:p w:rsidR="006D2DC1" w:rsidRPr="00B534D0" w:rsidRDefault="006D2DC1" w:rsidP="00025769">
            <w:pPr>
              <w:numPr>
                <w:ilvl w:val="0"/>
                <w:numId w:val="4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que se cumpla la normativa legal establecida en la comercialización de ganado.</w:t>
            </w:r>
          </w:p>
          <w:p w:rsidR="006D2DC1" w:rsidRPr="00B534D0" w:rsidRDefault="006D2DC1" w:rsidP="00025769">
            <w:pPr>
              <w:numPr>
                <w:ilvl w:val="0"/>
                <w:numId w:val="4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Asegurar que los procesos de registro, reviso y traspaso de ganado se realicen según la normativa correspondiente, en coordinación con la Policía Nacional Civil.</w:t>
            </w:r>
          </w:p>
          <w:p w:rsidR="0060386A" w:rsidRPr="00B534D0" w:rsidRDefault="0060386A" w:rsidP="00025769">
            <w:pPr>
              <w:numPr>
                <w:ilvl w:val="0"/>
                <w:numId w:val="4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97"/>
        </w:trPr>
        <w:tc>
          <w:tcPr>
            <w:tcW w:w="5000" w:type="pct"/>
            <w:gridSpan w:val="3"/>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de Medio Ambiente, Servicios Públicos Municipales, Cuerpo de Agentes Municipales, Tesorería, Secretaría Municipal.</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97"/>
        </w:trPr>
        <w:tc>
          <w:tcPr>
            <w:tcW w:w="5000" w:type="pct"/>
            <w:gridSpan w:val="3"/>
          </w:tcPr>
          <w:p w:rsidR="006D2DC1" w:rsidRPr="00B534D0" w:rsidRDefault="006D2DC1" w:rsidP="00025769">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Policía Nacional Civil.</w:t>
            </w:r>
          </w:p>
          <w:p w:rsidR="006D2DC1" w:rsidRPr="00B534D0" w:rsidRDefault="006D2DC1" w:rsidP="00025769">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Salud Pública y Asistencia Social.</w:t>
            </w:r>
          </w:p>
          <w:p w:rsidR="006D2DC1" w:rsidRPr="00B534D0" w:rsidRDefault="006D2DC1" w:rsidP="00025769">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Agricultura y Ganadería.</w:t>
            </w:r>
          </w:p>
        </w:tc>
      </w:tr>
    </w:tbl>
    <w:p w:rsidR="006D2DC1" w:rsidRPr="00B534D0" w:rsidRDefault="006D2DC1" w:rsidP="006D2DC1">
      <w:pPr>
        <w:spacing w:after="0" w:line="240" w:lineRule="auto"/>
        <w:rPr>
          <w:rFonts w:ascii="Arial" w:hAnsi="Arial" w:cs="Arial"/>
          <w:b/>
          <w:noProof/>
          <w:color w:val="000000" w:themeColor="text1"/>
          <w:sz w:val="24"/>
          <w:szCs w:val="24"/>
          <w:lang w:eastAsia="es-SV"/>
        </w:rPr>
      </w:pPr>
    </w:p>
    <w:p w:rsidR="00E548BE" w:rsidRPr="00B534D0" w:rsidRDefault="00E548BE" w:rsidP="00E548BE">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81" w:name="_Toc461009401"/>
      <w:r w:rsidRPr="00B534D0">
        <w:rPr>
          <w:rFonts w:ascii="Arial" w:hAnsi="Arial" w:cs="Arial"/>
          <w:noProof/>
          <w:color w:val="000000" w:themeColor="text1"/>
          <w:sz w:val="24"/>
          <w:szCs w:val="24"/>
          <w:lang w:eastAsia="es-SV"/>
        </w:rPr>
        <w:br w:type="column"/>
      </w:r>
      <w:bookmarkStart w:id="82" w:name="_Toc139206428"/>
      <w:bookmarkStart w:id="83" w:name="_Toc157708325"/>
      <w:r w:rsidR="000A24D5">
        <w:rPr>
          <w:rFonts w:ascii="Arial" w:hAnsi="Arial" w:cs="Arial"/>
          <w:b/>
          <w:noProof/>
          <w:color w:val="000000" w:themeColor="text1"/>
          <w:sz w:val="24"/>
          <w:szCs w:val="24"/>
          <w:lang w:eastAsia="es-SV"/>
        </w:rPr>
        <w:lastRenderedPageBreak/>
        <w:t xml:space="preserve">Unidad de </w:t>
      </w:r>
      <w:r w:rsidR="00FE09E8" w:rsidRPr="00B534D0">
        <w:rPr>
          <w:rFonts w:ascii="Arial" w:hAnsi="Arial" w:cs="Arial"/>
          <w:b/>
          <w:noProof/>
          <w:color w:val="000000" w:themeColor="text1"/>
          <w:sz w:val="24"/>
          <w:szCs w:val="24"/>
          <w:lang w:eastAsia="es-SV"/>
        </w:rPr>
        <w:t>Proteccion Animales de Compañia</w:t>
      </w:r>
      <w:bookmarkEnd w:id="82"/>
      <w:bookmarkEnd w:id="83"/>
    </w:p>
    <w:p w:rsidR="00E548BE" w:rsidRPr="00B534D0" w:rsidRDefault="00E548BE" w:rsidP="00E548BE">
      <w:pPr>
        <w:spacing w:after="0" w:line="240" w:lineRule="auto"/>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016"/>
        <w:gridCol w:w="3241"/>
      </w:tblGrid>
      <w:tr w:rsidR="00E548BE" w:rsidRPr="00B534D0" w:rsidTr="00E70549">
        <w:trPr>
          <w:trHeight w:val="397"/>
        </w:trPr>
        <w:tc>
          <w:tcPr>
            <w:tcW w:w="1722" w:type="pct"/>
            <w:shd w:val="clear" w:color="auto" w:fill="D9E2F3"/>
            <w:vAlign w:val="center"/>
          </w:tcPr>
          <w:p w:rsidR="00E548BE" w:rsidRPr="00B534D0" w:rsidRDefault="00E548BE" w:rsidP="00E70549">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580" w:type="pct"/>
            <w:shd w:val="clear" w:color="auto" w:fill="D9E2F3"/>
            <w:vAlign w:val="center"/>
          </w:tcPr>
          <w:p w:rsidR="00E548BE" w:rsidRPr="00B534D0" w:rsidRDefault="000A24D5" w:rsidP="00E70549">
            <w:pPr>
              <w:spacing w:after="0" w:line="276" w:lineRule="auto"/>
              <w:jc w:val="center"/>
              <w:rPr>
                <w:rFonts w:ascii="Arial" w:hAnsi="Arial" w:cs="Arial"/>
                <w:b/>
                <w:color w:val="000000" w:themeColor="text1"/>
                <w:sz w:val="24"/>
                <w:szCs w:val="24"/>
              </w:rPr>
            </w:pPr>
            <w:r w:rsidRPr="000A24D5">
              <w:rPr>
                <w:rFonts w:ascii="Arial" w:hAnsi="Arial" w:cs="Arial"/>
                <w:b/>
                <w:color w:val="000000" w:themeColor="text1"/>
                <w:szCs w:val="24"/>
              </w:rPr>
              <w:t xml:space="preserve">UNIDAD DE </w:t>
            </w:r>
            <w:r w:rsidR="00E548BE" w:rsidRPr="000A24D5">
              <w:rPr>
                <w:rFonts w:ascii="Arial" w:hAnsi="Arial" w:cs="Arial"/>
                <w:b/>
                <w:color w:val="000000" w:themeColor="text1"/>
                <w:szCs w:val="24"/>
              </w:rPr>
              <w:t>PROTECCION ANIMALES DE CO</w:t>
            </w:r>
            <w:r>
              <w:rPr>
                <w:rFonts w:ascii="Arial" w:hAnsi="Arial" w:cs="Arial"/>
                <w:b/>
                <w:color w:val="000000" w:themeColor="text1"/>
                <w:szCs w:val="24"/>
              </w:rPr>
              <w:t>MPAÑ</w:t>
            </w:r>
            <w:r w:rsidR="00FE09E8" w:rsidRPr="000A24D5">
              <w:rPr>
                <w:rFonts w:ascii="Arial" w:hAnsi="Arial" w:cs="Arial"/>
                <w:b/>
                <w:color w:val="000000" w:themeColor="text1"/>
                <w:szCs w:val="24"/>
              </w:rPr>
              <w:t>IA</w:t>
            </w:r>
          </w:p>
        </w:tc>
        <w:tc>
          <w:tcPr>
            <w:tcW w:w="1698" w:type="pct"/>
            <w:shd w:val="clear" w:color="auto" w:fill="D9E2F3"/>
            <w:vAlign w:val="center"/>
          </w:tcPr>
          <w:p w:rsidR="00E548BE" w:rsidRPr="00B534D0" w:rsidRDefault="00E548BE" w:rsidP="00E70549">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E548BE" w:rsidRPr="00B534D0" w:rsidTr="00E70549">
        <w:trPr>
          <w:trHeight w:val="397"/>
        </w:trPr>
        <w:tc>
          <w:tcPr>
            <w:tcW w:w="1722" w:type="pct"/>
            <w:shd w:val="clear" w:color="auto" w:fill="D9E2F3"/>
          </w:tcPr>
          <w:p w:rsidR="00E548BE" w:rsidRPr="00B534D0" w:rsidRDefault="00E548BE"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278" w:type="pct"/>
            <w:gridSpan w:val="2"/>
            <w:shd w:val="clear" w:color="auto" w:fill="FFFFFF"/>
          </w:tcPr>
          <w:p w:rsidR="00E548BE" w:rsidRPr="00B534D0" w:rsidRDefault="00E548BE" w:rsidP="00E7054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Operativo/Administrativo</w:t>
            </w:r>
          </w:p>
        </w:tc>
      </w:tr>
      <w:tr w:rsidR="00E548BE" w:rsidRPr="00B534D0" w:rsidTr="00E70549">
        <w:trPr>
          <w:trHeight w:val="397"/>
        </w:trPr>
        <w:tc>
          <w:tcPr>
            <w:tcW w:w="1722" w:type="pct"/>
            <w:shd w:val="clear" w:color="auto" w:fill="D9E2F3"/>
          </w:tcPr>
          <w:p w:rsidR="00E548BE" w:rsidRPr="00B534D0" w:rsidRDefault="00E548BE"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shd w:val="clear" w:color="auto" w:fill="FFFFFF"/>
          </w:tcPr>
          <w:p w:rsidR="00E548BE" w:rsidRPr="00B534D0" w:rsidRDefault="00E548BE" w:rsidP="00E7054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Operativa y Tiangue Municipal</w:t>
            </w:r>
          </w:p>
        </w:tc>
      </w:tr>
      <w:tr w:rsidR="00E548BE" w:rsidRPr="00B534D0" w:rsidTr="00E70549">
        <w:trPr>
          <w:trHeight w:val="397"/>
        </w:trPr>
        <w:tc>
          <w:tcPr>
            <w:tcW w:w="1722" w:type="pct"/>
            <w:shd w:val="clear" w:color="auto" w:fill="D9E2F3"/>
          </w:tcPr>
          <w:p w:rsidR="00E548BE" w:rsidRPr="00B534D0" w:rsidRDefault="00E548BE"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tcPr>
          <w:p w:rsidR="00E548BE" w:rsidRPr="00B534D0" w:rsidRDefault="00E548BE" w:rsidP="00E7054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E548BE" w:rsidRPr="00B534D0" w:rsidTr="00E70549">
        <w:trPr>
          <w:trHeight w:val="397"/>
        </w:trPr>
        <w:tc>
          <w:tcPr>
            <w:tcW w:w="1722" w:type="pct"/>
            <w:shd w:val="clear" w:color="auto" w:fill="D9E2F3"/>
            <w:vAlign w:val="center"/>
          </w:tcPr>
          <w:p w:rsidR="00E548BE" w:rsidRPr="00B534D0" w:rsidRDefault="00E548BE" w:rsidP="00E70549">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E548BE" w:rsidRPr="00B534D0" w:rsidRDefault="00E548BE" w:rsidP="00E70549">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Trabaja día a día en la promoción, supervisión y coordinación para el cumplimiento de la Ley de Protección y Bienestar Animal, velando y garantizando el trato digno de la vida animal.</w:t>
            </w:r>
          </w:p>
        </w:tc>
      </w:tr>
      <w:tr w:rsidR="00E548BE" w:rsidRPr="00B534D0" w:rsidTr="00E70549">
        <w:trPr>
          <w:trHeight w:val="397"/>
        </w:trPr>
        <w:tc>
          <w:tcPr>
            <w:tcW w:w="5000" w:type="pct"/>
            <w:gridSpan w:val="3"/>
            <w:shd w:val="clear" w:color="auto" w:fill="D9E2F3"/>
          </w:tcPr>
          <w:p w:rsidR="00E548BE" w:rsidRPr="00B534D0" w:rsidRDefault="00E548BE" w:rsidP="00E70549">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E548BE" w:rsidRPr="00B534D0" w:rsidTr="00E70549">
        <w:trPr>
          <w:trHeight w:val="397"/>
        </w:trPr>
        <w:tc>
          <w:tcPr>
            <w:tcW w:w="5000" w:type="pct"/>
            <w:gridSpan w:val="3"/>
          </w:tcPr>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Rescate y protección de los animales en vialidades, situación de abandono y maltrato</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Respuesta a situaciones de peligro por agresión animal</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 venta ilegal de animales en vía pública y detectar anomalías en establecimientos</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Realización de operativos contra las peleas ilegales de animales</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Retiro de animales</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Rehabilitación de animales rescatados</w:t>
            </w:r>
          </w:p>
          <w:p w:rsidR="00FE09E8" w:rsidRPr="00B534D0" w:rsidRDefault="00FE09E8"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Esterilización de perros y gatos</w:t>
            </w:r>
          </w:p>
          <w:p w:rsidR="00E548BE" w:rsidRPr="00B534D0" w:rsidRDefault="00E548BE" w:rsidP="00025769">
            <w:pPr>
              <w:numPr>
                <w:ilvl w:val="0"/>
                <w:numId w:val="82"/>
              </w:numPr>
              <w:shd w:val="clear" w:color="auto" w:fill="FFFFFF"/>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E548BE" w:rsidRPr="00B534D0" w:rsidTr="00E70549">
        <w:trPr>
          <w:trHeight w:val="397"/>
        </w:trPr>
        <w:tc>
          <w:tcPr>
            <w:tcW w:w="5000" w:type="pct"/>
            <w:gridSpan w:val="3"/>
            <w:shd w:val="clear" w:color="auto" w:fill="D9E2F3"/>
          </w:tcPr>
          <w:p w:rsidR="00E548BE" w:rsidRPr="00B534D0" w:rsidRDefault="00E548BE" w:rsidP="00E7054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E548BE" w:rsidRPr="00B534D0" w:rsidTr="00E70549">
        <w:trPr>
          <w:trHeight w:val="397"/>
        </w:trPr>
        <w:tc>
          <w:tcPr>
            <w:tcW w:w="5000" w:type="pct"/>
            <w:gridSpan w:val="3"/>
          </w:tcPr>
          <w:p w:rsidR="00E548BE" w:rsidRPr="00B534D0" w:rsidRDefault="00E548BE" w:rsidP="000A24D5">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Servicios Públicos Municipales, Cuerpo de Agentes Municipales, Tesorería, </w:t>
            </w:r>
            <w:r w:rsidR="000A24D5">
              <w:rPr>
                <w:rFonts w:ascii="Arial" w:hAnsi="Arial" w:cs="Arial"/>
                <w:color w:val="000000" w:themeColor="text1"/>
                <w:sz w:val="24"/>
                <w:szCs w:val="24"/>
              </w:rPr>
              <w:t>Despacho Municipal.</w:t>
            </w:r>
          </w:p>
        </w:tc>
      </w:tr>
      <w:tr w:rsidR="00E548BE" w:rsidRPr="00B534D0" w:rsidTr="00E70549">
        <w:trPr>
          <w:trHeight w:val="397"/>
        </w:trPr>
        <w:tc>
          <w:tcPr>
            <w:tcW w:w="5000" w:type="pct"/>
            <w:gridSpan w:val="3"/>
            <w:shd w:val="clear" w:color="auto" w:fill="D9E2F3"/>
          </w:tcPr>
          <w:p w:rsidR="00E548BE" w:rsidRPr="00B534D0" w:rsidRDefault="00E548BE" w:rsidP="00E70549">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E548BE" w:rsidRPr="00B534D0" w:rsidTr="00E70549">
        <w:trPr>
          <w:trHeight w:val="397"/>
        </w:trPr>
        <w:tc>
          <w:tcPr>
            <w:tcW w:w="5000" w:type="pct"/>
            <w:gridSpan w:val="3"/>
          </w:tcPr>
          <w:p w:rsidR="00E548BE" w:rsidRPr="00B534D0" w:rsidRDefault="00E548BE" w:rsidP="00025769">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Policía Nacional Civil.</w:t>
            </w:r>
          </w:p>
          <w:p w:rsidR="00E548BE" w:rsidRPr="00B534D0" w:rsidRDefault="00E548BE" w:rsidP="00025769">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Salud Pública y Asistencia Social.</w:t>
            </w:r>
          </w:p>
          <w:p w:rsidR="00E548BE" w:rsidRDefault="000A24D5" w:rsidP="000A24D5">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Instituto de Bienestar Animal.</w:t>
            </w:r>
          </w:p>
          <w:p w:rsidR="000A24D5" w:rsidRPr="00B534D0" w:rsidRDefault="000A24D5" w:rsidP="000A24D5">
            <w:pPr>
              <w:pStyle w:val="Prrafodelista"/>
              <w:numPr>
                <w:ilvl w:val="0"/>
                <w:numId w:val="4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Chivo Pets.</w:t>
            </w:r>
          </w:p>
        </w:tc>
      </w:tr>
    </w:tbl>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6D2DC1" w:rsidRPr="00B534D0" w:rsidRDefault="000A24D5"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84" w:name="_Toc139206429"/>
      <w:bookmarkStart w:id="85" w:name="_Toc157708326"/>
      <w:r>
        <w:rPr>
          <w:rFonts w:ascii="Arial" w:hAnsi="Arial" w:cs="Arial"/>
          <w:b/>
          <w:noProof/>
          <w:color w:val="000000" w:themeColor="text1"/>
          <w:sz w:val="24"/>
          <w:szCs w:val="24"/>
          <w:lang w:eastAsia="es-SV"/>
        </w:rPr>
        <w:lastRenderedPageBreak/>
        <w:t xml:space="preserve">Administración del </w:t>
      </w:r>
      <w:r w:rsidR="006D2DC1" w:rsidRPr="00B534D0">
        <w:rPr>
          <w:rFonts w:ascii="Arial" w:hAnsi="Arial" w:cs="Arial"/>
          <w:b/>
          <w:noProof/>
          <w:color w:val="000000" w:themeColor="text1"/>
          <w:sz w:val="24"/>
          <w:szCs w:val="24"/>
          <w:lang w:eastAsia="es-SV"/>
        </w:rPr>
        <w:t>Cementerio Municipal</w:t>
      </w:r>
      <w:bookmarkEnd w:id="81"/>
      <w:bookmarkEnd w:id="84"/>
      <w:bookmarkEnd w:id="85"/>
    </w:p>
    <w:p w:rsidR="006D2DC1" w:rsidRPr="00B534D0" w:rsidRDefault="006D2DC1" w:rsidP="006D2DC1">
      <w:pPr>
        <w:spacing w:after="0" w:line="240" w:lineRule="auto"/>
        <w:rPr>
          <w:rFonts w:ascii="Arial" w:hAnsi="Arial" w:cs="Arial"/>
          <w:b/>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3E4D64">
        <w:trPr>
          <w:trHeight w:val="360"/>
        </w:trPr>
        <w:tc>
          <w:tcPr>
            <w:tcW w:w="1645"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 xml:space="preserve">Nombre de la </w:t>
            </w:r>
            <w:r w:rsidR="00B61028" w:rsidRPr="00B534D0">
              <w:rPr>
                <w:rFonts w:ascii="Arial" w:hAnsi="Arial" w:cs="Arial"/>
                <w:b/>
                <w:bCs/>
                <w:color w:val="000000" w:themeColor="text1"/>
                <w:sz w:val="24"/>
                <w:szCs w:val="24"/>
              </w:rPr>
              <w:t>Unidad</w:t>
            </w:r>
          </w:p>
        </w:tc>
        <w:tc>
          <w:tcPr>
            <w:tcW w:w="1657" w:type="pct"/>
            <w:shd w:val="clear" w:color="auto" w:fill="D9E2F3"/>
            <w:vAlign w:val="center"/>
          </w:tcPr>
          <w:p w:rsidR="006D2DC1" w:rsidRPr="00B534D0" w:rsidRDefault="00B61028"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 xml:space="preserve">ADMINISTRACION DEL </w:t>
            </w:r>
            <w:r w:rsidR="006D2DC1" w:rsidRPr="00B534D0">
              <w:rPr>
                <w:rFonts w:ascii="Arial" w:hAnsi="Arial" w:cs="Arial"/>
                <w:b/>
                <w:color w:val="000000" w:themeColor="text1"/>
                <w:sz w:val="24"/>
                <w:szCs w:val="24"/>
              </w:rPr>
              <w:t>CEMENTERIO MUNICIPAL</w:t>
            </w:r>
          </w:p>
        </w:tc>
        <w:tc>
          <w:tcPr>
            <w:tcW w:w="1698"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 xml:space="preserve">Código: </w:t>
            </w:r>
          </w:p>
        </w:tc>
      </w:tr>
      <w:tr w:rsidR="006D2DC1" w:rsidRPr="00B534D0" w:rsidTr="003E4D64">
        <w:trPr>
          <w:trHeight w:val="360"/>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Operativa</w:t>
            </w:r>
          </w:p>
        </w:tc>
      </w:tr>
      <w:tr w:rsidR="006D2DC1" w:rsidRPr="00B534D0" w:rsidTr="003E4D64">
        <w:trPr>
          <w:trHeight w:val="360"/>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3E4D64"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6D2DC1" w:rsidRPr="00B534D0">
              <w:rPr>
                <w:rFonts w:ascii="Arial" w:hAnsi="Arial" w:cs="Arial"/>
                <w:color w:val="000000" w:themeColor="text1"/>
                <w:sz w:val="24"/>
                <w:szCs w:val="24"/>
              </w:rPr>
              <w:t>erencia Operativa</w:t>
            </w:r>
          </w:p>
        </w:tc>
      </w:tr>
      <w:tr w:rsidR="006D2DC1" w:rsidRPr="00B534D0" w:rsidTr="003E4D64">
        <w:trPr>
          <w:trHeight w:val="360"/>
        </w:trPr>
        <w:tc>
          <w:tcPr>
            <w:tcW w:w="1645" w:type="pct"/>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3E4D64">
        <w:trPr>
          <w:trHeight w:val="360"/>
        </w:trPr>
        <w:tc>
          <w:tcPr>
            <w:tcW w:w="1645" w:type="pct"/>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Proveer a todos los habitantes del municipio los servicios referentes al cementerio, garantizando a los usuarios calidad en la prestación de los mismos, cumpliendo en todo momento lo establecido en la Ley General de Cementerios y su reglamento.</w:t>
            </w:r>
          </w:p>
        </w:tc>
      </w:tr>
      <w:tr w:rsidR="006D2DC1" w:rsidRPr="00B534D0" w:rsidTr="003E4D64">
        <w:trPr>
          <w:trHeight w:val="360"/>
        </w:trPr>
        <w:tc>
          <w:tcPr>
            <w:tcW w:w="5000" w:type="pct"/>
            <w:gridSpan w:val="3"/>
            <w:shd w:val="clear" w:color="auto" w:fill="D9E2F3"/>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B52B2D">
        <w:trPr>
          <w:trHeight w:val="360"/>
        </w:trPr>
        <w:tc>
          <w:tcPr>
            <w:tcW w:w="5000" w:type="pct"/>
            <w:gridSpan w:val="3"/>
          </w:tcPr>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una óptima administración de las instalaciones del Cementerio Municipal.</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la higiene y ornato de las instalaciones del Cementerio Municipal.</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Administrar las herramientas y materiales correspondientes.</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una adecuada organización, funcionamiento y distribución de las bóvedas.</w:t>
            </w:r>
          </w:p>
          <w:p w:rsidR="006D2DC1" w:rsidRPr="00B534D0" w:rsidRDefault="006D2DC1" w:rsidP="00025769">
            <w:pPr>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Asegurar que se cumplan los trabajos relacionados con inhumaciones y exhumaciones, atendiendo siempre lo prescrito por la ley.</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el buen uso y mantenimiento de las instalaciones del Cementerio Municipal.</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Coordinar con la UATM los pagos correspondientes a derechos de construcción de bóvedas, inhumaciones, </w:t>
            </w:r>
            <w:r w:rsidR="0060386A" w:rsidRPr="00B534D0">
              <w:rPr>
                <w:rFonts w:ascii="Arial" w:hAnsi="Arial" w:cs="Arial"/>
                <w:color w:val="000000" w:themeColor="text1"/>
                <w:sz w:val="24"/>
                <w:szCs w:val="24"/>
              </w:rPr>
              <w:t>exhumaciones</w:t>
            </w:r>
            <w:r w:rsidRPr="00B534D0">
              <w:rPr>
                <w:rFonts w:ascii="Arial" w:hAnsi="Arial" w:cs="Arial"/>
                <w:color w:val="000000" w:themeColor="text1"/>
                <w:sz w:val="24"/>
                <w:szCs w:val="24"/>
              </w:rPr>
              <w:t xml:space="preserve"> y construcción de trabajos adicionales.</w:t>
            </w:r>
          </w:p>
          <w:p w:rsidR="006D2DC1" w:rsidRPr="00B534D0" w:rsidRDefault="006D2DC1"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la continua actualización de los registros correspondientes.</w:t>
            </w:r>
          </w:p>
          <w:p w:rsidR="0060386A" w:rsidRPr="00B534D0" w:rsidRDefault="0060386A" w:rsidP="00025769">
            <w:pPr>
              <w:pStyle w:val="Prrafodelista"/>
              <w:numPr>
                <w:ilvl w:val="0"/>
                <w:numId w:val="4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60"/>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B52B2D">
        <w:trPr>
          <w:trHeight w:val="360"/>
        </w:trPr>
        <w:tc>
          <w:tcPr>
            <w:tcW w:w="5000" w:type="pct"/>
            <w:gridSpan w:val="3"/>
          </w:tcPr>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Asistencia Jurídica Municipal</w:t>
            </w:r>
          </w:p>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Tesorería Municipal</w:t>
            </w:r>
          </w:p>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Sindicatura Municipal</w:t>
            </w:r>
          </w:p>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Medio Ambiente</w:t>
            </w:r>
          </w:p>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de Administración Tributaria Municipal</w:t>
            </w:r>
          </w:p>
          <w:p w:rsidR="006D2DC1" w:rsidRPr="00B534D0" w:rsidRDefault="006D2DC1" w:rsidP="00025769">
            <w:pPr>
              <w:pStyle w:val="Prrafodelista"/>
              <w:numPr>
                <w:ilvl w:val="0"/>
                <w:numId w:val="49"/>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Registro del Estado Familiar</w:t>
            </w:r>
          </w:p>
        </w:tc>
      </w:tr>
      <w:tr w:rsidR="006D2DC1" w:rsidRPr="00B534D0" w:rsidTr="003E4D64">
        <w:trPr>
          <w:trHeight w:val="360"/>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B52B2D">
        <w:trPr>
          <w:trHeight w:val="360"/>
        </w:trPr>
        <w:tc>
          <w:tcPr>
            <w:tcW w:w="5000" w:type="pct"/>
            <w:gridSpan w:val="3"/>
          </w:tcPr>
          <w:p w:rsidR="006D2DC1" w:rsidRPr="00B534D0" w:rsidRDefault="006D2DC1" w:rsidP="00025769">
            <w:pPr>
              <w:pStyle w:val="Prrafodelista"/>
              <w:numPr>
                <w:ilvl w:val="0"/>
                <w:numId w:val="5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Instituto de Medicina Legal</w:t>
            </w:r>
          </w:p>
          <w:p w:rsidR="006D2DC1" w:rsidRPr="00B534D0" w:rsidRDefault="006D2DC1" w:rsidP="00025769">
            <w:pPr>
              <w:pStyle w:val="Prrafodelista"/>
              <w:numPr>
                <w:ilvl w:val="0"/>
                <w:numId w:val="5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Fiscalía</w:t>
            </w:r>
          </w:p>
          <w:p w:rsidR="006D2DC1" w:rsidRPr="00B534D0" w:rsidRDefault="006D2DC1" w:rsidP="00025769">
            <w:pPr>
              <w:pStyle w:val="Prrafodelista"/>
              <w:numPr>
                <w:ilvl w:val="0"/>
                <w:numId w:val="5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Juzgados</w:t>
            </w:r>
          </w:p>
          <w:p w:rsidR="006D2DC1" w:rsidRPr="00B534D0" w:rsidRDefault="006D2DC1" w:rsidP="00025769">
            <w:pPr>
              <w:pStyle w:val="Prrafodelista"/>
              <w:numPr>
                <w:ilvl w:val="0"/>
                <w:numId w:val="5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SECULTURA </w:t>
            </w:r>
          </w:p>
          <w:p w:rsidR="006D2DC1" w:rsidRPr="00B534D0" w:rsidRDefault="006D2DC1" w:rsidP="00025769">
            <w:pPr>
              <w:pStyle w:val="Prrafodelista"/>
              <w:numPr>
                <w:ilvl w:val="0"/>
                <w:numId w:val="5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Hospital Nacional de Sensuntepeque</w:t>
            </w:r>
          </w:p>
        </w:tc>
      </w:tr>
    </w:tbl>
    <w:p w:rsidR="00E87FC2" w:rsidRPr="00B534D0" w:rsidRDefault="00E87FC2">
      <w:pPr>
        <w:rPr>
          <w:rFonts w:ascii="Arial" w:hAnsi="Arial" w:cs="Arial"/>
          <w:color w:val="000000" w:themeColor="text1"/>
          <w:sz w:val="24"/>
          <w:szCs w:val="24"/>
        </w:rPr>
      </w:pPr>
    </w:p>
    <w:p w:rsidR="006D2DC1" w:rsidRPr="00B534D0" w:rsidRDefault="006D2DC1"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86" w:name="_Toc139206430"/>
      <w:bookmarkStart w:id="87" w:name="_Toc157708327"/>
      <w:r w:rsidRPr="00B534D0">
        <w:rPr>
          <w:rFonts w:ascii="Arial" w:hAnsi="Arial" w:cs="Arial"/>
          <w:b/>
          <w:color w:val="000000" w:themeColor="text1"/>
          <w:sz w:val="24"/>
          <w:szCs w:val="24"/>
        </w:rPr>
        <w:t>Subgerencia Administrativa</w:t>
      </w:r>
      <w:bookmarkEnd w:id="86"/>
      <w:bookmarkEnd w:id="87"/>
    </w:p>
    <w:p w:rsidR="006D2DC1" w:rsidRPr="00B534D0" w:rsidRDefault="006D2DC1" w:rsidP="006D2DC1">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877"/>
        <w:gridCol w:w="3426"/>
        <w:gridCol w:w="3241"/>
      </w:tblGrid>
      <w:tr w:rsidR="006D2DC1" w:rsidRPr="00B534D0" w:rsidTr="003E4D64">
        <w:trPr>
          <w:trHeight w:val="397"/>
        </w:trPr>
        <w:tc>
          <w:tcPr>
            <w:tcW w:w="1507" w:type="pct"/>
            <w:shd w:val="clear" w:color="auto" w:fill="D9E2F3"/>
            <w:vAlign w:val="center"/>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795" w:type="pct"/>
            <w:shd w:val="clear" w:color="auto" w:fill="D9E2F3"/>
            <w:vAlign w:val="center"/>
          </w:tcPr>
          <w:p w:rsidR="006D2DC1" w:rsidRPr="00B534D0" w:rsidRDefault="006D2DC1"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SUBGERENCIA ADMINISTRATIVA</w:t>
            </w:r>
          </w:p>
        </w:tc>
        <w:tc>
          <w:tcPr>
            <w:tcW w:w="1698" w:type="pct"/>
            <w:shd w:val="clear" w:color="auto" w:fill="D9E2F3"/>
            <w:vAlign w:val="center"/>
          </w:tcPr>
          <w:p w:rsidR="006D2DC1" w:rsidRPr="00B534D0" w:rsidRDefault="003E4D64"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6D2DC1" w:rsidRPr="00B534D0" w:rsidTr="003E4D64">
        <w:trPr>
          <w:trHeight w:val="397"/>
        </w:trPr>
        <w:tc>
          <w:tcPr>
            <w:tcW w:w="1507" w:type="pct"/>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493" w:type="pct"/>
            <w:gridSpan w:val="2"/>
            <w:shd w:val="clear" w:color="auto" w:fill="FFFFFF"/>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Dirección</w:t>
            </w:r>
          </w:p>
        </w:tc>
      </w:tr>
      <w:tr w:rsidR="006D2DC1" w:rsidRPr="00B534D0" w:rsidTr="003E4D64">
        <w:trPr>
          <w:trHeight w:val="397"/>
        </w:trPr>
        <w:tc>
          <w:tcPr>
            <w:tcW w:w="1507" w:type="pct"/>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493" w:type="pct"/>
            <w:gridSpan w:val="2"/>
            <w:shd w:val="clear" w:color="auto" w:fill="FFFFFF"/>
          </w:tcPr>
          <w:p w:rsidR="006D2DC1" w:rsidRPr="00B534D0" w:rsidRDefault="000A24D5" w:rsidP="003E4D64">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Subgerencia</w:t>
            </w:r>
            <w:r w:rsidR="006D2DC1" w:rsidRPr="00B534D0">
              <w:rPr>
                <w:rFonts w:ascii="Arial" w:hAnsi="Arial" w:cs="Arial"/>
                <w:color w:val="000000" w:themeColor="text1"/>
                <w:sz w:val="24"/>
                <w:szCs w:val="24"/>
              </w:rPr>
              <w:t xml:space="preserve"> General</w:t>
            </w:r>
          </w:p>
        </w:tc>
      </w:tr>
      <w:tr w:rsidR="006D2DC1" w:rsidRPr="00B534D0" w:rsidTr="003E4D64">
        <w:trPr>
          <w:trHeight w:val="397"/>
        </w:trPr>
        <w:tc>
          <w:tcPr>
            <w:tcW w:w="1507" w:type="pct"/>
            <w:shd w:val="clear" w:color="auto" w:fill="D9E2F3"/>
            <w:vAlign w:val="center"/>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493" w:type="pct"/>
            <w:gridSpan w:val="2"/>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Recursos Humanos, Registro del Estado Familiar, Planificación y Ordenamiento Territorial, Asistencia Jurídica Municipa</w:t>
            </w:r>
            <w:r w:rsidR="0060386A" w:rsidRPr="00B534D0">
              <w:rPr>
                <w:rFonts w:ascii="Arial" w:hAnsi="Arial" w:cs="Arial"/>
                <w:color w:val="000000" w:themeColor="text1"/>
                <w:sz w:val="24"/>
                <w:szCs w:val="24"/>
              </w:rPr>
              <w:t>l</w:t>
            </w:r>
            <w:r w:rsidRPr="00B534D0">
              <w:rPr>
                <w:rFonts w:ascii="Arial" w:hAnsi="Arial" w:cs="Arial"/>
                <w:color w:val="000000" w:themeColor="text1"/>
                <w:sz w:val="24"/>
                <w:szCs w:val="24"/>
              </w:rPr>
              <w:t>, Distrito N° 1 San Nicolás.</w:t>
            </w:r>
          </w:p>
        </w:tc>
      </w:tr>
      <w:tr w:rsidR="006D2DC1" w:rsidRPr="00B534D0" w:rsidTr="003E4D64">
        <w:trPr>
          <w:trHeight w:val="397"/>
        </w:trPr>
        <w:tc>
          <w:tcPr>
            <w:tcW w:w="1507" w:type="pct"/>
            <w:shd w:val="clear" w:color="auto" w:fill="D9E2F3"/>
            <w:vAlign w:val="center"/>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493" w:type="pct"/>
            <w:gridSpan w:val="2"/>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Brindar apoyo a las unidades bajo su mando, procurando resolver o cubrir las necesidades que se le presenten a cada unidad, con el propósito de asegurar la calidad, eficiencia y eficacia de los servicios brindados.</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97"/>
        </w:trPr>
        <w:tc>
          <w:tcPr>
            <w:tcW w:w="5000" w:type="pct"/>
            <w:gridSpan w:val="3"/>
          </w:tcPr>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que las diferentes unidades bajo su mando ejecuten de manera eficiente y eficaz las actividades determinadas en sus planes de trabajo.</w:t>
            </w:r>
          </w:p>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las acciones y funciones de las unidades bajo su mando.</w:t>
            </w:r>
          </w:p>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Garantizar que los servicios de la Municipalidad se brinden de manera oportuna.</w:t>
            </w:r>
          </w:p>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Supervisar y acompañar en el desarrollo de los programas de las unidades bajo su mando.</w:t>
            </w:r>
          </w:p>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Solucionar los problemas o requerimientos de las unidades bajo su mando.</w:t>
            </w:r>
          </w:p>
          <w:p w:rsidR="006D2DC1" w:rsidRPr="00B534D0" w:rsidRDefault="006D2DC1"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las normativas relacionadas con las unidades bajo su mando.</w:t>
            </w:r>
          </w:p>
          <w:p w:rsidR="0060386A" w:rsidRPr="00B534D0" w:rsidRDefault="0060386A" w:rsidP="00025769">
            <w:pPr>
              <w:pStyle w:val="Prrafodelista"/>
              <w:numPr>
                <w:ilvl w:val="0"/>
                <w:numId w:val="72"/>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97"/>
        </w:trPr>
        <w:tc>
          <w:tcPr>
            <w:tcW w:w="5000" w:type="pct"/>
            <w:gridSpan w:val="3"/>
          </w:tcPr>
          <w:p w:rsidR="006D2DC1" w:rsidRPr="00B534D0" w:rsidRDefault="006D2DC1" w:rsidP="003E4D64">
            <w:pPr>
              <w:pStyle w:val="Prrafodelista"/>
              <w:spacing w:after="0" w:line="276" w:lineRule="auto"/>
              <w:ind w:left="0"/>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97"/>
        </w:trPr>
        <w:tc>
          <w:tcPr>
            <w:tcW w:w="5000" w:type="pct"/>
            <w:gridSpan w:val="3"/>
          </w:tcPr>
          <w:p w:rsidR="006D2DC1" w:rsidRPr="00B534D0" w:rsidRDefault="006D2DC1" w:rsidP="003E4D64">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Usuarios o contribuyentes</w:t>
            </w:r>
          </w:p>
        </w:tc>
      </w:tr>
    </w:tbl>
    <w:p w:rsidR="006D2DC1" w:rsidRPr="00B534D0" w:rsidRDefault="006D2DC1"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6D2DC1" w:rsidRPr="00B534D0" w:rsidRDefault="006D2DC1"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88" w:name="_Toc139206431"/>
      <w:bookmarkStart w:id="89" w:name="_Toc157708328"/>
      <w:r w:rsidRPr="00B534D0">
        <w:rPr>
          <w:rFonts w:ascii="Arial" w:hAnsi="Arial" w:cs="Arial"/>
          <w:b/>
          <w:color w:val="000000" w:themeColor="text1"/>
          <w:sz w:val="24"/>
          <w:szCs w:val="24"/>
        </w:rPr>
        <w:lastRenderedPageBreak/>
        <w:t>Registro del Estado Familiar</w:t>
      </w:r>
      <w:bookmarkEnd w:id="88"/>
      <w:bookmarkEnd w:id="89"/>
    </w:p>
    <w:p w:rsidR="006D2DC1" w:rsidRPr="00B534D0" w:rsidRDefault="006D2DC1" w:rsidP="006D2DC1">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3E4D64">
        <w:trPr>
          <w:trHeight w:val="397"/>
        </w:trPr>
        <w:tc>
          <w:tcPr>
            <w:tcW w:w="1645"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6D2DC1" w:rsidRPr="00B534D0" w:rsidRDefault="006D2DC1"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REGISTRO DEL ESTADO FAMILIAR</w:t>
            </w:r>
          </w:p>
        </w:tc>
        <w:tc>
          <w:tcPr>
            <w:tcW w:w="1698" w:type="pct"/>
            <w:shd w:val="clear" w:color="auto" w:fill="D9E2F3"/>
            <w:vAlign w:val="center"/>
          </w:tcPr>
          <w:p w:rsidR="006D2DC1" w:rsidRPr="00B534D0" w:rsidRDefault="003E4D64"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6D2DC1" w:rsidRPr="00B534D0" w:rsidTr="003E4D64">
        <w:trPr>
          <w:trHeight w:val="397"/>
        </w:trPr>
        <w:tc>
          <w:tcPr>
            <w:tcW w:w="1645" w:type="pct"/>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6D2DC1" w:rsidRPr="00B534D0" w:rsidTr="003E4D64">
        <w:trPr>
          <w:trHeight w:val="397"/>
        </w:trPr>
        <w:tc>
          <w:tcPr>
            <w:tcW w:w="1645" w:type="pct"/>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3E4D64" w:rsidP="003E4D64">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Subgerencia Administrativa</w:t>
            </w:r>
          </w:p>
        </w:tc>
      </w:tr>
      <w:tr w:rsidR="006D2DC1" w:rsidRPr="00B534D0" w:rsidTr="003E4D64">
        <w:trPr>
          <w:trHeight w:val="397"/>
        </w:trPr>
        <w:tc>
          <w:tcPr>
            <w:tcW w:w="1645" w:type="pct"/>
            <w:shd w:val="clear" w:color="auto" w:fill="D9E2F3"/>
            <w:vAlign w:val="center"/>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p>
        </w:tc>
        <w:tc>
          <w:tcPr>
            <w:tcW w:w="3355" w:type="pct"/>
            <w:gridSpan w:val="2"/>
          </w:tcPr>
          <w:p w:rsidR="006D2DC1" w:rsidRPr="00B534D0" w:rsidRDefault="006D2DC1" w:rsidP="003E4D64">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3E4D64">
        <w:trPr>
          <w:trHeight w:val="397"/>
        </w:trPr>
        <w:tc>
          <w:tcPr>
            <w:tcW w:w="1645" w:type="pct"/>
            <w:shd w:val="clear" w:color="auto" w:fill="D9E2F3"/>
            <w:vAlign w:val="center"/>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3E4D64">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Registrar, custodiar, conservar y facilitar la localización y consulta de la información sobre hechos y actos jurídicos constitutivos, modificativos o extintivos del estado familiar de las personas naturales, y los regímenes patrimoniales del matrimonio.</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97"/>
        </w:trPr>
        <w:tc>
          <w:tcPr>
            <w:tcW w:w="5000" w:type="pct"/>
            <w:gridSpan w:val="3"/>
          </w:tcPr>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Registrar los hechos y actos sujetos a inscripción, de acuerdo con los métodos y procedimientos establecidos y dentro de los plazos correspondientes;</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toda la normativa legal íntimamente relacionada al Registro del Estado Familiar;</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Velar por la precisión, exactitud e integridad de cada asiento; </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Custodiar los registros y conservar la información contenida en ellos; </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Cumplir las normas técnicas que procuren que el sistema de archivo e información de la oficina a su cargo funcione de manera adecuada y eficiente; </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Adoptar las medidas necesarias para informar al público de la obligatoriedad, necesidad, procedimientos y requisitos de los asientos y el valor de las estadísticas vitales; </w:t>
            </w:r>
          </w:p>
          <w:p w:rsidR="006D2DC1" w:rsidRPr="00B534D0" w:rsidRDefault="006D2DC1"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Los demás que señalen la Ley del Registro del Estado Familiar y de los Regímenes Patrimoniales del Matrimonio y otras leyes o reglamentos.</w:t>
            </w:r>
          </w:p>
          <w:p w:rsidR="0060386A" w:rsidRPr="00B534D0" w:rsidRDefault="0060386A"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Mantener actualizado la información del registro del estado familiar de forma permanente.</w:t>
            </w:r>
          </w:p>
          <w:p w:rsidR="0060386A" w:rsidRPr="00B534D0" w:rsidRDefault="0060386A" w:rsidP="00025769">
            <w:pPr>
              <w:pStyle w:val="Prrafodelista"/>
              <w:numPr>
                <w:ilvl w:val="0"/>
                <w:numId w:val="37"/>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97"/>
        </w:trPr>
        <w:tc>
          <w:tcPr>
            <w:tcW w:w="5000" w:type="pct"/>
            <w:gridSpan w:val="3"/>
          </w:tcPr>
          <w:p w:rsidR="006D2DC1" w:rsidRPr="00B534D0" w:rsidRDefault="006D2DC1" w:rsidP="000A24D5">
            <w:p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 xml:space="preserve">Gerencia </w:t>
            </w:r>
            <w:r w:rsidR="00B61028" w:rsidRPr="00B534D0">
              <w:rPr>
                <w:rFonts w:ascii="Arial" w:hAnsi="Arial" w:cs="Arial"/>
                <w:color w:val="000000" w:themeColor="text1"/>
                <w:sz w:val="24"/>
                <w:szCs w:val="24"/>
              </w:rPr>
              <w:t>General, Recursos</w:t>
            </w:r>
            <w:r w:rsidRPr="00B534D0">
              <w:rPr>
                <w:rFonts w:ascii="Arial" w:hAnsi="Arial" w:cs="Arial"/>
                <w:color w:val="000000" w:themeColor="text1"/>
                <w:sz w:val="24"/>
                <w:szCs w:val="24"/>
              </w:rPr>
              <w:t xml:space="preserve"> Humanos</w:t>
            </w:r>
            <w:r w:rsidR="003E4D64" w:rsidRPr="00B534D0">
              <w:rPr>
                <w:rFonts w:ascii="Arial" w:hAnsi="Arial" w:cs="Arial"/>
                <w:color w:val="000000" w:themeColor="text1"/>
                <w:sz w:val="24"/>
                <w:szCs w:val="24"/>
              </w:rPr>
              <w:t xml:space="preserve">, Tesorería, </w:t>
            </w:r>
            <w:r w:rsidRPr="00B534D0">
              <w:rPr>
                <w:rFonts w:ascii="Arial" w:hAnsi="Arial" w:cs="Arial"/>
                <w:color w:val="000000" w:themeColor="text1"/>
                <w:sz w:val="24"/>
                <w:szCs w:val="24"/>
              </w:rPr>
              <w:t>UC</w:t>
            </w:r>
            <w:r w:rsidR="000A24D5">
              <w:rPr>
                <w:rFonts w:ascii="Arial" w:hAnsi="Arial" w:cs="Arial"/>
                <w:color w:val="000000" w:themeColor="text1"/>
                <w:sz w:val="24"/>
                <w:szCs w:val="24"/>
              </w:rPr>
              <w:t>P</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Secretaría</w:t>
            </w:r>
            <w:r w:rsidR="000A24D5">
              <w:rPr>
                <w:rFonts w:ascii="Arial" w:hAnsi="Arial" w:cs="Arial"/>
                <w:color w:val="000000" w:themeColor="text1"/>
                <w:sz w:val="24"/>
                <w:szCs w:val="24"/>
              </w:rPr>
              <w:t xml:space="preserve"> Municipal</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Asistencia Jurídica</w:t>
            </w:r>
            <w:r w:rsidR="003E4D64" w:rsidRPr="00B534D0">
              <w:rPr>
                <w:rFonts w:ascii="Arial" w:hAnsi="Arial" w:cs="Arial"/>
                <w:color w:val="000000" w:themeColor="text1"/>
                <w:sz w:val="24"/>
                <w:szCs w:val="24"/>
              </w:rPr>
              <w:t xml:space="preserve"> Municipal.</w:t>
            </w:r>
          </w:p>
        </w:tc>
      </w:tr>
      <w:tr w:rsidR="006D2DC1" w:rsidRPr="00B534D0" w:rsidTr="003E4D64">
        <w:trPr>
          <w:trHeight w:val="397"/>
        </w:trPr>
        <w:tc>
          <w:tcPr>
            <w:tcW w:w="5000" w:type="pct"/>
            <w:gridSpan w:val="3"/>
            <w:shd w:val="clear" w:color="auto" w:fill="D9E2F3"/>
          </w:tcPr>
          <w:p w:rsidR="006D2DC1" w:rsidRPr="00B534D0" w:rsidRDefault="006D2DC1" w:rsidP="003E4D64">
            <w:pPr>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97"/>
        </w:trPr>
        <w:tc>
          <w:tcPr>
            <w:tcW w:w="5000" w:type="pct"/>
            <w:gridSpan w:val="3"/>
          </w:tcPr>
          <w:p w:rsidR="006D2DC1" w:rsidRPr="00B534D0" w:rsidRDefault="006D2DC1" w:rsidP="000A24D5">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DIGESTYC, Ministerio de Salud, Registro Nacional de Personas Naturales</w:t>
            </w:r>
            <w:r w:rsidR="000A24D5">
              <w:rPr>
                <w:rFonts w:ascii="Arial" w:hAnsi="Arial" w:cs="Arial"/>
                <w:color w:val="000000" w:themeColor="text1"/>
                <w:sz w:val="24"/>
                <w:szCs w:val="24"/>
              </w:rPr>
              <w:t xml:space="preserve"> (</w:t>
            </w:r>
            <w:r w:rsidRPr="00B534D0">
              <w:rPr>
                <w:rFonts w:ascii="Arial" w:hAnsi="Arial" w:cs="Arial"/>
                <w:color w:val="000000" w:themeColor="text1"/>
                <w:sz w:val="24"/>
                <w:szCs w:val="24"/>
              </w:rPr>
              <w:t>RNPN</w:t>
            </w:r>
            <w:r w:rsidR="000A24D5">
              <w:rPr>
                <w:rFonts w:ascii="Arial" w:hAnsi="Arial" w:cs="Arial"/>
                <w:color w:val="000000" w:themeColor="text1"/>
                <w:sz w:val="24"/>
                <w:szCs w:val="24"/>
              </w:rPr>
              <w:t>)</w:t>
            </w:r>
            <w:r w:rsidRPr="00B534D0">
              <w:rPr>
                <w:rFonts w:ascii="Arial" w:hAnsi="Arial" w:cs="Arial"/>
                <w:color w:val="000000" w:themeColor="text1"/>
                <w:sz w:val="24"/>
                <w:szCs w:val="24"/>
              </w:rPr>
              <w:t>, DUICENTROS, Ministerio de Relaciones Exteriores, Dirección General de Migración y Extranjería, Órgano Judicial, Municipalidades</w:t>
            </w:r>
            <w:r w:rsidR="000A24D5">
              <w:rPr>
                <w:rFonts w:ascii="Arial" w:hAnsi="Arial" w:cs="Arial"/>
                <w:color w:val="000000" w:themeColor="text1"/>
                <w:sz w:val="24"/>
                <w:szCs w:val="24"/>
              </w:rPr>
              <w:t xml:space="preserve"> e I</w:t>
            </w:r>
            <w:r w:rsidRPr="00B534D0">
              <w:rPr>
                <w:rFonts w:ascii="Arial" w:hAnsi="Arial" w:cs="Arial"/>
                <w:color w:val="000000" w:themeColor="text1"/>
                <w:sz w:val="24"/>
                <w:szCs w:val="24"/>
              </w:rPr>
              <w:t>nstituciones Gubernamentale</w:t>
            </w:r>
            <w:r w:rsidR="000A24D5">
              <w:rPr>
                <w:rFonts w:ascii="Arial" w:hAnsi="Arial" w:cs="Arial"/>
                <w:color w:val="000000" w:themeColor="text1"/>
                <w:sz w:val="24"/>
                <w:szCs w:val="24"/>
              </w:rPr>
              <w:t>s y N</w:t>
            </w:r>
            <w:r w:rsidRPr="00B534D0">
              <w:rPr>
                <w:rFonts w:ascii="Arial" w:hAnsi="Arial" w:cs="Arial"/>
                <w:color w:val="000000" w:themeColor="text1"/>
                <w:sz w:val="24"/>
                <w:szCs w:val="24"/>
              </w:rPr>
              <w:t>o Gubernamentales.</w:t>
            </w:r>
          </w:p>
        </w:tc>
      </w:tr>
    </w:tbl>
    <w:p w:rsidR="00E87FC2" w:rsidRPr="00B534D0" w:rsidRDefault="00E87FC2">
      <w:pPr>
        <w:rPr>
          <w:rFonts w:ascii="Arial" w:hAnsi="Arial" w:cs="Arial"/>
          <w:color w:val="000000" w:themeColor="text1"/>
          <w:sz w:val="24"/>
          <w:szCs w:val="24"/>
        </w:rPr>
      </w:pPr>
    </w:p>
    <w:p w:rsidR="006D2DC1" w:rsidRPr="00B534D0" w:rsidRDefault="00F841D1"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90" w:name="_Toc139206432"/>
      <w:bookmarkStart w:id="91" w:name="_Toc157708329"/>
      <w:r w:rsidRPr="00B534D0">
        <w:rPr>
          <w:rFonts w:ascii="Arial" w:hAnsi="Arial" w:cs="Arial"/>
          <w:b/>
          <w:color w:val="000000" w:themeColor="text1"/>
          <w:sz w:val="24"/>
          <w:szCs w:val="24"/>
        </w:rPr>
        <w:lastRenderedPageBreak/>
        <w:t>Recursos</w:t>
      </w:r>
      <w:r w:rsidR="006D2DC1" w:rsidRPr="00B534D0">
        <w:rPr>
          <w:rFonts w:ascii="Arial" w:hAnsi="Arial" w:cs="Arial"/>
          <w:b/>
          <w:color w:val="000000" w:themeColor="text1"/>
          <w:sz w:val="24"/>
          <w:szCs w:val="24"/>
        </w:rPr>
        <w:t xml:space="preserve"> Humanos</w:t>
      </w:r>
      <w:bookmarkEnd w:id="90"/>
      <w:bookmarkEnd w:id="91"/>
    </w:p>
    <w:p w:rsidR="006D2DC1" w:rsidRPr="00B534D0" w:rsidRDefault="006D2DC1" w:rsidP="006D2DC1">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6D2DC1" w:rsidRPr="00B534D0" w:rsidTr="003E4D64">
        <w:trPr>
          <w:trHeight w:val="397"/>
        </w:trPr>
        <w:tc>
          <w:tcPr>
            <w:tcW w:w="1645"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6D2DC1" w:rsidRPr="00B534D0" w:rsidRDefault="00F841D1" w:rsidP="003E4D64">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RECURSOS</w:t>
            </w:r>
            <w:r w:rsidR="006D2DC1" w:rsidRPr="00B534D0">
              <w:rPr>
                <w:rFonts w:ascii="Arial" w:hAnsi="Arial" w:cs="Arial"/>
                <w:b/>
                <w:color w:val="000000" w:themeColor="text1"/>
                <w:sz w:val="24"/>
                <w:szCs w:val="24"/>
              </w:rPr>
              <w:t xml:space="preserve"> HUMANOS</w:t>
            </w:r>
          </w:p>
        </w:tc>
        <w:tc>
          <w:tcPr>
            <w:tcW w:w="1698" w:type="pct"/>
            <w:shd w:val="clear" w:color="auto" w:fill="D9E2F3"/>
            <w:vAlign w:val="center"/>
          </w:tcPr>
          <w:p w:rsidR="006D2DC1" w:rsidRPr="00B534D0" w:rsidRDefault="006D2DC1" w:rsidP="003E4D64">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3E4D64" w:rsidRPr="00B534D0">
              <w:rPr>
                <w:rFonts w:ascii="Arial" w:hAnsi="Arial" w:cs="Arial"/>
                <w:b/>
                <w:bCs/>
                <w:color w:val="000000" w:themeColor="text1"/>
                <w:sz w:val="24"/>
                <w:szCs w:val="24"/>
              </w:rPr>
              <w:t>:</w:t>
            </w:r>
          </w:p>
        </w:tc>
      </w:tr>
      <w:tr w:rsidR="006D2DC1" w:rsidRPr="00B534D0" w:rsidTr="003E4D64">
        <w:trPr>
          <w:trHeight w:val="397"/>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6D2DC1" w:rsidRPr="00B534D0" w:rsidTr="003E4D64">
        <w:trPr>
          <w:trHeight w:val="397"/>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6D2DC1" w:rsidRPr="00B534D0" w:rsidRDefault="003E4D64"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Administrativa</w:t>
            </w:r>
          </w:p>
        </w:tc>
      </w:tr>
      <w:tr w:rsidR="006D2DC1" w:rsidRPr="00B534D0" w:rsidTr="003E4D64">
        <w:trPr>
          <w:trHeight w:val="397"/>
        </w:trPr>
        <w:tc>
          <w:tcPr>
            <w:tcW w:w="1645" w:type="pct"/>
            <w:shd w:val="clear" w:color="auto" w:fill="D9E2F3"/>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6D2DC1" w:rsidRPr="00B534D0" w:rsidTr="003E4D64">
        <w:trPr>
          <w:trHeight w:val="397"/>
        </w:trPr>
        <w:tc>
          <w:tcPr>
            <w:tcW w:w="1645" w:type="pct"/>
            <w:shd w:val="clear" w:color="auto" w:fill="D9E2F3"/>
            <w:vAlign w:val="center"/>
          </w:tcPr>
          <w:p w:rsidR="006D2DC1" w:rsidRPr="00B534D0" w:rsidRDefault="006D2DC1"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6D2DC1" w:rsidRPr="00B534D0" w:rsidRDefault="006D2DC1"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Contribuir al éxito de la Municipalidad y gestionar con eficiencia el talento humano de la institución.</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6D2DC1" w:rsidRPr="00B534D0" w:rsidTr="003E4D64">
        <w:trPr>
          <w:trHeight w:val="397"/>
        </w:trPr>
        <w:tc>
          <w:tcPr>
            <w:tcW w:w="5000" w:type="pct"/>
            <w:gridSpan w:val="3"/>
          </w:tcPr>
          <w:p w:rsidR="006D2DC1" w:rsidRPr="00B534D0" w:rsidRDefault="006D2DC1" w:rsidP="00025769">
            <w:pPr>
              <w:pStyle w:val="NormalWeb"/>
              <w:numPr>
                <w:ilvl w:val="0"/>
                <w:numId w:val="39"/>
              </w:numPr>
              <w:spacing w:after="0" w:afterAutospacing="0" w:line="276" w:lineRule="auto"/>
              <w:jc w:val="both"/>
              <w:rPr>
                <w:rFonts w:ascii="Arial" w:hAnsi="Arial" w:cs="Arial"/>
                <w:color w:val="000000" w:themeColor="text1"/>
                <w:lang w:val="es-SV"/>
              </w:rPr>
            </w:pPr>
            <w:r w:rsidRPr="00B534D0">
              <w:rPr>
                <w:rFonts w:ascii="Arial" w:hAnsi="Arial" w:cs="Arial"/>
                <w:color w:val="000000" w:themeColor="text1"/>
                <w:lang w:val="es-SV"/>
              </w:rPr>
              <w:t>Administrar eficientemente el talento humano de la institución.</w:t>
            </w:r>
          </w:p>
          <w:p w:rsidR="006D2DC1" w:rsidRPr="00B534D0" w:rsidRDefault="006D2DC1"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Desarrollar en forma sistemática, técnica, y metodológica todos los procesos relativos a las actividades laborales; garantizando el cumplimiento de las leyes, normas o reglamentos aplicables.</w:t>
            </w:r>
          </w:p>
          <w:p w:rsidR="006D2DC1" w:rsidRPr="00B534D0" w:rsidRDefault="006D2DC1"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Asistir y asesorar a la Gerencia General</w:t>
            </w:r>
            <w:r w:rsidR="008F1C1D" w:rsidRPr="00B534D0">
              <w:rPr>
                <w:rFonts w:ascii="Arial" w:hAnsi="Arial" w:cs="Arial"/>
                <w:color w:val="000000" w:themeColor="text1"/>
                <w:lang w:val="es-SV"/>
              </w:rPr>
              <w:t xml:space="preserve"> y Subgerencia General</w:t>
            </w:r>
            <w:r w:rsidRPr="00B534D0">
              <w:rPr>
                <w:rFonts w:ascii="Arial" w:hAnsi="Arial" w:cs="Arial"/>
                <w:color w:val="000000" w:themeColor="text1"/>
                <w:lang w:val="es-SV"/>
              </w:rPr>
              <w:t xml:space="preserve"> en lo relativo a la toma de decisiones para el establecimiento de estrategias de acción de personal.</w:t>
            </w:r>
          </w:p>
          <w:p w:rsidR="006D2DC1" w:rsidRPr="00B534D0" w:rsidRDefault="00B61028"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Formular normas</w:t>
            </w:r>
            <w:r w:rsidR="006D2DC1" w:rsidRPr="00B534D0">
              <w:rPr>
                <w:rFonts w:ascii="Arial" w:hAnsi="Arial" w:cs="Arial"/>
                <w:color w:val="000000" w:themeColor="text1"/>
                <w:lang w:val="es-SV"/>
              </w:rPr>
              <w:t>, procedimientos, manuales y/o reglamentos que faciliten la administración de recursos humanos y mejoren el funcionamiento institucional.</w:t>
            </w:r>
          </w:p>
          <w:p w:rsidR="006D2DC1" w:rsidRPr="00B534D0" w:rsidRDefault="006D2DC1"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Supervisar que todos los procesos dentro del ámbito de sus funciones se cumplan a cabalidad y apego a la ley.</w:t>
            </w:r>
          </w:p>
          <w:p w:rsidR="006D2DC1" w:rsidRPr="00B534D0" w:rsidRDefault="006D2DC1"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Apoyar a la Comisión de la Carrera Administrativa Municipal en los procesos de reclutamiento y selección de personal.</w:t>
            </w:r>
          </w:p>
          <w:p w:rsidR="006D2DC1" w:rsidRPr="00B534D0" w:rsidRDefault="006D2DC1"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Administrar el proyecto “Fortalecimiento de las Capacidades Intelectuales y de Emprendedurismo del Municipio”.</w:t>
            </w:r>
          </w:p>
          <w:p w:rsidR="008F1C1D" w:rsidRPr="00B534D0" w:rsidRDefault="008F1C1D"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lang w:val="es-SV"/>
              </w:rPr>
              <w:t>Mantener actualizados los expedientes de los empleados municipales.</w:t>
            </w:r>
          </w:p>
          <w:p w:rsidR="008F1C1D" w:rsidRPr="00B534D0" w:rsidRDefault="008F1C1D" w:rsidP="00025769">
            <w:pPr>
              <w:pStyle w:val="NormalWeb"/>
              <w:numPr>
                <w:ilvl w:val="0"/>
                <w:numId w:val="39"/>
              </w:numPr>
              <w:spacing w:before="0" w:beforeAutospacing="0" w:after="0" w:line="276" w:lineRule="auto"/>
              <w:jc w:val="both"/>
              <w:rPr>
                <w:rFonts w:ascii="Arial" w:hAnsi="Arial" w:cs="Arial"/>
                <w:color w:val="000000" w:themeColor="text1"/>
                <w:lang w:val="es-SV"/>
              </w:rPr>
            </w:pPr>
            <w:r w:rsidRPr="00B534D0">
              <w:rPr>
                <w:rFonts w:ascii="Arial" w:hAnsi="Arial" w:cs="Arial"/>
                <w:color w:val="000000" w:themeColor="text1"/>
              </w:rPr>
              <w:t>Cumplir con todas aquellas funciones delegadas por parte del Alcalde o Concejo Municipal</w:t>
            </w:r>
            <w:r w:rsidR="0062287A" w:rsidRPr="00B534D0">
              <w:rPr>
                <w:rFonts w:ascii="Arial" w:hAnsi="Arial" w:cs="Arial"/>
                <w:color w:val="000000" w:themeColor="text1"/>
              </w:rPr>
              <w:t>.</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6D2DC1" w:rsidRPr="00B534D0" w:rsidTr="003E4D64">
        <w:trPr>
          <w:trHeight w:val="397"/>
        </w:trPr>
        <w:tc>
          <w:tcPr>
            <w:tcW w:w="5000" w:type="pct"/>
            <w:gridSpan w:val="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de la estructura organizativa</w:t>
            </w:r>
          </w:p>
        </w:tc>
      </w:tr>
      <w:tr w:rsidR="006D2DC1" w:rsidRPr="00B534D0" w:rsidTr="003E4D64">
        <w:trPr>
          <w:trHeight w:val="397"/>
        </w:trPr>
        <w:tc>
          <w:tcPr>
            <w:tcW w:w="5000" w:type="pct"/>
            <w:gridSpan w:val="3"/>
            <w:shd w:val="clear" w:color="auto" w:fill="D9E2F3"/>
          </w:tcPr>
          <w:p w:rsidR="006D2DC1" w:rsidRPr="00B534D0" w:rsidRDefault="006D2DC1"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6D2DC1" w:rsidRPr="00B534D0" w:rsidTr="003E4D64">
        <w:trPr>
          <w:trHeight w:val="397"/>
        </w:trPr>
        <w:tc>
          <w:tcPr>
            <w:tcW w:w="5000" w:type="pct"/>
            <w:gridSpan w:val="3"/>
          </w:tcPr>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Corte de Cuentas de la República</w:t>
            </w:r>
          </w:p>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Compañías de Seguros</w:t>
            </w:r>
          </w:p>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Trabajo y Previsión Social</w:t>
            </w:r>
          </w:p>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Registro Nacional de Carrera Administrativa</w:t>
            </w:r>
          </w:p>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Instituto Salvadoreño de Seguro Social</w:t>
            </w:r>
          </w:p>
          <w:p w:rsidR="006D2DC1" w:rsidRPr="00B534D0" w:rsidRDefault="006D2DC1" w:rsidP="00025769">
            <w:pPr>
              <w:pStyle w:val="Prrafodelista"/>
              <w:numPr>
                <w:ilvl w:val="0"/>
                <w:numId w:val="38"/>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Compañías previsionales</w:t>
            </w:r>
          </w:p>
        </w:tc>
      </w:tr>
    </w:tbl>
    <w:p w:rsidR="006D2DC1" w:rsidRPr="00B534D0" w:rsidRDefault="006D2DC1"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0D22D3" w:rsidRPr="00B534D0" w:rsidRDefault="000D22D3"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92" w:name="_Toc139206433"/>
      <w:bookmarkStart w:id="93" w:name="_Toc157708330"/>
      <w:r w:rsidRPr="00B534D0">
        <w:rPr>
          <w:rFonts w:ascii="Arial" w:hAnsi="Arial" w:cs="Arial"/>
          <w:b/>
          <w:color w:val="000000" w:themeColor="text1"/>
          <w:sz w:val="24"/>
          <w:szCs w:val="24"/>
        </w:rPr>
        <w:lastRenderedPageBreak/>
        <w:t>Planificación y Ordenamiento Territorial</w:t>
      </w:r>
      <w:bookmarkEnd w:id="92"/>
      <w:bookmarkEnd w:id="93"/>
    </w:p>
    <w:p w:rsidR="000D22D3" w:rsidRPr="00B534D0" w:rsidRDefault="000D22D3"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944"/>
        <w:gridCol w:w="2460"/>
      </w:tblGrid>
      <w:tr w:rsidR="000D22D3" w:rsidRPr="00B534D0" w:rsidTr="003E4D64">
        <w:trPr>
          <w:trHeight w:val="397"/>
        </w:trPr>
        <w:tc>
          <w:tcPr>
            <w:tcW w:w="1645" w:type="pct"/>
            <w:shd w:val="clear" w:color="auto" w:fill="D9E2F3"/>
            <w:vAlign w:val="center"/>
          </w:tcPr>
          <w:p w:rsidR="000D22D3" w:rsidRPr="00B534D0" w:rsidRDefault="000D22D3"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2066" w:type="pct"/>
            <w:shd w:val="clear" w:color="auto" w:fill="D9E2F3"/>
            <w:vAlign w:val="center"/>
          </w:tcPr>
          <w:p w:rsidR="000D22D3" w:rsidRPr="00B534D0" w:rsidRDefault="000D22D3" w:rsidP="003E4D64">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PLANIFICACIÓN Y ORDENAMIENTO TERRITORIAL</w:t>
            </w:r>
          </w:p>
        </w:tc>
        <w:tc>
          <w:tcPr>
            <w:tcW w:w="1289" w:type="pct"/>
            <w:shd w:val="clear" w:color="auto" w:fill="D9E2F3"/>
            <w:vAlign w:val="center"/>
          </w:tcPr>
          <w:p w:rsidR="000D22D3" w:rsidRPr="00B534D0" w:rsidRDefault="003E4D64"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0D22D3" w:rsidRPr="00B534D0" w:rsidTr="003E4D64">
        <w:trPr>
          <w:trHeight w:val="397"/>
        </w:trPr>
        <w:tc>
          <w:tcPr>
            <w:tcW w:w="1645" w:type="pct"/>
            <w:shd w:val="clear" w:color="auto" w:fill="D9E2F3"/>
          </w:tcPr>
          <w:p w:rsidR="000D22D3" w:rsidRPr="00B534D0" w:rsidRDefault="000D22D3"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0D22D3" w:rsidRPr="00B534D0" w:rsidRDefault="000D22D3"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0D22D3" w:rsidRPr="00B534D0" w:rsidTr="003E4D64">
        <w:trPr>
          <w:trHeight w:val="397"/>
        </w:trPr>
        <w:tc>
          <w:tcPr>
            <w:tcW w:w="1645" w:type="pct"/>
            <w:shd w:val="clear" w:color="auto" w:fill="D9E2F3"/>
          </w:tcPr>
          <w:p w:rsidR="000D22D3" w:rsidRPr="00B534D0" w:rsidRDefault="000D22D3"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0D22D3" w:rsidRPr="00B534D0" w:rsidRDefault="000A24D5"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Subgerencia</w:t>
            </w:r>
            <w:r w:rsidR="000D22D3" w:rsidRPr="00B534D0">
              <w:rPr>
                <w:rFonts w:ascii="Arial" w:hAnsi="Arial" w:cs="Arial"/>
                <w:b/>
                <w:color w:val="000000" w:themeColor="text1"/>
                <w:sz w:val="24"/>
                <w:szCs w:val="24"/>
              </w:rPr>
              <w:t xml:space="preserve"> General</w:t>
            </w:r>
          </w:p>
        </w:tc>
      </w:tr>
      <w:tr w:rsidR="000D22D3" w:rsidRPr="00B534D0" w:rsidTr="003E4D64">
        <w:trPr>
          <w:trHeight w:val="397"/>
        </w:trPr>
        <w:tc>
          <w:tcPr>
            <w:tcW w:w="1645" w:type="pct"/>
            <w:shd w:val="clear" w:color="auto" w:fill="D9E2F3"/>
          </w:tcPr>
          <w:p w:rsidR="000D22D3" w:rsidRPr="00B534D0" w:rsidRDefault="000D22D3"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0D22D3" w:rsidRPr="00B534D0" w:rsidRDefault="000D22D3" w:rsidP="003E4D64">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0D22D3" w:rsidRPr="00B534D0" w:rsidTr="003E4D64">
        <w:trPr>
          <w:trHeight w:val="397"/>
        </w:trPr>
        <w:tc>
          <w:tcPr>
            <w:tcW w:w="1645" w:type="pct"/>
            <w:shd w:val="clear" w:color="auto" w:fill="D9E2F3"/>
            <w:vAlign w:val="center"/>
          </w:tcPr>
          <w:p w:rsidR="000D22D3" w:rsidRPr="00B534D0" w:rsidRDefault="000D22D3" w:rsidP="003E4D64">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0D22D3" w:rsidRPr="00B534D0" w:rsidRDefault="000D22D3" w:rsidP="003E4D64">
            <w:pPr>
              <w:pStyle w:val="Default"/>
              <w:spacing w:line="276" w:lineRule="auto"/>
              <w:jc w:val="both"/>
              <w:rPr>
                <w:color w:val="000000" w:themeColor="text1"/>
              </w:rPr>
            </w:pPr>
            <w:r w:rsidRPr="00B534D0">
              <w:rPr>
                <w:color w:val="000000" w:themeColor="text1"/>
              </w:rPr>
              <w:t>Gestionar el Desarrollo Urbano del Municipio, desde una perspectiva social, económica y ecológica, a partir de los planes de desarrollo aprobados y vigentes para garantizar el ordenamiento del territorio.</w:t>
            </w:r>
          </w:p>
        </w:tc>
      </w:tr>
      <w:tr w:rsidR="000D22D3" w:rsidRPr="00B534D0" w:rsidTr="003E4D64">
        <w:trPr>
          <w:trHeight w:val="397"/>
        </w:trPr>
        <w:tc>
          <w:tcPr>
            <w:tcW w:w="5000" w:type="pct"/>
            <w:gridSpan w:val="3"/>
            <w:shd w:val="clear" w:color="auto" w:fill="D9E2F3"/>
          </w:tcPr>
          <w:p w:rsidR="000D22D3" w:rsidRPr="00B534D0" w:rsidRDefault="000D22D3" w:rsidP="003E4D64">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0D22D3" w:rsidRPr="00B534D0" w:rsidTr="003E4D64">
        <w:trPr>
          <w:trHeight w:val="397"/>
        </w:trPr>
        <w:tc>
          <w:tcPr>
            <w:tcW w:w="5000" w:type="pct"/>
            <w:gridSpan w:val="3"/>
          </w:tcPr>
          <w:p w:rsidR="000D22D3" w:rsidRPr="00B534D0" w:rsidRDefault="000D22D3" w:rsidP="00025769">
            <w:pPr>
              <w:pStyle w:val="Prrafodelista"/>
              <w:numPr>
                <w:ilvl w:val="0"/>
                <w:numId w:val="3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Calificar</w:t>
            </w:r>
            <w:r w:rsidR="008F1C1D"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registrar los inmuebles</w:t>
            </w:r>
            <w:r w:rsidR="008F1C1D"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gestionar los traspasos y modificaciones respectivas.</w:t>
            </w:r>
          </w:p>
          <w:p w:rsidR="000D22D3" w:rsidRPr="00B534D0" w:rsidRDefault="000D22D3" w:rsidP="00025769">
            <w:pPr>
              <w:pStyle w:val="Prrafodelista"/>
              <w:numPr>
                <w:ilvl w:val="0"/>
                <w:numId w:val="3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Calificar y recalificar los servicios municipales para los contribuyentes, y llevar actualizado el correspondiente registro.</w:t>
            </w:r>
          </w:p>
          <w:p w:rsidR="000D22D3" w:rsidRPr="00B534D0" w:rsidRDefault="000D22D3" w:rsidP="00025769">
            <w:pPr>
              <w:pStyle w:val="Prrafodelista"/>
              <w:numPr>
                <w:ilvl w:val="0"/>
                <w:numId w:val="3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Asignar las tasas correspondientes de acuerdo a los servicios municipales prestados.</w:t>
            </w:r>
          </w:p>
          <w:p w:rsidR="000D22D3" w:rsidRPr="00B534D0" w:rsidRDefault="000D22D3" w:rsidP="00025769">
            <w:pPr>
              <w:pStyle w:val="Prrafodelista"/>
              <w:numPr>
                <w:ilvl w:val="0"/>
                <w:numId w:val="3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 xml:space="preserve">Gestionar permisos de construcción, modificación o remodelación de viviendas, roturas de </w:t>
            </w:r>
            <w:r w:rsidRPr="00B534D0">
              <w:rPr>
                <w:rFonts w:ascii="Arial" w:hAnsi="Arial" w:cs="Arial"/>
                <w:color w:val="000000" w:themeColor="text1"/>
                <w:sz w:val="24"/>
                <w:szCs w:val="24"/>
                <w:lang w:val="es-ES"/>
              </w:rPr>
              <w:t>calles para conexión de agua potable y aguas negras en viviendas.</w:t>
            </w:r>
          </w:p>
          <w:p w:rsidR="000D22D3" w:rsidRPr="00B534D0" w:rsidRDefault="000D22D3" w:rsidP="00025769">
            <w:pPr>
              <w:pStyle w:val="Prrafodelista"/>
              <w:numPr>
                <w:ilvl w:val="0"/>
                <w:numId w:val="35"/>
              </w:numPr>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lang w:val="es-ES"/>
              </w:rPr>
              <w:t>Administrar los espacios destinados para la colocación de puestos de ventas en las diferentes festividades que se celebran en el municipio.</w:t>
            </w:r>
          </w:p>
          <w:p w:rsidR="000D22D3" w:rsidRPr="00B534D0" w:rsidRDefault="000D22D3" w:rsidP="00025769">
            <w:pPr>
              <w:numPr>
                <w:ilvl w:val="0"/>
                <w:numId w:val="35"/>
              </w:numPr>
              <w:spacing w:after="0" w:line="276" w:lineRule="auto"/>
              <w:ind w:left="357" w:hanging="357"/>
              <w:contextualSpacing/>
              <w:jc w:val="both"/>
              <w:rPr>
                <w:rFonts w:ascii="Arial" w:hAnsi="Arial" w:cs="Arial"/>
                <w:color w:val="000000" w:themeColor="text1"/>
                <w:sz w:val="24"/>
                <w:szCs w:val="24"/>
              </w:rPr>
            </w:pPr>
            <w:r w:rsidRPr="00B534D0">
              <w:rPr>
                <w:rFonts w:ascii="Arial" w:hAnsi="Arial" w:cs="Arial"/>
                <w:color w:val="000000" w:themeColor="text1"/>
                <w:sz w:val="24"/>
                <w:szCs w:val="24"/>
              </w:rPr>
              <w:t>Gestionar la formulación de planes especiales para el mejoramiento de barrios, colonias o zonas específicas del Municipio, ante el Concejo Municipal.</w:t>
            </w:r>
          </w:p>
          <w:p w:rsidR="000D22D3" w:rsidRPr="00B534D0" w:rsidRDefault="000D22D3" w:rsidP="00025769">
            <w:pPr>
              <w:numPr>
                <w:ilvl w:val="0"/>
                <w:numId w:val="35"/>
              </w:numPr>
              <w:spacing w:after="0" w:line="276" w:lineRule="auto"/>
              <w:ind w:left="357" w:hanging="357"/>
              <w:contextualSpacing/>
              <w:jc w:val="both"/>
              <w:rPr>
                <w:rFonts w:ascii="Arial" w:hAnsi="Arial" w:cs="Arial"/>
                <w:color w:val="000000" w:themeColor="text1"/>
                <w:sz w:val="24"/>
                <w:szCs w:val="24"/>
              </w:rPr>
            </w:pPr>
            <w:r w:rsidRPr="00B534D0">
              <w:rPr>
                <w:rFonts w:ascii="Arial" w:hAnsi="Arial" w:cs="Arial"/>
                <w:color w:val="000000" w:themeColor="text1"/>
                <w:sz w:val="24"/>
                <w:szCs w:val="24"/>
              </w:rPr>
              <w:t>Gestionar ante instituciones gubernamentales, la actualización del Plan de Desarrollo Territorial en lo referente al Municipio y sus áreas de influencia.</w:t>
            </w:r>
          </w:p>
          <w:p w:rsidR="000D22D3" w:rsidRPr="00B534D0" w:rsidRDefault="000D22D3" w:rsidP="00025769">
            <w:pPr>
              <w:numPr>
                <w:ilvl w:val="0"/>
                <w:numId w:val="35"/>
              </w:numPr>
              <w:spacing w:after="0" w:line="276" w:lineRule="auto"/>
              <w:ind w:left="357" w:hanging="357"/>
              <w:contextualSpacing/>
              <w:jc w:val="both"/>
              <w:rPr>
                <w:rFonts w:ascii="Arial" w:hAnsi="Arial" w:cs="Arial"/>
                <w:color w:val="000000" w:themeColor="text1"/>
                <w:sz w:val="24"/>
                <w:szCs w:val="24"/>
              </w:rPr>
            </w:pPr>
            <w:r w:rsidRPr="00B534D0">
              <w:rPr>
                <w:rFonts w:ascii="Arial" w:hAnsi="Arial" w:cs="Arial"/>
                <w:color w:val="000000" w:themeColor="text1"/>
                <w:sz w:val="24"/>
                <w:szCs w:val="24"/>
              </w:rPr>
              <w:t>Velar por el desarrollo del Municipio en materia urbanística a través del planeamiento, la tramitación, control y monitoreo en los permisos de construcción que se desarrollan en el Municipio</w:t>
            </w:r>
            <w:r w:rsidR="003E4D64" w:rsidRPr="00B534D0">
              <w:rPr>
                <w:rFonts w:ascii="Arial" w:hAnsi="Arial" w:cs="Arial"/>
                <w:color w:val="000000" w:themeColor="text1"/>
                <w:sz w:val="24"/>
                <w:szCs w:val="24"/>
              </w:rPr>
              <w:t>.</w:t>
            </w:r>
          </w:p>
          <w:p w:rsidR="00557D50" w:rsidRPr="00B534D0" w:rsidRDefault="00557D50" w:rsidP="00025769">
            <w:pPr>
              <w:numPr>
                <w:ilvl w:val="0"/>
                <w:numId w:val="35"/>
              </w:numPr>
              <w:spacing w:after="0" w:line="276" w:lineRule="auto"/>
              <w:ind w:left="357" w:hanging="357"/>
              <w:contextualSpacing/>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0D22D3" w:rsidRPr="00B534D0" w:rsidTr="003E4D64">
        <w:trPr>
          <w:trHeight w:val="397"/>
        </w:trPr>
        <w:tc>
          <w:tcPr>
            <w:tcW w:w="5000" w:type="pct"/>
            <w:gridSpan w:val="3"/>
            <w:shd w:val="clear" w:color="auto" w:fill="D9E2F3"/>
          </w:tcPr>
          <w:p w:rsidR="000D22D3" w:rsidRPr="00B534D0" w:rsidRDefault="000D22D3"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0D22D3" w:rsidRPr="00B534D0" w:rsidTr="003E4D64">
        <w:trPr>
          <w:trHeight w:val="397"/>
        </w:trPr>
        <w:tc>
          <w:tcPr>
            <w:tcW w:w="5000" w:type="pct"/>
            <w:gridSpan w:val="3"/>
          </w:tcPr>
          <w:p w:rsidR="000D22D3" w:rsidRPr="00B534D0" w:rsidRDefault="000D22D3" w:rsidP="003E4D64">
            <w:p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Concejo Municipal</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Despacho Municipal</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Gerencia General</w:t>
            </w:r>
            <w:r w:rsidR="003E4D64" w:rsidRPr="00B534D0">
              <w:rPr>
                <w:rFonts w:ascii="Arial" w:hAnsi="Arial" w:cs="Arial"/>
                <w:color w:val="000000" w:themeColor="text1"/>
                <w:sz w:val="24"/>
                <w:szCs w:val="24"/>
              </w:rPr>
              <w:t>,</w:t>
            </w:r>
            <w:r w:rsidR="004E5EA4" w:rsidRPr="00B534D0">
              <w:rPr>
                <w:rFonts w:ascii="Arial" w:hAnsi="Arial" w:cs="Arial"/>
                <w:color w:val="000000" w:themeColor="text1"/>
                <w:sz w:val="24"/>
                <w:szCs w:val="24"/>
              </w:rPr>
              <w:t xml:space="preserve">Subgerencia General, </w:t>
            </w:r>
            <w:r w:rsidRPr="00B534D0">
              <w:rPr>
                <w:rFonts w:ascii="Arial" w:hAnsi="Arial" w:cs="Arial"/>
                <w:color w:val="000000" w:themeColor="text1"/>
                <w:sz w:val="24"/>
                <w:szCs w:val="24"/>
              </w:rPr>
              <w:t>Unidad de Administración Tributaria Municipal</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Servicios Públicos Municipales</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Cuerpo de Agentes Municipales</w:t>
            </w:r>
            <w:r w:rsidR="003E4D64" w:rsidRPr="00B534D0">
              <w:rPr>
                <w:rFonts w:ascii="Arial" w:hAnsi="Arial" w:cs="Arial"/>
                <w:color w:val="000000" w:themeColor="text1"/>
                <w:sz w:val="24"/>
                <w:szCs w:val="24"/>
              </w:rPr>
              <w:t xml:space="preserve">, </w:t>
            </w:r>
            <w:r w:rsidRPr="00B534D0">
              <w:rPr>
                <w:rFonts w:ascii="Arial" w:hAnsi="Arial" w:cs="Arial"/>
                <w:color w:val="000000" w:themeColor="text1"/>
                <w:sz w:val="24"/>
                <w:szCs w:val="24"/>
              </w:rPr>
              <w:t>Proyectos</w:t>
            </w:r>
            <w:r w:rsidR="003E4D64" w:rsidRPr="00B534D0">
              <w:rPr>
                <w:rFonts w:ascii="Arial" w:hAnsi="Arial" w:cs="Arial"/>
                <w:color w:val="000000" w:themeColor="text1"/>
                <w:sz w:val="24"/>
                <w:szCs w:val="24"/>
              </w:rPr>
              <w:t>.</w:t>
            </w:r>
          </w:p>
        </w:tc>
      </w:tr>
      <w:tr w:rsidR="000D22D3" w:rsidRPr="00B534D0" w:rsidTr="003E4D64">
        <w:trPr>
          <w:trHeight w:val="397"/>
        </w:trPr>
        <w:tc>
          <w:tcPr>
            <w:tcW w:w="5000" w:type="pct"/>
            <w:gridSpan w:val="3"/>
            <w:shd w:val="clear" w:color="auto" w:fill="D9E2F3"/>
          </w:tcPr>
          <w:p w:rsidR="000D22D3" w:rsidRPr="00B534D0" w:rsidRDefault="000D22D3" w:rsidP="003E4D64">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0D22D3" w:rsidRPr="00B534D0" w:rsidTr="003E4D64">
        <w:trPr>
          <w:trHeight w:val="397"/>
        </w:trPr>
        <w:tc>
          <w:tcPr>
            <w:tcW w:w="5000" w:type="pct"/>
            <w:gridSpan w:val="3"/>
          </w:tcPr>
          <w:p w:rsidR="000D22D3" w:rsidRPr="00B534D0" w:rsidRDefault="000D22D3" w:rsidP="00025769">
            <w:pPr>
              <w:pStyle w:val="Prrafodelista"/>
              <w:numPr>
                <w:ilvl w:val="0"/>
                <w:numId w:val="36"/>
              </w:num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Usuarios y contribuyentes.</w:t>
            </w:r>
          </w:p>
          <w:p w:rsidR="000D22D3" w:rsidRPr="00B534D0" w:rsidRDefault="004E5EA4" w:rsidP="00025769">
            <w:pPr>
              <w:pStyle w:val="Prrafodelista"/>
              <w:numPr>
                <w:ilvl w:val="0"/>
                <w:numId w:val="36"/>
              </w:num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M</w:t>
            </w:r>
            <w:r w:rsidR="00B61028" w:rsidRPr="00B534D0">
              <w:rPr>
                <w:rFonts w:ascii="Arial" w:hAnsi="Arial" w:cs="Arial"/>
                <w:color w:val="000000" w:themeColor="text1"/>
                <w:sz w:val="24"/>
                <w:szCs w:val="24"/>
              </w:rPr>
              <w:t>inisterio</w:t>
            </w:r>
            <w:r w:rsidR="000D22D3" w:rsidRPr="00B534D0">
              <w:rPr>
                <w:rFonts w:ascii="Arial" w:hAnsi="Arial" w:cs="Arial"/>
                <w:color w:val="000000" w:themeColor="text1"/>
                <w:sz w:val="24"/>
                <w:szCs w:val="24"/>
              </w:rPr>
              <w:t xml:space="preserve"> de Vivienda</w:t>
            </w:r>
            <w:r w:rsidRPr="00B534D0">
              <w:rPr>
                <w:rFonts w:ascii="Arial" w:hAnsi="Arial" w:cs="Arial"/>
                <w:color w:val="000000" w:themeColor="text1"/>
                <w:sz w:val="24"/>
                <w:szCs w:val="24"/>
              </w:rPr>
              <w:t>.</w:t>
            </w:r>
          </w:p>
          <w:p w:rsidR="000D22D3" w:rsidRPr="00B534D0" w:rsidRDefault="000D22D3" w:rsidP="00025769">
            <w:pPr>
              <w:pStyle w:val="Prrafodelista"/>
              <w:numPr>
                <w:ilvl w:val="0"/>
                <w:numId w:val="36"/>
              </w:numPr>
              <w:overflowPunct w:val="0"/>
              <w:autoSpaceDE w:val="0"/>
              <w:autoSpaceDN w:val="0"/>
              <w:adjustRightInd w:val="0"/>
              <w:spacing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w:t>
            </w:r>
          </w:p>
        </w:tc>
      </w:tr>
    </w:tbl>
    <w:p w:rsidR="00E87FC2" w:rsidRPr="00B534D0" w:rsidRDefault="00E87FC2">
      <w:pPr>
        <w:rPr>
          <w:rFonts w:ascii="Arial" w:hAnsi="Arial" w:cs="Arial"/>
          <w:color w:val="000000" w:themeColor="text1"/>
          <w:sz w:val="24"/>
          <w:szCs w:val="24"/>
        </w:rPr>
      </w:pPr>
    </w:p>
    <w:p w:rsidR="000D22D3" w:rsidRPr="00B534D0" w:rsidRDefault="000D22D3"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94" w:name="_Toc139206434"/>
      <w:bookmarkStart w:id="95" w:name="_Toc157708331"/>
      <w:r w:rsidRPr="00B534D0">
        <w:rPr>
          <w:rFonts w:ascii="Arial" w:hAnsi="Arial" w:cs="Arial"/>
          <w:b/>
          <w:color w:val="000000" w:themeColor="text1"/>
          <w:sz w:val="24"/>
          <w:szCs w:val="24"/>
        </w:rPr>
        <w:t>Distrito N° 1 San Nicolás</w:t>
      </w:r>
      <w:bookmarkEnd w:id="94"/>
      <w:bookmarkEnd w:id="95"/>
    </w:p>
    <w:p w:rsidR="000D22D3" w:rsidRPr="00B534D0" w:rsidRDefault="000D22D3"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359"/>
        <w:gridCol w:w="3045"/>
      </w:tblGrid>
      <w:tr w:rsidR="000D22D3" w:rsidRPr="00B534D0" w:rsidTr="006E5F0F">
        <w:trPr>
          <w:trHeight w:val="360"/>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760" w:type="pct"/>
            <w:shd w:val="clear" w:color="auto" w:fill="D9E2F3"/>
            <w:vAlign w:val="center"/>
          </w:tcPr>
          <w:p w:rsidR="000D22D3" w:rsidRPr="00B534D0" w:rsidRDefault="000D22D3" w:rsidP="006E5F0F">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DISTRITO Nº 1 SAN NICOLÁS</w:t>
            </w:r>
          </w:p>
        </w:tc>
        <w:tc>
          <w:tcPr>
            <w:tcW w:w="159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6E5F0F" w:rsidRPr="00B534D0">
              <w:rPr>
                <w:rFonts w:ascii="Arial" w:hAnsi="Arial" w:cs="Arial"/>
                <w:b/>
                <w:bCs/>
                <w:color w:val="000000" w:themeColor="text1"/>
                <w:sz w:val="24"/>
                <w:szCs w:val="24"/>
              </w:rPr>
              <w:t>:</w:t>
            </w:r>
          </w:p>
        </w:tc>
      </w:tr>
      <w:tr w:rsidR="000D22D3" w:rsidRPr="00B534D0" w:rsidTr="006E5F0F">
        <w:trPr>
          <w:trHeight w:val="360"/>
        </w:trPr>
        <w:tc>
          <w:tcPr>
            <w:tcW w:w="1645" w:type="pct"/>
            <w:shd w:val="clear" w:color="auto" w:fill="D9E2F3"/>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0D22D3" w:rsidRPr="00B534D0" w:rsidRDefault="000D22D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0D22D3" w:rsidRPr="00B534D0" w:rsidTr="006E5F0F">
        <w:trPr>
          <w:trHeight w:val="360"/>
        </w:trPr>
        <w:tc>
          <w:tcPr>
            <w:tcW w:w="1645" w:type="pct"/>
            <w:shd w:val="clear" w:color="auto" w:fill="D9E2F3"/>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0D22D3" w:rsidRPr="00B534D0" w:rsidRDefault="006E5F0F"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Administrativa</w:t>
            </w:r>
          </w:p>
        </w:tc>
      </w:tr>
      <w:tr w:rsidR="000D22D3" w:rsidRPr="00B534D0" w:rsidTr="006E5F0F">
        <w:trPr>
          <w:trHeight w:val="360"/>
        </w:trPr>
        <w:tc>
          <w:tcPr>
            <w:tcW w:w="1645" w:type="pct"/>
            <w:shd w:val="clear" w:color="auto" w:fill="D9E2F3"/>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0D22D3" w:rsidRPr="00B534D0" w:rsidRDefault="000D22D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0D22D3" w:rsidRPr="00B534D0" w:rsidTr="006E5F0F">
        <w:trPr>
          <w:trHeight w:val="360"/>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0D22D3" w:rsidRPr="00B534D0" w:rsidRDefault="000D22D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Acercar los servicios municipales principalmente a los habitantes del Cantón San Nicolás y comunidades aledañas.</w:t>
            </w:r>
          </w:p>
        </w:tc>
      </w:tr>
      <w:tr w:rsidR="000D22D3" w:rsidRPr="00B534D0" w:rsidTr="006E5F0F">
        <w:trPr>
          <w:trHeight w:val="360"/>
        </w:trPr>
        <w:tc>
          <w:tcPr>
            <w:tcW w:w="5000" w:type="pct"/>
            <w:gridSpan w:val="3"/>
            <w:shd w:val="clear" w:color="auto" w:fill="D9E2F3"/>
          </w:tcPr>
          <w:p w:rsidR="000D22D3" w:rsidRPr="00B534D0" w:rsidRDefault="000D22D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0D22D3" w:rsidRPr="00B534D0" w:rsidTr="00F64E83">
        <w:trPr>
          <w:trHeight w:val="360"/>
        </w:trPr>
        <w:tc>
          <w:tcPr>
            <w:tcW w:w="5000" w:type="pct"/>
            <w:gridSpan w:val="3"/>
          </w:tcPr>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Recepción, trámite y entrega de solicitudes para la emisión de documentos del Registro del Estado Familiar.</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Cobro de impuestos y tasas.</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Realizar funciones de colecturía según los servicios brindados.</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Registro e inscripción de negocios.</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Calificación de inmuebles y empresas.</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Recuperación de mora.</w:t>
            </w:r>
          </w:p>
          <w:p w:rsidR="000D22D3" w:rsidRPr="00B534D0" w:rsidRDefault="000D22D3"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Elaboración de convenios de pago.</w:t>
            </w:r>
            <w:r w:rsidR="00557D50" w:rsidRPr="00B534D0">
              <w:rPr>
                <w:rFonts w:ascii="Arial" w:hAnsi="Arial" w:cs="Arial"/>
                <w:color w:val="000000" w:themeColor="text1"/>
                <w:sz w:val="24"/>
                <w:szCs w:val="24"/>
                <w:lang w:eastAsia="es-SV"/>
              </w:rPr>
              <w:t>(pasan a especificas a descriptor de cargos)</w:t>
            </w:r>
          </w:p>
          <w:p w:rsidR="004E5EA4" w:rsidRPr="00B534D0" w:rsidRDefault="004E5EA4"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Garantizar la atención al usuario.</w:t>
            </w:r>
          </w:p>
          <w:p w:rsidR="004E5EA4" w:rsidRPr="00B534D0" w:rsidRDefault="004E5EA4"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Mantener contacto directo con la municipalidad</w:t>
            </w:r>
            <w:r w:rsidR="00557D50" w:rsidRPr="00B534D0">
              <w:rPr>
                <w:rFonts w:ascii="Arial" w:hAnsi="Arial" w:cs="Arial"/>
                <w:color w:val="000000" w:themeColor="text1"/>
                <w:sz w:val="24"/>
                <w:szCs w:val="24"/>
                <w:lang w:eastAsia="es-SV"/>
              </w:rPr>
              <w:t>.</w:t>
            </w:r>
          </w:p>
          <w:p w:rsidR="004E5EA4" w:rsidRPr="00B534D0" w:rsidRDefault="00557D50"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Dar a conocer los servicios que brinda la municipalidad.</w:t>
            </w:r>
          </w:p>
          <w:p w:rsidR="00557D50" w:rsidRPr="00B534D0" w:rsidRDefault="00557D50" w:rsidP="00025769">
            <w:pPr>
              <w:pStyle w:val="Prrafodelista"/>
              <w:numPr>
                <w:ilvl w:val="0"/>
                <w:numId w:val="42"/>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0D22D3" w:rsidRPr="00B534D0" w:rsidTr="006E5F0F">
        <w:trPr>
          <w:trHeight w:val="360"/>
        </w:trPr>
        <w:tc>
          <w:tcPr>
            <w:tcW w:w="5000" w:type="pct"/>
            <w:gridSpan w:val="3"/>
            <w:shd w:val="clear" w:color="auto" w:fill="D9E2F3"/>
          </w:tcPr>
          <w:p w:rsidR="000D22D3" w:rsidRPr="00B534D0" w:rsidRDefault="000D22D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0D22D3" w:rsidRPr="00B534D0" w:rsidTr="00F64E83">
        <w:trPr>
          <w:trHeight w:val="360"/>
        </w:trPr>
        <w:tc>
          <w:tcPr>
            <w:tcW w:w="5000" w:type="pct"/>
            <w:gridSpan w:val="3"/>
          </w:tcPr>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Auditoría Interna.</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Despacho Municipal.</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Unidad Financiera Institucional.</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Unidad de Administración Tributaria Municipal.</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Planificación y Ordenamiento Territorial.</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Servicios Municipales.</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Recursos Humanos.</w:t>
            </w:r>
          </w:p>
          <w:p w:rsidR="000D22D3" w:rsidRPr="00B534D0" w:rsidRDefault="000D22D3"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Registro del Estado Familiar.</w:t>
            </w:r>
          </w:p>
          <w:p w:rsidR="00557D50" w:rsidRPr="00B534D0" w:rsidRDefault="00557D50" w:rsidP="00025769">
            <w:pPr>
              <w:pStyle w:val="Prrafodelista"/>
              <w:numPr>
                <w:ilvl w:val="0"/>
                <w:numId w:val="4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Subgerencia de Desarrollo Social y Comunal.</w:t>
            </w:r>
          </w:p>
        </w:tc>
      </w:tr>
    </w:tbl>
    <w:p w:rsidR="000D22D3" w:rsidRPr="00B534D0" w:rsidRDefault="000D22D3"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0D22D3" w:rsidRPr="00B534D0" w:rsidRDefault="000D22D3" w:rsidP="00D15652">
      <w:pPr>
        <w:pStyle w:val="Prrafodelista"/>
        <w:numPr>
          <w:ilvl w:val="0"/>
          <w:numId w:val="1"/>
        </w:numPr>
        <w:spacing w:after="0" w:line="240" w:lineRule="auto"/>
        <w:outlineLvl w:val="1"/>
        <w:rPr>
          <w:rFonts w:ascii="Arial" w:hAnsi="Arial" w:cs="Arial"/>
          <w:b/>
          <w:color w:val="000000" w:themeColor="text1"/>
          <w:sz w:val="24"/>
          <w:szCs w:val="24"/>
        </w:rPr>
      </w:pPr>
      <w:bookmarkStart w:id="96" w:name="_Toc139206435"/>
      <w:bookmarkStart w:id="97" w:name="_Toc157708332"/>
      <w:r w:rsidRPr="00B534D0">
        <w:rPr>
          <w:rFonts w:ascii="Arial" w:hAnsi="Arial" w:cs="Arial"/>
          <w:b/>
          <w:color w:val="000000" w:themeColor="text1"/>
          <w:sz w:val="24"/>
          <w:szCs w:val="24"/>
        </w:rPr>
        <w:lastRenderedPageBreak/>
        <w:t>Asistencia Jurídica Municipal</w:t>
      </w:r>
      <w:bookmarkEnd w:id="96"/>
      <w:bookmarkEnd w:id="97"/>
    </w:p>
    <w:p w:rsidR="000D22D3" w:rsidRPr="00B534D0" w:rsidRDefault="000D22D3" w:rsidP="00C80E8E">
      <w:pPr>
        <w:spacing w:after="0" w:line="240" w:lineRule="auto"/>
        <w:rPr>
          <w:rFonts w:ascii="Arial" w:hAnsi="Arial" w:cs="Arial"/>
          <w:color w:val="000000" w:themeColor="text1"/>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0D22D3" w:rsidRPr="00B534D0" w:rsidTr="006E5F0F">
        <w:trPr>
          <w:trHeight w:val="397"/>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0D22D3" w:rsidRPr="00B534D0" w:rsidRDefault="000D22D3" w:rsidP="006E5F0F">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ASISTENCIA JURÍDICA MUNICIPAL</w:t>
            </w:r>
          </w:p>
        </w:tc>
        <w:tc>
          <w:tcPr>
            <w:tcW w:w="1698" w:type="pct"/>
            <w:shd w:val="clear" w:color="auto" w:fill="D9E2F3"/>
            <w:vAlign w:val="center"/>
          </w:tcPr>
          <w:p w:rsidR="000D22D3" w:rsidRPr="00B534D0" w:rsidRDefault="006E5F0F"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0D22D3" w:rsidRPr="00B534D0" w:rsidTr="006E5F0F">
        <w:trPr>
          <w:trHeight w:val="397"/>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Naturaleza</w:t>
            </w:r>
          </w:p>
        </w:tc>
        <w:tc>
          <w:tcPr>
            <w:tcW w:w="3355" w:type="pct"/>
            <w:gridSpan w:val="2"/>
            <w:shd w:val="clear" w:color="auto" w:fill="FFFFFF"/>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color w:val="000000" w:themeColor="text1"/>
                <w:sz w:val="24"/>
                <w:szCs w:val="24"/>
              </w:rPr>
              <w:t>Técnica</w:t>
            </w:r>
          </w:p>
        </w:tc>
      </w:tr>
      <w:tr w:rsidR="000D22D3" w:rsidRPr="00B534D0" w:rsidTr="006E5F0F">
        <w:trPr>
          <w:trHeight w:val="397"/>
        </w:trPr>
        <w:tc>
          <w:tcPr>
            <w:tcW w:w="1645" w:type="pct"/>
            <w:shd w:val="clear" w:color="auto" w:fill="D9E2F3"/>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tcPr>
          <w:p w:rsidR="000D22D3" w:rsidRPr="00B534D0" w:rsidRDefault="006E5F0F"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Administrativa</w:t>
            </w:r>
          </w:p>
        </w:tc>
      </w:tr>
      <w:tr w:rsidR="000D22D3" w:rsidRPr="00B534D0" w:rsidTr="006E5F0F">
        <w:trPr>
          <w:trHeight w:val="397"/>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0D22D3" w:rsidRPr="00B534D0" w:rsidRDefault="000D22D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0D22D3" w:rsidRPr="00B534D0" w:rsidTr="006E5F0F">
        <w:trPr>
          <w:trHeight w:val="397"/>
        </w:trPr>
        <w:tc>
          <w:tcPr>
            <w:tcW w:w="1645" w:type="pct"/>
            <w:shd w:val="clear" w:color="auto" w:fill="D9E2F3"/>
            <w:vAlign w:val="center"/>
          </w:tcPr>
          <w:p w:rsidR="000D22D3" w:rsidRPr="00B534D0" w:rsidRDefault="000D22D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0D22D3" w:rsidRPr="00B534D0" w:rsidRDefault="000D22D3" w:rsidP="006E5F0F">
            <w:pPr>
              <w:autoSpaceDE w:val="0"/>
              <w:autoSpaceDN w:val="0"/>
              <w:adjustRightInd w:val="0"/>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Brindar asistencia legal a la ciudadanía, dentro de las facultades que la ley le permita, y desarrollar los asuntos legales de los procesos administrativos de la Municipalidad.</w:t>
            </w:r>
          </w:p>
        </w:tc>
      </w:tr>
      <w:tr w:rsidR="000D22D3" w:rsidRPr="00B534D0" w:rsidTr="006E5F0F">
        <w:trPr>
          <w:trHeight w:val="397"/>
        </w:trPr>
        <w:tc>
          <w:tcPr>
            <w:tcW w:w="5000" w:type="pct"/>
            <w:gridSpan w:val="3"/>
            <w:shd w:val="clear" w:color="auto" w:fill="D9E2F3"/>
          </w:tcPr>
          <w:p w:rsidR="000D22D3" w:rsidRPr="00B534D0" w:rsidRDefault="000D22D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0D22D3" w:rsidRPr="00B534D0" w:rsidTr="006E5F0F">
        <w:trPr>
          <w:trHeight w:val="397"/>
        </w:trPr>
        <w:tc>
          <w:tcPr>
            <w:tcW w:w="5000" w:type="pct"/>
            <w:gridSpan w:val="3"/>
          </w:tcPr>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Actuar en representación de la Municipalidad por acuerdo de Concejo, para desarrollar los procesos legales contenciosos que le sean asignados.</w:t>
            </w:r>
          </w:p>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Brindar asesoría legal a la ciudadanía en todos los actos que tengan consecuencias jurídicas.</w:t>
            </w:r>
          </w:p>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Apoyar en la elaboración y reformas de los reglamentos y ordenanzas, adecuándolos a la realidad de las necesidades del municipio.</w:t>
            </w:r>
          </w:p>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Elaborar y contestar demandas en las que la municipalidad sea parte demandada en las diversas ramas del derecho, por designación del Concejo Municipal.</w:t>
            </w:r>
          </w:p>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Elaborar, analizar y revisar todo tipo de contrato, convenios, cartas de entendimiento o solicitud que implique compromiso legal con el municipio.</w:t>
            </w:r>
          </w:p>
          <w:p w:rsidR="00B34080"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Autenticar los documentos legales que le sean requeridos por la autoridad municipal.</w:t>
            </w:r>
          </w:p>
          <w:p w:rsidR="000D22D3" w:rsidRPr="00B534D0" w:rsidRDefault="000D22D3"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eastAsia="Arial Unicode MS" w:hAnsi="Arial" w:cs="Arial"/>
                <w:color w:val="000000" w:themeColor="text1"/>
                <w:sz w:val="24"/>
                <w:szCs w:val="24"/>
              </w:rPr>
              <w:t>Apoyar a las diferentes unidades de la organización en aspectos legales.</w:t>
            </w:r>
          </w:p>
          <w:p w:rsidR="00557D50" w:rsidRPr="00B534D0" w:rsidRDefault="00557D50" w:rsidP="00025769">
            <w:pPr>
              <w:pStyle w:val="Prrafodelista"/>
              <w:numPr>
                <w:ilvl w:val="0"/>
                <w:numId w:val="4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0D22D3" w:rsidRPr="00B534D0" w:rsidTr="006E5F0F">
        <w:trPr>
          <w:trHeight w:val="397"/>
        </w:trPr>
        <w:tc>
          <w:tcPr>
            <w:tcW w:w="5000" w:type="pct"/>
            <w:gridSpan w:val="3"/>
            <w:shd w:val="clear" w:color="auto" w:fill="D9E2F3"/>
          </w:tcPr>
          <w:p w:rsidR="000D22D3" w:rsidRPr="00B534D0" w:rsidRDefault="000D22D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0D22D3" w:rsidRPr="00B534D0" w:rsidTr="006E5F0F">
        <w:trPr>
          <w:trHeight w:val="397"/>
        </w:trPr>
        <w:tc>
          <w:tcPr>
            <w:tcW w:w="5000" w:type="pct"/>
            <w:gridSpan w:val="3"/>
          </w:tcPr>
          <w:p w:rsidR="000D22D3" w:rsidRPr="00B534D0" w:rsidRDefault="005B7017"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Concejo Municipal, Despacho Municipal</w:t>
            </w:r>
            <w:r w:rsidR="000D22D3" w:rsidRPr="00B534D0">
              <w:rPr>
                <w:rFonts w:ascii="Arial" w:hAnsi="Arial" w:cs="Arial"/>
                <w:color w:val="000000" w:themeColor="text1"/>
                <w:sz w:val="24"/>
                <w:szCs w:val="24"/>
              </w:rPr>
              <w:t>, todas las unidades.</w:t>
            </w:r>
          </w:p>
        </w:tc>
      </w:tr>
      <w:tr w:rsidR="000D22D3" w:rsidRPr="00B534D0" w:rsidTr="006E5F0F">
        <w:trPr>
          <w:trHeight w:val="397"/>
        </w:trPr>
        <w:tc>
          <w:tcPr>
            <w:tcW w:w="5000" w:type="pct"/>
            <w:gridSpan w:val="3"/>
            <w:shd w:val="clear" w:color="auto" w:fill="D9E2F3"/>
          </w:tcPr>
          <w:p w:rsidR="000D22D3" w:rsidRPr="00B534D0" w:rsidRDefault="000D22D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0D22D3" w:rsidRPr="00B534D0" w:rsidTr="006E5F0F">
        <w:trPr>
          <w:trHeight w:val="397"/>
        </w:trPr>
        <w:tc>
          <w:tcPr>
            <w:tcW w:w="5000" w:type="pct"/>
            <w:gridSpan w:val="3"/>
          </w:tcPr>
          <w:p w:rsidR="000D22D3" w:rsidRPr="00B534D0" w:rsidRDefault="000D22D3" w:rsidP="006E5F0F">
            <w:pPr>
              <w:pStyle w:val="Prrafodelista"/>
              <w:numPr>
                <w:ilvl w:val="0"/>
                <w:numId w:val="29"/>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0D22D3" w:rsidRPr="00B534D0" w:rsidRDefault="000D22D3" w:rsidP="00C80E8E">
      <w:pPr>
        <w:spacing w:after="0" w:line="240" w:lineRule="auto"/>
        <w:rPr>
          <w:rFonts w:ascii="Arial" w:hAnsi="Arial" w:cs="Arial"/>
          <w:color w:val="000000" w:themeColor="text1"/>
          <w:sz w:val="24"/>
          <w:szCs w:val="24"/>
        </w:rPr>
      </w:pPr>
    </w:p>
    <w:p w:rsidR="00E87FC2" w:rsidRPr="00B534D0" w:rsidRDefault="00E87FC2">
      <w:pPr>
        <w:rPr>
          <w:rFonts w:ascii="Arial" w:hAnsi="Arial" w:cs="Arial"/>
          <w:color w:val="000000" w:themeColor="text1"/>
          <w:sz w:val="24"/>
          <w:szCs w:val="24"/>
        </w:rPr>
      </w:pPr>
      <w:r w:rsidRPr="00B534D0">
        <w:rPr>
          <w:rFonts w:ascii="Arial" w:hAnsi="Arial" w:cs="Arial"/>
          <w:color w:val="000000" w:themeColor="text1"/>
          <w:sz w:val="24"/>
          <w:szCs w:val="24"/>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98" w:name="_Toc139206436"/>
      <w:bookmarkStart w:id="99" w:name="_Toc157708333"/>
      <w:r w:rsidRPr="00B534D0">
        <w:rPr>
          <w:rFonts w:ascii="Arial" w:hAnsi="Arial" w:cs="Arial"/>
          <w:b/>
          <w:noProof/>
          <w:color w:val="000000" w:themeColor="text1"/>
          <w:sz w:val="24"/>
          <w:szCs w:val="24"/>
          <w:lang w:eastAsia="es-SV"/>
        </w:rPr>
        <w:lastRenderedPageBreak/>
        <w:t>Unidad Financiera Institucional</w:t>
      </w:r>
      <w:bookmarkEnd w:id="98"/>
      <w:bookmarkEnd w:id="99"/>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6E5F0F">
        <w:trPr>
          <w:trHeight w:val="20"/>
        </w:trPr>
        <w:tc>
          <w:tcPr>
            <w:tcW w:w="1645" w:type="pct"/>
            <w:shd w:val="clear" w:color="auto" w:fill="D9E2F3"/>
            <w:vAlign w:val="center"/>
          </w:tcPr>
          <w:p w:rsidR="00F64E83" w:rsidRPr="00B534D0" w:rsidRDefault="00F64E83" w:rsidP="00C80E8E">
            <w:pPr>
              <w:spacing w:after="0" w:line="240"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F64E83" w:rsidRPr="00B534D0" w:rsidRDefault="00F64E83" w:rsidP="00C80E8E">
            <w:pPr>
              <w:spacing w:after="0" w:line="240"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UNIDAD FINANCIERA INSTITUCIONAL</w:t>
            </w:r>
          </w:p>
        </w:tc>
        <w:tc>
          <w:tcPr>
            <w:tcW w:w="1698" w:type="pct"/>
            <w:shd w:val="clear" w:color="auto" w:fill="D9E2F3"/>
            <w:vAlign w:val="center"/>
          </w:tcPr>
          <w:p w:rsidR="00F64E83" w:rsidRPr="00B534D0" w:rsidRDefault="00F64E83" w:rsidP="006E5F0F">
            <w:pPr>
              <w:spacing w:after="0" w:line="240"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6E5F0F" w:rsidRPr="00B534D0">
              <w:rPr>
                <w:rFonts w:ascii="Arial" w:hAnsi="Arial" w:cs="Arial"/>
                <w:b/>
                <w:bCs/>
                <w:color w:val="000000" w:themeColor="text1"/>
                <w:sz w:val="24"/>
                <w:szCs w:val="24"/>
              </w:rPr>
              <w:t>:</w:t>
            </w:r>
          </w:p>
        </w:tc>
      </w:tr>
      <w:tr w:rsidR="00F64E83" w:rsidRPr="00B534D0" w:rsidTr="006E5F0F">
        <w:trPr>
          <w:trHeight w:val="20"/>
        </w:trPr>
        <w:tc>
          <w:tcPr>
            <w:tcW w:w="1645" w:type="pct"/>
            <w:shd w:val="clear" w:color="auto" w:fill="D9E2F3"/>
          </w:tcPr>
          <w:p w:rsidR="00F64E83" w:rsidRPr="00B534D0" w:rsidRDefault="00F64E83" w:rsidP="00C80E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F64E83" w:rsidRPr="00B534D0" w:rsidRDefault="00F64E83" w:rsidP="00C80E8E">
            <w:pPr>
              <w:tabs>
                <w:tab w:val="left" w:pos="0"/>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F64E83" w:rsidRPr="00B534D0" w:rsidTr="006E5F0F">
        <w:trPr>
          <w:trHeight w:val="20"/>
        </w:trPr>
        <w:tc>
          <w:tcPr>
            <w:tcW w:w="1645" w:type="pct"/>
            <w:shd w:val="clear" w:color="auto" w:fill="D9E2F3"/>
          </w:tcPr>
          <w:p w:rsidR="00F64E83" w:rsidRPr="00B534D0" w:rsidRDefault="00F64E83" w:rsidP="00C80E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F64E83" w:rsidRPr="00B534D0" w:rsidRDefault="005B7017" w:rsidP="00C80E8E">
            <w:pPr>
              <w:tabs>
                <w:tab w:val="left" w:pos="0"/>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Subgerencia</w:t>
            </w:r>
            <w:r w:rsidR="00F64E83" w:rsidRPr="00B534D0">
              <w:rPr>
                <w:rFonts w:ascii="Arial" w:hAnsi="Arial" w:cs="Arial"/>
                <w:b/>
                <w:color w:val="000000" w:themeColor="text1"/>
                <w:sz w:val="24"/>
                <w:szCs w:val="24"/>
              </w:rPr>
              <w:t xml:space="preserve"> General</w:t>
            </w:r>
          </w:p>
        </w:tc>
      </w:tr>
      <w:tr w:rsidR="00F64E83" w:rsidRPr="00B534D0" w:rsidTr="006E5F0F">
        <w:trPr>
          <w:trHeight w:val="20"/>
        </w:trPr>
        <w:tc>
          <w:tcPr>
            <w:tcW w:w="1645" w:type="pct"/>
            <w:shd w:val="clear" w:color="auto" w:fill="D9E2F3"/>
          </w:tcPr>
          <w:p w:rsidR="00F64E83" w:rsidRPr="00B534D0" w:rsidRDefault="00F64E83" w:rsidP="00C80E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C80E8E">
            <w:pPr>
              <w:autoSpaceDE w:val="0"/>
              <w:autoSpaceDN w:val="0"/>
              <w:adjustRightInd w:val="0"/>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Contabilidad, Presupuesto y Tesorería.</w:t>
            </w:r>
          </w:p>
        </w:tc>
      </w:tr>
      <w:tr w:rsidR="00F64E83" w:rsidRPr="00B534D0" w:rsidTr="006E5F0F">
        <w:trPr>
          <w:trHeight w:val="20"/>
        </w:trPr>
        <w:tc>
          <w:tcPr>
            <w:tcW w:w="1645" w:type="pct"/>
            <w:shd w:val="clear" w:color="auto" w:fill="D9E2F3"/>
            <w:vAlign w:val="center"/>
          </w:tcPr>
          <w:p w:rsidR="00F64E83" w:rsidRPr="00B534D0" w:rsidRDefault="00F64E83" w:rsidP="00C80E8E">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40"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vAlign w:val="center"/>
          </w:tcPr>
          <w:p w:rsidR="00F64E83" w:rsidRPr="00B534D0" w:rsidRDefault="001C171F" w:rsidP="00C80E8E">
            <w:pPr>
              <w:autoSpaceDE w:val="0"/>
              <w:autoSpaceDN w:val="0"/>
              <w:adjustRightInd w:val="0"/>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Dirigir la gestión financiera institucional, llevando a cabo la planificación, coordinación, integración y supervisión de las actividades de presupuesto, tesorería y de contabilidad gubernamental, en apego a la normativa legal y técnica que determine el Sistema de Administración Financiera Integrado.</w:t>
            </w:r>
          </w:p>
        </w:tc>
      </w:tr>
      <w:tr w:rsidR="00F64E83" w:rsidRPr="00B534D0" w:rsidTr="006E5F0F">
        <w:trPr>
          <w:trHeight w:val="20"/>
        </w:trPr>
        <w:tc>
          <w:tcPr>
            <w:tcW w:w="5000" w:type="pct"/>
            <w:gridSpan w:val="3"/>
            <w:shd w:val="clear" w:color="auto" w:fill="D9E2F3"/>
          </w:tcPr>
          <w:p w:rsidR="00F64E83" w:rsidRPr="00B534D0" w:rsidRDefault="00F64E83" w:rsidP="00C80E8E">
            <w:pPr>
              <w:tabs>
                <w:tab w:val="left" w:pos="0"/>
                <w:tab w:val="left" w:pos="5616"/>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20"/>
        </w:trPr>
        <w:tc>
          <w:tcPr>
            <w:tcW w:w="5000" w:type="pct"/>
            <w:gridSpan w:val="3"/>
            <w:shd w:val="clear" w:color="auto" w:fill="auto"/>
          </w:tcPr>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Dirigir, Coordinar, Integrar y supervisar las actividades de presupuesto, tesorería, contabilidad y crédito público.</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Dar seguimiento a la normativa dispuesta por el SAFI en relación con las Unidades Presupuestarias Institucionales, en lo que respecta a su gestión operativa financiera, que realicen sus ejecutores.</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Asesorar en materia financiera, al Titular y a los diferentes niveles de gestión Institucional.</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Establecer medidas para el cumplimiento de las políticas, normas y procedimientos del Sistema de Administración Financiera, dictados por el Ministerio de Hacienda, así como asesorar y dirigir en su aplicación a los funcionarios bajo su cargo.</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 xml:space="preserve">Coordinar la </w:t>
            </w:r>
            <w:r w:rsidR="0025338F" w:rsidRPr="00B534D0">
              <w:rPr>
                <w:rFonts w:ascii="Arial" w:hAnsi="Arial" w:cs="Arial"/>
                <w:color w:val="000000" w:themeColor="text1"/>
                <w:sz w:val="24"/>
                <w:szCs w:val="24"/>
                <w:lang w:eastAsia="es-SV"/>
              </w:rPr>
              <w:t>implementación</w:t>
            </w:r>
            <w:r w:rsidRPr="00B534D0">
              <w:rPr>
                <w:rFonts w:ascii="Arial" w:hAnsi="Arial" w:cs="Arial"/>
                <w:color w:val="000000" w:themeColor="text1"/>
                <w:sz w:val="24"/>
                <w:szCs w:val="24"/>
                <w:lang w:eastAsia="es-SV"/>
              </w:rPr>
              <w:t xml:space="preserve"> y verificación en forma permanent</w:t>
            </w:r>
            <w:r w:rsidR="00B34080" w:rsidRPr="00B534D0">
              <w:rPr>
                <w:rFonts w:ascii="Arial" w:hAnsi="Arial" w:cs="Arial"/>
                <w:color w:val="000000" w:themeColor="text1"/>
                <w:sz w:val="24"/>
                <w:szCs w:val="24"/>
                <w:lang w:eastAsia="es-SV"/>
              </w:rPr>
              <w:t>e d</w:t>
            </w:r>
            <w:r w:rsidRPr="00B534D0">
              <w:rPr>
                <w:rFonts w:ascii="Arial" w:hAnsi="Arial" w:cs="Arial"/>
                <w:color w:val="000000" w:themeColor="text1"/>
                <w:sz w:val="24"/>
                <w:szCs w:val="24"/>
                <w:lang w:eastAsia="es-SV"/>
              </w:rPr>
              <w:t>e</w:t>
            </w:r>
            <w:r w:rsidR="0090673C" w:rsidRPr="00B534D0">
              <w:rPr>
                <w:rFonts w:ascii="Arial" w:hAnsi="Arial" w:cs="Arial"/>
                <w:color w:val="000000" w:themeColor="text1"/>
                <w:sz w:val="24"/>
                <w:szCs w:val="24"/>
                <w:lang w:eastAsia="es-SV"/>
              </w:rPr>
              <w:t>l</w:t>
            </w:r>
            <w:r w:rsidRPr="00B534D0">
              <w:rPr>
                <w:rFonts w:ascii="Arial" w:hAnsi="Arial" w:cs="Arial"/>
                <w:color w:val="000000" w:themeColor="text1"/>
                <w:sz w:val="24"/>
                <w:szCs w:val="24"/>
                <w:lang w:eastAsia="es-SV"/>
              </w:rPr>
              <w:t xml:space="preserve"> cumplimiento de las medidas de interrelación e integración, </w:t>
            </w:r>
            <w:r w:rsidR="0090673C" w:rsidRPr="00B534D0">
              <w:rPr>
                <w:rFonts w:ascii="Arial" w:hAnsi="Arial" w:cs="Arial"/>
                <w:color w:val="000000" w:themeColor="text1"/>
                <w:sz w:val="24"/>
                <w:szCs w:val="24"/>
                <w:lang w:eastAsia="es-SV"/>
              </w:rPr>
              <w:t xml:space="preserve">para </w:t>
            </w:r>
            <w:r w:rsidRPr="00B534D0">
              <w:rPr>
                <w:rFonts w:ascii="Arial" w:hAnsi="Arial" w:cs="Arial"/>
                <w:color w:val="000000" w:themeColor="text1"/>
                <w:sz w:val="24"/>
                <w:szCs w:val="24"/>
                <w:lang w:eastAsia="es-SV"/>
              </w:rPr>
              <w:t>facili</w:t>
            </w:r>
            <w:r w:rsidR="0090673C" w:rsidRPr="00B534D0">
              <w:rPr>
                <w:rFonts w:ascii="Arial" w:hAnsi="Arial" w:cs="Arial"/>
                <w:color w:val="000000" w:themeColor="text1"/>
                <w:sz w:val="24"/>
                <w:szCs w:val="24"/>
                <w:lang w:eastAsia="es-SV"/>
              </w:rPr>
              <w:t>tar</w:t>
            </w:r>
            <w:r w:rsidRPr="00B534D0">
              <w:rPr>
                <w:rFonts w:ascii="Arial" w:hAnsi="Arial" w:cs="Arial"/>
                <w:color w:val="000000" w:themeColor="text1"/>
                <w:sz w:val="24"/>
                <w:szCs w:val="24"/>
                <w:lang w:eastAsia="es-SV"/>
              </w:rPr>
              <w:t xml:space="preserve"> a los funcionariosde la</w:t>
            </w:r>
            <w:r w:rsidR="0090673C" w:rsidRPr="00B534D0">
              <w:rPr>
                <w:rFonts w:ascii="Arial" w:hAnsi="Arial" w:cs="Arial"/>
                <w:color w:val="000000" w:themeColor="text1"/>
                <w:sz w:val="24"/>
                <w:szCs w:val="24"/>
                <w:lang w:eastAsia="es-SV"/>
              </w:rPr>
              <w:t>s</w:t>
            </w:r>
            <w:r w:rsidRPr="00B534D0">
              <w:rPr>
                <w:rFonts w:ascii="Arial" w:hAnsi="Arial" w:cs="Arial"/>
                <w:color w:val="000000" w:themeColor="text1"/>
                <w:sz w:val="24"/>
                <w:szCs w:val="24"/>
                <w:lang w:eastAsia="es-SV"/>
              </w:rPr>
              <w:t xml:space="preserve"> Unidades Presupuestari</w:t>
            </w:r>
            <w:r w:rsidR="0090673C" w:rsidRPr="00B534D0">
              <w:rPr>
                <w:rFonts w:ascii="Arial" w:hAnsi="Arial" w:cs="Arial"/>
                <w:color w:val="000000" w:themeColor="text1"/>
                <w:sz w:val="24"/>
                <w:szCs w:val="24"/>
                <w:lang w:eastAsia="es-SV"/>
              </w:rPr>
              <w:t>as</w:t>
            </w:r>
            <w:r w:rsidRPr="00B534D0">
              <w:rPr>
                <w:rFonts w:ascii="Arial" w:hAnsi="Arial" w:cs="Arial"/>
                <w:color w:val="000000" w:themeColor="text1"/>
                <w:sz w:val="24"/>
                <w:szCs w:val="24"/>
                <w:lang w:eastAsia="es-SV"/>
              </w:rPr>
              <w:t>, un desempeño coordinado de la ejecución de la gestión financiera.</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Verificar que los funcionarios de su dependencia y de las Unidades Presupuestarias, cumplan las normas legales, del SAFI y de los procedimientos de control interno vigentes; realicen sus actividades en forma eficiente y efectúen los correctivos sugeridos por las autoridades competentes de supervisión y control.</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Participar en forma coordinada con la UACI en la elaboración de la programación anual de compras, adquisiciones y contrataciones de obras, bienes y servicios.</w:t>
            </w:r>
          </w:p>
          <w:p w:rsidR="001C171F"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Velar por la actualización y creación de políticas, procedimientos y/o normativa relacionada a las operaciones financieras de la institución.</w:t>
            </w:r>
          </w:p>
          <w:p w:rsidR="00996E96" w:rsidRPr="00B534D0" w:rsidRDefault="001C171F"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Desarrollar y cumplir con otras funciones que sean establecidas por las autoridades superiores y por el Ministerio de Hacienda.</w:t>
            </w:r>
          </w:p>
          <w:p w:rsidR="0090673C" w:rsidRPr="00B534D0" w:rsidRDefault="0090673C" w:rsidP="00025769">
            <w:pPr>
              <w:pStyle w:val="Prrafodelista"/>
              <w:numPr>
                <w:ilvl w:val="0"/>
                <w:numId w:val="55"/>
              </w:numPr>
              <w:autoSpaceDE w:val="0"/>
              <w:autoSpaceDN w:val="0"/>
              <w:adjustRightInd w:val="0"/>
              <w:spacing w:after="0" w:line="240"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6E5F0F">
        <w:trPr>
          <w:trHeight w:val="20"/>
        </w:trPr>
        <w:tc>
          <w:tcPr>
            <w:tcW w:w="5000" w:type="pct"/>
            <w:gridSpan w:val="3"/>
            <w:shd w:val="clear" w:color="auto" w:fill="D9E2F3"/>
          </w:tcPr>
          <w:p w:rsidR="00F64E83" w:rsidRPr="00B534D0" w:rsidRDefault="00F64E83" w:rsidP="00C80E8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w:t>
            </w:r>
            <w:r w:rsidRPr="00B534D0">
              <w:rPr>
                <w:rFonts w:ascii="Arial" w:hAnsi="Arial" w:cs="Arial"/>
                <w:b/>
                <w:color w:val="000000" w:themeColor="text1"/>
                <w:sz w:val="24"/>
                <w:szCs w:val="24"/>
                <w:shd w:val="clear" w:color="auto" w:fill="D9E2F3"/>
              </w:rPr>
              <w:t>s</w:t>
            </w:r>
          </w:p>
        </w:tc>
      </w:tr>
      <w:tr w:rsidR="00F64E83" w:rsidRPr="00B534D0" w:rsidTr="006E5F0F">
        <w:trPr>
          <w:trHeight w:val="20"/>
        </w:trPr>
        <w:tc>
          <w:tcPr>
            <w:tcW w:w="5000" w:type="pct"/>
            <w:gridSpan w:val="3"/>
          </w:tcPr>
          <w:p w:rsidR="00F64E83" w:rsidRPr="00B534D0" w:rsidRDefault="00996E96" w:rsidP="00996E96">
            <w:pPr>
              <w:spacing w:after="0" w:line="240"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de la institución.</w:t>
            </w:r>
          </w:p>
        </w:tc>
      </w:tr>
      <w:tr w:rsidR="00F64E83" w:rsidRPr="00B534D0" w:rsidTr="006E5F0F">
        <w:trPr>
          <w:trHeight w:val="20"/>
        </w:trPr>
        <w:tc>
          <w:tcPr>
            <w:tcW w:w="5000" w:type="pct"/>
            <w:gridSpan w:val="3"/>
            <w:shd w:val="clear" w:color="auto" w:fill="D9E2F3"/>
          </w:tcPr>
          <w:p w:rsidR="00F64E83" w:rsidRPr="00B534D0" w:rsidRDefault="00F64E83" w:rsidP="00C80E8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40"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20"/>
        </w:trPr>
        <w:tc>
          <w:tcPr>
            <w:tcW w:w="5000" w:type="pct"/>
            <w:gridSpan w:val="3"/>
          </w:tcPr>
          <w:p w:rsidR="00996E96" w:rsidRPr="00B534D0" w:rsidRDefault="006E5F0F" w:rsidP="005B7017">
            <w:pPr>
              <w:spacing w:after="0" w:line="240" w:lineRule="auto"/>
              <w:rPr>
                <w:rFonts w:ascii="Arial" w:hAnsi="Arial" w:cs="Arial"/>
                <w:color w:val="000000" w:themeColor="text1"/>
                <w:sz w:val="24"/>
                <w:szCs w:val="24"/>
              </w:rPr>
            </w:pPr>
            <w:r w:rsidRPr="00B534D0">
              <w:rPr>
                <w:rFonts w:ascii="Arial" w:hAnsi="Arial" w:cs="Arial"/>
                <w:color w:val="000000" w:themeColor="text1"/>
                <w:sz w:val="24"/>
                <w:szCs w:val="24"/>
              </w:rPr>
              <w:t>Ministerio de Hacienda, Corte de Cuentas</w:t>
            </w:r>
            <w:r w:rsidR="005B7017">
              <w:rPr>
                <w:rFonts w:ascii="Arial" w:hAnsi="Arial" w:cs="Arial"/>
                <w:color w:val="000000" w:themeColor="text1"/>
                <w:sz w:val="24"/>
                <w:szCs w:val="24"/>
              </w:rPr>
              <w:t xml:space="preserve"> de la República</w:t>
            </w:r>
            <w:r w:rsidRPr="00B534D0">
              <w:rPr>
                <w:rFonts w:ascii="Arial" w:hAnsi="Arial" w:cs="Arial"/>
                <w:color w:val="000000" w:themeColor="text1"/>
                <w:sz w:val="24"/>
                <w:szCs w:val="24"/>
              </w:rPr>
              <w:t xml:space="preserve">, Auditorías Externas, Entidades Financieras, Centro Nacional de Registro, </w:t>
            </w:r>
            <w:r w:rsidR="00996E96" w:rsidRPr="00B534D0">
              <w:rPr>
                <w:rFonts w:ascii="Arial" w:hAnsi="Arial" w:cs="Arial"/>
                <w:color w:val="000000" w:themeColor="text1"/>
                <w:sz w:val="24"/>
                <w:szCs w:val="24"/>
              </w:rPr>
              <w:t>Instituciones guber</w:t>
            </w:r>
            <w:r w:rsidRPr="00B534D0">
              <w:rPr>
                <w:rFonts w:ascii="Arial" w:hAnsi="Arial" w:cs="Arial"/>
                <w:color w:val="000000" w:themeColor="text1"/>
                <w:sz w:val="24"/>
                <w:szCs w:val="24"/>
              </w:rPr>
              <w:t>namentales y no gubernamentales.</w:t>
            </w:r>
          </w:p>
        </w:tc>
      </w:tr>
    </w:tbl>
    <w:p w:rsidR="00E87FC2" w:rsidRPr="00B534D0" w:rsidRDefault="00E87FC2">
      <w:pPr>
        <w:rPr>
          <w:rFonts w:ascii="Arial" w:hAnsi="Arial" w:cs="Arial"/>
          <w:noProof/>
          <w:color w:val="000000" w:themeColor="text1"/>
          <w:sz w:val="24"/>
          <w:szCs w:val="24"/>
          <w:lang w:eastAsia="es-SV"/>
        </w:rPr>
      </w:pP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00" w:name="_Toc139206437"/>
      <w:bookmarkStart w:id="101" w:name="_Toc157708334"/>
      <w:r w:rsidRPr="00B534D0">
        <w:rPr>
          <w:rFonts w:ascii="Arial" w:hAnsi="Arial" w:cs="Arial"/>
          <w:b/>
          <w:noProof/>
          <w:color w:val="000000" w:themeColor="text1"/>
          <w:sz w:val="24"/>
          <w:szCs w:val="24"/>
          <w:lang w:eastAsia="es-SV"/>
        </w:rPr>
        <w:t>Contabilidad</w:t>
      </w:r>
      <w:bookmarkEnd w:id="100"/>
      <w:bookmarkEnd w:id="101"/>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6E5F0F">
        <w:trPr>
          <w:trHeight w:val="446"/>
        </w:trPr>
        <w:tc>
          <w:tcPr>
            <w:tcW w:w="1645"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F64E83" w:rsidRPr="00B534D0" w:rsidRDefault="00F64E83" w:rsidP="006E5F0F">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CONTABILIDAD</w:t>
            </w:r>
          </w:p>
        </w:tc>
        <w:tc>
          <w:tcPr>
            <w:tcW w:w="1698" w:type="pct"/>
            <w:shd w:val="clear" w:color="auto" w:fill="D9E2F3"/>
            <w:vAlign w:val="center"/>
          </w:tcPr>
          <w:p w:rsidR="00F64E83" w:rsidRPr="00B534D0" w:rsidRDefault="006E5F0F"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F64E83" w:rsidRPr="00B534D0" w:rsidTr="006E5F0F">
        <w:trPr>
          <w:trHeight w:val="360"/>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F64E83" w:rsidRPr="00B534D0" w:rsidTr="006E5F0F">
        <w:trPr>
          <w:trHeight w:val="360"/>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Financiera Institucional</w:t>
            </w:r>
          </w:p>
        </w:tc>
      </w:tr>
      <w:tr w:rsidR="00F64E83" w:rsidRPr="00B534D0" w:rsidTr="006E5F0F">
        <w:trPr>
          <w:trHeight w:val="360"/>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6E5F0F">
        <w:trPr>
          <w:trHeight w:val="360"/>
        </w:trPr>
        <w:tc>
          <w:tcPr>
            <w:tcW w:w="164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Registrar de manera oportuna y sistemática los hechos económicos que representen valores registrables en los libros contables para reflejar correctamente la situación financiera de la Municipalidad.</w:t>
            </w:r>
          </w:p>
        </w:tc>
      </w:tr>
      <w:tr w:rsidR="00F64E83" w:rsidRPr="00B534D0" w:rsidTr="006E5F0F">
        <w:trPr>
          <w:trHeight w:val="360"/>
        </w:trPr>
        <w:tc>
          <w:tcPr>
            <w:tcW w:w="5000" w:type="pct"/>
            <w:gridSpan w:val="3"/>
            <w:shd w:val="clear" w:color="auto" w:fill="D9E2F3"/>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F64E83">
        <w:trPr>
          <w:trHeight w:val="360"/>
        </w:trPr>
        <w:tc>
          <w:tcPr>
            <w:tcW w:w="5000" w:type="pct"/>
            <w:gridSpan w:val="3"/>
          </w:tcPr>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Registrar oportuna y cronológicamente todas las operaciones de ingresos y egresos que se generen como resultado de la ejecución presupuestaria y financiera de la municipalidad.</w:t>
            </w:r>
          </w:p>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Garantizar el cumplimiento y respeto de las normas de contabilidad gubernamental, técnica y legal, para el registro de los diferentes hechos económicos relacionado con la ejecución financiera.</w:t>
            </w:r>
          </w:p>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Crear sistemáticamente reportes financieros y contables municipales con la finalidad de controlar, planificar y generar oportunamente insumos para la toma de decisiones relacionadas con la gestión de recursos financieros de la Municipalidad.</w:t>
            </w:r>
            <w:r w:rsidR="0090673C" w:rsidRPr="00B534D0">
              <w:rPr>
                <w:rFonts w:ascii="Arial" w:hAnsi="Arial" w:cs="Arial"/>
                <w:color w:val="000000" w:themeColor="text1"/>
                <w:sz w:val="24"/>
                <w:szCs w:val="24"/>
              </w:rPr>
              <w:t>(especifica)</w:t>
            </w:r>
          </w:p>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Generar informes en el tiempo oportuno para la Gerencia General y demás dependencias e instituciones relacionadas.</w:t>
            </w:r>
          </w:p>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Velar por el estricto cumplimiento de los plazos establecidos en la norma legal y técnica en relación a la presentación de los registros e informes contables.</w:t>
            </w:r>
          </w:p>
          <w:p w:rsidR="00F64E83" w:rsidRPr="00B534D0" w:rsidRDefault="00F64E83"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Desarrollar mecanismos que propicien la fluidez en el registro de las operaciones a través de manuales de procedimientos correspondientes en su respectiva unidad, en coordinación con las unidades afines.</w:t>
            </w:r>
          </w:p>
          <w:p w:rsidR="0090673C" w:rsidRPr="00B534D0" w:rsidRDefault="0090673C" w:rsidP="00025769">
            <w:pPr>
              <w:numPr>
                <w:ilvl w:val="0"/>
                <w:numId w:val="56"/>
              </w:numPr>
              <w:tabs>
                <w:tab w:val="clear" w:pos="720"/>
                <w:tab w:val="num" w:pos="356"/>
              </w:tabs>
              <w:spacing w:after="0" w:line="276" w:lineRule="auto"/>
              <w:ind w:left="356" w:hanging="356"/>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6E5F0F">
        <w:trPr>
          <w:trHeight w:val="360"/>
        </w:trPr>
        <w:tc>
          <w:tcPr>
            <w:tcW w:w="5000" w:type="pct"/>
            <w:gridSpan w:val="3"/>
            <w:shd w:val="clear" w:color="auto" w:fill="D9E2F3"/>
          </w:tcPr>
          <w:p w:rsidR="00F64E83" w:rsidRPr="00B534D0" w:rsidRDefault="00F64E83" w:rsidP="006E5F0F">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F64E83">
        <w:trPr>
          <w:trHeight w:val="360"/>
        </w:trPr>
        <w:tc>
          <w:tcPr>
            <w:tcW w:w="5000" w:type="pct"/>
            <w:gridSpan w:val="3"/>
          </w:tcPr>
          <w:p w:rsidR="00F64E83" w:rsidRPr="00B534D0" w:rsidRDefault="00F64E83" w:rsidP="00025769">
            <w:pPr>
              <w:pStyle w:val="Prrafodelista"/>
              <w:numPr>
                <w:ilvl w:val="0"/>
                <w:numId w:val="5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Despacho Municipal, Tesorería, Presupuesto, UC</w:t>
            </w:r>
            <w:r w:rsidR="005B7017">
              <w:rPr>
                <w:rFonts w:ascii="Arial" w:hAnsi="Arial" w:cs="Arial"/>
                <w:color w:val="000000" w:themeColor="text1"/>
                <w:sz w:val="24"/>
                <w:szCs w:val="24"/>
              </w:rPr>
              <w:t>P</w:t>
            </w:r>
            <w:r w:rsidRPr="00B534D0">
              <w:rPr>
                <w:rFonts w:ascii="Arial" w:hAnsi="Arial" w:cs="Arial"/>
                <w:color w:val="000000" w:themeColor="text1"/>
                <w:sz w:val="24"/>
                <w:szCs w:val="24"/>
              </w:rPr>
              <w:t>, UATM, Proyectos, Asistencia Jurídica.</w:t>
            </w:r>
          </w:p>
          <w:p w:rsidR="00F64E83" w:rsidRPr="00B534D0" w:rsidRDefault="00F64E83" w:rsidP="00025769">
            <w:pPr>
              <w:pStyle w:val="Prrafodelista"/>
              <w:numPr>
                <w:ilvl w:val="0"/>
                <w:numId w:val="58"/>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Todos los funcionarios y empleados de la Municipalidad.</w:t>
            </w:r>
          </w:p>
        </w:tc>
      </w:tr>
      <w:tr w:rsidR="00F64E83" w:rsidRPr="00B534D0" w:rsidTr="006E5F0F">
        <w:trPr>
          <w:trHeight w:val="360"/>
        </w:trPr>
        <w:tc>
          <w:tcPr>
            <w:tcW w:w="5000" w:type="pct"/>
            <w:gridSpan w:val="3"/>
            <w:shd w:val="clear" w:color="auto" w:fill="D9E2F3"/>
          </w:tcPr>
          <w:p w:rsidR="00F64E83" w:rsidRPr="00B534D0" w:rsidRDefault="00F64E83" w:rsidP="006E5F0F">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F64E83">
        <w:trPr>
          <w:trHeight w:val="360"/>
        </w:trPr>
        <w:tc>
          <w:tcPr>
            <w:tcW w:w="5000" w:type="pct"/>
            <w:gridSpan w:val="3"/>
          </w:tcPr>
          <w:p w:rsidR="00F64E83" w:rsidRPr="00B534D0" w:rsidRDefault="00F64E83" w:rsidP="00025769">
            <w:pPr>
              <w:pStyle w:val="Prrafodelista"/>
              <w:numPr>
                <w:ilvl w:val="0"/>
                <w:numId w:val="57"/>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02" w:name="_Toc139206438"/>
      <w:bookmarkStart w:id="103" w:name="_Toc157708335"/>
      <w:r w:rsidRPr="00B534D0">
        <w:rPr>
          <w:rFonts w:ascii="Arial" w:hAnsi="Arial" w:cs="Arial"/>
          <w:b/>
          <w:noProof/>
          <w:color w:val="000000" w:themeColor="text1"/>
          <w:sz w:val="24"/>
          <w:szCs w:val="24"/>
          <w:lang w:eastAsia="es-SV"/>
        </w:rPr>
        <w:lastRenderedPageBreak/>
        <w:t>Presupuesto</w:t>
      </w:r>
      <w:bookmarkEnd w:id="102"/>
      <w:bookmarkEnd w:id="103"/>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6E5F0F">
        <w:trPr>
          <w:trHeight w:val="397"/>
        </w:trPr>
        <w:tc>
          <w:tcPr>
            <w:tcW w:w="1645"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F64E83" w:rsidRPr="00B534D0" w:rsidRDefault="00F64E83" w:rsidP="006E5F0F">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PRESUPUESTO</w:t>
            </w:r>
          </w:p>
        </w:tc>
        <w:tc>
          <w:tcPr>
            <w:tcW w:w="1698"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 xml:space="preserve">Código: </w:t>
            </w:r>
          </w:p>
        </w:tc>
      </w:tr>
      <w:tr w:rsidR="00F64E83" w:rsidRPr="00B534D0" w:rsidTr="006E5F0F">
        <w:trPr>
          <w:trHeight w:val="397"/>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F64E83" w:rsidRPr="00B534D0" w:rsidTr="006E5F0F">
        <w:trPr>
          <w:trHeight w:val="397"/>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Financiera Institucional</w:t>
            </w:r>
          </w:p>
        </w:tc>
      </w:tr>
      <w:tr w:rsidR="00F64E83" w:rsidRPr="00B534D0" w:rsidTr="006E5F0F">
        <w:trPr>
          <w:trHeight w:val="397"/>
        </w:trPr>
        <w:tc>
          <w:tcPr>
            <w:tcW w:w="1645"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6E5F0F">
        <w:trPr>
          <w:trHeight w:val="397"/>
        </w:trPr>
        <w:tc>
          <w:tcPr>
            <w:tcW w:w="164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shd w:val="clear" w:color="auto" w:fill="auto"/>
          </w:tcPr>
          <w:p w:rsidR="00F64E83" w:rsidRPr="00B534D0" w:rsidRDefault="00F64E83" w:rsidP="006E5F0F">
            <w:pPr>
              <w:autoSpaceDE w:val="0"/>
              <w:autoSpaceDN w:val="0"/>
              <w:adjustRightInd w:val="0"/>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Elaborar el proyecto del presupuesto de i</w:t>
            </w:r>
            <w:r w:rsidR="00D27AE6" w:rsidRPr="00B534D0">
              <w:rPr>
                <w:rFonts w:ascii="Arial" w:hAnsi="Arial" w:cs="Arial"/>
                <w:color w:val="000000" w:themeColor="text1"/>
                <w:sz w:val="24"/>
                <w:szCs w:val="24"/>
              </w:rPr>
              <w:t>ngresos y egresos institucional y realizar seguimiento a la ejecución presupuestaria.</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1440"/>
                <w:tab w:val="left" w:pos="-720"/>
              </w:tabs>
              <w:spacing w:after="0" w:line="276" w:lineRule="auto"/>
              <w:ind w:left="290" w:hanging="290"/>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397"/>
        </w:trPr>
        <w:tc>
          <w:tcPr>
            <w:tcW w:w="5000" w:type="pct"/>
            <w:gridSpan w:val="3"/>
            <w:shd w:val="clear" w:color="auto" w:fill="auto"/>
          </w:tcPr>
          <w:p w:rsidR="00F64E83" w:rsidRPr="00B534D0" w:rsidRDefault="00F64E83" w:rsidP="00025769">
            <w:pPr>
              <w:pStyle w:val="Prrafodelista"/>
              <w:numPr>
                <w:ilvl w:val="0"/>
                <w:numId w:val="59"/>
              </w:numPr>
              <w:autoSpaceDE w:val="0"/>
              <w:autoSpaceDN w:val="0"/>
              <w:adjustRightInd w:val="0"/>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Velar que la ejecución presupuestaria este de conformidad a lo establecido en los principios y normas de la Contabilidad Gubernamental.</w:t>
            </w:r>
          </w:p>
          <w:p w:rsidR="00F64E83" w:rsidRPr="00B534D0" w:rsidRDefault="00F64E83" w:rsidP="00025769">
            <w:pPr>
              <w:pStyle w:val="Prrafodelista"/>
              <w:numPr>
                <w:ilvl w:val="0"/>
                <w:numId w:val="59"/>
              </w:numPr>
              <w:autoSpaceDE w:val="0"/>
              <w:autoSpaceDN w:val="0"/>
              <w:adjustRightInd w:val="0"/>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Efectuar las modificaciones pertinentes y necesarias al presupuesto para la toma de decisiones.</w:t>
            </w:r>
          </w:p>
          <w:p w:rsidR="00F64E83" w:rsidRPr="00B534D0" w:rsidRDefault="00F64E83" w:rsidP="00025769">
            <w:pPr>
              <w:pStyle w:val="Prrafodelista"/>
              <w:numPr>
                <w:ilvl w:val="0"/>
                <w:numId w:val="59"/>
              </w:numPr>
              <w:autoSpaceDE w:val="0"/>
              <w:autoSpaceDN w:val="0"/>
              <w:adjustRightInd w:val="0"/>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Efectuar el seguimiento y evaluación de la ejecución presupuestaria.</w:t>
            </w:r>
          </w:p>
          <w:p w:rsidR="00F64E83" w:rsidRPr="00B534D0" w:rsidRDefault="00F64E83" w:rsidP="00025769">
            <w:pPr>
              <w:pStyle w:val="Prrafodelista"/>
              <w:numPr>
                <w:ilvl w:val="0"/>
                <w:numId w:val="59"/>
              </w:numPr>
              <w:autoSpaceDE w:val="0"/>
              <w:autoSpaceDN w:val="0"/>
              <w:adjustRightInd w:val="0"/>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 xml:space="preserve">Evaluar y analizar los resultados del ejercicio presupuestario para una eficiente toma de decisiones. </w:t>
            </w:r>
          </w:p>
          <w:p w:rsidR="008040FB" w:rsidRPr="00B534D0" w:rsidRDefault="008040FB" w:rsidP="00025769">
            <w:pPr>
              <w:pStyle w:val="Prrafodelista"/>
              <w:numPr>
                <w:ilvl w:val="0"/>
                <w:numId w:val="59"/>
              </w:numPr>
              <w:autoSpaceDE w:val="0"/>
              <w:autoSpaceDN w:val="0"/>
              <w:adjustRightInd w:val="0"/>
              <w:spacing w:after="0" w:line="276" w:lineRule="auto"/>
              <w:ind w:left="357" w:hanging="357"/>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6E5F0F">
        <w:trPr>
          <w:trHeight w:val="397"/>
        </w:trPr>
        <w:tc>
          <w:tcPr>
            <w:tcW w:w="5000" w:type="pct"/>
            <w:gridSpan w:val="3"/>
            <w:shd w:val="clear" w:color="auto" w:fill="D9E2F3"/>
          </w:tcPr>
          <w:p w:rsidR="00F64E83" w:rsidRPr="00B534D0" w:rsidRDefault="00F64E83" w:rsidP="006E5F0F">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6E5F0F">
        <w:trPr>
          <w:trHeight w:val="397"/>
        </w:trPr>
        <w:tc>
          <w:tcPr>
            <w:tcW w:w="5000" w:type="pct"/>
            <w:gridSpan w:val="3"/>
          </w:tcPr>
          <w:p w:rsidR="00F64E83" w:rsidRPr="00B534D0" w:rsidRDefault="00F64E83" w:rsidP="006E5F0F">
            <w:p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Todas las unidades de la municipalidad.</w:t>
            </w:r>
          </w:p>
        </w:tc>
      </w:tr>
      <w:tr w:rsidR="00F64E83" w:rsidRPr="00B534D0" w:rsidTr="006E5F0F">
        <w:trPr>
          <w:trHeight w:val="397"/>
        </w:trPr>
        <w:tc>
          <w:tcPr>
            <w:tcW w:w="5000" w:type="pct"/>
            <w:gridSpan w:val="3"/>
            <w:shd w:val="clear" w:color="auto" w:fill="D9E2F3"/>
          </w:tcPr>
          <w:p w:rsidR="00F64E83" w:rsidRPr="00B534D0" w:rsidRDefault="00F64E83" w:rsidP="006E5F0F">
            <w:pPr>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Ministerio de Hacienda.</w:t>
            </w:r>
          </w:p>
          <w:p w:rsidR="00F64E83" w:rsidRPr="00B534D0" w:rsidRDefault="00F64E83" w:rsidP="00025769">
            <w:pPr>
              <w:pStyle w:val="Prrafodelista"/>
              <w:numPr>
                <w:ilvl w:val="0"/>
                <w:numId w:val="60"/>
              </w:num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Corte de Cuentas de la República.</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04" w:name="_Toc139206439"/>
      <w:bookmarkStart w:id="105" w:name="_Toc157708336"/>
      <w:r w:rsidRPr="00B534D0">
        <w:rPr>
          <w:rFonts w:ascii="Arial" w:hAnsi="Arial" w:cs="Arial"/>
          <w:b/>
          <w:noProof/>
          <w:color w:val="000000" w:themeColor="text1"/>
          <w:sz w:val="24"/>
          <w:szCs w:val="24"/>
          <w:lang w:eastAsia="es-SV"/>
        </w:rPr>
        <w:lastRenderedPageBreak/>
        <w:t>Tesorería</w:t>
      </w:r>
      <w:bookmarkEnd w:id="104"/>
      <w:bookmarkEnd w:id="105"/>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016"/>
        <w:gridCol w:w="3241"/>
      </w:tblGrid>
      <w:tr w:rsidR="00F64E83" w:rsidRPr="00B534D0" w:rsidTr="00D15652">
        <w:trPr>
          <w:trHeight w:val="397"/>
        </w:trPr>
        <w:tc>
          <w:tcPr>
            <w:tcW w:w="1722"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580" w:type="pct"/>
            <w:shd w:val="clear" w:color="auto" w:fill="D9E2F3"/>
            <w:vAlign w:val="center"/>
          </w:tcPr>
          <w:p w:rsidR="00F64E83" w:rsidRPr="00B534D0" w:rsidRDefault="00F64E83" w:rsidP="006E5F0F">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TESORERÍA</w:t>
            </w:r>
          </w:p>
        </w:tc>
        <w:tc>
          <w:tcPr>
            <w:tcW w:w="1698" w:type="pct"/>
            <w:shd w:val="clear" w:color="auto" w:fill="D9E2F3"/>
            <w:vAlign w:val="center"/>
          </w:tcPr>
          <w:p w:rsidR="00F64E83" w:rsidRPr="00B534D0" w:rsidRDefault="006E5F0F"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F64E83" w:rsidRPr="00B534D0" w:rsidTr="00D15652">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278"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Administrativa</w:t>
            </w:r>
          </w:p>
        </w:tc>
      </w:tr>
      <w:tr w:rsidR="00F64E83" w:rsidRPr="00B534D0" w:rsidTr="00D15652">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Financiera Institucional</w:t>
            </w:r>
          </w:p>
        </w:tc>
      </w:tr>
      <w:tr w:rsidR="00F64E83" w:rsidRPr="00B534D0" w:rsidTr="00D15652">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D15652">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F64E83" w:rsidRPr="00B534D0" w:rsidRDefault="00F64E83" w:rsidP="00961C61">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Es la responsable de la recaudación, custodia, administración y erogación de valores, cualquiera que sea su origen</w:t>
            </w:r>
            <w:r w:rsidR="008040FB" w:rsidRPr="00B534D0">
              <w:rPr>
                <w:rFonts w:ascii="Arial" w:hAnsi="Arial" w:cs="Arial"/>
                <w:color w:val="000000" w:themeColor="text1"/>
                <w:sz w:val="24"/>
                <w:szCs w:val="24"/>
              </w:rPr>
              <w:t>l</w:t>
            </w:r>
            <w:r w:rsidR="00961C61">
              <w:rPr>
                <w:rFonts w:ascii="Arial" w:hAnsi="Arial" w:cs="Arial"/>
                <w:color w:val="000000" w:themeColor="text1"/>
                <w:sz w:val="24"/>
                <w:szCs w:val="24"/>
              </w:rPr>
              <w:t>í</w:t>
            </w:r>
            <w:r w:rsidR="008040FB" w:rsidRPr="00B534D0">
              <w:rPr>
                <w:rFonts w:ascii="Arial" w:hAnsi="Arial" w:cs="Arial"/>
                <w:color w:val="000000" w:themeColor="text1"/>
                <w:sz w:val="24"/>
                <w:szCs w:val="24"/>
              </w:rPr>
              <w:t>cito.</w:t>
            </w:r>
          </w:p>
        </w:tc>
      </w:tr>
      <w:tr w:rsidR="00F64E83" w:rsidRPr="00B534D0" w:rsidTr="00D15652">
        <w:trPr>
          <w:trHeight w:val="397"/>
        </w:trPr>
        <w:tc>
          <w:tcPr>
            <w:tcW w:w="5000" w:type="pct"/>
            <w:gridSpan w:val="3"/>
            <w:shd w:val="clear" w:color="auto" w:fill="D9E2F3"/>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Registrar de manera oportuna y cronológica los ingresos, gastos y obligaciones institucionales de la Municipalidad.</w:t>
            </w:r>
          </w:p>
          <w:p w:rsidR="00F64E83" w:rsidRPr="00B534D0" w:rsidRDefault="00F64E83" w:rsidP="00025769">
            <w:pPr>
              <w:numPr>
                <w:ilvl w:val="0"/>
                <w:numId w:val="6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Velar por el cumplimiento de los requisitos legales al realizar las erogaciones.</w:t>
            </w:r>
          </w:p>
          <w:p w:rsidR="00F64E83" w:rsidRPr="00B534D0" w:rsidRDefault="00F64E83" w:rsidP="00025769">
            <w:pPr>
              <w:numPr>
                <w:ilvl w:val="0"/>
                <w:numId w:val="6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Dar a conocer a las autoridades municipales la disponibilidad financiera para la toma de decisiones. </w:t>
            </w:r>
          </w:p>
          <w:p w:rsidR="00F64E83" w:rsidRPr="00B534D0" w:rsidRDefault="00F64E83" w:rsidP="00025769">
            <w:pPr>
              <w:numPr>
                <w:ilvl w:val="0"/>
                <w:numId w:val="6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Proponer manuales y políticas internas de la unidad.</w:t>
            </w:r>
          </w:p>
          <w:p w:rsidR="008040FB" w:rsidRPr="00B534D0" w:rsidRDefault="008040FB" w:rsidP="00025769">
            <w:pPr>
              <w:numPr>
                <w:ilvl w:val="0"/>
                <w:numId w:val="63"/>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D15652">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Unidad Financiera Institucional</w:t>
            </w:r>
          </w:p>
          <w:p w:rsidR="00F64E83" w:rsidRPr="00B534D0" w:rsidRDefault="00F64E83" w:rsidP="00025769">
            <w:pPr>
              <w:pStyle w:val="Prrafodelista"/>
              <w:numPr>
                <w:ilvl w:val="0"/>
                <w:numId w:val="6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Auditoría Interna</w:t>
            </w:r>
          </w:p>
          <w:p w:rsidR="00F64E83" w:rsidRPr="00B534D0" w:rsidRDefault="00F64E83" w:rsidP="00025769">
            <w:pPr>
              <w:pStyle w:val="Prrafodelista"/>
              <w:numPr>
                <w:ilvl w:val="0"/>
                <w:numId w:val="6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Despacho Municipal</w:t>
            </w:r>
          </w:p>
          <w:p w:rsidR="00F64E83" w:rsidRPr="00B534D0" w:rsidRDefault="00F64E83" w:rsidP="00025769">
            <w:pPr>
              <w:pStyle w:val="Prrafodelista"/>
              <w:numPr>
                <w:ilvl w:val="0"/>
                <w:numId w:val="6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Unidad de Administración Tributaria Municipal</w:t>
            </w:r>
          </w:p>
          <w:p w:rsidR="008040FB" w:rsidRPr="00B534D0" w:rsidRDefault="008040FB" w:rsidP="00025769">
            <w:pPr>
              <w:pStyle w:val="Prrafodelista"/>
              <w:numPr>
                <w:ilvl w:val="0"/>
                <w:numId w:val="61"/>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Unidad de adquisiciones y contrataciones institucionales.</w:t>
            </w:r>
          </w:p>
        </w:tc>
      </w:tr>
      <w:tr w:rsidR="00F64E83" w:rsidRPr="00B534D0" w:rsidTr="00D15652">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2"/>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p w:rsidR="00F64E83" w:rsidRPr="00B534D0" w:rsidRDefault="00F64E83" w:rsidP="00025769">
            <w:pPr>
              <w:pStyle w:val="Prrafodelista"/>
              <w:numPr>
                <w:ilvl w:val="0"/>
                <w:numId w:val="62"/>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Proveedores.</w:t>
            </w:r>
          </w:p>
          <w:p w:rsidR="00F64E83" w:rsidRPr="00B534D0" w:rsidRDefault="00F64E83" w:rsidP="00025769">
            <w:pPr>
              <w:pStyle w:val="Prrafodelista"/>
              <w:numPr>
                <w:ilvl w:val="0"/>
                <w:numId w:val="62"/>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Instituciones bancarias.</w:t>
            </w:r>
          </w:p>
          <w:p w:rsidR="00F64E83" w:rsidRPr="00B534D0" w:rsidRDefault="00F64E83" w:rsidP="00025769">
            <w:pPr>
              <w:pStyle w:val="Prrafodelista"/>
              <w:numPr>
                <w:ilvl w:val="0"/>
                <w:numId w:val="62"/>
              </w:numPr>
              <w:overflowPunct w:val="0"/>
              <w:autoSpaceDE w:val="0"/>
              <w:autoSpaceDN w:val="0"/>
              <w:adjustRightInd w:val="0"/>
              <w:spacing w:before="60" w:after="0" w:line="276" w:lineRule="auto"/>
              <w:ind w:right="113"/>
              <w:textAlignment w:val="baseline"/>
              <w:rPr>
                <w:rFonts w:ascii="Arial" w:hAnsi="Arial" w:cs="Arial"/>
                <w:color w:val="000000" w:themeColor="text1"/>
                <w:sz w:val="24"/>
                <w:szCs w:val="24"/>
              </w:rPr>
            </w:pPr>
            <w:r w:rsidRPr="00B534D0">
              <w:rPr>
                <w:rFonts w:ascii="Arial" w:hAnsi="Arial" w:cs="Arial"/>
                <w:color w:val="000000" w:themeColor="text1"/>
                <w:sz w:val="24"/>
                <w:szCs w:val="24"/>
              </w:rPr>
              <w:t>Usuarios y contribuyentes.</w:t>
            </w:r>
          </w:p>
        </w:tc>
      </w:tr>
    </w:tbl>
    <w:p w:rsidR="00E87FC2" w:rsidRPr="00B534D0" w:rsidRDefault="00E87FC2" w:rsidP="00E87FC2">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6D2DC1"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06" w:name="_Toc139206440"/>
      <w:bookmarkStart w:id="107" w:name="_Toc157708337"/>
      <w:r w:rsidRPr="00B534D0">
        <w:rPr>
          <w:rFonts w:ascii="Arial" w:hAnsi="Arial" w:cs="Arial"/>
          <w:b/>
          <w:noProof/>
          <w:color w:val="000000" w:themeColor="text1"/>
          <w:sz w:val="24"/>
          <w:szCs w:val="24"/>
          <w:lang w:eastAsia="es-SV"/>
        </w:rPr>
        <w:lastRenderedPageBreak/>
        <w:t>Subg</w:t>
      </w:r>
      <w:r w:rsidR="00F64E83" w:rsidRPr="00B534D0">
        <w:rPr>
          <w:rFonts w:ascii="Arial" w:hAnsi="Arial" w:cs="Arial"/>
          <w:b/>
          <w:noProof/>
          <w:color w:val="000000" w:themeColor="text1"/>
          <w:sz w:val="24"/>
          <w:szCs w:val="24"/>
          <w:lang w:eastAsia="es-SV"/>
        </w:rPr>
        <w:t>erencia de Desarrollo Social y Comunal</w:t>
      </w:r>
      <w:bookmarkEnd w:id="106"/>
      <w:bookmarkEnd w:id="107"/>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6E5F0F">
        <w:trPr>
          <w:trHeight w:val="397"/>
        </w:trPr>
        <w:tc>
          <w:tcPr>
            <w:tcW w:w="1645"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F64E83" w:rsidRPr="00B534D0" w:rsidRDefault="006D2DC1" w:rsidP="006E5F0F">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Subg</w:t>
            </w:r>
            <w:r w:rsidR="00F64E83" w:rsidRPr="00B534D0">
              <w:rPr>
                <w:rFonts w:ascii="Arial" w:hAnsi="Arial" w:cs="Arial"/>
                <w:b/>
                <w:color w:val="000000" w:themeColor="text1"/>
                <w:sz w:val="24"/>
                <w:szCs w:val="24"/>
              </w:rPr>
              <w:t>erencia de Desarrollo Social y Comunal</w:t>
            </w:r>
          </w:p>
        </w:tc>
        <w:tc>
          <w:tcPr>
            <w:tcW w:w="1698"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6E5F0F" w:rsidRPr="00B534D0">
              <w:rPr>
                <w:rFonts w:ascii="Arial" w:hAnsi="Arial" w:cs="Arial"/>
                <w:b/>
                <w:bCs/>
                <w:color w:val="000000" w:themeColor="text1"/>
                <w:sz w:val="24"/>
                <w:szCs w:val="24"/>
              </w:rPr>
              <w:t>:</w:t>
            </w:r>
          </w:p>
        </w:tc>
      </w:tr>
      <w:tr w:rsidR="006E5F0F" w:rsidRPr="00B534D0" w:rsidTr="006E5F0F">
        <w:trPr>
          <w:trHeight w:val="397"/>
        </w:trPr>
        <w:tc>
          <w:tcPr>
            <w:tcW w:w="1645" w:type="pct"/>
            <w:shd w:val="clear" w:color="auto" w:fill="D9E2F3"/>
            <w:vAlign w:val="center"/>
          </w:tcPr>
          <w:p w:rsidR="006E5F0F" w:rsidRPr="00B534D0" w:rsidRDefault="006E5F0F"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vAlign w:val="center"/>
          </w:tcPr>
          <w:p w:rsidR="006E5F0F" w:rsidRPr="00B534D0" w:rsidRDefault="006E5F0F" w:rsidP="006E5F0F">
            <w:pPr>
              <w:tabs>
                <w:tab w:val="left" w:pos="0"/>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Dirección</w:t>
            </w:r>
          </w:p>
        </w:tc>
      </w:tr>
      <w:tr w:rsidR="00F64E83" w:rsidRPr="00B534D0" w:rsidTr="006E5F0F">
        <w:trPr>
          <w:trHeight w:val="397"/>
        </w:trPr>
        <w:tc>
          <w:tcPr>
            <w:tcW w:w="164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vAlign w:val="center"/>
          </w:tcPr>
          <w:p w:rsidR="00F64E83" w:rsidRPr="00B534D0" w:rsidRDefault="00961C61" w:rsidP="006E5F0F">
            <w:pPr>
              <w:tabs>
                <w:tab w:val="left" w:pos="0"/>
                <w:tab w:val="left" w:pos="5616"/>
              </w:tabs>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Subgerencia</w:t>
            </w:r>
            <w:r w:rsidR="00F64E83" w:rsidRPr="00B534D0">
              <w:rPr>
                <w:rFonts w:ascii="Arial" w:hAnsi="Arial" w:cs="Arial"/>
                <w:color w:val="000000" w:themeColor="text1"/>
                <w:sz w:val="24"/>
                <w:szCs w:val="24"/>
              </w:rPr>
              <w:t xml:space="preserve"> General</w:t>
            </w:r>
          </w:p>
        </w:tc>
      </w:tr>
      <w:tr w:rsidR="00F64E83" w:rsidRPr="00B534D0" w:rsidTr="006E5F0F">
        <w:trPr>
          <w:trHeight w:val="397"/>
        </w:trPr>
        <w:tc>
          <w:tcPr>
            <w:tcW w:w="164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Unidad de la Niñez y Adolescencia, Participación Ciudadana, Unidad de Deportes, Clínica Municipal</w:t>
            </w:r>
            <w:r w:rsidR="00961C61">
              <w:rPr>
                <w:rFonts w:ascii="Arial" w:hAnsi="Arial" w:cs="Arial"/>
                <w:color w:val="000000" w:themeColor="text1"/>
                <w:sz w:val="24"/>
                <w:szCs w:val="24"/>
              </w:rPr>
              <w:t>, Unidad para la Atención de las Personas Adultas Mayores.</w:t>
            </w:r>
          </w:p>
        </w:tc>
      </w:tr>
      <w:tr w:rsidR="00F64E83" w:rsidRPr="00B534D0" w:rsidTr="006E5F0F">
        <w:trPr>
          <w:trHeight w:val="397"/>
        </w:trPr>
        <w:tc>
          <w:tcPr>
            <w:tcW w:w="164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shd w:val="clear" w:color="auto" w:fill="auto"/>
          </w:tcPr>
          <w:p w:rsidR="00F64E83" w:rsidRPr="00B534D0" w:rsidRDefault="00F64E83" w:rsidP="006E5F0F">
            <w:pPr>
              <w:pStyle w:val="Encabezado"/>
              <w:spacing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Promover la mejora de las condiciones de vida de los habitantes del municipio, potencializar y propiciar espacios de participación y promover las habilidades en educación, cultura, deportes, salud y recreación; fortaleciendo los derechos de la niñez y adolescencia.</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397"/>
        </w:trPr>
        <w:tc>
          <w:tcPr>
            <w:tcW w:w="5000" w:type="pct"/>
            <w:gridSpan w:val="3"/>
            <w:shd w:val="clear" w:color="auto" w:fill="auto"/>
          </w:tcPr>
          <w:p w:rsidR="00F64E83" w:rsidRPr="00B534D0" w:rsidRDefault="00F64E83"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Coordinar las actividades de las unidades que están bajo su mando.</w:t>
            </w:r>
          </w:p>
          <w:p w:rsidR="00F64E83" w:rsidRPr="00B534D0" w:rsidRDefault="00F64E83"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Regular y coordinar las acciones relativas al ejercicio, control y evaluación de los recursos destinados al fortalecimiento del tejido social del municipio.</w:t>
            </w:r>
          </w:p>
          <w:p w:rsidR="00F64E83" w:rsidRPr="00B534D0" w:rsidRDefault="00F64E83"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Monitoreo de los diferentes procesos de participación ciudadana.</w:t>
            </w:r>
          </w:p>
          <w:p w:rsidR="00F64E83" w:rsidRPr="00B534D0" w:rsidRDefault="00F64E83"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Supervisar y acompañar en la ejecución de los diferentes programas y proyectos de asistencia social que realicen las unidades bajo su cargo.</w:t>
            </w:r>
          </w:p>
          <w:p w:rsidR="00F64E83" w:rsidRPr="00B534D0" w:rsidRDefault="00F64E83"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Solucionar los problemas o requerimientos de las unidades bajo su mando.</w:t>
            </w:r>
          </w:p>
          <w:p w:rsidR="004F4D72" w:rsidRPr="00B534D0" w:rsidRDefault="004F4D72" w:rsidP="00025769">
            <w:pPr>
              <w:pStyle w:val="Encabezado"/>
              <w:keepLines/>
              <w:numPr>
                <w:ilvl w:val="0"/>
                <w:numId w:val="64"/>
              </w:numPr>
              <w:tabs>
                <w:tab w:val="clear" w:pos="4419"/>
                <w:tab w:val="clear" w:pos="8838"/>
              </w:tabs>
              <w:overflowPunct w:val="0"/>
              <w:autoSpaceDE w:val="0"/>
              <w:autoSpaceDN w:val="0"/>
              <w:adjustRightInd w:val="0"/>
              <w:spacing w:line="276" w:lineRule="auto"/>
              <w:ind w:left="357" w:hanging="357"/>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6E5F0F">
        <w:trPr>
          <w:trHeight w:val="397"/>
        </w:trPr>
        <w:tc>
          <w:tcPr>
            <w:tcW w:w="5000" w:type="pct"/>
            <w:gridSpan w:val="3"/>
          </w:tcPr>
          <w:p w:rsidR="00F64E83" w:rsidRPr="00B534D0" w:rsidRDefault="00961C61" w:rsidP="00961C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U</w:t>
            </w:r>
            <w:r w:rsidR="00F64E83" w:rsidRPr="00B534D0">
              <w:rPr>
                <w:rFonts w:ascii="Arial" w:hAnsi="Arial" w:cs="Arial"/>
                <w:color w:val="000000" w:themeColor="text1"/>
                <w:sz w:val="24"/>
                <w:szCs w:val="24"/>
              </w:rPr>
              <w:t>C</w:t>
            </w:r>
            <w:r>
              <w:rPr>
                <w:rFonts w:ascii="Arial" w:hAnsi="Arial" w:cs="Arial"/>
                <w:color w:val="000000" w:themeColor="text1"/>
                <w:sz w:val="24"/>
                <w:szCs w:val="24"/>
              </w:rPr>
              <w:t>P</w:t>
            </w:r>
            <w:r w:rsidR="00F64E83" w:rsidRPr="00B534D0">
              <w:rPr>
                <w:rFonts w:ascii="Arial" w:hAnsi="Arial" w:cs="Arial"/>
                <w:color w:val="000000" w:themeColor="text1"/>
                <w:sz w:val="24"/>
                <w:szCs w:val="24"/>
              </w:rPr>
              <w:t>, Servicios Municipales, Medio Ambiente, Unidad de la Mujer, Proyectos y demás unidades de la Municipalidad.</w:t>
            </w:r>
          </w:p>
        </w:tc>
      </w:tr>
      <w:tr w:rsidR="00F64E83" w:rsidRPr="00B534D0" w:rsidTr="006E5F0F">
        <w:trPr>
          <w:trHeight w:val="397"/>
        </w:trPr>
        <w:tc>
          <w:tcPr>
            <w:tcW w:w="5000" w:type="pct"/>
            <w:gridSpan w:val="3"/>
            <w:shd w:val="clear" w:color="auto" w:fill="D9E2F3"/>
          </w:tcPr>
          <w:p w:rsidR="00F64E83" w:rsidRPr="00B534D0" w:rsidRDefault="00F64E83" w:rsidP="006E5F0F">
            <w:pPr>
              <w:pStyle w:val="Prrafodelista"/>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397"/>
        </w:trPr>
        <w:tc>
          <w:tcPr>
            <w:tcW w:w="5000" w:type="pct"/>
            <w:gridSpan w:val="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Ciudadanía.</w:t>
            </w:r>
          </w:p>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Cooperantes nacionales e internacionales.</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08" w:name="_Toc139206441"/>
      <w:bookmarkStart w:id="109" w:name="_Toc157708338"/>
      <w:r w:rsidRPr="00B534D0">
        <w:rPr>
          <w:rFonts w:ascii="Arial" w:hAnsi="Arial" w:cs="Arial"/>
          <w:b/>
          <w:noProof/>
          <w:color w:val="000000" w:themeColor="text1"/>
          <w:sz w:val="24"/>
          <w:szCs w:val="24"/>
          <w:lang w:eastAsia="es-SV"/>
        </w:rPr>
        <w:lastRenderedPageBreak/>
        <w:t>Unidad de la Niñez y Adolescencia</w:t>
      </w:r>
      <w:bookmarkEnd w:id="108"/>
      <w:bookmarkEnd w:id="109"/>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6"/>
        <w:gridCol w:w="3213"/>
        <w:gridCol w:w="3045"/>
      </w:tblGrid>
      <w:tr w:rsidR="00F64E83" w:rsidRPr="00B534D0" w:rsidTr="006E5F0F">
        <w:trPr>
          <w:trHeight w:val="397"/>
        </w:trPr>
        <w:tc>
          <w:tcPr>
            <w:tcW w:w="1722"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Nombre de la Unidad</w:t>
            </w:r>
          </w:p>
        </w:tc>
        <w:tc>
          <w:tcPr>
            <w:tcW w:w="1683" w:type="pct"/>
            <w:shd w:val="clear" w:color="auto" w:fill="D9E2F3"/>
            <w:vAlign w:val="center"/>
          </w:tcPr>
          <w:p w:rsidR="00F64E83" w:rsidRPr="00B534D0" w:rsidRDefault="00F64E83" w:rsidP="006E5F0F">
            <w:pPr>
              <w:autoSpaceDE w:val="0"/>
              <w:autoSpaceDN w:val="0"/>
              <w:adjustRightInd w:val="0"/>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UNIDAD DE LA NIÑEZ Y ADOLESCENCIA</w:t>
            </w:r>
          </w:p>
        </w:tc>
        <w:tc>
          <w:tcPr>
            <w:tcW w:w="1595"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6E5F0F" w:rsidRPr="00B534D0">
              <w:rPr>
                <w:rFonts w:ascii="Arial" w:hAnsi="Arial" w:cs="Arial"/>
                <w:b/>
                <w:bCs/>
                <w:color w:val="000000" w:themeColor="text1"/>
                <w:sz w:val="24"/>
                <w:szCs w:val="24"/>
              </w:rPr>
              <w:t>:</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278"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Social</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shd w:val="clear" w:color="auto" w:fill="FFFFFF"/>
          </w:tcPr>
          <w:p w:rsidR="00F64E83" w:rsidRPr="00B534D0" w:rsidRDefault="006D2DC1" w:rsidP="00961C61">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F64E83" w:rsidRPr="00B534D0">
              <w:rPr>
                <w:rFonts w:ascii="Arial" w:hAnsi="Arial" w:cs="Arial"/>
                <w:color w:val="000000" w:themeColor="text1"/>
                <w:sz w:val="24"/>
                <w:szCs w:val="24"/>
              </w:rPr>
              <w:t xml:space="preserve">erencia </w:t>
            </w:r>
            <w:r w:rsidR="00961C61">
              <w:rPr>
                <w:rFonts w:ascii="Arial" w:hAnsi="Arial" w:cs="Arial"/>
                <w:color w:val="000000" w:themeColor="text1"/>
                <w:sz w:val="24"/>
                <w:szCs w:val="24"/>
              </w:rPr>
              <w:t>General</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6E5F0F">
        <w:trPr>
          <w:trHeight w:val="397"/>
        </w:trPr>
        <w:tc>
          <w:tcPr>
            <w:tcW w:w="1722"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F64E83" w:rsidRPr="00B534D0" w:rsidRDefault="00B61028"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color w:val="000000" w:themeColor="text1"/>
                <w:sz w:val="24"/>
                <w:szCs w:val="24"/>
              </w:rPr>
              <w:t>Formar parte del Sistema Nacional de Protección Integral de la Niñez y Adolescencia, para garantizar el ejercicio y disfrute pleno de los derechos y deberes de todo(a) niña, niño y adolescente en el municipio.</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Velar por el cumplimiento de la Ley de Protección Inte</w:t>
            </w:r>
            <w:r w:rsidR="00961C61">
              <w:rPr>
                <w:rFonts w:ascii="Arial" w:hAnsi="Arial" w:cs="Arial"/>
                <w:color w:val="000000" w:themeColor="text1"/>
                <w:sz w:val="24"/>
                <w:szCs w:val="24"/>
              </w:rPr>
              <w:t>gral de la Niñez y Adolescencia (LEPINA), así como de la Ley Crecer Juntos.</w:t>
            </w:r>
          </w:p>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Garantizar la ejecución de la Política Municipal de Niñez y Adolescencia.</w:t>
            </w:r>
          </w:p>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Organizar y dirigir el Centro de Bienestar Infantil y el Centro de Formación Juvenil.</w:t>
            </w:r>
          </w:p>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Ser el referente de la Municipalidad ante el Comité Local de Derechos de Niñez y Adolescencia.</w:t>
            </w:r>
          </w:p>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Gestionar los recursos para el desarrollo de los programas y proyectos enfocados a la niñez y adolescencia.</w:t>
            </w:r>
          </w:p>
          <w:p w:rsidR="00F64E83" w:rsidRPr="00B534D0" w:rsidRDefault="00F64E83"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Apoyar actividades encaminadas a garantizar la protección de los derechos de la niñez y adolescencia.</w:t>
            </w:r>
          </w:p>
          <w:p w:rsidR="004F4D72" w:rsidRPr="00B534D0" w:rsidRDefault="004F4D72" w:rsidP="00025769">
            <w:pPr>
              <w:pStyle w:val="Prrafodelista"/>
              <w:numPr>
                <w:ilvl w:val="0"/>
                <w:numId w:val="65"/>
              </w:numPr>
              <w:spacing w:after="0" w:line="276" w:lineRule="auto"/>
              <w:ind w:left="357" w:hanging="357"/>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6E5F0F">
        <w:trPr>
          <w:trHeight w:val="397"/>
        </w:trPr>
        <w:tc>
          <w:tcPr>
            <w:tcW w:w="5000" w:type="pct"/>
            <w:gridSpan w:val="3"/>
          </w:tcPr>
          <w:p w:rsidR="00F64E83" w:rsidRPr="00B534D0" w:rsidRDefault="00F64E83" w:rsidP="00961C61">
            <w:pPr>
              <w:pStyle w:val="Prrafodelista"/>
              <w:numPr>
                <w:ilvl w:val="0"/>
                <w:numId w:val="66"/>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Concejo Municipal, Participación Ciudadana, Cuerpo de Agentes Municipales, Clínica Municipal, UC</w:t>
            </w:r>
            <w:r w:rsidR="00961C61">
              <w:rPr>
                <w:rFonts w:ascii="Arial" w:hAnsi="Arial" w:cs="Arial"/>
                <w:color w:val="000000" w:themeColor="text1"/>
                <w:sz w:val="24"/>
                <w:szCs w:val="24"/>
              </w:rPr>
              <w:t>P</w:t>
            </w:r>
            <w:r w:rsidRPr="00B534D0">
              <w:rPr>
                <w:rFonts w:ascii="Arial" w:hAnsi="Arial" w:cs="Arial"/>
                <w:color w:val="000000" w:themeColor="text1"/>
                <w:sz w:val="24"/>
                <w:szCs w:val="24"/>
              </w:rPr>
              <w:t>.</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397"/>
        </w:trPr>
        <w:tc>
          <w:tcPr>
            <w:tcW w:w="5000" w:type="pct"/>
            <w:gridSpan w:val="3"/>
          </w:tcPr>
          <w:p w:rsidR="00F64E83" w:rsidRPr="00B534D0" w:rsidRDefault="00961C61" w:rsidP="00025769">
            <w:pPr>
              <w:pStyle w:val="Prrafodelista"/>
              <w:numPr>
                <w:ilvl w:val="0"/>
                <w:numId w:val="67"/>
              </w:numPr>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ISNA, CON</w:t>
            </w:r>
            <w:r w:rsidR="00F64E83" w:rsidRPr="00B534D0">
              <w:rPr>
                <w:rFonts w:ascii="Arial" w:hAnsi="Arial" w:cs="Arial"/>
                <w:color w:val="000000" w:themeColor="text1"/>
                <w:sz w:val="24"/>
                <w:szCs w:val="24"/>
              </w:rPr>
              <w:t>A</w:t>
            </w:r>
            <w:r>
              <w:rPr>
                <w:rFonts w:ascii="Arial" w:hAnsi="Arial" w:cs="Arial"/>
                <w:color w:val="000000" w:themeColor="text1"/>
                <w:sz w:val="24"/>
                <w:szCs w:val="24"/>
              </w:rPr>
              <w:t>PINA</w:t>
            </w:r>
            <w:r w:rsidR="00F64E83" w:rsidRPr="00B534D0">
              <w:rPr>
                <w:rFonts w:ascii="Arial" w:hAnsi="Arial" w:cs="Arial"/>
                <w:color w:val="000000" w:themeColor="text1"/>
                <w:sz w:val="24"/>
                <w:szCs w:val="24"/>
              </w:rPr>
              <w:t>, Comité Local de Derechos de la Niñez y Adolescencia, Junta Departamental de la Niñez y Adolescencia, PGR, PDDH, Juzgados de Familia, Policía Nacional Civil.</w:t>
            </w:r>
          </w:p>
          <w:p w:rsidR="00F64E83" w:rsidRPr="00B534D0" w:rsidRDefault="00F64E83" w:rsidP="00025769">
            <w:pPr>
              <w:pStyle w:val="Prrafodelista"/>
              <w:numPr>
                <w:ilvl w:val="0"/>
                <w:numId w:val="67"/>
              </w:numPr>
              <w:spacing w:after="0" w:line="276" w:lineRule="auto"/>
              <w:rPr>
                <w:rFonts w:ascii="Arial" w:hAnsi="Arial" w:cs="Arial"/>
                <w:color w:val="000000" w:themeColor="text1"/>
                <w:sz w:val="24"/>
                <w:szCs w:val="24"/>
              </w:rPr>
            </w:pPr>
            <w:r w:rsidRPr="00B534D0">
              <w:rPr>
                <w:rFonts w:ascii="Arial" w:hAnsi="Arial" w:cs="Arial"/>
                <w:color w:val="000000" w:themeColor="text1"/>
                <w:sz w:val="24"/>
                <w:szCs w:val="24"/>
              </w:rPr>
              <w:t>Instituciones gubernamentales y no gubernamentales.</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961C61"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10" w:name="_Toc139206442"/>
      <w:bookmarkStart w:id="111" w:name="_Toc157708339"/>
      <w:r>
        <w:rPr>
          <w:rFonts w:ascii="Arial" w:hAnsi="Arial" w:cs="Arial"/>
          <w:b/>
          <w:noProof/>
          <w:color w:val="000000" w:themeColor="text1"/>
          <w:sz w:val="24"/>
          <w:szCs w:val="24"/>
          <w:lang w:eastAsia="es-SV"/>
        </w:rPr>
        <w:lastRenderedPageBreak/>
        <w:t xml:space="preserve">Unidad de </w:t>
      </w:r>
      <w:r w:rsidR="00F64E83" w:rsidRPr="00B534D0">
        <w:rPr>
          <w:rFonts w:ascii="Arial" w:hAnsi="Arial" w:cs="Arial"/>
          <w:b/>
          <w:noProof/>
          <w:color w:val="000000" w:themeColor="text1"/>
          <w:sz w:val="24"/>
          <w:szCs w:val="24"/>
          <w:lang w:eastAsia="es-SV"/>
        </w:rPr>
        <w:t>Deportes</w:t>
      </w:r>
      <w:bookmarkEnd w:id="110"/>
      <w:bookmarkEnd w:id="111"/>
    </w:p>
    <w:tbl>
      <w:tblPr>
        <w:tblpPr w:leftFromText="141" w:rightFromText="141" w:vertAnchor="text" w:horzAnchor="margin" w:tblpY="20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87"/>
        <w:gridCol w:w="3016"/>
        <w:gridCol w:w="3241"/>
      </w:tblGrid>
      <w:tr w:rsidR="00F64E83" w:rsidRPr="00B534D0" w:rsidTr="006E5F0F">
        <w:trPr>
          <w:trHeight w:val="397"/>
        </w:trPr>
        <w:tc>
          <w:tcPr>
            <w:tcW w:w="1722" w:type="pct"/>
            <w:shd w:val="clear" w:color="auto" w:fill="D9E2F3"/>
            <w:vAlign w:val="center"/>
          </w:tcPr>
          <w:p w:rsidR="00F64E83" w:rsidRPr="00B534D0" w:rsidRDefault="00F64E83"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580" w:type="pct"/>
            <w:shd w:val="clear" w:color="auto" w:fill="D9E2F3"/>
            <w:vAlign w:val="center"/>
          </w:tcPr>
          <w:p w:rsidR="00F64E83" w:rsidRPr="00B534D0" w:rsidRDefault="00F64E83" w:rsidP="006E5F0F">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UNIDAD DE DEPORTES</w:t>
            </w:r>
          </w:p>
        </w:tc>
        <w:tc>
          <w:tcPr>
            <w:tcW w:w="1698" w:type="pct"/>
            <w:shd w:val="clear" w:color="auto" w:fill="D9E2F3"/>
            <w:vAlign w:val="center"/>
          </w:tcPr>
          <w:p w:rsidR="00F64E83" w:rsidRPr="00B534D0" w:rsidRDefault="006E5F0F" w:rsidP="006E5F0F">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278" w:type="pct"/>
            <w:gridSpan w:val="2"/>
            <w:shd w:val="clear" w:color="auto" w:fill="FFFFFF"/>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Operativa</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278" w:type="pct"/>
            <w:gridSpan w:val="2"/>
            <w:shd w:val="clear" w:color="auto" w:fill="FFFFFF"/>
          </w:tcPr>
          <w:p w:rsidR="00F64E83" w:rsidRPr="00B534D0" w:rsidRDefault="006D2DC1"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w:t>
            </w:r>
            <w:r w:rsidR="00F64E83" w:rsidRPr="00B534D0">
              <w:rPr>
                <w:rFonts w:ascii="Arial" w:hAnsi="Arial" w:cs="Arial"/>
                <w:color w:val="000000" w:themeColor="text1"/>
                <w:sz w:val="24"/>
                <w:szCs w:val="24"/>
              </w:rPr>
              <w:t>erencia de Desarrollo Social y Comunal</w:t>
            </w:r>
          </w:p>
        </w:tc>
      </w:tr>
      <w:tr w:rsidR="00F64E83" w:rsidRPr="00B534D0" w:rsidTr="006E5F0F">
        <w:trPr>
          <w:trHeight w:val="397"/>
        </w:trPr>
        <w:tc>
          <w:tcPr>
            <w:tcW w:w="1722" w:type="pct"/>
            <w:shd w:val="clear" w:color="auto" w:fill="D9E2F3"/>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278" w:type="pct"/>
            <w:gridSpan w:val="2"/>
          </w:tcPr>
          <w:p w:rsidR="00F64E83" w:rsidRPr="00B534D0" w:rsidRDefault="00F64E83" w:rsidP="006E5F0F">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6E5F0F">
        <w:trPr>
          <w:trHeight w:val="397"/>
        </w:trPr>
        <w:tc>
          <w:tcPr>
            <w:tcW w:w="1722" w:type="pct"/>
            <w:shd w:val="clear" w:color="auto" w:fill="D9E2F3"/>
            <w:vAlign w:val="center"/>
          </w:tcPr>
          <w:p w:rsidR="00F64E83" w:rsidRPr="00B534D0" w:rsidRDefault="00F64E83" w:rsidP="006E5F0F">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278" w:type="pct"/>
            <w:gridSpan w:val="2"/>
          </w:tcPr>
          <w:p w:rsidR="00F64E83" w:rsidRPr="00B534D0" w:rsidRDefault="00F64E83" w:rsidP="006E5F0F">
            <w:pPr>
              <w:pStyle w:val="Prrafodelista"/>
              <w:autoSpaceDE w:val="0"/>
              <w:autoSpaceDN w:val="0"/>
              <w:adjustRightInd w:val="0"/>
              <w:spacing w:after="0" w:line="276" w:lineRule="auto"/>
              <w:ind w:left="0"/>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Promover la práctica saludable y competitiva del deporte en el municipio, contribuyendo al fomento de los valores y condiciones de salud de la población.</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Fomentar la práctica de las diferentes disciplinas deportivas en las comunidades del municipio.</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Promover convivios deportivos en las diferentes comunidades del municipio.</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Diseñar y ejecutar programas deportivos con enfoque a la prevención de la violencia.</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Administrar eficientemente los recursos e instalaciones deportivas de la Municipalidad.</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Fomentar el uso adecuado de las instalaciones deportivas del municipio, en coordinación con las unidades afines.</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Motivar a la población para la participación en los diferentes programas deportivos.</w:t>
            </w:r>
          </w:p>
          <w:p w:rsidR="00F64E83" w:rsidRPr="00B534D0" w:rsidRDefault="00B61028"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Conformar y dirigir las Escuelas de Fútbol,</w:t>
            </w:r>
            <w:r w:rsidR="004F4D72" w:rsidRPr="00B534D0">
              <w:rPr>
                <w:rFonts w:ascii="Arial" w:hAnsi="Arial" w:cs="Arial"/>
                <w:color w:val="000000" w:themeColor="text1"/>
                <w:sz w:val="24"/>
                <w:szCs w:val="24"/>
                <w:lang w:eastAsia="es-SV"/>
              </w:rPr>
              <w:t xml:space="preserve"> Futbol Playa,</w:t>
            </w:r>
            <w:r w:rsidRPr="00B534D0">
              <w:rPr>
                <w:rFonts w:ascii="Arial" w:hAnsi="Arial" w:cs="Arial"/>
                <w:color w:val="000000" w:themeColor="text1"/>
                <w:sz w:val="24"/>
                <w:szCs w:val="24"/>
                <w:lang w:eastAsia="es-SV"/>
              </w:rPr>
              <w:t xml:space="preserve"> Basquetbol y Taekwondo.</w:t>
            </w:r>
          </w:p>
          <w:p w:rsidR="00F64E83" w:rsidRPr="00B534D0" w:rsidRDefault="00F64E83"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lang w:eastAsia="es-SV"/>
              </w:rPr>
              <w:t>Gestionar los recursos que sean necesarios para el mantenimiento de las instalaciones y desarrollo de los programas y proyectos de la unidad.</w:t>
            </w:r>
          </w:p>
          <w:p w:rsidR="004F4D72" w:rsidRPr="00B534D0" w:rsidRDefault="004F4D72" w:rsidP="00025769">
            <w:pPr>
              <w:pStyle w:val="Prrafodelista"/>
              <w:numPr>
                <w:ilvl w:val="0"/>
                <w:numId w:val="68"/>
              </w:numPr>
              <w:autoSpaceDE w:val="0"/>
              <w:autoSpaceDN w:val="0"/>
              <w:adjustRightInd w:val="0"/>
              <w:spacing w:after="0" w:line="276" w:lineRule="auto"/>
              <w:jc w:val="both"/>
              <w:rPr>
                <w:rFonts w:ascii="Arial" w:hAnsi="Arial" w:cs="Arial"/>
                <w:color w:val="000000" w:themeColor="text1"/>
                <w:sz w:val="24"/>
                <w:szCs w:val="24"/>
                <w:lang w:eastAsia="es-SV"/>
              </w:rPr>
            </w:pPr>
            <w:r w:rsidRPr="00B534D0">
              <w:rPr>
                <w:rFonts w:ascii="Arial" w:hAnsi="Arial" w:cs="Arial"/>
                <w:color w:val="000000" w:themeColor="text1"/>
                <w:sz w:val="24"/>
                <w:szCs w:val="24"/>
              </w:rPr>
              <w:t>Cumplir con todas aquellas funciones delegadas por parte del Alcalde o Concejo Municipa</w:t>
            </w:r>
            <w:r w:rsidR="0062287A" w:rsidRPr="00B534D0">
              <w:rPr>
                <w:rFonts w:ascii="Arial" w:hAnsi="Arial" w:cs="Arial"/>
                <w:color w:val="000000" w:themeColor="text1"/>
                <w:sz w:val="24"/>
                <w:szCs w:val="24"/>
              </w:rPr>
              <w:t>l.</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6E5F0F">
        <w:trPr>
          <w:trHeight w:val="397"/>
        </w:trPr>
        <w:tc>
          <w:tcPr>
            <w:tcW w:w="5000" w:type="pct"/>
            <w:gridSpan w:val="3"/>
          </w:tcPr>
          <w:p w:rsidR="00F64E83" w:rsidRPr="00B534D0" w:rsidRDefault="00F64E83" w:rsidP="00961C61">
            <w:pPr>
              <w:pStyle w:val="Prrafodelista"/>
              <w:overflowPunct w:val="0"/>
              <w:autoSpaceDE w:val="0"/>
              <w:autoSpaceDN w:val="0"/>
              <w:adjustRightInd w:val="0"/>
              <w:spacing w:after="0" w:line="276" w:lineRule="auto"/>
              <w:ind w:left="0"/>
              <w:textAlignment w:val="baseline"/>
              <w:rPr>
                <w:rFonts w:ascii="Arial" w:hAnsi="Arial" w:cs="Arial"/>
                <w:color w:val="000000" w:themeColor="text1"/>
                <w:sz w:val="24"/>
                <w:szCs w:val="24"/>
              </w:rPr>
            </w:pPr>
            <w:r w:rsidRPr="00B534D0">
              <w:rPr>
                <w:rFonts w:ascii="Arial" w:hAnsi="Arial" w:cs="Arial"/>
                <w:color w:val="000000" w:themeColor="text1"/>
                <w:sz w:val="24"/>
                <w:szCs w:val="24"/>
                <w:lang w:val="es-ES"/>
              </w:rPr>
              <w:t xml:space="preserve">Concejo Municipal, Despacho Municipal, Gerencia General, </w:t>
            </w:r>
            <w:r w:rsidR="004F4D72" w:rsidRPr="00B534D0">
              <w:rPr>
                <w:rFonts w:ascii="Arial" w:hAnsi="Arial" w:cs="Arial"/>
                <w:color w:val="000000" w:themeColor="text1"/>
                <w:sz w:val="24"/>
                <w:szCs w:val="24"/>
                <w:lang w:val="es-ES"/>
              </w:rPr>
              <w:t xml:space="preserve">Subgerencia General, </w:t>
            </w:r>
            <w:r w:rsidRPr="00B534D0">
              <w:rPr>
                <w:rFonts w:ascii="Arial" w:hAnsi="Arial" w:cs="Arial"/>
                <w:color w:val="000000" w:themeColor="text1"/>
                <w:sz w:val="24"/>
                <w:szCs w:val="24"/>
                <w:lang w:val="es-ES"/>
              </w:rPr>
              <w:t>UC</w:t>
            </w:r>
            <w:r w:rsidR="00961C61">
              <w:rPr>
                <w:rFonts w:ascii="Arial" w:hAnsi="Arial" w:cs="Arial"/>
                <w:color w:val="000000" w:themeColor="text1"/>
                <w:sz w:val="24"/>
                <w:szCs w:val="24"/>
                <w:lang w:val="es-ES"/>
              </w:rPr>
              <w:t>P</w:t>
            </w:r>
            <w:r w:rsidRPr="00B534D0">
              <w:rPr>
                <w:rFonts w:ascii="Arial" w:hAnsi="Arial" w:cs="Arial"/>
                <w:color w:val="000000" w:themeColor="text1"/>
                <w:sz w:val="24"/>
                <w:szCs w:val="24"/>
                <w:lang w:val="es-ES"/>
              </w:rPr>
              <w:t>, Medio Ambiente, Servicios Públicos Municipales, Cuerpo de Agentes Municipales, Participación Ciudadana.</w:t>
            </w:r>
          </w:p>
        </w:tc>
      </w:tr>
      <w:tr w:rsidR="00F64E83" w:rsidRPr="00B534D0" w:rsidTr="006E5F0F">
        <w:trPr>
          <w:trHeight w:val="397"/>
        </w:trPr>
        <w:tc>
          <w:tcPr>
            <w:tcW w:w="5000" w:type="pct"/>
            <w:gridSpan w:val="3"/>
            <w:shd w:val="clear" w:color="auto" w:fill="D9E2F3"/>
          </w:tcPr>
          <w:p w:rsidR="00F64E83" w:rsidRPr="00B534D0" w:rsidRDefault="00F64E83" w:rsidP="006E5F0F">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357" w:hanging="357"/>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6E5F0F">
        <w:trPr>
          <w:trHeight w:val="397"/>
        </w:trPr>
        <w:tc>
          <w:tcPr>
            <w:tcW w:w="5000" w:type="pct"/>
            <w:gridSpan w:val="3"/>
          </w:tcPr>
          <w:p w:rsidR="00F64E83" w:rsidRPr="00B534D0" w:rsidRDefault="00F64E83" w:rsidP="00025769">
            <w:pPr>
              <w:pStyle w:val="Prrafodelista"/>
              <w:numPr>
                <w:ilvl w:val="0"/>
                <w:numId w:val="69"/>
              </w:numPr>
              <w:overflowPunct w:val="0"/>
              <w:autoSpaceDE w:val="0"/>
              <w:autoSpaceDN w:val="0"/>
              <w:adjustRightInd w:val="0"/>
              <w:spacing w:after="0" w:line="276" w:lineRule="auto"/>
              <w:textAlignment w:val="baseline"/>
              <w:rPr>
                <w:rFonts w:ascii="Arial" w:hAnsi="Arial" w:cs="Arial"/>
                <w:color w:val="000000" w:themeColor="text1"/>
                <w:sz w:val="24"/>
                <w:szCs w:val="24"/>
                <w:lang w:val="es-ES"/>
              </w:rPr>
            </w:pPr>
            <w:r w:rsidRPr="00B534D0">
              <w:rPr>
                <w:rFonts w:ascii="Arial" w:hAnsi="Arial" w:cs="Arial"/>
                <w:color w:val="000000" w:themeColor="text1"/>
                <w:sz w:val="24"/>
                <w:szCs w:val="24"/>
                <w:lang w:val="es-ES"/>
              </w:rPr>
              <w:t>Instituciones gubernamentales y no gubernamentales.</w:t>
            </w:r>
          </w:p>
          <w:p w:rsidR="00F64E83" w:rsidRPr="00B534D0" w:rsidRDefault="00F64E83" w:rsidP="00025769">
            <w:pPr>
              <w:pStyle w:val="Prrafodelista"/>
              <w:numPr>
                <w:ilvl w:val="0"/>
                <w:numId w:val="69"/>
              </w:numPr>
              <w:overflowPunct w:val="0"/>
              <w:autoSpaceDE w:val="0"/>
              <w:autoSpaceDN w:val="0"/>
              <w:adjustRightInd w:val="0"/>
              <w:spacing w:after="0" w:line="276" w:lineRule="auto"/>
              <w:textAlignment w:val="baseline"/>
              <w:rPr>
                <w:rFonts w:ascii="Arial" w:hAnsi="Arial" w:cs="Arial"/>
                <w:color w:val="000000" w:themeColor="text1"/>
                <w:sz w:val="24"/>
                <w:szCs w:val="24"/>
                <w:lang w:val="es-ES"/>
              </w:rPr>
            </w:pPr>
            <w:r w:rsidRPr="00B534D0">
              <w:rPr>
                <w:rFonts w:ascii="Arial" w:hAnsi="Arial" w:cs="Arial"/>
                <w:color w:val="000000" w:themeColor="text1"/>
                <w:sz w:val="24"/>
                <w:szCs w:val="24"/>
                <w:lang w:val="es-ES"/>
              </w:rPr>
              <w:t>Comunidades.</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12" w:name="_Toc139206443"/>
      <w:bookmarkStart w:id="113" w:name="_Toc157708340"/>
      <w:r w:rsidRPr="00B534D0">
        <w:rPr>
          <w:rFonts w:ascii="Arial" w:hAnsi="Arial" w:cs="Arial"/>
          <w:b/>
          <w:noProof/>
          <w:color w:val="000000" w:themeColor="text1"/>
          <w:sz w:val="24"/>
          <w:szCs w:val="24"/>
          <w:lang w:eastAsia="es-SV"/>
        </w:rPr>
        <w:lastRenderedPageBreak/>
        <w:t>Clínica Municipal</w:t>
      </w:r>
      <w:bookmarkEnd w:id="112"/>
      <w:bookmarkEnd w:id="113"/>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D15652">
        <w:trPr>
          <w:trHeight w:val="397"/>
        </w:trPr>
        <w:tc>
          <w:tcPr>
            <w:tcW w:w="1645" w:type="pct"/>
            <w:shd w:val="clear" w:color="auto" w:fill="D9E2F3"/>
            <w:vAlign w:val="center"/>
          </w:tcPr>
          <w:p w:rsidR="00F64E83" w:rsidRPr="00B534D0" w:rsidRDefault="00F64E83" w:rsidP="00D15652">
            <w:pPr>
              <w:spacing w:line="276" w:lineRule="auto"/>
              <w:rPr>
                <w:rFonts w:ascii="Arial" w:hAnsi="Arial" w:cs="Arial"/>
                <w:b/>
                <w:color w:val="000000" w:themeColor="text1"/>
                <w:sz w:val="24"/>
                <w:szCs w:val="24"/>
              </w:rPr>
            </w:pPr>
            <w:r w:rsidRPr="00B534D0">
              <w:rPr>
                <w:rFonts w:ascii="Arial" w:hAnsi="Arial" w:cs="Arial"/>
                <w:b/>
                <w:color w:val="000000" w:themeColor="text1"/>
                <w:sz w:val="24"/>
                <w:szCs w:val="24"/>
              </w:rPr>
              <w:br w:type="page"/>
              <w:t>Nombre de la Unidad</w:t>
            </w:r>
          </w:p>
        </w:tc>
        <w:tc>
          <w:tcPr>
            <w:tcW w:w="1657" w:type="pct"/>
            <w:shd w:val="clear" w:color="auto" w:fill="D9E2F3"/>
            <w:vAlign w:val="center"/>
          </w:tcPr>
          <w:p w:rsidR="00F64E83" w:rsidRPr="00B534D0" w:rsidRDefault="00F64E83" w:rsidP="00D15652">
            <w:pPr>
              <w:spacing w:line="276" w:lineRule="auto"/>
              <w:jc w:val="center"/>
              <w:rPr>
                <w:rFonts w:ascii="Arial" w:hAnsi="Arial" w:cs="Arial"/>
                <w:b/>
                <w:bCs/>
                <w:color w:val="000000" w:themeColor="text1"/>
                <w:sz w:val="24"/>
                <w:szCs w:val="24"/>
              </w:rPr>
            </w:pPr>
            <w:r w:rsidRPr="00B534D0">
              <w:rPr>
                <w:rFonts w:ascii="Arial" w:hAnsi="Arial" w:cs="Arial"/>
                <w:b/>
                <w:bCs/>
                <w:color w:val="000000" w:themeColor="text1"/>
                <w:sz w:val="24"/>
                <w:szCs w:val="24"/>
              </w:rPr>
              <w:t>CLÍNICA MUNICIPAL</w:t>
            </w:r>
          </w:p>
        </w:tc>
        <w:tc>
          <w:tcPr>
            <w:tcW w:w="1698" w:type="pct"/>
            <w:shd w:val="clear" w:color="auto" w:fill="D9E2F3"/>
            <w:vAlign w:val="center"/>
          </w:tcPr>
          <w:p w:rsidR="00F64E83" w:rsidRPr="00B534D0" w:rsidRDefault="00F64E83" w:rsidP="00D15652">
            <w:pPr>
              <w:spacing w:line="276" w:lineRule="auto"/>
              <w:rPr>
                <w:rFonts w:ascii="Arial" w:hAnsi="Arial" w:cs="Arial"/>
                <w:b/>
                <w:color w:val="000000" w:themeColor="text1"/>
                <w:sz w:val="24"/>
                <w:szCs w:val="24"/>
              </w:rPr>
            </w:pPr>
            <w:r w:rsidRPr="00B534D0">
              <w:rPr>
                <w:rFonts w:ascii="Arial" w:hAnsi="Arial" w:cs="Arial"/>
                <w:b/>
                <w:color w:val="000000" w:themeColor="text1"/>
                <w:sz w:val="24"/>
                <w:szCs w:val="24"/>
              </w:rPr>
              <w:t>Código:</w:t>
            </w:r>
          </w:p>
        </w:tc>
      </w:tr>
      <w:tr w:rsidR="00F64E83" w:rsidRPr="00B534D0" w:rsidTr="00D15652">
        <w:trPr>
          <w:trHeight w:val="397"/>
        </w:trPr>
        <w:tc>
          <w:tcPr>
            <w:tcW w:w="1645" w:type="pct"/>
            <w:shd w:val="clear" w:color="auto" w:fill="D9E2F3"/>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tcPr>
          <w:p w:rsidR="00F64E83" w:rsidRPr="00B534D0" w:rsidRDefault="00F64E83" w:rsidP="00D15652">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Social</w:t>
            </w:r>
          </w:p>
        </w:tc>
      </w:tr>
      <w:tr w:rsidR="00F64E83" w:rsidRPr="00B534D0" w:rsidTr="00D15652">
        <w:trPr>
          <w:trHeight w:val="397"/>
        </w:trPr>
        <w:tc>
          <w:tcPr>
            <w:tcW w:w="1645" w:type="pct"/>
            <w:shd w:val="clear" w:color="auto" w:fill="D9E2F3"/>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tcPr>
          <w:p w:rsidR="00F64E83" w:rsidRPr="00B534D0" w:rsidRDefault="006D2DC1" w:rsidP="00D15652">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Subgerencia de Desarrollo Social y Comunal</w:t>
            </w:r>
          </w:p>
        </w:tc>
      </w:tr>
      <w:tr w:rsidR="00F64E83" w:rsidRPr="00B534D0" w:rsidTr="00D15652">
        <w:trPr>
          <w:trHeight w:val="397"/>
        </w:trPr>
        <w:tc>
          <w:tcPr>
            <w:tcW w:w="1645" w:type="pct"/>
            <w:shd w:val="clear" w:color="auto" w:fill="D9E2F3"/>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D15652">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D15652">
        <w:trPr>
          <w:trHeight w:val="397"/>
        </w:trPr>
        <w:tc>
          <w:tcPr>
            <w:tcW w:w="1645" w:type="pct"/>
            <w:shd w:val="clear" w:color="auto" w:fill="D9E2F3"/>
            <w:vAlign w:val="center"/>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tcPr>
          <w:p w:rsidR="00F64E83" w:rsidRPr="00B534D0" w:rsidRDefault="00F64E83" w:rsidP="00D15652">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Brindar atención médica general a la población del municipio y establecer programas de promoción de la salud y prevención de las enfermedades prevalentes.</w:t>
            </w:r>
          </w:p>
        </w:tc>
      </w:tr>
      <w:tr w:rsidR="00F64E83" w:rsidRPr="00B534D0" w:rsidTr="00D15652">
        <w:trPr>
          <w:trHeight w:val="397"/>
        </w:trPr>
        <w:tc>
          <w:tcPr>
            <w:tcW w:w="5000" w:type="pct"/>
            <w:gridSpan w:val="3"/>
            <w:shd w:val="clear" w:color="auto" w:fill="D9E2F3"/>
          </w:tcPr>
          <w:p w:rsidR="00F64E83" w:rsidRPr="00B534D0" w:rsidRDefault="00F64E83" w:rsidP="00D15652">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D15652">
        <w:trPr>
          <w:trHeight w:val="397"/>
        </w:trPr>
        <w:tc>
          <w:tcPr>
            <w:tcW w:w="5000" w:type="pct"/>
            <w:gridSpan w:val="3"/>
          </w:tcPr>
          <w:p w:rsidR="00F64E83" w:rsidRPr="00B534D0" w:rsidRDefault="00F64E83"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Planear, organizar, normar, coordinar, supervisar los servicios de la Clínica Municipal, con la finalidad de dar respuesta social a las necesidades de salud de los habitantes del municipio.</w:t>
            </w:r>
          </w:p>
          <w:p w:rsidR="00F64E83" w:rsidRPr="00B534D0" w:rsidRDefault="00F64E83"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Realizar actividades de promoción de la salud, mediante charlas para la prevención de enfermedades.</w:t>
            </w:r>
          </w:p>
          <w:p w:rsidR="00F64E83" w:rsidRPr="00B534D0" w:rsidRDefault="00F64E83"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 xml:space="preserve">Gestionar convenios de cooperación con instituciones Gubernamentales y no Gubernamentales, para la adquisición de insumos y equipos médicos. </w:t>
            </w:r>
          </w:p>
          <w:p w:rsidR="00F64E83" w:rsidRPr="00B534D0" w:rsidRDefault="00F64E83"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Gestionar y coordinar campañas médicas en la zona urbana y rural del municipio, con el apoyo de instituciones Gubernamentales y no Gubernamentales.</w:t>
            </w:r>
          </w:p>
          <w:p w:rsidR="00F64E83" w:rsidRPr="00B534D0" w:rsidRDefault="00F64E83"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los lineamientos de salud, a través de la implementación de protocolos.</w:t>
            </w:r>
          </w:p>
          <w:p w:rsidR="004F4D72" w:rsidRPr="00B534D0" w:rsidRDefault="004F4D72" w:rsidP="00025769">
            <w:pPr>
              <w:numPr>
                <w:ilvl w:val="0"/>
                <w:numId w:val="70"/>
              </w:numPr>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r w:rsidR="0062287A" w:rsidRPr="00B534D0">
              <w:rPr>
                <w:rFonts w:ascii="Arial" w:hAnsi="Arial" w:cs="Arial"/>
                <w:color w:val="000000" w:themeColor="text1"/>
                <w:sz w:val="24"/>
                <w:szCs w:val="24"/>
              </w:rPr>
              <w:t>.</w:t>
            </w:r>
          </w:p>
        </w:tc>
      </w:tr>
      <w:tr w:rsidR="00F64E83" w:rsidRPr="00B534D0" w:rsidTr="00D15652">
        <w:trPr>
          <w:trHeight w:val="397"/>
        </w:trPr>
        <w:tc>
          <w:tcPr>
            <w:tcW w:w="5000" w:type="pct"/>
            <w:gridSpan w:val="3"/>
            <w:shd w:val="clear" w:color="auto" w:fill="D9E2F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D15652">
        <w:trPr>
          <w:trHeight w:val="397"/>
        </w:trPr>
        <w:tc>
          <w:tcPr>
            <w:tcW w:w="5000" w:type="pct"/>
            <w:gridSpan w:val="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color w:val="000000" w:themeColor="text1"/>
                <w:sz w:val="24"/>
                <w:szCs w:val="24"/>
              </w:rPr>
              <w:t xml:space="preserve">Todas las Unidades </w:t>
            </w:r>
          </w:p>
        </w:tc>
      </w:tr>
      <w:tr w:rsidR="00F64E83" w:rsidRPr="00B534D0" w:rsidTr="00D15652">
        <w:trPr>
          <w:trHeight w:val="397"/>
        </w:trPr>
        <w:tc>
          <w:tcPr>
            <w:tcW w:w="5000" w:type="pct"/>
            <w:gridSpan w:val="3"/>
            <w:shd w:val="clear" w:color="auto" w:fill="D9E2F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D15652">
        <w:trPr>
          <w:trHeight w:val="397"/>
        </w:trPr>
        <w:tc>
          <w:tcPr>
            <w:tcW w:w="5000" w:type="pct"/>
            <w:gridSpan w:val="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Ministerio de Salud Pública, ISSS, ONG’S, Empresas Privadas.</w:t>
            </w:r>
          </w:p>
          <w:p w:rsidR="004F4D72" w:rsidRPr="00B534D0" w:rsidRDefault="00BA2AC2"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w:t>
            </w:r>
            <w:r w:rsidR="004F4D72" w:rsidRPr="00B534D0">
              <w:rPr>
                <w:rFonts w:ascii="Arial" w:hAnsi="Arial" w:cs="Arial"/>
                <w:color w:val="000000" w:themeColor="text1"/>
                <w:sz w:val="24"/>
                <w:szCs w:val="24"/>
              </w:rPr>
              <w:t>nstituciones Gubernamentales y no Gubernamentales.</w:t>
            </w:r>
          </w:p>
        </w:tc>
      </w:tr>
    </w:tbl>
    <w:p w:rsidR="00F64E83" w:rsidRPr="00B534D0" w:rsidRDefault="00F64E83" w:rsidP="00C80E8E">
      <w:pPr>
        <w:spacing w:after="0" w:line="240" w:lineRule="auto"/>
        <w:rPr>
          <w:rFonts w:ascii="Arial" w:hAnsi="Arial" w:cs="Arial"/>
          <w:noProof/>
          <w:color w:val="000000" w:themeColor="text1"/>
          <w:sz w:val="24"/>
          <w:szCs w:val="24"/>
          <w:lang w:eastAsia="es-SV"/>
        </w:rPr>
      </w:pPr>
    </w:p>
    <w:p w:rsidR="00E87FC2" w:rsidRPr="00B534D0" w:rsidRDefault="00E87FC2">
      <w:pPr>
        <w:rPr>
          <w:rFonts w:ascii="Arial" w:hAnsi="Arial" w:cs="Arial"/>
          <w:noProof/>
          <w:color w:val="000000" w:themeColor="text1"/>
          <w:sz w:val="24"/>
          <w:szCs w:val="24"/>
          <w:lang w:eastAsia="es-SV"/>
        </w:rPr>
      </w:pPr>
      <w:r w:rsidRPr="00B534D0">
        <w:rPr>
          <w:rFonts w:ascii="Arial" w:hAnsi="Arial" w:cs="Arial"/>
          <w:noProof/>
          <w:color w:val="000000" w:themeColor="text1"/>
          <w:sz w:val="24"/>
          <w:szCs w:val="24"/>
          <w:lang w:eastAsia="es-SV"/>
        </w:rPr>
        <w:br w:type="page"/>
      </w:r>
    </w:p>
    <w:p w:rsidR="00F64E83" w:rsidRPr="00B534D0" w:rsidRDefault="00F64E83" w:rsidP="00D15652">
      <w:pPr>
        <w:pStyle w:val="Prrafodelista"/>
        <w:numPr>
          <w:ilvl w:val="0"/>
          <w:numId w:val="1"/>
        </w:numPr>
        <w:spacing w:after="0" w:line="240" w:lineRule="auto"/>
        <w:outlineLvl w:val="1"/>
        <w:rPr>
          <w:rFonts w:ascii="Arial" w:hAnsi="Arial" w:cs="Arial"/>
          <w:b/>
          <w:noProof/>
          <w:color w:val="000000" w:themeColor="text1"/>
          <w:sz w:val="24"/>
          <w:szCs w:val="24"/>
          <w:lang w:eastAsia="es-SV"/>
        </w:rPr>
      </w:pPr>
      <w:bookmarkStart w:id="114" w:name="_Toc139206444"/>
      <w:bookmarkStart w:id="115" w:name="_Toc157708341"/>
      <w:r w:rsidRPr="00B534D0">
        <w:rPr>
          <w:rFonts w:ascii="Arial" w:hAnsi="Arial" w:cs="Arial"/>
          <w:b/>
          <w:noProof/>
          <w:color w:val="000000" w:themeColor="text1"/>
          <w:sz w:val="24"/>
          <w:szCs w:val="24"/>
          <w:lang w:eastAsia="es-SV"/>
        </w:rPr>
        <w:lastRenderedPageBreak/>
        <w:t>Participación Ciudadana</w:t>
      </w:r>
      <w:bookmarkEnd w:id="114"/>
      <w:bookmarkEnd w:id="115"/>
    </w:p>
    <w:p w:rsidR="00F64E83" w:rsidRPr="00B534D0" w:rsidRDefault="00F64E83" w:rsidP="00C80E8E">
      <w:pPr>
        <w:spacing w:after="0" w:line="240" w:lineRule="auto"/>
        <w:rPr>
          <w:rFonts w:ascii="Arial" w:hAnsi="Arial" w:cs="Arial"/>
          <w:noProof/>
          <w:color w:val="000000" w:themeColor="text1"/>
          <w:sz w:val="24"/>
          <w:szCs w:val="24"/>
          <w:lang w:eastAsia="es-S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163"/>
        <w:gridCol w:w="3241"/>
      </w:tblGrid>
      <w:tr w:rsidR="00F64E83" w:rsidRPr="00B534D0" w:rsidTr="00D15652">
        <w:trPr>
          <w:trHeight w:val="397"/>
        </w:trPr>
        <w:tc>
          <w:tcPr>
            <w:tcW w:w="1645" w:type="pct"/>
            <w:shd w:val="clear" w:color="auto" w:fill="D9E2F3"/>
            <w:vAlign w:val="center"/>
          </w:tcPr>
          <w:p w:rsidR="00F64E83" w:rsidRPr="00B534D0" w:rsidRDefault="00F64E83" w:rsidP="00D15652">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657" w:type="pct"/>
            <w:shd w:val="clear" w:color="auto" w:fill="D9E2F3"/>
            <w:vAlign w:val="center"/>
          </w:tcPr>
          <w:p w:rsidR="00F64E83" w:rsidRPr="00B534D0" w:rsidRDefault="00F64E83" w:rsidP="00D15652">
            <w:pPr>
              <w:spacing w:after="0" w:line="276" w:lineRule="auto"/>
              <w:jc w:val="center"/>
              <w:rPr>
                <w:rFonts w:ascii="Arial" w:hAnsi="Arial" w:cs="Arial"/>
                <w:b/>
                <w:color w:val="000000" w:themeColor="text1"/>
                <w:sz w:val="24"/>
                <w:szCs w:val="24"/>
              </w:rPr>
            </w:pPr>
            <w:r w:rsidRPr="00B534D0">
              <w:rPr>
                <w:rFonts w:ascii="Arial" w:hAnsi="Arial" w:cs="Arial"/>
                <w:b/>
                <w:color w:val="000000" w:themeColor="text1"/>
                <w:sz w:val="24"/>
                <w:szCs w:val="24"/>
              </w:rPr>
              <w:t>Participación Ciudadana</w:t>
            </w:r>
          </w:p>
        </w:tc>
        <w:tc>
          <w:tcPr>
            <w:tcW w:w="1698" w:type="pct"/>
            <w:shd w:val="clear" w:color="auto" w:fill="D9E2F3"/>
            <w:vAlign w:val="center"/>
          </w:tcPr>
          <w:p w:rsidR="00F64E83" w:rsidRPr="00B534D0" w:rsidRDefault="00F64E83" w:rsidP="00D15652">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r w:rsidR="00D15652" w:rsidRPr="00B534D0">
              <w:rPr>
                <w:rFonts w:ascii="Arial" w:hAnsi="Arial" w:cs="Arial"/>
                <w:b/>
                <w:bCs/>
                <w:color w:val="000000" w:themeColor="text1"/>
                <w:sz w:val="24"/>
                <w:szCs w:val="24"/>
              </w:rPr>
              <w:t>:</w:t>
            </w:r>
          </w:p>
        </w:tc>
      </w:tr>
      <w:tr w:rsidR="00F64E83" w:rsidRPr="00B534D0" w:rsidTr="00D15652">
        <w:trPr>
          <w:trHeight w:val="397"/>
        </w:trPr>
        <w:tc>
          <w:tcPr>
            <w:tcW w:w="1645" w:type="pct"/>
            <w:shd w:val="clear" w:color="auto" w:fill="D9E2F3"/>
            <w:vAlign w:val="center"/>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55" w:type="pct"/>
            <w:gridSpan w:val="2"/>
            <w:shd w:val="clear" w:color="auto" w:fill="FFFFFF"/>
            <w:vAlign w:val="center"/>
          </w:tcPr>
          <w:p w:rsidR="00F64E83" w:rsidRPr="00B534D0" w:rsidRDefault="00F64E83" w:rsidP="00D15652">
            <w:pPr>
              <w:tabs>
                <w:tab w:val="left" w:pos="0"/>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Operativa</w:t>
            </w:r>
            <w:r w:rsidR="00BA2AC2" w:rsidRPr="00B534D0">
              <w:rPr>
                <w:rFonts w:ascii="Arial" w:hAnsi="Arial" w:cs="Arial"/>
                <w:b/>
                <w:color w:val="000000" w:themeColor="text1"/>
                <w:sz w:val="24"/>
                <w:szCs w:val="24"/>
              </w:rPr>
              <w:t>/Social</w:t>
            </w:r>
          </w:p>
        </w:tc>
      </w:tr>
      <w:tr w:rsidR="00F64E83" w:rsidRPr="00B534D0" w:rsidTr="00D15652">
        <w:trPr>
          <w:trHeight w:val="397"/>
        </w:trPr>
        <w:tc>
          <w:tcPr>
            <w:tcW w:w="1645" w:type="pct"/>
            <w:shd w:val="clear" w:color="auto" w:fill="D9E2F3"/>
            <w:vAlign w:val="center"/>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55" w:type="pct"/>
            <w:gridSpan w:val="2"/>
            <w:shd w:val="clear" w:color="auto" w:fill="FFFFFF"/>
            <w:vAlign w:val="center"/>
          </w:tcPr>
          <w:p w:rsidR="00F64E83" w:rsidRPr="00B534D0" w:rsidRDefault="00B52B2D" w:rsidP="00D15652">
            <w:pPr>
              <w:tabs>
                <w:tab w:val="left" w:pos="0"/>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Subg</w:t>
            </w:r>
            <w:r w:rsidR="00F64E83" w:rsidRPr="00B534D0">
              <w:rPr>
                <w:rFonts w:ascii="Arial" w:hAnsi="Arial" w:cs="Arial"/>
                <w:b/>
                <w:color w:val="000000" w:themeColor="text1"/>
                <w:sz w:val="24"/>
                <w:szCs w:val="24"/>
              </w:rPr>
              <w:t>erencia de Desarrollo Social y Comunal</w:t>
            </w:r>
          </w:p>
        </w:tc>
      </w:tr>
      <w:tr w:rsidR="00F64E83" w:rsidRPr="00B534D0" w:rsidTr="00D15652">
        <w:trPr>
          <w:trHeight w:val="397"/>
        </w:trPr>
        <w:tc>
          <w:tcPr>
            <w:tcW w:w="1645" w:type="pct"/>
            <w:shd w:val="clear" w:color="auto" w:fill="D9E2F3"/>
            <w:vAlign w:val="center"/>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55" w:type="pct"/>
            <w:gridSpan w:val="2"/>
          </w:tcPr>
          <w:p w:rsidR="00F64E83" w:rsidRPr="00B534D0" w:rsidRDefault="00F64E83" w:rsidP="00D15652">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F64E83" w:rsidRPr="00B534D0" w:rsidTr="00D15652">
        <w:trPr>
          <w:trHeight w:val="397"/>
        </w:trPr>
        <w:tc>
          <w:tcPr>
            <w:tcW w:w="1645" w:type="pct"/>
            <w:shd w:val="clear" w:color="auto" w:fill="D9E2F3"/>
            <w:vAlign w:val="center"/>
          </w:tcPr>
          <w:p w:rsidR="00F64E83" w:rsidRPr="00B534D0" w:rsidRDefault="00F64E83" w:rsidP="00D15652">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Objetivo de la Unidad</w:t>
            </w:r>
          </w:p>
        </w:tc>
        <w:tc>
          <w:tcPr>
            <w:tcW w:w="3355" w:type="pct"/>
            <w:gridSpan w:val="2"/>
            <w:shd w:val="clear" w:color="auto" w:fill="auto"/>
          </w:tcPr>
          <w:p w:rsidR="00F64E83" w:rsidRPr="00B534D0" w:rsidRDefault="00F64E83" w:rsidP="00D15652">
            <w:pPr>
              <w:pStyle w:val="Encabezado"/>
              <w:spacing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Impulsar la participación ciudadana en las diferentes comunidades del municipio como un medio de alcanzar beneficios relacionados con los aspectos sociales, económicos, culturales, educativos, salud, deporte y otro tipo de necesidades que ayuden a mejorar la calidad de vida de los habitantes de Sensuntepeque.</w:t>
            </w:r>
          </w:p>
        </w:tc>
      </w:tr>
      <w:tr w:rsidR="00F64E83" w:rsidRPr="00B534D0" w:rsidTr="00D15652">
        <w:trPr>
          <w:trHeight w:val="397"/>
        </w:trPr>
        <w:tc>
          <w:tcPr>
            <w:tcW w:w="5000" w:type="pct"/>
            <w:gridSpan w:val="3"/>
            <w:shd w:val="clear" w:color="auto" w:fill="D9E2F3"/>
          </w:tcPr>
          <w:p w:rsidR="00F64E83" w:rsidRPr="00B534D0" w:rsidRDefault="00F64E83" w:rsidP="00D15652">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F64E83" w:rsidRPr="00B534D0" w:rsidTr="00D15652">
        <w:trPr>
          <w:trHeight w:val="397"/>
        </w:trPr>
        <w:tc>
          <w:tcPr>
            <w:tcW w:w="5000" w:type="pct"/>
            <w:gridSpan w:val="3"/>
            <w:shd w:val="clear" w:color="auto" w:fill="auto"/>
          </w:tcPr>
          <w:p w:rsidR="00F64E83" w:rsidRPr="00B534D0" w:rsidRDefault="00F64E83"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Potencializar los espacios de participación ciudadana a través de asistencia técnica sobre temas de desarrollo social.</w:t>
            </w:r>
          </w:p>
          <w:p w:rsidR="00F64E83" w:rsidRPr="00B534D0" w:rsidRDefault="00F64E83"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Conformación, re</w:t>
            </w:r>
            <w:r w:rsidR="00BA2AC2" w:rsidRPr="00B534D0">
              <w:rPr>
                <w:rFonts w:ascii="Arial" w:hAnsi="Arial" w:cs="Arial"/>
                <w:color w:val="000000" w:themeColor="text1"/>
                <w:sz w:val="24"/>
                <w:szCs w:val="24"/>
              </w:rPr>
              <w:t>e</w:t>
            </w:r>
            <w:r w:rsidRPr="00B534D0">
              <w:rPr>
                <w:rFonts w:ascii="Arial" w:hAnsi="Arial" w:cs="Arial"/>
                <w:color w:val="000000" w:themeColor="text1"/>
                <w:sz w:val="24"/>
                <w:szCs w:val="24"/>
              </w:rPr>
              <w:t>structuración de Asociaciones de Desarrollo Comunal urbanas y rurales en el municipio.</w:t>
            </w:r>
          </w:p>
          <w:p w:rsidR="00F64E83" w:rsidRPr="00B534D0" w:rsidRDefault="00F64E83"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Seguimiento y asistencia técnica a las Asociaciones de Desarrollo Comunal del municipio.</w:t>
            </w:r>
          </w:p>
          <w:p w:rsidR="00F64E83" w:rsidRPr="00B534D0" w:rsidRDefault="00F64E83"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Promover el acercamiento de la Municipalidad hacia las comunidades.</w:t>
            </w:r>
          </w:p>
          <w:p w:rsidR="00E66EFF" w:rsidRPr="00B534D0" w:rsidRDefault="00F64E83"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Diseñar y dar seguimiento a los programas de promoción cultural, impulso del turismo y recreación.</w:t>
            </w:r>
          </w:p>
          <w:p w:rsidR="00E66EFF" w:rsidRPr="00B534D0" w:rsidRDefault="00E66EFF" w:rsidP="00025769">
            <w:pPr>
              <w:pStyle w:val="Encabezado"/>
              <w:keepLines/>
              <w:numPr>
                <w:ilvl w:val="0"/>
                <w:numId w:val="71"/>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B534D0">
              <w:rPr>
                <w:rFonts w:ascii="Arial" w:hAnsi="Arial" w:cs="Arial"/>
                <w:color w:val="000000" w:themeColor="text1"/>
                <w:sz w:val="24"/>
                <w:szCs w:val="24"/>
              </w:rPr>
              <w:t>Cumplir con todas aquellas funciones delegadas por parte del Alcalde o Concejo Municipal.</w:t>
            </w:r>
          </w:p>
        </w:tc>
      </w:tr>
      <w:tr w:rsidR="00F64E83" w:rsidRPr="00B534D0" w:rsidTr="00D15652">
        <w:trPr>
          <w:trHeight w:val="397"/>
        </w:trPr>
        <w:tc>
          <w:tcPr>
            <w:tcW w:w="5000" w:type="pct"/>
            <w:gridSpan w:val="3"/>
            <w:shd w:val="clear" w:color="auto" w:fill="D9E2F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F64E83" w:rsidRPr="00B534D0" w:rsidTr="00D15652">
        <w:trPr>
          <w:trHeight w:val="397"/>
        </w:trPr>
        <w:tc>
          <w:tcPr>
            <w:tcW w:w="5000" w:type="pct"/>
            <w:gridSpan w:val="3"/>
          </w:tcPr>
          <w:p w:rsidR="00E66EFF"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UACI, Servicios Municipales, Medio Ambiente, Unidad de la Mujer, Proyectos y demás unidades de la Municipalidad.</w:t>
            </w:r>
          </w:p>
        </w:tc>
      </w:tr>
      <w:tr w:rsidR="00F64E83" w:rsidRPr="00B534D0" w:rsidTr="00D15652">
        <w:trPr>
          <w:trHeight w:val="397"/>
        </w:trPr>
        <w:tc>
          <w:tcPr>
            <w:tcW w:w="5000" w:type="pct"/>
            <w:gridSpan w:val="3"/>
            <w:shd w:val="clear" w:color="auto" w:fill="D9E2F3"/>
          </w:tcPr>
          <w:p w:rsidR="00F64E83" w:rsidRPr="00B534D0" w:rsidRDefault="00F64E83" w:rsidP="00D15652">
            <w:pPr>
              <w:pStyle w:val="Prrafodelista"/>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F64E83" w:rsidRPr="00B534D0" w:rsidTr="00D15652">
        <w:trPr>
          <w:trHeight w:val="397"/>
        </w:trPr>
        <w:tc>
          <w:tcPr>
            <w:tcW w:w="5000" w:type="pct"/>
            <w:gridSpan w:val="3"/>
          </w:tcPr>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Ciudadanía.</w:t>
            </w:r>
          </w:p>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p w:rsidR="00F64E83" w:rsidRPr="00B534D0" w:rsidRDefault="00F64E83" w:rsidP="00D15652">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Cooperantes nacionales e internacionales.</w:t>
            </w:r>
          </w:p>
        </w:tc>
      </w:tr>
    </w:tbl>
    <w:p w:rsidR="00E64ACE" w:rsidRDefault="00E64ACE"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Default="00265A61" w:rsidP="00C80E8E">
      <w:pPr>
        <w:spacing w:after="0" w:line="240" w:lineRule="auto"/>
        <w:rPr>
          <w:rFonts w:ascii="Arial" w:hAnsi="Arial" w:cs="Arial"/>
          <w:color w:val="000000" w:themeColor="text1"/>
          <w:sz w:val="24"/>
          <w:szCs w:val="24"/>
        </w:rPr>
      </w:pPr>
    </w:p>
    <w:p w:rsidR="00265A61" w:rsidRPr="009B160B" w:rsidRDefault="009B160B" w:rsidP="009B160B">
      <w:pPr>
        <w:pStyle w:val="Ttulo1"/>
        <w:numPr>
          <w:ilvl w:val="0"/>
          <w:numId w:val="90"/>
        </w:numPr>
        <w:rPr>
          <w:rFonts w:ascii="Arial" w:hAnsi="Arial" w:cs="Arial"/>
          <w:noProof/>
          <w:color w:val="auto"/>
          <w:sz w:val="24"/>
          <w:szCs w:val="24"/>
          <w:lang w:eastAsia="es-SV"/>
        </w:rPr>
      </w:pPr>
      <w:bookmarkStart w:id="116" w:name="_Toc157708342"/>
      <w:r w:rsidRPr="009B160B">
        <w:rPr>
          <w:rFonts w:ascii="Arial" w:hAnsi="Arial" w:cs="Arial"/>
          <w:noProof/>
          <w:color w:val="auto"/>
          <w:sz w:val="24"/>
          <w:szCs w:val="24"/>
          <w:lang w:eastAsia="es-SV"/>
        </w:rPr>
        <w:lastRenderedPageBreak/>
        <w:t>Unidad de Protección de Animales de Compañí</w:t>
      </w:r>
      <w:r w:rsidR="00265A61" w:rsidRPr="009B160B">
        <w:rPr>
          <w:rFonts w:ascii="Arial" w:hAnsi="Arial" w:cs="Arial"/>
          <w:noProof/>
          <w:color w:val="auto"/>
          <w:sz w:val="24"/>
          <w:szCs w:val="24"/>
          <w:lang w:eastAsia="es-SV"/>
        </w:rPr>
        <w:t>a</w:t>
      </w:r>
      <w:bookmarkEnd w:id="116"/>
    </w:p>
    <w:p w:rsidR="00265A61" w:rsidRPr="00B534D0" w:rsidRDefault="00265A61" w:rsidP="00265A61">
      <w:pPr>
        <w:spacing w:after="0" w:line="240" w:lineRule="auto"/>
        <w:rPr>
          <w:rFonts w:ascii="Arial" w:hAnsi="Arial" w:cs="Arial"/>
          <w:noProof/>
          <w:color w:val="000000" w:themeColor="text1"/>
          <w:sz w:val="24"/>
          <w:szCs w:val="24"/>
          <w:lang w:eastAsia="es-SV"/>
        </w:rPr>
      </w:pP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39"/>
        <w:gridCol w:w="3308"/>
        <w:gridCol w:w="3242"/>
      </w:tblGrid>
      <w:tr w:rsidR="00265A61" w:rsidRPr="00B534D0" w:rsidTr="00961C61">
        <w:trPr>
          <w:trHeight w:val="397"/>
        </w:trPr>
        <w:tc>
          <w:tcPr>
            <w:tcW w:w="1620" w:type="pct"/>
            <w:shd w:val="clear" w:color="auto" w:fill="D9E2F3"/>
            <w:vAlign w:val="center"/>
          </w:tcPr>
          <w:p w:rsidR="00265A61" w:rsidRPr="00B534D0" w:rsidRDefault="00265A61" w:rsidP="00265A61">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707" w:type="pct"/>
            <w:shd w:val="clear" w:color="auto" w:fill="D9E2F3"/>
            <w:vAlign w:val="center"/>
          </w:tcPr>
          <w:p w:rsidR="00265A61" w:rsidRPr="00B534D0" w:rsidRDefault="00961C61" w:rsidP="00265A61">
            <w:pPr>
              <w:spacing w:after="0" w:line="276" w:lineRule="auto"/>
              <w:jc w:val="center"/>
              <w:rPr>
                <w:rFonts w:ascii="Arial" w:hAnsi="Arial" w:cs="Arial"/>
                <w:b/>
                <w:color w:val="000000" w:themeColor="text1"/>
                <w:sz w:val="24"/>
                <w:szCs w:val="24"/>
              </w:rPr>
            </w:pPr>
            <w:r w:rsidRPr="00961C61">
              <w:rPr>
                <w:rFonts w:ascii="Arial" w:hAnsi="Arial" w:cs="Arial"/>
                <w:b/>
                <w:color w:val="000000" w:themeColor="text1"/>
                <w:szCs w:val="24"/>
              </w:rPr>
              <w:t>UNIDAD DE PROTECCIÓN DE ANIMALES DE COMPAÑÍA</w:t>
            </w:r>
          </w:p>
        </w:tc>
        <w:tc>
          <w:tcPr>
            <w:tcW w:w="1672" w:type="pct"/>
            <w:shd w:val="clear" w:color="auto" w:fill="D9E2F3"/>
            <w:vAlign w:val="center"/>
          </w:tcPr>
          <w:p w:rsidR="00265A61" w:rsidRPr="00B534D0" w:rsidRDefault="00265A61" w:rsidP="00265A61">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265A61" w:rsidRPr="00B534D0" w:rsidTr="00961C61">
        <w:trPr>
          <w:trHeight w:val="397"/>
        </w:trPr>
        <w:tc>
          <w:tcPr>
            <w:tcW w:w="1620" w:type="pct"/>
            <w:shd w:val="clear" w:color="auto" w:fill="D9E2F3"/>
            <w:vAlign w:val="center"/>
          </w:tcPr>
          <w:p w:rsidR="00265A61" w:rsidRPr="00B534D0" w:rsidRDefault="00265A61" w:rsidP="00265A61">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380" w:type="pct"/>
            <w:gridSpan w:val="2"/>
            <w:shd w:val="clear" w:color="auto" w:fill="FFFFFF"/>
            <w:vAlign w:val="center"/>
          </w:tcPr>
          <w:p w:rsidR="00265A61" w:rsidRPr="00B534D0" w:rsidRDefault="00265A61" w:rsidP="00265A61">
            <w:pPr>
              <w:tabs>
                <w:tab w:val="left" w:pos="0"/>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Operativa/Social</w:t>
            </w:r>
          </w:p>
        </w:tc>
      </w:tr>
      <w:tr w:rsidR="00265A61" w:rsidRPr="00B534D0" w:rsidTr="00961C61">
        <w:trPr>
          <w:trHeight w:val="397"/>
        </w:trPr>
        <w:tc>
          <w:tcPr>
            <w:tcW w:w="1620" w:type="pct"/>
            <w:shd w:val="clear" w:color="auto" w:fill="D9E2F3"/>
            <w:vAlign w:val="center"/>
          </w:tcPr>
          <w:p w:rsidR="00265A61" w:rsidRPr="00B534D0" w:rsidRDefault="00265A61" w:rsidP="00265A61">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380" w:type="pct"/>
            <w:gridSpan w:val="2"/>
            <w:shd w:val="clear" w:color="auto" w:fill="FFFFFF"/>
            <w:vAlign w:val="center"/>
          </w:tcPr>
          <w:p w:rsidR="00265A61" w:rsidRPr="00B534D0" w:rsidRDefault="00265A61" w:rsidP="00265A61">
            <w:pPr>
              <w:tabs>
                <w:tab w:val="left" w:pos="0"/>
                <w:tab w:val="left" w:pos="5616"/>
              </w:tabs>
              <w:spacing w:after="0" w:line="276" w:lineRule="auto"/>
              <w:rPr>
                <w:rFonts w:ascii="Arial" w:hAnsi="Arial" w:cs="Arial"/>
                <w:b/>
                <w:color w:val="000000" w:themeColor="text1"/>
                <w:sz w:val="24"/>
                <w:szCs w:val="24"/>
              </w:rPr>
            </w:pPr>
            <w:r>
              <w:rPr>
                <w:rFonts w:ascii="Arial" w:hAnsi="Arial" w:cs="Arial"/>
                <w:b/>
                <w:color w:val="000000" w:themeColor="text1"/>
                <w:sz w:val="24"/>
                <w:szCs w:val="24"/>
              </w:rPr>
              <w:t>Tiangue Municipal</w:t>
            </w:r>
            <w:r w:rsidR="00961C61">
              <w:rPr>
                <w:rFonts w:ascii="Arial" w:hAnsi="Arial" w:cs="Arial"/>
                <w:b/>
                <w:color w:val="000000" w:themeColor="text1"/>
                <w:sz w:val="24"/>
                <w:szCs w:val="24"/>
              </w:rPr>
              <w:t xml:space="preserve"> y Subgerencia Operativa</w:t>
            </w:r>
          </w:p>
        </w:tc>
      </w:tr>
      <w:tr w:rsidR="00265A61" w:rsidRPr="00B534D0" w:rsidTr="00961C61">
        <w:trPr>
          <w:trHeight w:val="397"/>
        </w:trPr>
        <w:tc>
          <w:tcPr>
            <w:tcW w:w="1620" w:type="pct"/>
            <w:shd w:val="clear" w:color="auto" w:fill="D9E2F3"/>
            <w:vAlign w:val="center"/>
          </w:tcPr>
          <w:p w:rsidR="00265A61" w:rsidRPr="00B534D0" w:rsidRDefault="00265A61" w:rsidP="00265A61">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380" w:type="pct"/>
            <w:gridSpan w:val="2"/>
          </w:tcPr>
          <w:p w:rsidR="00265A61" w:rsidRPr="00B534D0" w:rsidRDefault="00265A61" w:rsidP="00265A61">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265A61" w:rsidRPr="00B534D0" w:rsidTr="00961C61">
        <w:trPr>
          <w:trHeight w:val="397"/>
        </w:trPr>
        <w:tc>
          <w:tcPr>
            <w:tcW w:w="1620" w:type="pct"/>
            <w:shd w:val="clear" w:color="auto" w:fill="D9E2F3"/>
            <w:vAlign w:val="center"/>
          </w:tcPr>
          <w:p w:rsidR="00265A61" w:rsidRPr="00265A61" w:rsidRDefault="00265A61" w:rsidP="00265A61">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color w:val="000000" w:themeColor="text1"/>
                <w:sz w:val="24"/>
                <w:szCs w:val="24"/>
              </w:rPr>
            </w:pPr>
            <w:r w:rsidRPr="00265A61">
              <w:rPr>
                <w:rFonts w:ascii="Arial" w:hAnsi="Arial" w:cs="Arial"/>
                <w:color w:val="000000" w:themeColor="text1"/>
                <w:sz w:val="24"/>
                <w:szCs w:val="24"/>
              </w:rPr>
              <w:t>Objetivo de la Unidad</w:t>
            </w:r>
          </w:p>
        </w:tc>
        <w:tc>
          <w:tcPr>
            <w:tcW w:w="3380" w:type="pct"/>
            <w:gridSpan w:val="2"/>
            <w:shd w:val="clear" w:color="auto" w:fill="auto"/>
          </w:tcPr>
          <w:p w:rsidR="00265A61" w:rsidRPr="00B534D0" w:rsidRDefault="00265A61" w:rsidP="00265A61">
            <w:pPr>
              <w:pStyle w:val="Encabezado"/>
              <w:spacing w:line="276" w:lineRule="auto"/>
              <w:jc w:val="both"/>
              <w:rPr>
                <w:rFonts w:ascii="Arial" w:hAnsi="Arial" w:cs="Arial"/>
                <w:color w:val="000000" w:themeColor="text1"/>
                <w:sz w:val="24"/>
                <w:szCs w:val="24"/>
              </w:rPr>
            </w:pPr>
            <w:r w:rsidRPr="00265A61">
              <w:rPr>
                <w:rFonts w:ascii="Arial" w:hAnsi="Arial" w:cs="Arial"/>
                <w:color w:val="000000" w:themeColor="text1"/>
                <w:sz w:val="24"/>
                <w:szCs w:val="24"/>
              </w:rPr>
              <w:t>Garantizar el cumplimiento de las acciones enfocadas al bienestar, protección y cuido de los animales de compañía y animales silvestres en cautiverio en su condición de seres sintientes, sujetos de derecho para su protección integral</w:t>
            </w:r>
          </w:p>
        </w:tc>
      </w:tr>
      <w:tr w:rsidR="00265A61" w:rsidRPr="00B534D0" w:rsidTr="00961C61">
        <w:trPr>
          <w:trHeight w:val="397"/>
        </w:trPr>
        <w:tc>
          <w:tcPr>
            <w:tcW w:w="5000" w:type="pct"/>
            <w:gridSpan w:val="3"/>
            <w:shd w:val="clear" w:color="auto" w:fill="D9E2F3"/>
          </w:tcPr>
          <w:p w:rsidR="00265A61" w:rsidRPr="00B534D0" w:rsidRDefault="00265A61" w:rsidP="00265A61">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265A61" w:rsidRPr="00B534D0" w:rsidTr="00961C61">
        <w:trPr>
          <w:trHeight w:val="397"/>
        </w:trPr>
        <w:tc>
          <w:tcPr>
            <w:tcW w:w="5000" w:type="pct"/>
            <w:gridSpan w:val="3"/>
            <w:shd w:val="clear" w:color="auto" w:fill="auto"/>
          </w:tcPr>
          <w:p w:rsidR="00265A61" w:rsidRDefault="003D5AA8" w:rsidP="00025769">
            <w:pPr>
              <w:pStyle w:val="Encabezado"/>
              <w:keepLines/>
              <w:numPr>
                <w:ilvl w:val="0"/>
                <w:numId w:val="83"/>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3D5AA8">
              <w:rPr>
                <w:rFonts w:ascii="Arial" w:hAnsi="Arial" w:cs="Arial"/>
                <w:color w:val="000000" w:themeColor="text1"/>
                <w:sz w:val="24"/>
                <w:szCs w:val="24"/>
              </w:rPr>
              <w:t>Proteger a los animales de compañía, promover su bienestar, adecuada nutrición, control sanitario, evitando el maltrato, crueldad, sufrimiento y brindarles auxilio.</w:t>
            </w:r>
          </w:p>
          <w:p w:rsidR="003D5AA8" w:rsidRDefault="003D5AA8" w:rsidP="00025769">
            <w:pPr>
              <w:pStyle w:val="Encabezado"/>
              <w:keepLines/>
              <w:numPr>
                <w:ilvl w:val="0"/>
                <w:numId w:val="83"/>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3D5AA8">
              <w:rPr>
                <w:rFonts w:ascii="Arial" w:hAnsi="Arial" w:cs="Arial"/>
                <w:color w:val="000000" w:themeColor="text1"/>
                <w:sz w:val="24"/>
                <w:szCs w:val="24"/>
              </w:rPr>
              <w:t>Gestionar la verificación de denuncias ciudadanas atinentes al maltrato animal.</w:t>
            </w:r>
          </w:p>
          <w:p w:rsidR="003D5AA8" w:rsidRPr="003D5AA8" w:rsidRDefault="003D5AA8" w:rsidP="00025769">
            <w:pPr>
              <w:pStyle w:val="Encabezado"/>
              <w:keepLines/>
              <w:numPr>
                <w:ilvl w:val="0"/>
                <w:numId w:val="83"/>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3D5AA8">
              <w:rPr>
                <w:rFonts w:ascii="Arial" w:hAnsi="Arial" w:cs="Arial"/>
                <w:color w:val="000000" w:themeColor="text1"/>
                <w:sz w:val="24"/>
                <w:szCs w:val="24"/>
              </w:rPr>
              <w:t>Ejecutar y velar po</w:t>
            </w:r>
            <w:r>
              <w:rPr>
                <w:rFonts w:ascii="Arial" w:hAnsi="Arial" w:cs="Arial"/>
                <w:color w:val="000000" w:themeColor="text1"/>
                <w:sz w:val="24"/>
                <w:szCs w:val="24"/>
              </w:rPr>
              <w:t>r el cumplimiento de la</w:t>
            </w:r>
            <w:r w:rsidRPr="003D5AA8">
              <w:rPr>
                <w:rFonts w:ascii="Arial" w:hAnsi="Arial" w:cs="Arial"/>
                <w:color w:val="000000" w:themeColor="text1"/>
                <w:sz w:val="24"/>
                <w:szCs w:val="24"/>
              </w:rPr>
              <w:t xml:space="preserve"> Ley</w:t>
            </w:r>
            <w:r>
              <w:rPr>
                <w:rFonts w:ascii="Arial" w:hAnsi="Arial" w:cs="Arial"/>
                <w:color w:val="000000" w:themeColor="text1"/>
                <w:sz w:val="24"/>
                <w:szCs w:val="24"/>
              </w:rPr>
              <w:t xml:space="preserve"> de Bienestar Animal</w:t>
            </w:r>
            <w:r w:rsidRPr="003D5AA8">
              <w:rPr>
                <w:rFonts w:ascii="Arial" w:hAnsi="Arial" w:cs="Arial"/>
                <w:color w:val="000000" w:themeColor="text1"/>
                <w:sz w:val="24"/>
                <w:szCs w:val="24"/>
              </w:rPr>
              <w:t xml:space="preserve"> y demás normativa relacionada.</w:t>
            </w:r>
          </w:p>
        </w:tc>
      </w:tr>
      <w:tr w:rsidR="00265A61" w:rsidRPr="00B534D0" w:rsidTr="00961C61">
        <w:trPr>
          <w:trHeight w:val="397"/>
        </w:trPr>
        <w:tc>
          <w:tcPr>
            <w:tcW w:w="5000" w:type="pct"/>
            <w:gridSpan w:val="3"/>
            <w:shd w:val="clear" w:color="auto" w:fill="D9E2F3"/>
          </w:tcPr>
          <w:p w:rsidR="00265A61" w:rsidRPr="00B534D0" w:rsidRDefault="00265A61"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265A61" w:rsidRPr="00B534D0" w:rsidTr="00961C61">
        <w:trPr>
          <w:trHeight w:val="397"/>
        </w:trPr>
        <w:tc>
          <w:tcPr>
            <w:tcW w:w="5000" w:type="pct"/>
            <w:gridSpan w:val="3"/>
          </w:tcPr>
          <w:p w:rsidR="00265A61" w:rsidRPr="00B534D0" w:rsidRDefault="003D5AA8"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UCP</w:t>
            </w:r>
            <w:r w:rsidR="00265A61" w:rsidRPr="00B534D0">
              <w:rPr>
                <w:rFonts w:ascii="Arial" w:hAnsi="Arial" w:cs="Arial"/>
                <w:color w:val="000000" w:themeColor="text1"/>
                <w:sz w:val="24"/>
                <w:szCs w:val="24"/>
              </w:rPr>
              <w:t>, Servicios Municipales, Medio Ambiente</w:t>
            </w:r>
            <w:r>
              <w:rPr>
                <w:rFonts w:ascii="Arial" w:hAnsi="Arial" w:cs="Arial"/>
                <w:color w:val="000000" w:themeColor="text1"/>
                <w:sz w:val="24"/>
                <w:szCs w:val="24"/>
              </w:rPr>
              <w:t>, Contravenciones, CAM</w:t>
            </w:r>
          </w:p>
        </w:tc>
      </w:tr>
      <w:tr w:rsidR="00265A61" w:rsidRPr="00B534D0" w:rsidTr="00961C61">
        <w:trPr>
          <w:trHeight w:val="397"/>
        </w:trPr>
        <w:tc>
          <w:tcPr>
            <w:tcW w:w="5000" w:type="pct"/>
            <w:gridSpan w:val="3"/>
            <w:shd w:val="clear" w:color="auto" w:fill="D9E2F3"/>
          </w:tcPr>
          <w:p w:rsidR="00265A61" w:rsidRPr="00B534D0" w:rsidRDefault="00265A61" w:rsidP="00265A61">
            <w:pPr>
              <w:pStyle w:val="Prrafodelista"/>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265A61" w:rsidRPr="00B534D0" w:rsidTr="00961C61">
        <w:trPr>
          <w:trHeight w:val="397"/>
        </w:trPr>
        <w:tc>
          <w:tcPr>
            <w:tcW w:w="5000" w:type="pct"/>
            <w:gridSpan w:val="3"/>
          </w:tcPr>
          <w:p w:rsidR="003D5AA8" w:rsidRDefault="003D5AA8"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Instituto de Bienestar Animal.</w:t>
            </w:r>
          </w:p>
          <w:p w:rsidR="00265A61" w:rsidRPr="00B534D0" w:rsidRDefault="00265A61"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Ciudadanía.</w:t>
            </w:r>
          </w:p>
          <w:p w:rsidR="00265A61" w:rsidRPr="00B534D0" w:rsidRDefault="00265A61"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p w:rsidR="00265A61" w:rsidRPr="00B534D0" w:rsidRDefault="00265A61" w:rsidP="00265A61">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Cooperantes nacionales e internacionales.</w:t>
            </w:r>
          </w:p>
        </w:tc>
      </w:tr>
    </w:tbl>
    <w:p w:rsidR="00961C61" w:rsidRDefault="00961C61" w:rsidP="00C80E8E">
      <w:pPr>
        <w:spacing w:after="0" w:line="240" w:lineRule="auto"/>
        <w:rPr>
          <w:rFonts w:ascii="Arial" w:hAnsi="Arial" w:cs="Arial"/>
          <w:color w:val="000000" w:themeColor="text1"/>
          <w:sz w:val="24"/>
          <w:szCs w:val="24"/>
        </w:rPr>
      </w:pPr>
    </w:p>
    <w:p w:rsidR="00961C61" w:rsidRPr="009B160B" w:rsidRDefault="00961C61" w:rsidP="009B160B">
      <w:pPr>
        <w:pStyle w:val="Ttulo1"/>
        <w:numPr>
          <w:ilvl w:val="0"/>
          <w:numId w:val="88"/>
        </w:numPr>
        <w:rPr>
          <w:rFonts w:ascii="Arial" w:hAnsi="Arial" w:cs="Arial"/>
          <w:noProof/>
          <w:color w:val="auto"/>
          <w:lang w:eastAsia="es-SV"/>
        </w:rPr>
      </w:pPr>
      <w:r>
        <w:br w:type="column"/>
      </w:r>
      <w:bookmarkStart w:id="117" w:name="_Toc157708343"/>
      <w:r w:rsidRPr="009B160B">
        <w:rPr>
          <w:rFonts w:ascii="Arial" w:hAnsi="Arial" w:cs="Arial"/>
          <w:noProof/>
          <w:color w:val="auto"/>
          <w:sz w:val="24"/>
          <w:lang w:eastAsia="es-SV"/>
        </w:rPr>
        <w:lastRenderedPageBreak/>
        <w:t>Unidad para la Atención de las Personas Adultas Mayores</w:t>
      </w:r>
      <w:bookmarkEnd w:id="117"/>
    </w:p>
    <w:p w:rsidR="00961C61" w:rsidRPr="00B534D0" w:rsidRDefault="00961C61" w:rsidP="00961C61">
      <w:pPr>
        <w:spacing w:after="0" w:line="240" w:lineRule="auto"/>
        <w:rPr>
          <w:rFonts w:ascii="Arial" w:hAnsi="Arial" w:cs="Arial"/>
          <w:noProof/>
          <w:color w:val="000000" w:themeColor="text1"/>
          <w:sz w:val="24"/>
          <w:szCs w:val="24"/>
          <w:lang w:eastAsia="es-SV"/>
        </w:rPr>
      </w:pPr>
    </w:p>
    <w:tbl>
      <w:tblPr>
        <w:tblW w:w="52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40"/>
        <w:gridCol w:w="3877"/>
        <w:gridCol w:w="2976"/>
      </w:tblGrid>
      <w:tr w:rsidR="00961C61" w:rsidRPr="00B534D0" w:rsidTr="00961C61">
        <w:trPr>
          <w:trHeight w:val="397"/>
        </w:trPr>
        <w:tc>
          <w:tcPr>
            <w:tcW w:w="1571" w:type="pct"/>
            <w:shd w:val="clear" w:color="auto" w:fill="D9E2F3"/>
            <w:vAlign w:val="center"/>
          </w:tcPr>
          <w:p w:rsidR="00961C61" w:rsidRPr="00B534D0" w:rsidRDefault="00961C61" w:rsidP="009B160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br w:type="page"/>
              <w:t>Nombre de la Unidad</w:t>
            </w:r>
          </w:p>
        </w:tc>
        <w:tc>
          <w:tcPr>
            <w:tcW w:w="1940" w:type="pct"/>
            <w:shd w:val="clear" w:color="auto" w:fill="D9E2F3"/>
            <w:vAlign w:val="center"/>
          </w:tcPr>
          <w:p w:rsidR="00961C61" w:rsidRPr="00B534D0" w:rsidRDefault="00961C61" w:rsidP="009B160B">
            <w:pPr>
              <w:spacing w:after="0" w:line="276" w:lineRule="auto"/>
              <w:jc w:val="center"/>
              <w:rPr>
                <w:rFonts w:ascii="Arial" w:hAnsi="Arial" w:cs="Arial"/>
                <w:b/>
                <w:color w:val="000000" w:themeColor="text1"/>
                <w:sz w:val="24"/>
                <w:szCs w:val="24"/>
              </w:rPr>
            </w:pPr>
            <w:r w:rsidRPr="00961C61">
              <w:rPr>
                <w:rFonts w:ascii="Arial" w:hAnsi="Arial" w:cs="Arial"/>
                <w:b/>
                <w:color w:val="000000" w:themeColor="text1"/>
                <w:szCs w:val="24"/>
              </w:rPr>
              <w:t>UNIDAD PARA LA ATENCIÓN DE LAS PERSONAS ADULTAS MAYORES</w:t>
            </w:r>
          </w:p>
        </w:tc>
        <w:tc>
          <w:tcPr>
            <w:tcW w:w="1489" w:type="pct"/>
            <w:shd w:val="clear" w:color="auto" w:fill="D9E2F3"/>
            <w:vAlign w:val="center"/>
          </w:tcPr>
          <w:p w:rsidR="00961C61" w:rsidRPr="00B534D0" w:rsidRDefault="00961C61" w:rsidP="009B160B">
            <w:pPr>
              <w:spacing w:after="0" w:line="276" w:lineRule="auto"/>
              <w:rPr>
                <w:rFonts w:ascii="Arial" w:hAnsi="Arial" w:cs="Arial"/>
                <w:b/>
                <w:bCs/>
                <w:color w:val="000000" w:themeColor="text1"/>
                <w:sz w:val="24"/>
                <w:szCs w:val="24"/>
              </w:rPr>
            </w:pPr>
            <w:r w:rsidRPr="00B534D0">
              <w:rPr>
                <w:rFonts w:ascii="Arial" w:hAnsi="Arial" w:cs="Arial"/>
                <w:b/>
                <w:bCs/>
                <w:color w:val="000000" w:themeColor="text1"/>
                <w:sz w:val="24"/>
                <w:szCs w:val="24"/>
              </w:rPr>
              <w:t>Código:</w:t>
            </w:r>
          </w:p>
        </w:tc>
      </w:tr>
      <w:tr w:rsidR="00961C61" w:rsidRPr="00B534D0" w:rsidTr="00961C61">
        <w:trPr>
          <w:trHeight w:val="397"/>
        </w:trPr>
        <w:tc>
          <w:tcPr>
            <w:tcW w:w="1571" w:type="pct"/>
            <w:shd w:val="clear" w:color="auto" w:fill="D9E2F3"/>
            <w:vAlign w:val="center"/>
          </w:tcPr>
          <w:p w:rsidR="00961C61" w:rsidRPr="00B534D0" w:rsidRDefault="00961C61" w:rsidP="009B160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Naturaleza</w:t>
            </w:r>
          </w:p>
        </w:tc>
        <w:tc>
          <w:tcPr>
            <w:tcW w:w="3429" w:type="pct"/>
            <w:gridSpan w:val="2"/>
            <w:shd w:val="clear" w:color="auto" w:fill="FFFFFF"/>
            <w:vAlign w:val="center"/>
          </w:tcPr>
          <w:p w:rsidR="00961C61" w:rsidRPr="00B534D0" w:rsidRDefault="00961C61" w:rsidP="009B160B">
            <w:pPr>
              <w:tabs>
                <w:tab w:val="left" w:pos="0"/>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Operativa/Social</w:t>
            </w:r>
          </w:p>
        </w:tc>
      </w:tr>
      <w:tr w:rsidR="00961C61" w:rsidRPr="00B534D0" w:rsidTr="00961C61">
        <w:trPr>
          <w:trHeight w:val="397"/>
        </w:trPr>
        <w:tc>
          <w:tcPr>
            <w:tcW w:w="1571" w:type="pct"/>
            <w:shd w:val="clear" w:color="auto" w:fill="D9E2F3"/>
            <w:vAlign w:val="center"/>
          </w:tcPr>
          <w:p w:rsidR="00961C61" w:rsidRPr="00B534D0" w:rsidRDefault="00961C61" w:rsidP="009B160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Dependencia</w:t>
            </w:r>
          </w:p>
        </w:tc>
        <w:tc>
          <w:tcPr>
            <w:tcW w:w="3429" w:type="pct"/>
            <w:gridSpan w:val="2"/>
            <w:shd w:val="clear" w:color="auto" w:fill="FFFFFF"/>
            <w:vAlign w:val="center"/>
          </w:tcPr>
          <w:p w:rsidR="00961C61" w:rsidRPr="00B534D0" w:rsidRDefault="00961C61" w:rsidP="009B160B">
            <w:pPr>
              <w:tabs>
                <w:tab w:val="left" w:pos="0"/>
                <w:tab w:val="left" w:pos="5616"/>
              </w:tabs>
              <w:spacing w:after="0" w:line="276" w:lineRule="auto"/>
              <w:rPr>
                <w:rFonts w:ascii="Arial" w:hAnsi="Arial" w:cs="Arial"/>
                <w:b/>
                <w:color w:val="000000" w:themeColor="text1"/>
                <w:sz w:val="24"/>
                <w:szCs w:val="24"/>
              </w:rPr>
            </w:pPr>
            <w:r>
              <w:rPr>
                <w:rFonts w:ascii="Arial" w:hAnsi="Arial" w:cs="Arial"/>
                <w:b/>
                <w:color w:val="000000" w:themeColor="text1"/>
                <w:sz w:val="24"/>
                <w:szCs w:val="24"/>
              </w:rPr>
              <w:t>Subgerencia de Desarrollo Social y Comunal</w:t>
            </w:r>
          </w:p>
        </w:tc>
      </w:tr>
      <w:tr w:rsidR="00961C61" w:rsidRPr="00B534D0" w:rsidTr="00961C61">
        <w:trPr>
          <w:trHeight w:val="397"/>
        </w:trPr>
        <w:tc>
          <w:tcPr>
            <w:tcW w:w="1571" w:type="pct"/>
            <w:shd w:val="clear" w:color="auto" w:fill="D9E2F3"/>
            <w:vAlign w:val="center"/>
          </w:tcPr>
          <w:p w:rsidR="00961C61" w:rsidRPr="00B534D0" w:rsidRDefault="00961C61" w:rsidP="009B160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b/>
                <w:color w:val="000000" w:themeColor="text1"/>
                <w:sz w:val="24"/>
                <w:szCs w:val="24"/>
              </w:rPr>
            </w:pPr>
            <w:r w:rsidRPr="00B534D0">
              <w:rPr>
                <w:rFonts w:ascii="Arial" w:hAnsi="Arial" w:cs="Arial"/>
                <w:b/>
                <w:color w:val="000000" w:themeColor="text1"/>
                <w:sz w:val="24"/>
                <w:szCs w:val="24"/>
              </w:rPr>
              <w:t>Unidades bajo su mando</w:t>
            </w:r>
            <w:r w:rsidRPr="00B534D0">
              <w:rPr>
                <w:rFonts w:ascii="Arial" w:hAnsi="Arial" w:cs="Arial"/>
                <w:b/>
                <w:color w:val="000000" w:themeColor="text1"/>
                <w:sz w:val="24"/>
                <w:szCs w:val="24"/>
              </w:rPr>
              <w:tab/>
            </w:r>
          </w:p>
        </w:tc>
        <w:tc>
          <w:tcPr>
            <w:tcW w:w="3429" w:type="pct"/>
            <w:gridSpan w:val="2"/>
          </w:tcPr>
          <w:p w:rsidR="00961C61" w:rsidRPr="00B534D0" w:rsidRDefault="00961C61" w:rsidP="009B160B">
            <w:pPr>
              <w:tabs>
                <w:tab w:val="left" w:pos="0"/>
                <w:tab w:val="left" w:pos="5616"/>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Ninguna</w:t>
            </w:r>
          </w:p>
        </w:tc>
      </w:tr>
      <w:tr w:rsidR="00961C61" w:rsidRPr="00B534D0" w:rsidTr="00961C61">
        <w:trPr>
          <w:trHeight w:val="397"/>
        </w:trPr>
        <w:tc>
          <w:tcPr>
            <w:tcW w:w="1571" w:type="pct"/>
            <w:shd w:val="clear" w:color="auto" w:fill="D9E2F3"/>
            <w:vAlign w:val="center"/>
          </w:tcPr>
          <w:p w:rsidR="00961C61" w:rsidRPr="00265A61" w:rsidRDefault="00961C61" w:rsidP="009B160B">
            <w:pPr>
              <w:tabs>
                <w:tab w:val="left" w:pos="-1440"/>
                <w:tab w:val="left" w:pos="-720"/>
                <w:tab w:val="left" w:pos="0"/>
                <w:tab w:val="left" w:pos="432"/>
                <w:tab w:val="left" w:pos="720"/>
                <w:tab w:val="left" w:pos="864"/>
                <w:tab w:val="left" w:pos="1296"/>
                <w:tab w:val="left" w:pos="1440"/>
                <w:tab w:val="left" w:pos="1728"/>
                <w:tab w:val="left" w:pos="2160"/>
                <w:tab w:val="left" w:pos="2592"/>
                <w:tab w:val="left" w:pos="2880"/>
                <w:tab w:val="left" w:pos="3024"/>
                <w:tab w:val="left" w:pos="3456"/>
                <w:tab w:val="left" w:pos="3600"/>
                <w:tab w:val="left" w:pos="3888"/>
                <w:tab w:val="left" w:pos="4320"/>
                <w:tab w:val="left" w:pos="4752"/>
                <w:tab w:val="left" w:pos="5040"/>
                <w:tab w:val="left" w:pos="5184"/>
                <w:tab w:val="left" w:pos="5616"/>
              </w:tabs>
              <w:spacing w:after="0" w:line="276" w:lineRule="auto"/>
              <w:rPr>
                <w:rFonts w:ascii="Arial" w:hAnsi="Arial" w:cs="Arial"/>
                <w:color w:val="000000" w:themeColor="text1"/>
                <w:sz w:val="24"/>
                <w:szCs w:val="24"/>
              </w:rPr>
            </w:pPr>
            <w:r w:rsidRPr="00265A61">
              <w:rPr>
                <w:rFonts w:ascii="Arial" w:hAnsi="Arial" w:cs="Arial"/>
                <w:color w:val="000000" w:themeColor="text1"/>
                <w:sz w:val="24"/>
                <w:szCs w:val="24"/>
              </w:rPr>
              <w:t>Objetivo de la Unidad</w:t>
            </w:r>
          </w:p>
        </w:tc>
        <w:tc>
          <w:tcPr>
            <w:tcW w:w="3429" w:type="pct"/>
            <w:gridSpan w:val="2"/>
            <w:shd w:val="clear" w:color="auto" w:fill="auto"/>
          </w:tcPr>
          <w:p w:rsidR="00961C61" w:rsidRPr="00B534D0" w:rsidRDefault="00961C61" w:rsidP="00961C61">
            <w:pPr>
              <w:pStyle w:val="Encabezado"/>
              <w:spacing w:line="276" w:lineRule="auto"/>
              <w:jc w:val="both"/>
              <w:rPr>
                <w:rFonts w:ascii="Arial" w:hAnsi="Arial" w:cs="Arial"/>
                <w:color w:val="000000" w:themeColor="text1"/>
                <w:sz w:val="24"/>
                <w:szCs w:val="24"/>
              </w:rPr>
            </w:pPr>
            <w:r w:rsidRPr="00265A61">
              <w:rPr>
                <w:rFonts w:ascii="Arial" w:hAnsi="Arial" w:cs="Arial"/>
                <w:color w:val="000000" w:themeColor="text1"/>
                <w:sz w:val="24"/>
                <w:szCs w:val="24"/>
              </w:rPr>
              <w:t>Garantizar el cumplimien</w:t>
            </w:r>
            <w:r>
              <w:rPr>
                <w:rFonts w:ascii="Arial" w:hAnsi="Arial" w:cs="Arial"/>
                <w:color w:val="000000" w:themeColor="text1"/>
                <w:sz w:val="24"/>
                <w:szCs w:val="24"/>
              </w:rPr>
              <w:t xml:space="preserve">to de las acciones enfocadas a la defensa de los derechos de las personas adultas mayores, con la finalidad de divulgar la </w:t>
            </w:r>
            <w:r w:rsidR="00C22BDE" w:rsidRPr="00C22BDE">
              <w:rPr>
                <w:rFonts w:ascii="Arial" w:hAnsi="Arial" w:cs="Arial"/>
                <w:color w:val="000000" w:themeColor="text1"/>
                <w:sz w:val="24"/>
                <w:szCs w:val="24"/>
              </w:rPr>
              <w:t>Ley de Atención Integral para la Persona Adulta Mayor</w:t>
            </w:r>
            <w:r>
              <w:rPr>
                <w:rFonts w:ascii="Arial" w:hAnsi="Arial" w:cs="Arial"/>
                <w:color w:val="000000" w:themeColor="text1"/>
                <w:sz w:val="24"/>
                <w:szCs w:val="24"/>
              </w:rPr>
              <w:t xml:space="preserve"> y su correcto cumplimiento.</w:t>
            </w:r>
          </w:p>
        </w:tc>
      </w:tr>
      <w:tr w:rsidR="00961C61" w:rsidRPr="00B534D0" w:rsidTr="00961C61">
        <w:trPr>
          <w:trHeight w:val="397"/>
        </w:trPr>
        <w:tc>
          <w:tcPr>
            <w:tcW w:w="5000" w:type="pct"/>
            <w:gridSpan w:val="3"/>
            <w:shd w:val="clear" w:color="auto" w:fill="D9E2F3"/>
          </w:tcPr>
          <w:p w:rsidR="00961C61" w:rsidRPr="00B534D0" w:rsidRDefault="00961C61" w:rsidP="009B160B">
            <w:pPr>
              <w:tabs>
                <w:tab w:val="left" w:pos="0"/>
                <w:tab w:val="left" w:pos="5616"/>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Funciones Generales</w:t>
            </w:r>
          </w:p>
        </w:tc>
      </w:tr>
      <w:tr w:rsidR="00961C61" w:rsidRPr="00B534D0" w:rsidTr="00961C61">
        <w:trPr>
          <w:trHeight w:val="397"/>
        </w:trPr>
        <w:tc>
          <w:tcPr>
            <w:tcW w:w="5000" w:type="pct"/>
            <w:gridSpan w:val="3"/>
            <w:shd w:val="clear" w:color="auto" w:fill="auto"/>
          </w:tcPr>
          <w:p w:rsidR="00961C61" w:rsidRDefault="00C22BDE" w:rsidP="00961C61">
            <w:pPr>
              <w:pStyle w:val="Encabezado"/>
              <w:keepLines/>
              <w:numPr>
                <w:ilvl w:val="0"/>
                <w:numId w:val="86"/>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Pr>
                <w:rFonts w:ascii="Arial" w:hAnsi="Arial" w:cs="Arial"/>
                <w:color w:val="000000" w:themeColor="text1"/>
                <w:sz w:val="24"/>
                <w:szCs w:val="24"/>
              </w:rPr>
              <w:t>Proteger los derechos de las personas adultas mayores.</w:t>
            </w:r>
          </w:p>
          <w:p w:rsidR="00961C61" w:rsidRDefault="00961C61" w:rsidP="00961C61">
            <w:pPr>
              <w:pStyle w:val="Encabezado"/>
              <w:keepLines/>
              <w:numPr>
                <w:ilvl w:val="0"/>
                <w:numId w:val="86"/>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3D5AA8">
              <w:rPr>
                <w:rFonts w:ascii="Arial" w:hAnsi="Arial" w:cs="Arial"/>
                <w:color w:val="000000" w:themeColor="text1"/>
                <w:sz w:val="24"/>
                <w:szCs w:val="24"/>
              </w:rPr>
              <w:t xml:space="preserve">Gestionar </w:t>
            </w:r>
            <w:r w:rsidR="00C22BDE">
              <w:rPr>
                <w:rFonts w:ascii="Arial" w:hAnsi="Arial" w:cs="Arial"/>
                <w:color w:val="000000" w:themeColor="text1"/>
                <w:sz w:val="24"/>
                <w:szCs w:val="24"/>
              </w:rPr>
              <w:t>jornadas de capacitación y sensibilización de diferentes sectores poblacionales del Municipio de Sensuntepeque.</w:t>
            </w:r>
          </w:p>
          <w:p w:rsidR="00961C61" w:rsidRDefault="00961C61" w:rsidP="00C22BDE">
            <w:pPr>
              <w:pStyle w:val="Encabezado"/>
              <w:keepLines/>
              <w:numPr>
                <w:ilvl w:val="0"/>
                <w:numId w:val="86"/>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sidRPr="003D5AA8">
              <w:rPr>
                <w:rFonts w:ascii="Arial" w:hAnsi="Arial" w:cs="Arial"/>
                <w:color w:val="000000" w:themeColor="text1"/>
                <w:sz w:val="24"/>
                <w:szCs w:val="24"/>
              </w:rPr>
              <w:t>Ejecutar y velar po</w:t>
            </w:r>
            <w:r>
              <w:rPr>
                <w:rFonts w:ascii="Arial" w:hAnsi="Arial" w:cs="Arial"/>
                <w:color w:val="000000" w:themeColor="text1"/>
                <w:sz w:val="24"/>
                <w:szCs w:val="24"/>
              </w:rPr>
              <w:t>r el cumplimiento de la</w:t>
            </w:r>
            <w:r w:rsidRPr="003D5AA8">
              <w:rPr>
                <w:rFonts w:ascii="Arial" w:hAnsi="Arial" w:cs="Arial"/>
                <w:color w:val="000000" w:themeColor="text1"/>
                <w:sz w:val="24"/>
                <w:szCs w:val="24"/>
              </w:rPr>
              <w:t xml:space="preserve"> Ley</w:t>
            </w:r>
            <w:r w:rsidR="00C22BDE">
              <w:rPr>
                <w:rFonts w:ascii="Arial" w:hAnsi="Arial" w:cs="Arial"/>
                <w:color w:val="000000" w:themeColor="text1"/>
                <w:sz w:val="24"/>
                <w:szCs w:val="24"/>
              </w:rPr>
              <w:t xml:space="preserve"> de Atención Integral para la Persona Adulta Mayor</w:t>
            </w:r>
            <w:r w:rsidRPr="003D5AA8">
              <w:rPr>
                <w:rFonts w:ascii="Arial" w:hAnsi="Arial" w:cs="Arial"/>
                <w:color w:val="000000" w:themeColor="text1"/>
                <w:sz w:val="24"/>
                <w:szCs w:val="24"/>
              </w:rPr>
              <w:t xml:space="preserve"> y demás normativa relacionada.</w:t>
            </w:r>
          </w:p>
          <w:p w:rsidR="00C22BDE" w:rsidRPr="003D5AA8" w:rsidRDefault="00C22BDE" w:rsidP="00C22BDE">
            <w:pPr>
              <w:pStyle w:val="Encabezado"/>
              <w:keepLines/>
              <w:numPr>
                <w:ilvl w:val="0"/>
                <w:numId w:val="86"/>
              </w:numPr>
              <w:tabs>
                <w:tab w:val="clear" w:pos="4419"/>
                <w:tab w:val="clear" w:pos="8838"/>
              </w:tabs>
              <w:overflowPunct w:val="0"/>
              <w:autoSpaceDE w:val="0"/>
              <w:autoSpaceDN w:val="0"/>
              <w:adjustRightInd w:val="0"/>
              <w:spacing w:line="276" w:lineRule="auto"/>
              <w:jc w:val="both"/>
              <w:textAlignment w:val="baseline"/>
              <w:rPr>
                <w:rFonts w:ascii="Arial" w:hAnsi="Arial" w:cs="Arial"/>
                <w:color w:val="000000" w:themeColor="text1"/>
                <w:sz w:val="24"/>
                <w:szCs w:val="24"/>
              </w:rPr>
            </w:pPr>
            <w:r>
              <w:rPr>
                <w:rFonts w:ascii="Arial" w:hAnsi="Arial" w:cs="Arial"/>
                <w:color w:val="000000" w:themeColor="text1"/>
                <w:sz w:val="24"/>
                <w:szCs w:val="24"/>
              </w:rPr>
              <w:t>Realizar coordinaciones interinstitucionales para tratar casos de vulneración de derechos de las personas adultas mayores.</w:t>
            </w:r>
          </w:p>
        </w:tc>
      </w:tr>
      <w:tr w:rsidR="00961C61" w:rsidRPr="00B534D0" w:rsidTr="00961C61">
        <w:trPr>
          <w:trHeight w:val="397"/>
        </w:trPr>
        <w:tc>
          <w:tcPr>
            <w:tcW w:w="5000" w:type="pct"/>
            <w:gridSpan w:val="3"/>
            <w:shd w:val="clear" w:color="auto" w:fill="D9E2F3"/>
          </w:tcPr>
          <w:p w:rsidR="00961C61" w:rsidRPr="00B534D0" w:rsidRDefault="00961C61" w:rsidP="009B160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b/>
                <w:color w:val="000000" w:themeColor="text1"/>
                <w:sz w:val="24"/>
                <w:szCs w:val="24"/>
              </w:rPr>
            </w:pPr>
            <w:r w:rsidRPr="00B534D0">
              <w:rPr>
                <w:rFonts w:ascii="Arial" w:hAnsi="Arial" w:cs="Arial"/>
                <w:b/>
                <w:color w:val="000000" w:themeColor="text1"/>
                <w:sz w:val="24"/>
                <w:szCs w:val="24"/>
              </w:rPr>
              <w:t>Relaciones Internas</w:t>
            </w:r>
          </w:p>
        </w:tc>
      </w:tr>
      <w:tr w:rsidR="00961C61" w:rsidRPr="00B534D0" w:rsidTr="00961C61">
        <w:trPr>
          <w:trHeight w:val="397"/>
        </w:trPr>
        <w:tc>
          <w:tcPr>
            <w:tcW w:w="5000" w:type="pct"/>
            <w:gridSpan w:val="3"/>
          </w:tcPr>
          <w:p w:rsidR="00961C61" w:rsidRPr="00B534D0" w:rsidRDefault="00961C61" w:rsidP="00C22BDE">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UCP</w:t>
            </w:r>
            <w:r w:rsidRPr="00B534D0">
              <w:rPr>
                <w:rFonts w:ascii="Arial" w:hAnsi="Arial" w:cs="Arial"/>
                <w:color w:val="000000" w:themeColor="text1"/>
                <w:sz w:val="24"/>
                <w:szCs w:val="24"/>
              </w:rPr>
              <w:t xml:space="preserve">, Servicios Municipales, </w:t>
            </w:r>
            <w:r w:rsidR="00C22BDE">
              <w:rPr>
                <w:rFonts w:ascii="Arial" w:hAnsi="Arial" w:cs="Arial"/>
                <w:color w:val="000000" w:themeColor="text1"/>
                <w:sz w:val="24"/>
                <w:szCs w:val="24"/>
              </w:rPr>
              <w:t>Unidad Municipal de la Mujer</w:t>
            </w:r>
            <w:r>
              <w:rPr>
                <w:rFonts w:ascii="Arial" w:hAnsi="Arial" w:cs="Arial"/>
                <w:color w:val="000000" w:themeColor="text1"/>
                <w:sz w:val="24"/>
                <w:szCs w:val="24"/>
              </w:rPr>
              <w:t>, CAM</w:t>
            </w:r>
            <w:r w:rsidR="00C22BDE">
              <w:rPr>
                <w:rFonts w:ascii="Arial" w:hAnsi="Arial" w:cs="Arial"/>
                <w:color w:val="000000" w:themeColor="text1"/>
                <w:sz w:val="24"/>
                <w:szCs w:val="24"/>
              </w:rPr>
              <w:t>.</w:t>
            </w:r>
          </w:p>
        </w:tc>
      </w:tr>
      <w:tr w:rsidR="00961C61" w:rsidRPr="00B534D0" w:rsidTr="00961C61">
        <w:trPr>
          <w:trHeight w:val="397"/>
        </w:trPr>
        <w:tc>
          <w:tcPr>
            <w:tcW w:w="5000" w:type="pct"/>
            <w:gridSpan w:val="3"/>
            <w:shd w:val="clear" w:color="auto" w:fill="D9E2F3"/>
          </w:tcPr>
          <w:p w:rsidR="00961C61" w:rsidRPr="00B534D0" w:rsidRDefault="00961C61" w:rsidP="009B160B">
            <w:pPr>
              <w:pStyle w:val="Prrafodelista"/>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ind w:left="0"/>
              <w:jc w:val="both"/>
              <w:rPr>
                <w:rFonts w:ascii="Arial" w:hAnsi="Arial" w:cs="Arial"/>
                <w:b/>
                <w:color w:val="000000" w:themeColor="text1"/>
                <w:sz w:val="24"/>
                <w:szCs w:val="24"/>
              </w:rPr>
            </w:pPr>
            <w:r w:rsidRPr="00B534D0">
              <w:rPr>
                <w:rFonts w:ascii="Arial" w:hAnsi="Arial" w:cs="Arial"/>
                <w:b/>
                <w:color w:val="000000" w:themeColor="text1"/>
                <w:sz w:val="24"/>
                <w:szCs w:val="24"/>
              </w:rPr>
              <w:t>Relaciones Externas</w:t>
            </w:r>
          </w:p>
        </w:tc>
      </w:tr>
      <w:tr w:rsidR="00961C61" w:rsidRPr="00B534D0" w:rsidTr="00961C61">
        <w:trPr>
          <w:trHeight w:val="397"/>
        </w:trPr>
        <w:tc>
          <w:tcPr>
            <w:tcW w:w="5000" w:type="pct"/>
            <w:gridSpan w:val="3"/>
          </w:tcPr>
          <w:p w:rsidR="00C22BDE" w:rsidRDefault="00C22BDE" w:rsidP="009B160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Pr>
                <w:rFonts w:ascii="Arial" w:hAnsi="Arial" w:cs="Arial"/>
                <w:color w:val="000000" w:themeColor="text1"/>
                <w:sz w:val="24"/>
                <w:szCs w:val="24"/>
              </w:rPr>
              <w:t>Consejo Nacional de Atención Integral a los Programas de los Adultos Mayores (CONAIPAM).</w:t>
            </w:r>
          </w:p>
          <w:p w:rsidR="00961C61" w:rsidRPr="00B534D0" w:rsidRDefault="00961C61" w:rsidP="009B160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Ciudadanía.</w:t>
            </w:r>
          </w:p>
          <w:p w:rsidR="00961C61" w:rsidRPr="00B534D0" w:rsidRDefault="00961C61" w:rsidP="009B160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Organizaciones gubernamentales y no gubernamentales.</w:t>
            </w:r>
          </w:p>
          <w:p w:rsidR="00961C61" w:rsidRPr="00B534D0" w:rsidRDefault="00961C61" w:rsidP="009B160B">
            <w:pPr>
              <w:tabs>
                <w:tab w:val="left" w:pos="0"/>
                <w:tab w:val="left" w:pos="360"/>
                <w:tab w:val="left" w:pos="720"/>
                <w:tab w:val="left" w:pos="792"/>
                <w:tab w:val="left" w:pos="1188"/>
                <w:tab w:val="left" w:pos="1584"/>
                <w:tab w:val="left" w:pos="1980"/>
                <w:tab w:val="left" w:pos="2376"/>
                <w:tab w:val="left" w:pos="2772"/>
                <w:tab w:val="left" w:pos="3168"/>
                <w:tab w:val="left" w:pos="3564"/>
                <w:tab w:val="left" w:pos="3960"/>
                <w:tab w:val="left" w:pos="4356"/>
                <w:tab w:val="left" w:pos="4752"/>
                <w:tab w:val="left" w:pos="5148"/>
                <w:tab w:val="left" w:pos="5544"/>
                <w:tab w:val="left" w:pos="5940"/>
                <w:tab w:val="left" w:pos="6336"/>
                <w:tab w:val="left" w:pos="6732"/>
                <w:tab w:val="left" w:pos="7128"/>
                <w:tab w:val="left" w:pos="7524"/>
                <w:tab w:val="left" w:pos="7920"/>
                <w:tab w:val="left" w:pos="8316"/>
                <w:tab w:val="left" w:pos="8712"/>
                <w:tab w:val="left" w:pos="9108"/>
              </w:tabs>
              <w:spacing w:after="0" w:line="276" w:lineRule="auto"/>
              <w:jc w:val="both"/>
              <w:rPr>
                <w:rFonts w:ascii="Arial" w:hAnsi="Arial" w:cs="Arial"/>
                <w:color w:val="000000" w:themeColor="text1"/>
                <w:sz w:val="24"/>
                <w:szCs w:val="24"/>
              </w:rPr>
            </w:pPr>
            <w:r w:rsidRPr="00B534D0">
              <w:rPr>
                <w:rFonts w:ascii="Arial" w:hAnsi="Arial" w:cs="Arial"/>
                <w:color w:val="000000" w:themeColor="text1"/>
                <w:sz w:val="24"/>
                <w:szCs w:val="24"/>
              </w:rPr>
              <w:t>Cooperantes nacionales e internacionales.</w:t>
            </w:r>
          </w:p>
        </w:tc>
      </w:tr>
    </w:tbl>
    <w:p w:rsidR="00265A61" w:rsidRPr="00B534D0" w:rsidRDefault="00265A61" w:rsidP="00C80E8E">
      <w:pPr>
        <w:spacing w:after="0" w:line="240" w:lineRule="auto"/>
        <w:rPr>
          <w:rFonts w:ascii="Arial" w:hAnsi="Arial" w:cs="Arial"/>
          <w:color w:val="000000" w:themeColor="text1"/>
          <w:sz w:val="24"/>
          <w:szCs w:val="24"/>
        </w:rPr>
      </w:pPr>
    </w:p>
    <w:sectPr w:rsidR="00265A61" w:rsidRPr="00B534D0" w:rsidSect="000D2F14">
      <w:footerReference w:type="default" r:id="rId12"/>
      <w:pgSz w:w="12240" w:h="15840"/>
      <w:pgMar w:top="1304" w:right="1418" w:bottom="153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2337" w:rsidRDefault="00122337" w:rsidP="0052038E">
      <w:pPr>
        <w:spacing w:after="0" w:line="240" w:lineRule="auto"/>
      </w:pPr>
      <w:r>
        <w:separator/>
      </w:r>
    </w:p>
  </w:endnote>
  <w:endnote w:type="continuationSeparator" w:id="1">
    <w:p w:rsidR="00122337" w:rsidRDefault="00122337" w:rsidP="005203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07E" w:rsidRDefault="0085207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7886475"/>
      <w:docPartObj>
        <w:docPartGallery w:val="Page Numbers (Bottom of Page)"/>
        <w:docPartUnique/>
      </w:docPartObj>
    </w:sdtPr>
    <w:sdtContent>
      <w:p w:rsidR="0085207E" w:rsidRDefault="00D25A51">
        <w:pPr>
          <w:pStyle w:val="Piedepgina"/>
        </w:pPr>
        <w:r w:rsidRPr="00D25A51">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forma 13" o:spid="_x0000_s2065" type="#_x0000_t107" style="position:absolute;margin-left:0;margin-top:0;width:101pt;height:27.05pt;z-index:25166745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" filled="f" fillcolor="#17365d" strokecolor="#71a0dc">
              <v:textbox>
                <w:txbxContent>
                  <w:p w:rsidR="0085207E" w:rsidRDefault="00D25A51">
                    <w:pPr>
                      <w:jc w:val="center"/>
                      <w:rPr>
                        <w:color w:val="4F81BD" w:themeColor="accent1"/>
                      </w:rPr>
                    </w:pPr>
                    <w:r w:rsidRPr="00D25A51">
                      <w:fldChar w:fldCharType="begin"/>
                    </w:r>
                    <w:r w:rsidR="0085207E">
                      <w:instrText>PAGE    \* MERGEFORMAT</w:instrText>
                    </w:r>
                    <w:r w:rsidRPr="00D25A51">
                      <w:fldChar w:fldCharType="separate"/>
                    </w:r>
                    <w:r w:rsidR="00B749D1" w:rsidRPr="00B749D1">
                      <w:rPr>
                        <w:noProof/>
                        <w:color w:val="4F81BD" w:themeColor="accent1"/>
                        <w:lang w:val="es-ES"/>
                      </w:rPr>
                      <w:t>27</w:t>
                    </w:r>
                    <w:r>
                      <w:rPr>
                        <w:color w:val="4F81BD" w:themeColor="accent1"/>
                      </w:rPr>
                      <w:fldChar w:fldCharType="end"/>
                    </w:r>
                  </w:p>
                </w:txbxContent>
              </v:textbox>
              <w10:wrap anchorx="margin" anchory="margin"/>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2337" w:rsidRDefault="00122337" w:rsidP="0052038E">
      <w:pPr>
        <w:spacing w:after="0" w:line="240" w:lineRule="auto"/>
      </w:pPr>
      <w:r>
        <w:separator/>
      </w:r>
    </w:p>
  </w:footnote>
  <w:footnote w:type="continuationSeparator" w:id="1">
    <w:p w:rsidR="00122337" w:rsidRDefault="00122337" w:rsidP="0052038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207E" w:rsidRDefault="0085207E" w:rsidP="003B1026">
    <w:pPr>
      <w:pStyle w:val="Encabezado"/>
      <w:pBdr>
        <w:between w:val="single" w:sz="4" w:space="1" w:color="4F81BD" w:themeColor="accent1"/>
      </w:pBdr>
      <w:tabs>
        <w:tab w:val="center" w:pos="5099"/>
        <w:tab w:val="left" w:pos="9220"/>
      </w:tabs>
      <w:spacing w:line="276" w:lineRule="auto"/>
      <w:jc w:val="center"/>
    </w:pPr>
    <w:r w:rsidRPr="003B1026">
      <w:rPr>
        <w:rFonts w:ascii="Arial" w:hAnsi="Arial" w:cs="Arial"/>
        <w:b/>
        <w:noProof/>
        <w:lang w:val="es-ES" w:eastAsia="es-ES"/>
      </w:rPr>
      <w:drawing>
        <wp:anchor distT="0" distB="0" distL="114300" distR="114300" simplePos="0" relativeHeight="251663360" behindDoc="0" locked="0" layoutInCell="1" allowOverlap="1">
          <wp:simplePos x="0" y="0"/>
          <wp:positionH relativeFrom="column">
            <wp:posOffset>5880735</wp:posOffset>
          </wp:positionH>
          <wp:positionV relativeFrom="paragraph">
            <wp:posOffset>-242570</wp:posOffset>
          </wp:positionV>
          <wp:extent cx="542925" cy="542290"/>
          <wp:effectExtent l="0" t="0" r="0" b="0"/>
          <wp:wrapThrough wrapText="bothSides">
            <wp:wrapPolygon edited="0">
              <wp:start x="6063" y="0"/>
              <wp:lineTo x="0" y="4553"/>
              <wp:lineTo x="0" y="17452"/>
              <wp:lineTo x="6821" y="20487"/>
              <wp:lineTo x="14400" y="20487"/>
              <wp:lineTo x="21221" y="17452"/>
              <wp:lineTo x="21221" y="4553"/>
              <wp:lineTo x="15158" y="0"/>
              <wp:lineTo x="6063" y="0"/>
            </wp:wrapPolygon>
          </wp:wrapThrough>
          <wp:docPr id="22" name="11 Imagen" descr="LOGO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original.png"/>
                  <pic:cNvPicPr/>
                </pic:nvPicPr>
                <pic:blipFill>
                  <a:blip r:embed="rId1"/>
                  <a:stretch>
                    <a:fillRect/>
                  </a:stretch>
                </pic:blipFill>
                <pic:spPr>
                  <a:xfrm>
                    <a:off x="0" y="0"/>
                    <a:ext cx="542925" cy="542290"/>
                  </a:xfrm>
                  <a:prstGeom prst="rect">
                    <a:avLst/>
                  </a:prstGeom>
                </pic:spPr>
              </pic:pic>
            </a:graphicData>
          </a:graphic>
        </wp:anchor>
      </w:drawing>
    </w:r>
    <w:sdt>
      <w:sdtPr>
        <w:rPr>
          <w:b/>
          <w:i/>
          <w:color w:val="17365D" w:themeColor="text2" w:themeShade="BF"/>
        </w:rPr>
        <w:alias w:val="Título"/>
        <w:id w:val="-773551501"/>
        <w:dataBinding w:prefixMappings="xmlns:ns0='http://schemas.openxmlformats.org/package/2006/metadata/core-properties' xmlns:ns1='http://purl.org/dc/elements/1.1/'" w:xpath="/ns0:coreProperties[1]/ns1:title[1]" w:storeItemID="{6C3C8BC8-F283-45AE-878A-BAB7291924A1}"/>
        <w:text/>
      </w:sdtPr>
      <w:sdtContent>
        <w:r w:rsidRPr="003B1026">
          <w:rPr>
            <w:b/>
            <w:i/>
            <w:color w:val="17365D" w:themeColor="text2" w:themeShade="BF"/>
          </w:rPr>
          <w:t>Alcaldía Municipal de Sensuntepeque | Manual de Organización y Funciones</w:t>
        </w:r>
      </w:sdtContent>
    </w:sdt>
  </w:p>
  <w:p w:rsidR="0085207E" w:rsidRDefault="0085207E">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B3333"/>
    <w:multiLevelType w:val="hybridMultilevel"/>
    <w:tmpl w:val="D4EE324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
    <w:nsid w:val="05716FBE"/>
    <w:multiLevelType w:val="hybridMultilevel"/>
    <w:tmpl w:val="8ED895C2"/>
    <w:lvl w:ilvl="0" w:tplc="440A000F">
      <w:start w:val="1"/>
      <w:numFmt w:val="decimal"/>
      <w:lvlText w:val="%1."/>
      <w:lvlJc w:val="left"/>
      <w:pPr>
        <w:ind w:left="360" w:hanging="360"/>
      </w:pPr>
      <w:rPr>
        <w:rFont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
    <w:nsid w:val="08111788"/>
    <w:multiLevelType w:val="hybridMultilevel"/>
    <w:tmpl w:val="F03CEE2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
    <w:nsid w:val="0A534F2B"/>
    <w:multiLevelType w:val="hybridMultilevel"/>
    <w:tmpl w:val="CFC69B0A"/>
    <w:lvl w:ilvl="0" w:tplc="4F6654CE">
      <w:start w:val="1"/>
      <w:numFmt w:val="bullet"/>
      <w:lvlText w:val=""/>
      <w:lvlJc w:val="left"/>
      <w:pPr>
        <w:ind w:left="340" w:hanging="340"/>
      </w:pPr>
      <w:rPr>
        <w:rFonts w:ascii="Symbol" w:hAnsi="Symbol" w:hint="default"/>
        <w:b w:val="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B417CAA"/>
    <w:multiLevelType w:val="hybridMultilevel"/>
    <w:tmpl w:val="0B32BA78"/>
    <w:lvl w:ilvl="0" w:tplc="42DEA568">
      <w:start w:val="49"/>
      <w:numFmt w:val="decimal"/>
      <w:lvlText w:val="%1."/>
      <w:lvlJc w:val="left"/>
      <w:pPr>
        <w:ind w:left="360" w:hanging="360"/>
      </w:pPr>
      <w:rPr>
        <w:rFonts w:ascii="Arial" w:hAnsi="Arial" w:cs="Arial" w:hint="default"/>
        <w:color w:val="auto"/>
        <w:sz w:val="24"/>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nsid w:val="0C5A10C2"/>
    <w:multiLevelType w:val="hybridMultilevel"/>
    <w:tmpl w:val="4E4896DE"/>
    <w:lvl w:ilvl="0" w:tplc="5582D8E4">
      <w:start w:val="1"/>
      <w:numFmt w:val="decimal"/>
      <w:lvlText w:val="%1."/>
      <w:lvlJc w:val="left"/>
      <w:pPr>
        <w:ind w:left="360" w:hanging="360"/>
      </w:pPr>
      <w:rPr>
        <w:rFonts w:ascii="Arial" w:eastAsia="Calibri" w:hAnsi="Arial" w:cs="Arial"/>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
    <w:nsid w:val="0D3A272A"/>
    <w:multiLevelType w:val="hybridMultilevel"/>
    <w:tmpl w:val="C64606E0"/>
    <w:lvl w:ilvl="0" w:tplc="FCA625FE">
      <w:start w:val="1"/>
      <w:numFmt w:val="decimal"/>
      <w:lvlText w:val="%1."/>
      <w:lvlJc w:val="left"/>
      <w:pPr>
        <w:tabs>
          <w:tab w:val="num" w:pos="360"/>
        </w:tabs>
        <w:ind w:left="360" w:hanging="360"/>
      </w:pPr>
      <w:rPr>
        <w:b w:val="0"/>
      </w:rPr>
    </w:lvl>
    <w:lvl w:ilvl="1" w:tplc="440A0003">
      <w:start w:val="1"/>
      <w:numFmt w:val="decimal"/>
      <w:lvlText w:val="%2."/>
      <w:lvlJc w:val="left"/>
      <w:pPr>
        <w:tabs>
          <w:tab w:val="num" w:pos="1440"/>
        </w:tabs>
        <w:ind w:left="1440" w:hanging="360"/>
      </w:pPr>
    </w:lvl>
    <w:lvl w:ilvl="2" w:tplc="440A0005">
      <w:start w:val="1"/>
      <w:numFmt w:val="decimal"/>
      <w:lvlText w:val="%3."/>
      <w:lvlJc w:val="left"/>
      <w:pPr>
        <w:tabs>
          <w:tab w:val="num" w:pos="2160"/>
        </w:tabs>
        <w:ind w:left="2160" w:hanging="360"/>
      </w:pPr>
    </w:lvl>
    <w:lvl w:ilvl="3" w:tplc="440A0001">
      <w:start w:val="1"/>
      <w:numFmt w:val="decimal"/>
      <w:lvlText w:val="%4."/>
      <w:lvlJc w:val="left"/>
      <w:pPr>
        <w:tabs>
          <w:tab w:val="num" w:pos="2880"/>
        </w:tabs>
        <w:ind w:left="2880" w:hanging="360"/>
      </w:pPr>
    </w:lvl>
    <w:lvl w:ilvl="4" w:tplc="440A0003">
      <w:start w:val="1"/>
      <w:numFmt w:val="decimal"/>
      <w:lvlText w:val="%5."/>
      <w:lvlJc w:val="left"/>
      <w:pPr>
        <w:tabs>
          <w:tab w:val="num" w:pos="3600"/>
        </w:tabs>
        <w:ind w:left="3600" w:hanging="360"/>
      </w:pPr>
    </w:lvl>
    <w:lvl w:ilvl="5" w:tplc="440A0005">
      <w:start w:val="1"/>
      <w:numFmt w:val="decimal"/>
      <w:lvlText w:val="%6."/>
      <w:lvlJc w:val="left"/>
      <w:pPr>
        <w:tabs>
          <w:tab w:val="num" w:pos="4320"/>
        </w:tabs>
        <w:ind w:left="4320" w:hanging="360"/>
      </w:pPr>
    </w:lvl>
    <w:lvl w:ilvl="6" w:tplc="440A0001">
      <w:start w:val="1"/>
      <w:numFmt w:val="decimal"/>
      <w:lvlText w:val="%7."/>
      <w:lvlJc w:val="left"/>
      <w:pPr>
        <w:tabs>
          <w:tab w:val="num" w:pos="5040"/>
        </w:tabs>
        <w:ind w:left="5040" w:hanging="360"/>
      </w:pPr>
    </w:lvl>
    <w:lvl w:ilvl="7" w:tplc="440A0003">
      <w:start w:val="1"/>
      <w:numFmt w:val="decimal"/>
      <w:lvlText w:val="%8."/>
      <w:lvlJc w:val="left"/>
      <w:pPr>
        <w:tabs>
          <w:tab w:val="num" w:pos="5760"/>
        </w:tabs>
        <w:ind w:left="5760" w:hanging="360"/>
      </w:pPr>
    </w:lvl>
    <w:lvl w:ilvl="8" w:tplc="440A0005">
      <w:start w:val="1"/>
      <w:numFmt w:val="decimal"/>
      <w:lvlText w:val="%9."/>
      <w:lvlJc w:val="left"/>
      <w:pPr>
        <w:tabs>
          <w:tab w:val="num" w:pos="6480"/>
        </w:tabs>
        <w:ind w:left="6480" w:hanging="360"/>
      </w:pPr>
    </w:lvl>
  </w:abstractNum>
  <w:abstractNum w:abstractNumId="7">
    <w:nsid w:val="0D9D04AD"/>
    <w:multiLevelType w:val="multilevel"/>
    <w:tmpl w:val="B39AC800"/>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DA05E5D"/>
    <w:multiLevelType w:val="hybridMultilevel"/>
    <w:tmpl w:val="9756430A"/>
    <w:lvl w:ilvl="0" w:tplc="FFFFFFFF">
      <w:start w:val="1"/>
      <w:numFmt w:val="decimal"/>
      <w:lvlText w:val="%1."/>
      <w:lvlJc w:val="left"/>
      <w:pPr>
        <w:tabs>
          <w:tab w:val="num" w:pos="360"/>
        </w:tabs>
        <w:ind w:left="360" w:hanging="360"/>
      </w:pPr>
      <w:rPr>
        <w:b w:val="0"/>
        <w:i w:val="0"/>
        <w:color w:val="000000"/>
      </w:rPr>
    </w:lvl>
    <w:lvl w:ilvl="1" w:tplc="A85EA7CA">
      <w:start w:val="1"/>
      <w:numFmt w:val="decimal"/>
      <w:lvlText w:val="%2."/>
      <w:lvlJc w:val="left"/>
      <w:pPr>
        <w:tabs>
          <w:tab w:val="num" w:pos="1440"/>
        </w:tabs>
        <w:ind w:left="1440" w:hanging="360"/>
      </w:pPr>
    </w:lvl>
    <w:lvl w:ilvl="2" w:tplc="89F64656">
      <w:start w:val="1"/>
      <w:numFmt w:val="decimal"/>
      <w:lvlText w:val="%3."/>
      <w:lvlJc w:val="left"/>
      <w:pPr>
        <w:tabs>
          <w:tab w:val="num" w:pos="2160"/>
        </w:tabs>
        <w:ind w:left="2160" w:hanging="360"/>
      </w:pPr>
    </w:lvl>
    <w:lvl w:ilvl="3" w:tplc="9DD0CF2C">
      <w:start w:val="1"/>
      <w:numFmt w:val="decimal"/>
      <w:lvlText w:val="%4."/>
      <w:lvlJc w:val="left"/>
      <w:pPr>
        <w:tabs>
          <w:tab w:val="num" w:pos="2880"/>
        </w:tabs>
        <w:ind w:left="2880" w:hanging="360"/>
      </w:pPr>
    </w:lvl>
    <w:lvl w:ilvl="4" w:tplc="6BAAD4B4">
      <w:start w:val="1"/>
      <w:numFmt w:val="decimal"/>
      <w:lvlText w:val="%5."/>
      <w:lvlJc w:val="left"/>
      <w:pPr>
        <w:tabs>
          <w:tab w:val="num" w:pos="3600"/>
        </w:tabs>
        <w:ind w:left="3600" w:hanging="360"/>
      </w:pPr>
    </w:lvl>
    <w:lvl w:ilvl="5" w:tplc="BAC6EAAA">
      <w:start w:val="1"/>
      <w:numFmt w:val="decimal"/>
      <w:lvlText w:val="%6."/>
      <w:lvlJc w:val="left"/>
      <w:pPr>
        <w:tabs>
          <w:tab w:val="num" w:pos="4320"/>
        </w:tabs>
        <w:ind w:left="4320" w:hanging="360"/>
      </w:pPr>
    </w:lvl>
    <w:lvl w:ilvl="6" w:tplc="06F4219A">
      <w:start w:val="1"/>
      <w:numFmt w:val="decimal"/>
      <w:lvlText w:val="%7."/>
      <w:lvlJc w:val="left"/>
      <w:pPr>
        <w:tabs>
          <w:tab w:val="num" w:pos="5040"/>
        </w:tabs>
        <w:ind w:left="5040" w:hanging="360"/>
      </w:pPr>
    </w:lvl>
    <w:lvl w:ilvl="7" w:tplc="5F0E2AFE">
      <w:start w:val="1"/>
      <w:numFmt w:val="decimal"/>
      <w:lvlText w:val="%8."/>
      <w:lvlJc w:val="left"/>
      <w:pPr>
        <w:tabs>
          <w:tab w:val="num" w:pos="5760"/>
        </w:tabs>
        <w:ind w:left="5760" w:hanging="360"/>
      </w:pPr>
    </w:lvl>
    <w:lvl w:ilvl="8" w:tplc="D5965D52">
      <w:start w:val="1"/>
      <w:numFmt w:val="decimal"/>
      <w:lvlText w:val="%9."/>
      <w:lvlJc w:val="left"/>
      <w:pPr>
        <w:tabs>
          <w:tab w:val="num" w:pos="6480"/>
        </w:tabs>
        <w:ind w:left="6480" w:hanging="360"/>
      </w:pPr>
    </w:lvl>
  </w:abstractNum>
  <w:abstractNum w:abstractNumId="9">
    <w:nsid w:val="0EA86DF9"/>
    <w:multiLevelType w:val="hybridMultilevel"/>
    <w:tmpl w:val="8BC471D2"/>
    <w:lvl w:ilvl="0" w:tplc="212CFDA8">
      <w:start w:val="1"/>
      <w:numFmt w:val="decimal"/>
      <w:lvlText w:val="%1."/>
      <w:lvlJc w:val="left"/>
      <w:pPr>
        <w:ind w:left="360" w:hanging="360"/>
      </w:pPr>
      <w:rPr>
        <w:b w:val="0"/>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0">
    <w:nsid w:val="0F5E2BF0"/>
    <w:multiLevelType w:val="hybridMultilevel"/>
    <w:tmpl w:val="B44ECCE0"/>
    <w:lvl w:ilvl="0" w:tplc="440A000F">
      <w:start w:val="1"/>
      <w:numFmt w:val="decimal"/>
      <w:lvlText w:val="%1."/>
      <w:lvlJc w:val="left"/>
      <w:pPr>
        <w:ind w:left="360" w:hanging="360"/>
      </w:p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1">
    <w:nsid w:val="10665D21"/>
    <w:multiLevelType w:val="hybridMultilevel"/>
    <w:tmpl w:val="245EB6DC"/>
    <w:lvl w:ilvl="0" w:tplc="0C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128A708B"/>
    <w:multiLevelType w:val="hybridMultilevel"/>
    <w:tmpl w:val="8C344DF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nsid w:val="12A02EB5"/>
    <w:multiLevelType w:val="hybridMultilevel"/>
    <w:tmpl w:val="3BBE3370"/>
    <w:lvl w:ilvl="0" w:tplc="5582D8E4">
      <w:start w:val="1"/>
      <w:numFmt w:val="decimal"/>
      <w:lvlText w:val="%1."/>
      <w:lvlJc w:val="left"/>
      <w:pPr>
        <w:ind w:left="360" w:hanging="360"/>
      </w:pPr>
      <w:rPr>
        <w:rFonts w:ascii="Arial" w:eastAsia="Calibri" w:hAnsi="Arial" w:cs="Arial"/>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4">
    <w:nsid w:val="14B7641E"/>
    <w:multiLevelType w:val="hybridMultilevel"/>
    <w:tmpl w:val="F1A4BA94"/>
    <w:lvl w:ilvl="0" w:tplc="79D2D0DA">
      <w:start w:val="1"/>
      <w:numFmt w:val="decimal"/>
      <w:lvlText w:val="%1."/>
      <w:lvlJc w:val="left"/>
      <w:pPr>
        <w:ind w:left="360" w:hanging="360"/>
      </w:pPr>
      <w:rPr>
        <w:b w:val="0"/>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
    <w:nsid w:val="15BE4F31"/>
    <w:multiLevelType w:val="hybridMultilevel"/>
    <w:tmpl w:val="BE7AD220"/>
    <w:lvl w:ilvl="0" w:tplc="CABE89FE">
      <w:start w:val="1"/>
      <w:numFmt w:val="decimal"/>
      <w:lvlText w:val="%1."/>
      <w:lvlJc w:val="left"/>
      <w:pPr>
        <w:tabs>
          <w:tab w:val="num" w:pos="720"/>
        </w:tabs>
        <w:ind w:left="720" w:hanging="360"/>
      </w:pPr>
      <w:rPr>
        <w:rFonts w:hint="default"/>
        <w:b w:val="0"/>
        <w:i w:val="0"/>
        <w:color w:val="000000"/>
      </w:rPr>
    </w:lvl>
    <w:lvl w:ilvl="1" w:tplc="C100BAAE">
      <w:start w:val="1"/>
      <w:numFmt w:val="decimal"/>
      <w:lvlText w:val="%2."/>
      <w:lvlJc w:val="left"/>
      <w:pPr>
        <w:tabs>
          <w:tab w:val="num" w:pos="1440"/>
        </w:tabs>
        <w:ind w:left="1440" w:hanging="360"/>
      </w:pPr>
      <w:rPr>
        <w:rFonts w:hint="default"/>
        <w:b w:val="0"/>
        <w:i w:val="0"/>
        <w:color w:val="000000"/>
      </w:rPr>
    </w:lvl>
    <w:lvl w:ilvl="2" w:tplc="AE80F15E" w:tentative="1">
      <w:start w:val="1"/>
      <w:numFmt w:val="bullet"/>
      <w:lvlText w:val=""/>
      <w:lvlJc w:val="left"/>
      <w:pPr>
        <w:tabs>
          <w:tab w:val="num" w:pos="2160"/>
        </w:tabs>
        <w:ind w:left="2160" w:hanging="360"/>
      </w:pPr>
      <w:rPr>
        <w:rFonts w:ascii="Wingdings" w:hAnsi="Wingdings" w:hint="default"/>
      </w:rPr>
    </w:lvl>
    <w:lvl w:ilvl="3" w:tplc="2EF83EE6">
      <w:start w:val="1"/>
      <w:numFmt w:val="bullet"/>
      <w:lvlText w:val=""/>
      <w:lvlJc w:val="left"/>
      <w:pPr>
        <w:tabs>
          <w:tab w:val="num" w:pos="2880"/>
        </w:tabs>
        <w:ind w:left="2880" w:hanging="360"/>
      </w:pPr>
      <w:rPr>
        <w:rFonts w:ascii="Symbol" w:hAnsi="Symbol" w:hint="default"/>
      </w:rPr>
    </w:lvl>
    <w:lvl w:ilvl="4" w:tplc="564C1C9A" w:tentative="1">
      <w:start w:val="1"/>
      <w:numFmt w:val="bullet"/>
      <w:lvlText w:val="o"/>
      <w:lvlJc w:val="left"/>
      <w:pPr>
        <w:tabs>
          <w:tab w:val="num" w:pos="3600"/>
        </w:tabs>
        <w:ind w:left="3600" w:hanging="360"/>
      </w:pPr>
      <w:rPr>
        <w:rFonts w:ascii="Courier New" w:hAnsi="Courier New" w:cs="Courier New" w:hint="default"/>
      </w:rPr>
    </w:lvl>
    <w:lvl w:ilvl="5" w:tplc="7FA0922E" w:tentative="1">
      <w:start w:val="1"/>
      <w:numFmt w:val="bullet"/>
      <w:lvlText w:val=""/>
      <w:lvlJc w:val="left"/>
      <w:pPr>
        <w:tabs>
          <w:tab w:val="num" w:pos="4320"/>
        </w:tabs>
        <w:ind w:left="4320" w:hanging="360"/>
      </w:pPr>
      <w:rPr>
        <w:rFonts w:ascii="Wingdings" w:hAnsi="Wingdings" w:hint="default"/>
      </w:rPr>
    </w:lvl>
    <w:lvl w:ilvl="6" w:tplc="71A2C86E" w:tentative="1">
      <w:start w:val="1"/>
      <w:numFmt w:val="bullet"/>
      <w:lvlText w:val=""/>
      <w:lvlJc w:val="left"/>
      <w:pPr>
        <w:tabs>
          <w:tab w:val="num" w:pos="5040"/>
        </w:tabs>
        <w:ind w:left="5040" w:hanging="360"/>
      </w:pPr>
      <w:rPr>
        <w:rFonts w:ascii="Symbol" w:hAnsi="Symbol" w:hint="default"/>
      </w:rPr>
    </w:lvl>
    <w:lvl w:ilvl="7" w:tplc="B002F102" w:tentative="1">
      <w:start w:val="1"/>
      <w:numFmt w:val="bullet"/>
      <w:lvlText w:val="o"/>
      <w:lvlJc w:val="left"/>
      <w:pPr>
        <w:tabs>
          <w:tab w:val="num" w:pos="5760"/>
        </w:tabs>
        <w:ind w:left="5760" w:hanging="360"/>
      </w:pPr>
      <w:rPr>
        <w:rFonts w:ascii="Courier New" w:hAnsi="Courier New" w:cs="Courier New" w:hint="default"/>
      </w:rPr>
    </w:lvl>
    <w:lvl w:ilvl="8" w:tplc="80F82E3C" w:tentative="1">
      <w:start w:val="1"/>
      <w:numFmt w:val="bullet"/>
      <w:lvlText w:val=""/>
      <w:lvlJc w:val="left"/>
      <w:pPr>
        <w:tabs>
          <w:tab w:val="num" w:pos="6480"/>
        </w:tabs>
        <w:ind w:left="6480" w:hanging="360"/>
      </w:pPr>
      <w:rPr>
        <w:rFonts w:ascii="Wingdings" w:hAnsi="Wingdings" w:hint="default"/>
      </w:rPr>
    </w:lvl>
  </w:abstractNum>
  <w:abstractNum w:abstractNumId="16">
    <w:nsid w:val="15CF4E8C"/>
    <w:multiLevelType w:val="hybridMultilevel"/>
    <w:tmpl w:val="8C46F298"/>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7">
    <w:nsid w:val="160F6497"/>
    <w:multiLevelType w:val="hybridMultilevel"/>
    <w:tmpl w:val="A82296F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8">
    <w:nsid w:val="16F574CF"/>
    <w:multiLevelType w:val="hybridMultilevel"/>
    <w:tmpl w:val="D414AE2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9">
    <w:nsid w:val="172A6551"/>
    <w:multiLevelType w:val="hybridMultilevel"/>
    <w:tmpl w:val="1C2E969C"/>
    <w:lvl w:ilvl="0" w:tplc="453A119E">
      <w:start w:val="1"/>
      <w:numFmt w:val="decimal"/>
      <w:lvlText w:val="%1."/>
      <w:lvlJc w:val="left"/>
      <w:pPr>
        <w:tabs>
          <w:tab w:val="num" w:pos="360"/>
        </w:tabs>
        <w:ind w:left="360" w:hanging="360"/>
      </w:pPr>
      <w:rPr>
        <w:b w:val="0"/>
      </w:rPr>
    </w:lvl>
    <w:lvl w:ilvl="1" w:tplc="0C0A0019">
      <w:start w:val="1"/>
      <w:numFmt w:val="decimal"/>
      <w:lvlText w:val="%2."/>
      <w:lvlJc w:val="left"/>
      <w:pPr>
        <w:tabs>
          <w:tab w:val="num" w:pos="1080"/>
        </w:tabs>
        <w:ind w:left="1080" w:hanging="360"/>
      </w:pPr>
    </w:lvl>
    <w:lvl w:ilvl="2" w:tplc="0C0A001B">
      <w:start w:val="1"/>
      <w:numFmt w:val="decimal"/>
      <w:lvlText w:val="%3."/>
      <w:lvlJc w:val="left"/>
      <w:pPr>
        <w:tabs>
          <w:tab w:val="num" w:pos="1800"/>
        </w:tabs>
        <w:ind w:left="1800" w:hanging="360"/>
      </w:pPr>
    </w:lvl>
    <w:lvl w:ilvl="3" w:tplc="0C0A000F">
      <w:start w:val="1"/>
      <w:numFmt w:val="decimal"/>
      <w:lvlText w:val="%4."/>
      <w:lvlJc w:val="left"/>
      <w:pPr>
        <w:tabs>
          <w:tab w:val="num" w:pos="2520"/>
        </w:tabs>
        <w:ind w:left="2520" w:hanging="360"/>
      </w:pPr>
    </w:lvl>
    <w:lvl w:ilvl="4" w:tplc="0C0A0019">
      <w:start w:val="1"/>
      <w:numFmt w:val="decimal"/>
      <w:lvlText w:val="%5."/>
      <w:lvlJc w:val="left"/>
      <w:pPr>
        <w:tabs>
          <w:tab w:val="num" w:pos="3240"/>
        </w:tabs>
        <w:ind w:left="3240" w:hanging="360"/>
      </w:pPr>
    </w:lvl>
    <w:lvl w:ilvl="5" w:tplc="0C0A001B">
      <w:start w:val="1"/>
      <w:numFmt w:val="decimal"/>
      <w:lvlText w:val="%6."/>
      <w:lvlJc w:val="left"/>
      <w:pPr>
        <w:tabs>
          <w:tab w:val="num" w:pos="3960"/>
        </w:tabs>
        <w:ind w:left="3960" w:hanging="360"/>
      </w:pPr>
    </w:lvl>
    <w:lvl w:ilvl="6" w:tplc="0C0A000F">
      <w:start w:val="1"/>
      <w:numFmt w:val="decimal"/>
      <w:lvlText w:val="%7."/>
      <w:lvlJc w:val="left"/>
      <w:pPr>
        <w:tabs>
          <w:tab w:val="num" w:pos="4680"/>
        </w:tabs>
        <w:ind w:left="4680" w:hanging="360"/>
      </w:pPr>
    </w:lvl>
    <w:lvl w:ilvl="7" w:tplc="0C0A0019">
      <w:start w:val="1"/>
      <w:numFmt w:val="decimal"/>
      <w:lvlText w:val="%8."/>
      <w:lvlJc w:val="left"/>
      <w:pPr>
        <w:tabs>
          <w:tab w:val="num" w:pos="5400"/>
        </w:tabs>
        <w:ind w:left="5400" w:hanging="360"/>
      </w:pPr>
    </w:lvl>
    <w:lvl w:ilvl="8" w:tplc="0C0A001B">
      <w:start w:val="1"/>
      <w:numFmt w:val="decimal"/>
      <w:lvlText w:val="%9."/>
      <w:lvlJc w:val="left"/>
      <w:pPr>
        <w:tabs>
          <w:tab w:val="num" w:pos="6120"/>
        </w:tabs>
        <w:ind w:left="6120" w:hanging="360"/>
      </w:pPr>
    </w:lvl>
  </w:abstractNum>
  <w:abstractNum w:abstractNumId="20">
    <w:nsid w:val="17D61E3F"/>
    <w:multiLevelType w:val="hybridMultilevel"/>
    <w:tmpl w:val="2FEE1A5E"/>
    <w:lvl w:ilvl="0" w:tplc="0C0A000F">
      <w:start w:val="1"/>
      <w:numFmt w:val="decimal"/>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1">
    <w:nsid w:val="19E23C2A"/>
    <w:multiLevelType w:val="hybridMultilevel"/>
    <w:tmpl w:val="57EE9BEA"/>
    <w:lvl w:ilvl="0" w:tplc="448C0182">
      <w:start w:val="1"/>
      <w:numFmt w:val="decimal"/>
      <w:lvlText w:val="%1."/>
      <w:lvlJc w:val="left"/>
      <w:pPr>
        <w:ind w:left="720" w:hanging="360"/>
      </w:pPr>
      <w:rPr>
        <w:rFonts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1B7052D5"/>
    <w:multiLevelType w:val="multilevel"/>
    <w:tmpl w:val="0318126A"/>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1D661387"/>
    <w:multiLevelType w:val="hybridMultilevel"/>
    <w:tmpl w:val="C8BA070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4">
    <w:nsid w:val="1E456D2D"/>
    <w:multiLevelType w:val="hybridMultilevel"/>
    <w:tmpl w:val="60C260D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21F90D03"/>
    <w:multiLevelType w:val="hybridMultilevel"/>
    <w:tmpl w:val="BB94A64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6">
    <w:nsid w:val="22A24BB9"/>
    <w:multiLevelType w:val="multilevel"/>
    <w:tmpl w:val="9C8C1E0C"/>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23911C7F"/>
    <w:multiLevelType w:val="hybridMultilevel"/>
    <w:tmpl w:val="AB823BCE"/>
    <w:lvl w:ilvl="0" w:tplc="C2AA97E0">
      <w:start w:val="1"/>
      <w:numFmt w:val="decimal"/>
      <w:lvlText w:val="%1."/>
      <w:lvlJc w:val="left"/>
      <w:pPr>
        <w:tabs>
          <w:tab w:val="num" w:pos="360"/>
        </w:tabs>
        <w:ind w:left="360" w:hanging="360"/>
      </w:pPr>
      <w:rPr>
        <w:b w:val="0"/>
        <w:bCs w:val="0"/>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8">
    <w:nsid w:val="23A37031"/>
    <w:multiLevelType w:val="multilevel"/>
    <w:tmpl w:val="03B8F16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9">
    <w:nsid w:val="26501554"/>
    <w:multiLevelType w:val="multilevel"/>
    <w:tmpl w:val="199A82E8"/>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27617187"/>
    <w:multiLevelType w:val="hybridMultilevel"/>
    <w:tmpl w:val="2050286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1">
    <w:nsid w:val="29002E52"/>
    <w:multiLevelType w:val="hybridMultilevel"/>
    <w:tmpl w:val="6B4A9738"/>
    <w:lvl w:ilvl="0" w:tplc="EDA8CA86">
      <w:start w:val="1"/>
      <w:numFmt w:val="decimal"/>
      <w:lvlText w:val="%1."/>
      <w:lvlJc w:val="left"/>
      <w:pPr>
        <w:ind w:left="720" w:hanging="360"/>
      </w:pPr>
      <w:rPr>
        <w:rFonts w:hint="default"/>
        <w:b w:val="0"/>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nsid w:val="2AE07C5B"/>
    <w:multiLevelType w:val="hybridMultilevel"/>
    <w:tmpl w:val="00622B2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3">
    <w:nsid w:val="2D350D06"/>
    <w:multiLevelType w:val="hybridMultilevel"/>
    <w:tmpl w:val="93B2B276"/>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4">
    <w:nsid w:val="2E565437"/>
    <w:multiLevelType w:val="hybridMultilevel"/>
    <w:tmpl w:val="0570FC8C"/>
    <w:lvl w:ilvl="0" w:tplc="440A0001">
      <w:start w:val="1"/>
      <w:numFmt w:val="bullet"/>
      <w:lvlText w:val=""/>
      <w:lvlJc w:val="left"/>
      <w:pPr>
        <w:ind w:left="360" w:hanging="360"/>
      </w:pPr>
      <w:rPr>
        <w:rFonts w:ascii="Symbol" w:hAnsi="Symbol"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nsid w:val="2E924DBB"/>
    <w:multiLevelType w:val="hybridMultilevel"/>
    <w:tmpl w:val="AB78964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6">
    <w:nsid w:val="2F1B53BB"/>
    <w:multiLevelType w:val="hybridMultilevel"/>
    <w:tmpl w:val="67F48D0C"/>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7">
    <w:nsid w:val="2FAB644C"/>
    <w:multiLevelType w:val="hybridMultilevel"/>
    <w:tmpl w:val="93B2B276"/>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8">
    <w:nsid w:val="308923BD"/>
    <w:multiLevelType w:val="multilevel"/>
    <w:tmpl w:val="EF3090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316825B7"/>
    <w:multiLevelType w:val="hybridMultilevel"/>
    <w:tmpl w:val="0FE044A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0">
    <w:nsid w:val="33CE34E9"/>
    <w:multiLevelType w:val="hybridMultilevel"/>
    <w:tmpl w:val="0BAC085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1">
    <w:nsid w:val="33D54251"/>
    <w:multiLevelType w:val="hybridMultilevel"/>
    <w:tmpl w:val="C986CC0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2">
    <w:nsid w:val="387762BF"/>
    <w:multiLevelType w:val="hybridMultilevel"/>
    <w:tmpl w:val="ECB6BC0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nsid w:val="398A260A"/>
    <w:multiLevelType w:val="multilevel"/>
    <w:tmpl w:val="041873F2"/>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3A4244D8"/>
    <w:multiLevelType w:val="multilevel"/>
    <w:tmpl w:val="C322713E"/>
    <w:lvl w:ilvl="0">
      <w:start w:val="1"/>
      <w:numFmt w:val="decimal"/>
      <w:lvlText w:val="%1."/>
      <w:lvlJc w:val="left"/>
      <w:pPr>
        <w:tabs>
          <w:tab w:val="num" w:pos="360"/>
        </w:tabs>
        <w:ind w:left="360" w:hanging="360"/>
      </w:pPr>
      <w:rPr>
        <w:rFont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Times New Roman" w:hint="default"/>
      </w:rPr>
    </w:lvl>
    <w:lvl w:ilvl="3">
      <w:start w:val="1"/>
      <w:numFmt w:val="bullet"/>
      <w:lvlText w:val=""/>
      <w:lvlJc w:val="left"/>
      <w:pPr>
        <w:tabs>
          <w:tab w:val="num" w:pos="2520"/>
        </w:tabs>
        <w:ind w:left="2520" w:hanging="360"/>
      </w:pPr>
      <w:rPr>
        <w:rFonts w:ascii="Symbol" w:hAnsi="Symbol" w:cs="Times New Roman"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Times New Roman" w:hint="default"/>
      </w:rPr>
    </w:lvl>
    <w:lvl w:ilvl="6">
      <w:start w:val="1"/>
      <w:numFmt w:val="bullet"/>
      <w:lvlText w:val=""/>
      <w:lvlJc w:val="left"/>
      <w:pPr>
        <w:tabs>
          <w:tab w:val="num" w:pos="4680"/>
        </w:tabs>
        <w:ind w:left="4680" w:hanging="360"/>
      </w:pPr>
      <w:rPr>
        <w:rFonts w:ascii="Symbol" w:hAnsi="Symbol" w:cs="Times New Roman"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Times New Roman" w:hint="default"/>
      </w:rPr>
    </w:lvl>
  </w:abstractNum>
  <w:abstractNum w:abstractNumId="45">
    <w:nsid w:val="3A6862C4"/>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6">
    <w:nsid w:val="3C072773"/>
    <w:multiLevelType w:val="multilevel"/>
    <w:tmpl w:val="5BFC287E"/>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3CFD79F8"/>
    <w:multiLevelType w:val="hybridMultilevel"/>
    <w:tmpl w:val="C076EA0A"/>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8">
    <w:nsid w:val="3F112DA3"/>
    <w:multiLevelType w:val="multilevel"/>
    <w:tmpl w:val="199A82E8"/>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3F50173A"/>
    <w:multiLevelType w:val="hybridMultilevel"/>
    <w:tmpl w:val="78524BE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0">
    <w:nsid w:val="3FDD46AE"/>
    <w:multiLevelType w:val="hybridMultilevel"/>
    <w:tmpl w:val="99CCAAB8"/>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1">
    <w:nsid w:val="40571BCB"/>
    <w:multiLevelType w:val="hybridMultilevel"/>
    <w:tmpl w:val="67F48D0C"/>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nsid w:val="4184332F"/>
    <w:multiLevelType w:val="hybridMultilevel"/>
    <w:tmpl w:val="823CCBB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3">
    <w:nsid w:val="43136586"/>
    <w:multiLevelType w:val="hybridMultilevel"/>
    <w:tmpl w:val="40461CF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4">
    <w:nsid w:val="47F24005"/>
    <w:multiLevelType w:val="hybridMultilevel"/>
    <w:tmpl w:val="8A08E11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5">
    <w:nsid w:val="497B48A3"/>
    <w:multiLevelType w:val="multilevel"/>
    <w:tmpl w:val="8EB085A6"/>
    <w:lvl w:ilvl="0">
      <w:start w:val="1"/>
      <w:numFmt w:val="decimal"/>
      <w:lvlText w:val="%1."/>
      <w:lvlJc w:val="left"/>
      <w:pPr>
        <w:tabs>
          <w:tab w:val="num" w:pos="360"/>
        </w:tabs>
        <w:ind w:left="360" w:hanging="360"/>
      </w:pPr>
      <w:rPr>
        <w:rFont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Times New Roman" w:hint="default"/>
      </w:rPr>
    </w:lvl>
    <w:lvl w:ilvl="3">
      <w:start w:val="1"/>
      <w:numFmt w:val="bullet"/>
      <w:lvlText w:val=""/>
      <w:lvlJc w:val="left"/>
      <w:pPr>
        <w:tabs>
          <w:tab w:val="num" w:pos="2520"/>
        </w:tabs>
        <w:ind w:left="2520" w:hanging="360"/>
      </w:pPr>
      <w:rPr>
        <w:rFonts w:ascii="Symbol" w:hAnsi="Symbol" w:cs="Times New Roman"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Times New Roman" w:hint="default"/>
      </w:rPr>
    </w:lvl>
    <w:lvl w:ilvl="6">
      <w:start w:val="1"/>
      <w:numFmt w:val="bullet"/>
      <w:lvlText w:val=""/>
      <w:lvlJc w:val="left"/>
      <w:pPr>
        <w:tabs>
          <w:tab w:val="num" w:pos="4680"/>
        </w:tabs>
        <w:ind w:left="4680" w:hanging="360"/>
      </w:pPr>
      <w:rPr>
        <w:rFonts w:ascii="Symbol" w:hAnsi="Symbol" w:cs="Times New Roman"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Times New Roman" w:hint="default"/>
      </w:rPr>
    </w:lvl>
  </w:abstractNum>
  <w:abstractNum w:abstractNumId="56">
    <w:nsid w:val="4C565156"/>
    <w:multiLevelType w:val="hybridMultilevel"/>
    <w:tmpl w:val="5548327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7">
    <w:nsid w:val="4C7D2ECC"/>
    <w:multiLevelType w:val="hybridMultilevel"/>
    <w:tmpl w:val="141A7D6C"/>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8">
    <w:nsid w:val="4D0160CC"/>
    <w:multiLevelType w:val="multilevel"/>
    <w:tmpl w:val="38684A2A"/>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51480F71"/>
    <w:multiLevelType w:val="multilevel"/>
    <w:tmpl w:val="BD26D82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3244AAD"/>
    <w:multiLevelType w:val="hybridMultilevel"/>
    <w:tmpl w:val="99305418"/>
    <w:lvl w:ilvl="0" w:tplc="AF306846">
      <w:start w:val="50"/>
      <w:numFmt w:val="decimal"/>
      <w:lvlText w:val="%1."/>
      <w:lvlJc w:val="left"/>
      <w:pPr>
        <w:ind w:left="360" w:hanging="360"/>
      </w:pPr>
      <w:rPr>
        <w:rFonts w:ascii="Arial" w:hAnsi="Arial" w:cs="Arial"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1">
    <w:nsid w:val="53F939EB"/>
    <w:multiLevelType w:val="hybridMultilevel"/>
    <w:tmpl w:val="55D8980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2">
    <w:nsid w:val="55915D99"/>
    <w:multiLevelType w:val="hybridMultilevel"/>
    <w:tmpl w:val="F634BE5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3">
    <w:nsid w:val="599E4C73"/>
    <w:multiLevelType w:val="hybridMultilevel"/>
    <w:tmpl w:val="2FB820B0"/>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4">
    <w:nsid w:val="5AB87F54"/>
    <w:multiLevelType w:val="hybridMultilevel"/>
    <w:tmpl w:val="1EE81A3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5">
    <w:nsid w:val="5B396028"/>
    <w:multiLevelType w:val="hybridMultilevel"/>
    <w:tmpl w:val="73449AFA"/>
    <w:lvl w:ilvl="0" w:tplc="AF306846">
      <w:start w:val="50"/>
      <w:numFmt w:val="decimal"/>
      <w:lvlText w:val="%1."/>
      <w:lvlJc w:val="left"/>
      <w:pPr>
        <w:ind w:left="416" w:hanging="360"/>
      </w:pPr>
      <w:rPr>
        <w:rFonts w:ascii="Arial" w:hAnsi="Arial" w:cs="Arial" w:hint="default"/>
        <w:color w:val="auto"/>
      </w:rPr>
    </w:lvl>
    <w:lvl w:ilvl="1" w:tplc="440A0019" w:tentative="1">
      <w:start w:val="1"/>
      <w:numFmt w:val="lowerLetter"/>
      <w:lvlText w:val="%2."/>
      <w:lvlJc w:val="left"/>
      <w:pPr>
        <w:ind w:left="1496" w:hanging="360"/>
      </w:pPr>
    </w:lvl>
    <w:lvl w:ilvl="2" w:tplc="440A001B" w:tentative="1">
      <w:start w:val="1"/>
      <w:numFmt w:val="lowerRoman"/>
      <w:lvlText w:val="%3."/>
      <w:lvlJc w:val="right"/>
      <w:pPr>
        <w:ind w:left="2216" w:hanging="180"/>
      </w:pPr>
    </w:lvl>
    <w:lvl w:ilvl="3" w:tplc="440A000F" w:tentative="1">
      <w:start w:val="1"/>
      <w:numFmt w:val="decimal"/>
      <w:lvlText w:val="%4."/>
      <w:lvlJc w:val="left"/>
      <w:pPr>
        <w:ind w:left="2936" w:hanging="360"/>
      </w:pPr>
    </w:lvl>
    <w:lvl w:ilvl="4" w:tplc="440A0019" w:tentative="1">
      <w:start w:val="1"/>
      <w:numFmt w:val="lowerLetter"/>
      <w:lvlText w:val="%5."/>
      <w:lvlJc w:val="left"/>
      <w:pPr>
        <w:ind w:left="3656" w:hanging="360"/>
      </w:pPr>
    </w:lvl>
    <w:lvl w:ilvl="5" w:tplc="440A001B" w:tentative="1">
      <w:start w:val="1"/>
      <w:numFmt w:val="lowerRoman"/>
      <w:lvlText w:val="%6."/>
      <w:lvlJc w:val="right"/>
      <w:pPr>
        <w:ind w:left="4376" w:hanging="180"/>
      </w:pPr>
    </w:lvl>
    <w:lvl w:ilvl="6" w:tplc="440A000F" w:tentative="1">
      <w:start w:val="1"/>
      <w:numFmt w:val="decimal"/>
      <w:lvlText w:val="%7."/>
      <w:lvlJc w:val="left"/>
      <w:pPr>
        <w:ind w:left="5096" w:hanging="360"/>
      </w:pPr>
    </w:lvl>
    <w:lvl w:ilvl="7" w:tplc="440A0019" w:tentative="1">
      <w:start w:val="1"/>
      <w:numFmt w:val="lowerLetter"/>
      <w:lvlText w:val="%8."/>
      <w:lvlJc w:val="left"/>
      <w:pPr>
        <w:ind w:left="5816" w:hanging="360"/>
      </w:pPr>
    </w:lvl>
    <w:lvl w:ilvl="8" w:tplc="440A001B" w:tentative="1">
      <w:start w:val="1"/>
      <w:numFmt w:val="lowerRoman"/>
      <w:lvlText w:val="%9."/>
      <w:lvlJc w:val="right"/>
      <w:pPr>
        <w:ind w:left="6536" w:hanging="180"/>
      </w:pPr>
    </w:lvl>
  </w:abstractNum>
  <w:abstractNum w:abstractNumId="66">
    <w:nsid w:val="5C2713B4"/>
    <w:multiLevelType w:val="hybridMultilevel"/>
    <w:tmpl w:val="3462E892"/>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7">
    <w:nsid w:val="5CE456B1"/>
    <w:multiLevelType w:val="multilevel"/>
    <w:tmpl w:val="C322713E"/>
    <w:lvl w:ilvl="0">
      <w:start w:val="1"/>
      <w:numFmt w:val="decimal"/>
      <w:lvlText w:val="%1."/>
      <w:lvlJc w:val="left"/>
      <w:pPr>
        <w:tabs>
          <w:tab w:val="num" w:pos="360"/>
        </w:tabs>
        <w:ind w:left="360" w:hanging="360"/>
      </w:pPr>
      <w:rPr>
        <w:rFont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Times New Roman" w:hint="default"/>
      </w:rPr>
    </w:lvl>
    <w:lvl w:ilvl="3">
      <w:start w:val="1"/>
      <w:numFmt w:val="bullet"/>
      <w:lvlText w:val=""/>
      <w:lvlJc w:val="left"/>
      <w:pPr>
        <w:tabs>
          <w:tab w:val="num" w:pos="2520"/>
        </w:tabs>
        <w:ind w:left="2520" w:hanging="360"/>
      </w:pPr>
      <w:rPr>
        <w:rFonts w:ascii="Symbol" w:hAnsi="Symbol" w:cs="Times New Roman"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Times New Roman" w:hint="default"/>
      </w:rPr>
    </w:lvl>
    <w:lvl w:ilvl="6">
      <w:start w:val="1"/>
      <w:numFmt w:val="bullet"/>
      <w:lvlText w:val=""/>
      <w:lvlJc w:val="left"/>
      <w:pPr>
        <w:tabs>
          <w:tab w:val="num" w:pos="4680"/>
        </w:tabs>
        <w:ind w:left="4680" w:hanging="360"/>
      </w:pPr>
      <w:rPr>
        <w:rFonts w:ascii="Symbol" w:hAnsi="Symbol" w:cs="Times New Roman"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Times New Roman" w:hint="default"/>
      </w:rPr>
    </w:lvl>
  </w:abstractNum>
  <w:abstractNum w:abstractNumId="68">
    <w:nsid w:val="60E9046B"/>
    <w:multiLevelType w:val="hybridMultilevel"/>
    <w:tmpl w:val="3BA6C06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9">
    <w:nsid w:val="61D73121"/>
    <w:multiLevelType w:val="hybridMultilevel"/>
    <w:tmpl w:val="FD14857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0">
    <w:nsid w:val="623E2F5D"/>
    <w:multiLevelType w:val="hybridMultilevel"/>
    <w:tmpl w:val="5D76064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1">
    <w:nsid w:val="62F92C91"/>
    <w:multiLevelType w:val="multilevel"/>
    <w:tmpl w:val="9B90922E"/>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2">
    <w:nsid w:val="63340549"/>
    <w:multiLevelType w:val="hybridMultilevel"/>
    <w:tmpl w:val="C05898D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3">
    <w:nsid w:val="643211A1"/>
    <w:multiLevelType w:val="hybridMultilevel"/>
    <w:tmpl w:val="21844D86"/>
    <w:lvl w:ilvl="0" w:tplc="440A0001">
      <w:start w:val="1"/>
      <w:numFmt w:val="bullet"/>
      <w:lvlText w:val=""/>
      <w:lvlJc w:val="left"/>
      <w:pPr>
        <w:ind w:left="360" w:hanging="360"/>
      </w:pPr>
      <w:rPr>
        <w:rFonts w:ascii="Symbol" w:hAnsi="Symbol"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
    <w:nsid w:val="649C76E6"/>
    <w:multiLevelType w:val="hybridMultilevel"/>
    <w:tmpl w:val="3D5EB814"/>
    <w:lvl w:ilvl="0" w:tplc="84402CB8">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5">
    <w:nsid w:val="651D44CC"/>
    <w:multiLevelType w:val="hybridMultilevel"/>
    <w:tmpl w:val="176874DA"/>
    <w:lvl w:ilvl="0" w:tplc="4F6654CE">
      <w:start w:val="1"/>
      <w:numFmt w:val="bullet"/>
      <w:lvlText w:val=""/>
      <w:lvlJc w:val="left"/>
      <w:pPr>
        <w:ind w:left="340" w:hanging="340"/>
      </w:pPr>
      <w:rPr>
        <w:rFonts w:ascii="Symbol" w:hAnsi="Symbol" w:hint="default"/>
        <w:b w:val="0"/>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6">
    <w:nsid w:val="65A06FAA"/>
    <w:multiLevelType w:val="hybridMultilevel"/>
    <w:tmpl w:val="38BA82BE"/>
    <w:lvl w:ilvl="0" w:tplc="22B60A9E">
      <w:start w:val="1"/>
      <w:numFmt w:val="decimal"/>
      <w:lvlText w:val="%1."/>
      <w:lvlJc w:val="left"/>
      <w:pPr>
        <w:ind w:left="720" w:hanging="360"/>
      </w:pPr>
      <w:rPr>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7">
    <w:nsid w:val="688E6367"/>
    <w:multiLevelType w:val="hybridMultilevel"/>
    <w:tmpl w:val="45AAD99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8">
    <w:nsid w:val="692F7FC8"/>
    <w:multiLevelType w:val="hybridMultilevel"/>
    <w:tmpl w:val="DC1EFD7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9">
    <w:nsid w:val="693613F6"/>
    <w:multiLevelType w:val="hybridMultilevel"/>
    <w:tmpl w:val="998E5D6C"/>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0">
    <w:nsid w:val="6AA22942"/>
    <w:multiLevelType w:val="hybridMultilevel"/>
    <w:tmpl w:val="FEEA19A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1">
    <w:nsid w:val="6BDE01C5"/>
    <w:multiLevelType w:val="hybridMultilevel"/>
    <w:tmpl w:val="3B06B86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2">
    <w:nsid w:val="6DF94509"/>
    <w:multiLevelType w:val="hybridMultilevel"/>
    <w:tmpl w:val="44747058"/>
    <w:lvl w:ilvl="0" w:tplc="CABE89FE">
      <w:start w:val="1"/>
      <w:numFmt w:val="decimal"/>
      <w:lvlText w:val="%1."/>
      <w:lvlJc w:val="left"/>
      <w:pPr>
        <w:tabs>
          <w:tab w:val="num" w:pos="360"/>
        </w:tabs>
        <w:ind w:left="360" w:hanging="360"/>
      </w:pPr>
      <w:rPr>
        <w:rFonts w:hint="default"/>
        <w:b w:val="0"/>
        <w:i w:val="0"/>
        <w:color w:val="000000"/>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3">
    <w:nsid w:val="73BC4618"/>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769C1DE7"/>
    <w:multiLevelType w:val="hybridMultilevel"/>
    <w:tmpl w:val="6B4232B4"/>
    <w:lvl w:ilvl="0" w:tplc="6C50CEE6">
      <w:start w:val="1"/>
      <w:numFmt w:val="decimal"/>
      <w:lvlText w:val="%1."/>
      <w:lvlJc w:val="left"/>
      <w:pPr>
        <w:ind w:left="502" w:hanging="360"/>
      </w:pPr>
      <w:rPr>
        <w:b/>
        <w:color w:val="000000" w:themeColor="text1"/>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5">
    <w:nsid w:val="77A41CE4"/>
    <w:multiLevelType w:val="hybridMultilevel"/>
    <w:tmpl w:val="3462E892"/>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6">
    <w:nsid w:val="781632BC"/>
    <w:multiLevelType w:val="hybridMultilevel"/>
    <w:tmpl w:val="2AF699D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7">
    <w:nsid w:val="788C6C4C"/>
    <w:multiLevelType w:val="hybridMultilevel"/>
    <w:tmpl w:val="C6F416F4"/>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8">
    <w:nsid w:val="7B734CF4"/>
    <w:multiLevelType w:val="hybridMultilevel"/>
    <w:tmpl w:val="F0C8BE98"/>
    <w:lvl w:ilvl="0" w:tplc="440A000F">
      <w:start w:val="1"/>
      <w:numFmt w:val="decimal"/>
      <w:lvlText w:val="%1."/>
      <w:lvlJc w:val="left"/>
      <w:pPr>
        <w:ind w:left="360" w:hanging="360"/>
      </w:pPr>
      <w:rPr>
        <w:rFont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9">
    <w:nsid w:val="7C48319D"/>
    <w:multiLevelType w:val="hybridMultilevel"/>
    <w:tmpl w:val="1F869BC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84"/>
  </w:num>
  <w:num w:numId="2">
    <w:abstractNumId w:val="27"/>
  </w:num>
  <w:num w:numId="3">
    <w:abstractNumId w:val="44"/>
  </w:num>
  <w:num w:numId="4">
    <w:abstractNumId w:val="55"/>
  </w:num>
  <w:num w:numId="5">
    <w:abstractNumId w:val="61"/>
  </w:num>
  <w:num w:numId="6">
    <w:abstractNumId w:val="53"/>
  </w:num>
  <w:num w:numId="7">
    <w:abstractNumId w:val="12"/>
  </w:num>
  <w:num w:numId="8">
    <w:abstractNumId w:val="88"/>
  </w:num>
  <w:num w:numId="9">
    <w:abstractNumId w:val="32"/>
  </w:num>
  <w:num w:numId="10">
    <w:abstractNumId w:val="13"/>
  </w:num>
  <w:num w:numId="11">
    <w:abstractNumId w:val="10"/>
  </w:num>
  <w:num w:numId="12">
    <w:abstractNumId w:val="81"/>
  </w:num>
  <w:num w:numId="13">
    <w:abstractNumId w:val="28"/>
  </w:num>
  <w:num w:numId="14">
    <w:abstractNumId w:val="51"/>
  </w:num>
  <w:num w:numId="15">
    <w:abstractNumId w:val="36"/>
  </w:num>
  <w:num w:numId="16">
    <w:abstractNumId w:val="85"/>
  </w:num>
  <w:num w:numId="17">
    <w:abstractNumId w:val="67"/>
  </w:num>
  <w:num w:numId="18">
    <w:abstractNumId w:val="30"/>
  </w:num>
  <w:num w:numId="19">
    <w:abstractNumId w:val="35"/>
  </w:num>
  <w:num w:numId="20">
    <w:abstractNumId w:val="47"/>
  </w:num>
  <w:num w:numId="21">
    <w:abstractNumId w:val="29"/>
  </w:num>
  <w:num w:numId="22">
    <w:abstractNumId w:val="7"/>
  </w:num>
  <w:num w:numId="23">
    <w:abstractNumId w:val="49"/>
  </w:num>
  <w:num w:numId="24">
    <w:abstractNumId w:val="0"/>
  </w:num>
  <w:num w:numId="25">
    <w:abstractNumId w:val="20"/>
  </w:num>
  <w:num w:numId="26">
    <w:abstractNumId w:val="50"/>
  </w:num>
  <w:num w:numId="27">
    <w:abstractNumId w:val="24"/>
  </w:num>
  <w:num w:numId="28">
    <w:abstractNumId w:val="78"/>
  </w:num>
  <w:num w:numId="29">
    <w:abstractNumId w:val="56"/>
  </w:num>
  <w:num w:numId="30">
    <w:abstractNumId w:val="87"/>
  </w:num>
  <w:num w:numId="31">
    <w:abstractNumId w:val="15"/>
  </w:num>
  <w:num w:numId="32">
    <w:abstractNumId w:val="23"/>
  </w:num>
  <w:num w:numId="33">
    <w:abstractNumId w:val="45"/>
  </w:num>
  <w:num w:numId="34">
    <w:abstractNumId w:val="46"/>
  </w:num>
  <w:num w:numId="35">
    <w:abstractNumId w:val="31"/>
  </w:num>
  <w:num w:numId="36">
    <w:abstractNumId w:val="18"/>
  </w:num>
  <w:num w:numId="37">
    <w:abstractNumId w:val="71"/>
  </w:num>
  <w:num w:numId="38">
    <w:abstractNumId w:val="52"/>
  </w:num>
  <w:num w:numId="39">
    <w:abstractNumId w:val="63"/>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8"/>
  </w:num>
  <w:num w:numId="42">
    <w:abstractNumId w:val="79"/>
  </w:num>
  <w:num w:numId="43">
    <w:abstractNumId w:val="83"/>
  </w:num>
  <w:num w:numId="44">
    <w:abstractNumId w:val="38"/>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0"/>
  </w:num>
  <w:num w:numId="48">
    <w:abstractNumId w:val="58"/>
  </w:num>
  <w:num w:numId="49">
    <w:abstractNumId w:val="41"/>
  </w:num>
  <w:num w:numId="50">
    <w:abstractNumId w:val="62"/>
  </w:num>
  <w:num w:numId="51">
    <w:abstractNumId w:val="14"/>
  </w:num>
  <w:num w:numId="52">
    <w:abstractNumId w:val="77"/>
  </w:num>
  <w:num w:numId="53">
    <w:abstractNumId w:val="39"/>
  </w:num>
  <w:num w:numId="54">
    <w:abstractNumId w:val="1"/>
  </w:num>
  <w:num w:numId="55">
    <w:abstractNumId w:val="9"/>
  </w:num>
  <w:num w:numId="56">
    <w:abstractNumId w:val="74"/>
  </w:num>
  <w:num w:numId="57">
    <w:abstractNumId w:val="17"/>
  </w:num>
  <w:num w:numId="58">
    <w:abstractNumId w:val="64"/>
  </w:num>
  <w:num w:numId="59">
    <w:abstractNumId w:val="76"/>
  </w:num>
  <w:num w:numId="60">
    <w:abstractNumId w:val="89"/>
  </w:num>
  <w:num w:numId="61">
    <w:abstractNumId w:val="2"/>
  </w:num>
  <w:num w:numId="62">
    <w:abstractNumId w:val="72"/>
  </w:num>
  <w:num w:numId="63">
    <w:abstractNumId w:val="82"/>
  </w:num>
  <w:num w:numId="64">
    <w:abstractNumId w:val="80"/>
  </w:num>
  <w:num w:numId="65">
    <w:abstractNumId w:val="11"/>
  </w:num>
  <w:num w:numId="66">
    <w:abstractNumId w:val="69"/>
  </w:num>
  <w:num w:numId="67">
    <w:abstractNumId w:val="40"/>
  </w:num>
  <w:num w:numId="68">
    <w:abstractNumId w:val="43"/>
  </w:num>
  <w:num w:numId="69">
    <w:abstractNumId w:val="86"/>
  </w:num>
  <w:num w:numId="70">
    <w:abstractNumId w:val="5"/>
  </w:num>
  <w:num w:numId="71">
    <w:abstractNumId w:val="33"/>
  </w:num>
  <w:num w:numId="72">
    <w:abstractNumId w:val="57"/>
  </w:num>
  <w:num w:numId="73">
    <w:abstractNumId w:val="73"/>
  </w:num>
  <w:num w:numId="74">
    <w:abstractNumId w:val="34"/>
  </w:num>
  <w:num w:numId="75">
    <w:abstractNumId w:val="75"/>
  </w:num>
  <w:num w:numId="76">
    <w:abstractNumId w:val="3"/>
  </w:num>
  <w:num w:numId="77">
    <w:abstractNumId w:val="54"/>
  </w:num>
  <w:num w:numId="78">
    <w:abstractNumId w:val="26"/>
  </w:num>
  <w:num w:numId="79">
    <w:abstractNumId w:val="22"/>
  </w:num>
  <w:num w:numId="80">
    <w:abstractNumId w:val="25"/>
  </w:num>
  <w:num w:numId="81">
    <w:abstractNumId w:val="21"/>
  </w:num>
  <w:num w:numId="82">
    <w:abstractNumId w:val="59"/>
  </w:num>
  <w:num w:numId="83">
    <w:abstractNumId w:val="16"/>
  </w:num>
  <w:num w:numId="84">
    <w:abstractNumId w:val="66"/>
  </w:num>
  <w:num w:numId="85">
    <w:abstractNumId w:val="48"/>
  </w:num>
  <w:num w:numId="86">
    <w:abstractNumId w:val="37"/>
  </w:num>
  <w:num w:numId="87">
    <w:abstractNumId w:val="42"/>
  </w:num>
  <w:num w:numId="88">
    <w:abstractNumId w:val="60"/>
  </w:num>
  <w:num w:numId="89">
    <w:abstractNumId w:val="65"/>
  </w:num>
  <w:num w:numId="90">
    <w:abstractNumId w:val="4"/>
  </w:num>
  <w:numIdMacAtCleanup w:val="8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drawingGridHorizontalSpacing w:val="110"/>
  <w:displayHorizontalDrawingGridEvery w:val="2"/>
  <w:characterSpacingControl w:val="doNotCompress"/>
  <w:hdrShapeDefaults>
    <o:shapedefaults v:ext="edit" spidmax="2067"/>
    <o:shapelayout v:ext="edit">
      <o:idmap v:ext="edit" data="2"/>
    </o:shapelayout>
  </w:hdrShapeDefaults>
  <w:footnotePr>
    <w:footnote w:id="0"/>
    <w:footnote w:id="1"/>
  </w:footnotePr>
  <w:endnotePr>
    <w:endnote w:id="0"/>
    <w:endnote w:id="1"/>
  </w:endnotePr>
  <w:compat/>
  <w:rsids>
    <w:rsidRoot w:val="009F3699"/>
    <w:rsid w:val="00025769"/>
    <w:rsid w:val="00026364"/>
    <w:rsid w:val="00031F2D"/>
    <w:rsid w:val="00064211"/>
    <w:rsid w:val="00067538"/>
    <w:rsid w:val="000A24D5"/>
    <w:rsid w:val="000C26B8"/>
    <w:rsid w:val="000D0220"/>
    <w:rsid w:val="000D22D3"/>
    <w:rsid w:val="000D2F14"/>
    <w:rsid w:val="000E5759"/>
    <w:rsid w:val="00117A37"/>
    <w:rsid w:val="00122337"/>
    <w:rsid w:val="00155196"/>
    <w:rsid w:val="00163544"/>
    <w:rsid w:val="001865A3"/>
    <w:rsid w:val="00196F82"/>
    <w:rsid w:val="001C171F"/>
    <w:rsid w:val="00226038"/>
    <w:rsid w:val="0025338F"/>
    <w:rsid w:val="00265A61"/>
    <w:rsid w:val="0026736F"/>
    <w:rsid w:val="00274404"/>
    <w:rsid w:val="002841CA"/>
    <w:rsid w:val="002B3E58"/>
    <w:rsid w:val="002D786F"/>
    <w:rsid w:val="002D7FA5"/>
    <w:rsid w:val="002E3B11"/>
    <w:rsid w:val="0030184C"/>
    <w:rsid w:val="00365A8C"/>
    <w:rsid w:val="003A7D51"/>
    <w:rsid w:val="003B1026"/>
    <w:rsid w:val="003C1356"/>
    <w:rsid w:val="003D5AA8"/>
    <w:rsid w:val="003E4D64"/>
    <w:rsid w:val="004032C2"/>
    <w:rsid w:val="00437700"/>
    <w:rsid w:val="0048501D"/>
    <w:rsid w:val="004D5673"/>
    <w:rsid w:val="004D5F46"/>
    <w:rsid w:val="004E4A9D"/>
    <w:rsid w:val="004E5EA4"/>
    <w:rsid w:val="004F4D72"/>
    <w:rsid w:val="00510A50"/>
    <w:rsid w:val="0052038E"/>
    <w:rsid w:val="00557D50"/>
    <w:rsid w:val="005677A3"/>
    <w:rsid w:val="005B12EE"/>
    <w:rsid w:val="005B147C"/>
    <w:rsid w:val="005B7017"/>
    <w:rsid w:val="0060386A"/>
    <w:rsid w:val="00603C81"/>
    <w:rsid w:val="00615261"/>
    <w:rsid w:val="0062287A"/>
    <w:rsid w:val="00636AD0"/>
    <w:rsid w:val="006540EA"/>
    <w:rsid w:val="006616E9"/>
    <w:rsid w:val="00687CD7"/>
    <w:rsid w:val="006D2DC1"/>
    <w:rsid w:val="006E5F0F"/>
    <w:rsid w:val="00717EC9"/>
    <w:rsid w:val="0072777D"/>
    <w:rsid w:val="0073157C"/>
    <w:rsid w:val="00764DF0"/>
    <w:rsid w:val="007811CC"/>
    <w:rsid w:val="00783F4C"/>
    <w:rsid w:val="007954F9"/>
    <w:rsid w:val="007C1F2B"/>
    <w:rsid w:val="008040FB"/>
    <w:rsid w:val="0083439C"/>
    <w:rsid w:val="0085207E"/>
    <w:rsid w:val="00864957"/>
    <w:rsid w:val="008721FA"/>
    <w:rsid w:val="00882242"/>
    <w:rsid w:val="008871C7"/>
    <w:rsid w:val="00887E6B"/>
    <w:rsid w:val="008B560F"/>
    <w:rsid w:val="008D7BC6"/>
    <w:rsid w:val="008F1C1D"/>
    <w:rsid w:val="0090673C"/>
    <w:rsid w:val="0091745A"/>
    <w:rsid w:val="00957E78"/>
    <w:rsid w:val="00961C61"/>
    <w:rsid w:val="00996E96"/>
    <w:rsid w:val="009A678C"/>
    <w:rsid w:val="009B160B"/>
    <w:rsid w:val="009B4418"/>
    <w:rsid w:val="009D1F37"/>
    <w:rsid w:val="009D7599"/>
    <w:rsid w:val="009F3699"/>
    <w:rsid w:val="00A167F4"/>
    <w:rsid w:val="00A31E39"/>
    <w:rsid w:val="00A32DE6"/>
    <w:rsid w:val="00A53A50"/>
    <w:rsid w:val="00A710E3"/>
    <w:rsid w:val="00A74277"/>
    <w:rsid w:val="00A76CBF"/>
    <w:rsid w:val="00AA5568"/>
    <w:rsid w:val="00AB09AE"/>
    <w:rsid w:val="00AF3F52"/>
    <w:rsid w:val="00B20EC4"/>
    <w:rsid w:val="00B22A8A"/>
    <w:rsid w:val="00B234E7"/>
    <w:rsid w:val="00B261E2"/>
    <w:rsid w:val="00B34080"/>
    <w:rsid w:val="00B35AE2"/>
    <w:rsid w:val="00B364B5"/>
    <w:rsid w:val="00B451AA"/>
    <w:rsid w:val="00B51B58"/>
    <w:rsid w:val="00B52B2D"/>
    <w:rsid w:val="00B534D0"/>
    <w:rsid w:val="00B56A53"/>
    <w:rsid w:val="00B61028"/>
    <w:rsid w:val="00B73980"/>
    <w:rsid w:val="00B749D1"/>
    <w:rsid w:val="00B94935"/>
    <w:rsid w:val="00BA2AC2"/>
    <w:rsid w:val="00BB6B9D"/>
    <w:rsid w:val="00BF2C6C"/>
    <w:rsid w:val="00C05B94"/>
    <w:rsid w:val="00C152D9"/>
    <w:rsid w:val="00C22074"/>
    <w:rsid w:val="00C22BDE"/>
    <w:rsid w:val="00C23DB4"/>
    <w:rsid w:val="00C73314"/>
    <w:rsid w:val="00C771CA"/>
    <w:rsid w:val="00C80E8E"/>
    <w:rsid w:val="00C84975"/>
    <w:rsid w:val="00CB1C3C"/>
    <w:rsid w:val="00CB25A7"/>
    <w:rsid w:val="00D15652"/>
    <w:rsid w:val="00D25A51"/>
    <w:rsid w:val="00D26CEF"/>
    <w:rsid w:val="00D27AE6"/>
    <w:rsid w:val="00D45202"/>
    <w:rsid w:val="00D50398"/>
    <w:rsid w:val="00D92F42"/>
    <w:rsid w:val="00DA7E08"/>
    <w:rsid w:val="00DB19DE"/>
    <w:rsid w:val="00DC40CE"/>
    <w:rsid w:val="00DF00E2"/>
    <w:rsid w:val="00DF0B63"/>
    <w:rsid w:val="00E010E2"/>
    <w:rsid w:val="00E47116"/>
    <w:rsid w:val="00E548BE"/>
    <w:rsid w:val="00E64504"/>
    <w:rsid w:val="00E64ACE"/>
    <w:rsid w:val="00E66EFF"/>
    <w:rsid w:val="00E70549"/>
    <w:rsid w:val="00E87FC2"/>
    <w:rsid w:val="00EA1071"/>
    <w:rsid w:val="00EE059E"/>
    <w:rsid w:val="00EE6000"/>
    <w:rsid w:val="00F561A9"/>
    <w:rsid w:val="00F64E83"/>
    <w:rsid w:val="00F76559"/>
    <w:rsid w:val="00F841D1"/>
    <w:rsid w:val="00FA0F99"/>
    <w:rsid w:val="00FB0ED9"/>
    <w:rsid w:val="00FD1DF4"/>
    <w:rsid w:val="00FE09E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0398"/>
    <w:pPr>
      <w:spacing w:after="160" w:line="259" w:lineRule="auto"/>
    </w:pPr>
    <w:rPr>
      <w:sz w:val="22"/>
      <w:szCs w:val="22"/>
      <w:lang w:eastAsia="en-US"/>
    </w:rPr>
  </w:style>
  <w:style w:type="paragraph" w:styleId="Ttulo1">
    <w:name w:val="heading 1"/>
    <w:basedOn w:val="Normal"/>
    <w:next w:val="Normal"/>
    <w:link w:val="Ttulo1Car"/>
    <w:uiPriority w:val="9"/>
    <w:qFormat/>
    <w:rsid w:val="00D15652"/>
    <w:pPr>
      <w:keepNext/>
      <w:keepLines/>
      <w:spacing w:before="480" w:after="0"/>
      <w:outlineLvl w:val="0"/>
    </w:pPr>
    <w:rPr>
      <w:rFonts w:ascii="Calibri Light" w:eastAsia="Times New Roman" w:hAnsi="Calibri Light"/>
      <w:b/>
      <w:bCs/>
      <w:color w:val="2E74B5"/>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F3699"/>
    <w:pPr>
      <w:ind w:left="720"/>
      <w:contextualSpacing/>
    </w:pPr>
  </w:style>
  <w:style w:type="paragraph" w:styleId="Encabezado">
    <w:name w:val="header"/>
    <w:basedOn w:val="Normal"/>
    <w:link w:val="EncabezadoCar"/>
    <w:uiPriority w:val="99"/>
    <w:unhideWhenUsed/>
    <w:rsid w:val="009F36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F3699"/>
    <w:rPr>
      <w:rFonts w:ascii="Calibri" w:eastAsia="Calibri" w:hAnsi="Calibri" w:cs="Times New Roman"/>
    </w:rPr>
  </w:style>
  <w:style w:type="paragraph" w:customStyle="1" w:styleId="Default">
    <w:name w:val="Default"/>
    <w:rsid w:val="000D22D3"/>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0D22D3"/>
    <w:pPr>
      <w:spacing w:before="100" w:beforeAutospacing="1" w:after="100" w:afterAutospacing="1" w:line="240" w:lineRule="auto"/>
    </w:pPr>
    <w:rPr>
      <w:rFonts w:ascii="Arial Unicode MS" w:eastAsia="Arial Unicode MS" w:hAnsi="Arial Unicode MS" w:cs="Arial Unicode MS"/>
      <w:color w:val="000000"/>
      <w:sz w:val="24"/>
      <w:szCs w:val="24"/>
      <w:lang w:val="es-ES" w:eastAsia="es-ES"/>
    </w:rPr>
  </w:style>
  <w:style w:type="paragraph" w:styleId="Textodeglobo">
    <w:name w:val="Balloon Text"/>
    <w:basedOn w:val="Normal"/>
    <w:link w:val="TextodegloboCar"/>
    <w:uiPriority w:val="99"/>
    <w:semiHidden/>
    <w:unhideWhenUsed/>
    <w:rsid w:val="00D27AE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27AE6"/>
    <w:rPr>
      <w:rFonts w:ascii="Tahoma" w:hAnsi="Tahoma" w:cs="Tahoma"/>
      <w:sz w:val="16"/>
      <w:szCs w:val="16"/>
    </w:rPr>
  </w:style>
  <w:style w:type="paragraph" w:styleId="Piedepgina">
    <w:name w:val="footer"/>
    <w:basedOn w:val="Normal"/>
    <w:link w:val="PiedepginaCar"/>
    <w:uiPriority w:val="99"/>
    <w:unhideWhenUsed/>
    <w:rsid w:val="0052038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2038E"/>
  </w:style>
  <w:style w:type="table" w:styleId="Tablaconcuadrcula">
    <w:name w:val="Table Grid"/>
    <w:basedOn w:val="Tablanormal"/>
    <w:uiPriority w:val="39"/>
    <w:rsid w:val="005203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D15652"/>
    <w:rPr>
      <w:rFonts w:ascii="Calibri Light" w:eastAsia="Times New Roman" w:hAnsi="Calibri Light" w:cs="Times New Roman"/>
      <w:b/>
      <w:bCs/>
      <w:color w:val="2E74B5"/>
      <w:sz w:val="28"/>
      <w:szCs w:val="28"/>
    </w:rPr>
  </w:style>
  <w:style w:type="paragraph" w:styleId="TtulodeTDC">
    <w:name w:val="TOC Heading"/>
    <w:basedOn w:val="Ttulo1"/>
    <w:next w:val="Normal"/>
    <w:uiPriority w:val="39"/>
    <w:unhideWhenUsed/>
    <w:qFormat/>
    <w:rsid w:val="00D15652"/>
    <w:pPr>
      <w:spacing w:line="276" w:lineRule="auto"/>
      <w:outlineLvl w:val="9"/>
    </w:pPr>
    <w:rPr>
      <w:lang w:eastAsia="es-SV"/>
    </w:rPr>
  </w:style>
  <w:style w:type="paragraph" w:styleId="TDC1">
    <w:name w:val="toc 1"/>
    <w:basedOn w:val="Normal"/>
    <w:next w:val="Normal"/>
    <w:autoRedefine/>
    <w:uiPriority w:val="39"/>
    <w:unhideWhenUsed/>
    <w:rsid w:val="00D15652"/>
    <w:pPr>
      <w:spacing w:after="100"/>
    </w:pPr>
  </w:style>
  <w:style w:type="paragraph" w:styleId="TDC2">
    <w:name w:val="toc 2"/>
    <w:basedOn w:val="Normal"/>
    <w:next w:val="Normal"/>
    <w:autoRedefine/>
    <w:uiPriority w:val="39"/>
    <w:unhideWhenUsed/>
    <w:rsid w:val="00D15652"/>
    <w:pPr>
      <w:spacing w:after="100"/>
      <w:ind w:left="220"/>
    </w:pPr>
  </w:style>
  <w:style w:type="character" w:styleId="Hipervnculo">
    <w:name w:val="Hyperlink"/>
    <w:basedOn w:val="Fuentedeprrafopredeter"/>
    <w:uiPriority w:val="99"/>
    <w:unhideWhenUsed/>
    <w:rsid w:val="00D15652"/>
    <w:rPr>
      <w:color w:val="0563C1"/>
      <w:u w:val="single"/>
    </w:rPr>
  </w:style>
  <w:style w:type="paragraph" w:styleId="Sinespaciado">
    <w:name w:val="No Spacing"/>
    <w:link w:val="SinespaciadoCar"/>
    <w:uiPriority w:val="1"/>
    <w:qFormat/>
    <w:rsid w:val="0083439C"/>
    <w:rPr>
      <w:rFonts w:asciiTheme="minorHAnsi" w:eastAsiaTheme="minorEastAsia" w:hAnsiTheme="minorHAnsi" w:cstheme="minorBidi"/>
      <w:sz w:val="22"/>
      <w:szCs w:val="22"/>
    </w:rPr>
  </w:style>
  <w:style w:type="character" w:customStyle="1" w:styleId="SinespaciadoCar">
    <w:name w:val="Sin espaciado Car"/>
    <w:basedOn w:val="Fuentedeprrafopredeter"/>
    <w:link w:val="Sinespaciado"/>
    <w:uiPriority w:val="1"/>
    <w:rsid w:val="0083439C"/>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83085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microsoft.com/office/2007/relationships/stylesWithEffects" Target="stylesWithEffect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13922-2ACB-4A27-8661-1646EC754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62</Pages>
  <Words>13915</Words>
  <Characters>76535</Characters>
  <Application>Microsoft Office Word</Application>
  <DocSecurity>0</DocSecurity>
  <Lines>637</Lines>
  <Paragraphs>180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Alcaldía Municipal de Sensuntepeque | Manual de Organización y Funciones</vt:lpstr>
      <vt:lpstr/>
    </vt:vector>
  </TitlesOfParts>
  <Company>Alcaldía Municipal de Sensuntepeque</Company>
  <LinksUpToDate>false</LinksUpToDate>
  <CharactersWithSpaces>90270</CharactersWithSpaces>
  <SharedDoc>false</SharedDoc>
  <HLinks>
    <vt:vector size="312" baseType="variant">
      <vt:variant>
        <vt:i4>1310773</vt:i4>
      </vt:variant>
      <vt:variant>
        <vt:i4>308</vt:i4>
      </vt:variant>
      <vt:variant>
        <vt:i4>0</vt:i4>
      </vt:variant>
      <vt:variant>
        <vt:i4>5</vt:i4>
      </vt:variant>
      <vt:variant>
        <vt:lpwstr/>
      </vt:variant>
      <vt:variant>
        <vt:lpwstr>_Toc522175558</vt:lpwstr>
      </vt:variant>
      <vt:variant>
        <vt:i4>1310773</vt:i4>
      </vt:variant>
      <vt:variant>
        <vt:i4>302</vt:i4>
      </vt:variant>
      <vt:variant>
        <vt:i4>0</vt:i4>
      </vt:variant>
      <vt:variant>
        <vt:i4>5</vt:i4>
      </vt:variant>
      <vt:variant>
        <vt:lpwstr/>
      </vt:variant>
      <vt:variant>
        <vt:lpwstr>_Toc522175557</vt:lpwstr>
      </vt:variant>
      <vt:variant>
        <vt:i4>1310773</vt:i4>
      </vt:variant>
      <vt:variant>
        <vt:i4>296</vt:i4>
      </vt:variant>
      <vt:variant>
        <vt:i4>0</vt:i4>
      </vt:variant>
      <vt:variant>
        <vt:i4>5</vt:i4>
      </vt:variant>
      <vt:variant>
        <vt:lpwstr/>
      </vt:variant>
      <vt:variant>
        <vt:lpwstr>_Toc522175556</vt:lpwstr>
      </vt:variant>
      <vt:variant>
        <vt:i4>1310773</vt:i4>
      </vt:variant>
      <vt:variant>
        <vt:i4>290</vt:i4>
      </vt:variant>
      <vt:variant>
        <vt:i4>0</vt:i4>
      </vt:variant>
      <vt:variant>
        <vt:i4>5</vt:i4>
      </vt:variant>
      <vt:variant>
        <vt:lpwstr/>
      </vt:variant>
      <vt:variant>
        <vt:lpwstr>_Toc522175555</vt:lpwstr>
      </vt:variant>
      <vt:variant>
        <vt:i4>1310773</vt:i4>
      </vt:variant>
      <vt:variant>
        <vt:i4>284</vt:i4>
      </vt:variant>
      <vt:variant>
        <vt:i4>0</vt:i4>
      </vt:variant>
      <vt:variant>
        <vt:i4>5</vt:i4>
      </vt:variant>
      <vt:variant>
        <vt:lpwstr/>
      </vt:variant>
      <vt:variant>
        <vt:lpwstr>_Toc522175554</vt:lpwstr>
      </vt:variant>
      <vt:variant>
        <vt:i4>1310773</vt:i4>
      </vt:variant>
      <vt:variant>
        <vt:i4>278</vt:i4>
      </vt:variant>
      <vt:variant>
        <vt:i4>0</vt:i4>
      </vt:variant>
      <vt:variant>
        <vt:i4>5</vt:i4>
      </vt:variant>
      <vt:variant>
        <vt:lpwstr/>
      </vt:variant>
      <vt:variant>
        <vt:lpwstr>_Toc522175553</vt:lpwstr>
      </vt:variant>
      <vt:variant>
        <vt:i4>1310773</vt:i4>
      </vt:variant>
      <vt:variant>
        <vt:i4>272</vt:i4>
      </vt:variant>
      <vt:variant>
        <vt:i4>0</vt:i4>
      </vt:variant>
      <vt:variant>
        <vt:i4>5</vt:i4>
      </vt:variant>
      <vt:variant>
        <vt:lpwstr/>
      </vt:variant>
      <vt:variant>
        <vt:lpwstr>_Toc522175552</vt:lpwstr>
      </vt:variant>
      <vt:variant>
        <vt:i4>1310773</vt:i4>
      </vt:variant>
      <vt:variant>
        <vt:i4>266</vt:i4>
      </vt:variant>
      <vt:variant>
        <vt:i4>0</vt:i4>
      </vt:variant>
      <vt:variant>
        <vt:i4>5</vt:i4>
      </vt:variant>
      <vt:variant>
        <vt:lpwstr/>
      </vt:variant>
      <vt:variant>
        <vt:lpwstr>_Toc522175551</vt:lpwstr>
      </vt:variant>
      <vt:variant>
        <vt:i4>1310773</vt:i4>
      </vt:variant>
      <vt:variant>
        <vt:i4>260</vt:i4>
      </vt:variant>
      <vt:variant>
        <vt:i4>0</vt:i4>
      </vt:variant>
      <vt:variant>
        <vt:i4>5</vt:i4>
      </vt:variant>
      <vt:variant>
        <vt:lpwstr/>
      </vt:variant>
      <vt:variant>
        <vt:lpwstr>_Toc522175550</vt:lpwstr>
      </vt:variant>
      <vt:variant>
        <vt:i4>1376309</vt:i4>
      </vt:variant>
      <vt:variant>
        <vt:i4>254</vt:i4>
      </vt:variant>
      <vt:variant>
        <vt:i4>0</vt:i4>
      </vt:variant>
      <vt:variant>
        <vt:i4>5</vt:i4>
      </vt:variant>
      <vt:variant>
        <vt:lpwstr/>
      </vt:variant>
      <vt:variant>
        <vt:lpwstr>_Toc522175549</vt:lpwstr>
      </vt:variant>
      <vt:variant>
        <vt:i4>1376309</vt:i4>
      </vt:variant>
      <vt:variant>
        <vt:i4>248</vt:i4>
      </vt:variant>
      <vt:variant>
        <vt:i4>0</vt:i4>
      </vt:variant>
      <vt:variant>
        <vt:i4>5</vt:i4>
      </vt:variant>
      <vt:variant>
        <vt:lpwstr/>
      </vt:variant>
      <vt:variant>
        <vt:lpwstr>_Toc522175548</vt:lpwstr>
      </vt:variant>
      <vt:variant>
        <vt:i4>1376309</vt:i4>
      </vt:variant>
      <vt:variant>
        <vt:i4>242</vt:i4>
      </vt:variant>
      <vt:variant>
        <vt:i4>0</vt:i4>
      </vt:variant>
      <vt:variant>
        <vt:i4>5</vt:i4>
      </vt:variant>
      <vt:variant>
        <vt:lpwstr/>
      </vt:variant>
      <vt:variant>
        <vt:lpwstr>_Toc522175547</vt:lpwstr>
      </vt:variant>
      <vt:variant>
        <vt:i4>1376309</vt:i4>
      </vt:variant>
      <vt:variant>
        <vt:i4>236</vt:i4>
      </vt:variant>
      <vt:variant>
        <vt:i4>0</vt:i4>
      </vt:variant>
      <vt:variant>
        <vt:i4>5</vt:i4>
      </vt:variant>
      <vt:variant>
        <vt:lpwstr/>
      </vt:variant>
      <vt:variant>
        <vt:lpwstr>_Toc522175546</vt:lpwstr>
      </vt:variant>
      <vt:variant>
        <vt:i4>1376309</vt:i4>
      </vt:variant>
      <vt:variant>
        <vt:i4>230</vt:i4>
      </vt:variant>
      <vt:variant>
        <vt:i4>0</vt:i4>
      </vt:variant>
      <vt:variant>
        <vt:i4>5</vt:i4>
      </vt:variant>
      <vt:variant>
        <vt:lpwstr/>
      </vt:variant>
      <vt:variant>
        <vt:lpwstr>_Toc522175545</vt:lpwstr>
      </vt:variant>
      <vt:variant>
        <vt:i4>1376309</vt:i4>
      </vt:variant>
      <vt:variant>
        <vt:i4>224</vt:i4>
      </vt:variant>
      <vt:variant>
        <vt:i4>0</vt:i4>
      </vt:variant>
      <vt:variant>
        <vt:i4>5</vt:i4>
      </vt:variant>
      <vt:variant>
        <vt:lpwstr/>
      </vt:variant>
      <vt:variant>
        <vt:lpwstr>_Toc522175544</vt:lpwstr>
      </vt:variant>
      <vt:variant>
        <vt:i4>1376309</vt:i4>
      </vt:variant>
      <vt:variant>
        <vt:i4>218</vt:i4>
      </vt:variant>
      <vt:variant>
        <vt:i4>0</vt:i4>
      </vt:variant>
      <vt:variant>
        <vt:i4>5</vt:i4>
      </vt:variant>
      <vt:variant>
        <vt:lpwstr/>
      </vt:variant>
      <vt:variant>
        <vt:lpwstr>_Toc522175543</vt:lpwstr>
      </vt:variant>
      <vt:variant>
        <vt:i4>1376309</vt:i4>
      </vt:variant>
      <vt:variant>
        <vt:i4>212</vt:i4>
      </vt:variant>
      <vt:variant>
        <vt:i4>0</vt:i4>
      </vt:variant>
      <vt:variant>
        <vt:i4>5</vt:i4>
      </vt:variant>
      <vt:variant>
        <vt:lpwstr/>
      </vt:variant>
      <vt:variant>
        <vt:lpwstr>_Toc522175542</vt:lpwstr>
      </vt:variant>
      <vt:variant>
        <vt:i4>1376309</vt:i4>
      </vt:variant>
      <vt:variant>
        <vt:i4>206</vt:i4>
      </vt:variant>
      <vt:variant>
        <vt:i4>0</vt:i4>
      </vt:variant>
      <vt:variant>
        <vt:i4>5</vt:i4>
      </vt:variant>
      <vt:variant>
        <vt:lpwstr/>
      </vt:variant>
      <vt:variant>
        <vt:lpwstr>_Toc522175541</vt:lpwstr>
      </vt:variant>
      <vt:variant>
        <vt:i4>1376309</vt:i4>
      </vt:variant>
      <vt:variant>
        <vt:i4>200</vt:i4>
      </vt:variant>
      <vt:variant>
        <vt:i4>0</vt:i4>
      </vt:variant>
      <vt:variant>
        <vt:i4>5</vt:i4>
      </vt:variant>
      <vt:variant>
        <vt:lpwstr/>
      </vt:variant>
      <vt:variant>
        <vt:lpwstr>_Toc522175540</vt:lpwstr>
      </vt:variant>
      <vt:variant>
        <vt:i4>1179701</vt:i4>
      </vt:variant>
      <vt:variant>
        <vt:i4>194</vt:i4>
      </vt:variant>
      <vt:variant>
        <vt:i4>0</vt:i4>
      </vt:variant>
      <vt:variant>
        <vt:i4>5</vt:i4>
      </vt:variant>
      <vt:variant>
        <vt:lpwstr/>
      </vt:variant>
      <vt:variant>
        <vt:lpwstr>_Toc522175539</vt:lpwstr>
      </vt:variant>
      <vt:variant>
        <vt:i4>1179701</vt:i4>
      </vt:variant>
      <vt:variant>
        <vt:i4>188</vt:i4>
      </vt:variant>
      <vt:variant>
        <vt:i4>0</vt:i4>
      </vt:variant>
      <vt:variant>
        <vt:i4>5</vt:i4>
      </vt:variant>
      <vt:variant>
        <vt:lpwstr/>
      </vt:variant>
      <vt:variant>
        <vt:lpwstr>_Toc522175538</vt:lpwstr>
      </vt:variant>
      <vt:variant>
        <vt:i4>1179701</vt:i4>
      </vt:variant>
      <vt:variant>
        <vt:i4>182</vt:i4>
      </vt:variant>
      <vt:variant>
        <vt:i4>0</vt:i4>
      </vt:variant>
      <vt:variant>
        <vt:i4>5</vt:i4>
      </vt:variant>
      <vt:variant>
        <vt:lpwstr/>
      </vt:variant>
      <vt:variant>
        <vt:lpwstr>_Toc522175537</vt:lpwstr>
      </vt:variant>
      <vt:variant>
        <vt:i4>1179701</vt:i4>
      </vt:variant>
      <vt:variant>
        <vt:i4>176</vt:i4>
      </vt:variant>
      <vt:variant>
        <vt:i4>0</vt:i4>
      </vt:variant>
      <vt:variant>
        <vt:i4>5</vt:i4>
      </vt:variant>
      <vt:variant>
        <vt:lpwstr/>
      </vt:variant>
      <vt:variant>
        <vt:lpwstr>_Toc522175536</vt:lpwstr>
      </vt:variant>
      <vt:variant>
        <vt:i4>1179701</vt:i4>
      </vt:variant>
      <vt:variant>
        <vt:i4>170</vt:i4>
      </vt:variant>
      <vt:variant>
        <vt:i4>0</vt:i4>
      </vt:variant>
      <vt:variant>
        <vt:i4>5</vt:i4>
      </vt:variant>
      <vt:variant>
        <vt:lpwstr/>
      </vt:variant>
      <vt:variant>
        <vt:lpwstr>_Toc522175535</vt:lpwstr>
      </vt:variant>
      <vt:variant>
        <vt:i4>1179701</vt:i4>
      </vt:variant>
      <vt:variant>
        <vt:i4>164</vt:i4>
      </vt:variant>
      <vt:variant>
        <vt:i4>0</vt:i4>
      </vt:variant>
      <vt:variant>
        <vt:i4>5</vt:i4>
      </vt:variant>
      <vt:variant>
        <vt:lpwstr/>
      </vt:variant>
      <vt:variant>
        <vt:lpwstr>_Toc522175534</vt:lpwstr>
      </vt:variant>
      <vt:variant>
        <vt:i4>1179701</vt:i4>
      </vt:variant>
      <vt:variant>
        <vt:i4>158</vt:i4>
      </vt:variant>
      <vt:variant>
        <vt:i4>0</vt:i4>
      </vt:variant>
      <vt:variant>
        <vt:i4>5</vt:i4>
      </vt:variant>
      <vt:variant>
        <vt:lpwstr/>
      </vt:variant>
      <vt:variant>
        <vt:lpwstr>_Toc522175533</vt:lpwstr>
      </vt:variant>
      <vt:variant>
        <vt:i4>1179701</vt:i4>
      </vt:variant>
      <vt:variant>
        <vt:i4>152</vt:i4>
      </vt:variant>
      <vt:variant>
        <vt:i4>0</vt:i4>
      </vt:variant>
      <vt:variant>
        <vt:i4>5</vt:i4>
      </vt:variant>
      <vt:variant>
        <vt:lpwstr/>
      </vt:variant>
      <vt:variant>
        <vt:lpwstr>_Toc522175532</vt:lpwstr>
      </vt:variant>
      <vt:variant>
        <vt:i4>1179701</vt:i4>
      </vt:variant>
      <vt:variant>
        <vt:i4>146</vt:i4>
      </vt:variant>
      <vt:variant>
        <vt:i4>0</vt:i4>
      </vt:variant>
      <vt:variant>
        <vt:i4>5</vt:i4>
      </vt:variant>
      <vt:variant>
        <vt:lpwstr/>
      </vt:variant>
      <vt:variant>
        <vt:lpwstr>_Toc522175531</vt:lpwstr>
      </vt:variant>
      <vt:variant>
        <vt:i4>1179701</vt:i4>
      </vt:variant>
      <vt:variant>
        <vt:i4>140</vt:i4>
      </vt:variant>
      <vt:variant>
        <vt:i4>0</vt:i4>
      </vt:variant>
      <vt:variant>
        <vt:i4>5</vt:i4>
      </vt:variant>
      <vt:variant>
        <vt:lpwstr/>
      </vt:variant>
      <vt:variant>
        <vt:lpwstr>_Toc522175530</vt:lpwstr>
      </vt:variant>
      <vt:variant>
        <vt:i4>1245237</vt:i4>
      </vt:variant>
      <vt:variant>
        <vt:i4>134</vt:i4>
      </vt:variant>
      <vt:variant>
        <vt:i4>0</vt:i4>
      </vt:variant>
      <vt:variant>
        <vt:i4>5</vt:i4>
      </vt:variant>
      <vt:variant>
        <vt:lpwstr/>
      </vt:variant>
      <vt:variant>
        <vt:lpwstr>_Toc522175529</vt:lpwstr>
      </vt:variant>
      <vt:variant>
        <vt:i4>1245237</vt:i4>
      </vt:variant>
      <vt:variant>
        <vt:i4>128</vt:i4>
      </vt:variant>
      <vt:variant>
        <vt:i4>0</vt:i4>
      </vt:variant>
      <vt:variant>
        <vt:i4>5</vt:i4>
      </vt:variant>
      <vt:variant>
        <vt:lpwstr/>
      </vt:variant>
      <vt:variant>
        <vt:lpwstr>_Toc522175528</vt:lpwstr>
      </vt:variant>
      <vt:variant>
        <vt:i4>1245237</vt:i4>
      </vt:variant>
      <vt:variant>
        <vt:i4>122</vt:i4>
      </vt:variant>
      <vt:variant>
        <vt:i4>0</vt:i4>
      </vt:variant>
      <vt:variant>
        <vt:i4>5</vt:i4>
      </vt:variant>
      <vt:variant>
        <vt:lpwstr/>
      </vt:variant>
      <vt:variant>
        <vt:lpwstr>_Toc522175527</vt:lpwstr>
      </vt:variant>
      <vt:variant>
        <vt:i4>1245237</vt:i4>
      </vt:variant>
      <vt:variant>
        <vt:i4>116</vt:i4>
      </vt:variant>
      <vt:variant>
        <vt:i4>0</vt:i4>
      </vt:variant>
      <vt:variant>
        <vt:i4>5</vt:i4>
      </vt:variant>
      <vt:variant>
        <vt:lpwstr/>
      </vt:variant>
      <vt:variant>
        <vt:lpwstr>_Toc522175526</vt:lpwstr>
      </vt:variant>
      <vt:variant>
        <vt:i4>1245237</vt:i4>
      </vt:variant>
      <vt:variant>
        <vt:i4>110</vt:i4>
      </vt:variant>
      <vt:variant>
        <vt:i4>0</vt:i4>
      </vt:variant>
      <vt:variant>
        <vt:i4>5</vt:i4>
      </vt:variant>
      <vt:variant>
        <vt:lpwstr/>
      </vt:variant>
      <vt:variant>
        <vt:lpwstr>_Toc522175525</vt:lpwstr>
      </vt:variant>
      <vt:variant>
        <vt:i4>1245237</vt:i4>
      </vt:variant>
      <vt:variant>
        <vt:i4>104</vt:i4>
      </vt:variant>
      <vt:variant>
        <vt:i4>0</vt:i4>
      </vt:variant>
      <vt:variant>
        <vt:i4>5</vt:i4>
      </vt:variant>
      <vt:variant>
        <vt:lpwstr/>
      </vt:variant>
      <vt:variant>
        <vt:lpwstr>_Toc522175524</vt:lpwstr>
      </vt:variant>
      <vt:variant>
        <vt:i4>1245237</vt:i4>
      </vt:variant>
      <vt:variant>
        <vt:i4>98</vt:i4>
      </vt:variant>
      <vt:variant>
        <vt:i4>0</vt:i4>
      </vt:variant>
      <vt:variant>
        <vt:i4>5</vt:i4>
      </vt:variant>
      <vt:variant>
        <vt:lpwstr/>
      </vt:variant>
      <vt:variant>
        <vt:lpwstr>_Toc522175523</vt:lpwstr>
      </vt:variant>
      <vt:variant>
        <vt:i4>1245237</vt:i4>
      </vt:variant>
      <vt:variant>
        <vt:i4>92</vt:i4>
      </vt:variant>
      <vt:variant>
        <vt:i4>0</vt:i4>
      </vt:variant>
      <vt:variant>
        <vt:i4>5</vt:i4>
      </vt:variant>
      <vt:variant>
        <vt:lpwstr/>
      </vt:variant>
      <vt:variant>
        <vt:lpwstr>_Toc522175522</vt:lpwstr>
      </vt:variant>
      <vt:variant>
        <vt:i4>1245237</vt:i4>
      </vt:variant>
      <vt:variant>
        <vt:i4>86</vt:i4>
      </vt:variant>
      <vt:variant>
        <vt:i4>0</vt:i4>
      </vt:variant>
      <vt:variant>
        <vt:i4>5</vt:i4>
      </vt:variant>
      <vt:variant>
        <vt:lpwstr/>
      </vt:variant>
      <vt:variant>
        <vt:lpwstr>_Toc522175521</vt:lpwstr>
      </vt:variant>
      <vt:variant>
        <vt:i4>1245237</vt:i4>
      </vt:variant>
      <vt:variant>
        <vt:i4>80</vt:i4>
      </vt:variant>
      <vt:variant>
        <vt:i4>0</vt:i4>
      </vt:variant>
      <vt:variant>
        <vt:i4>5</vt:i4>
      </vt:variant>
      <vt:variant>
        <vt:lpwstr/>
      </vt:variant>
      <vt:variant>
        <vt:lpwstr>_Toc522175520</vt:lpwstr>
      </vt:variant>
      <vt:variant>
        <vt:i4>1048629</vt:i4>
      </vt:variant>
      <vt:variant>
        <vt:i4>74</vt:i4>
      </vt:variant>
      <vt:variant>
        <vt:i4>0</vt:i4>
      </vt:variant>
      <vt:variant>
        <vt:i4>5</vt:i4>
      </vt:variant>
      <vt:variant>
        <vt:lpwstr/>
      </vt:variant>
      <vt:variant>
        <vt:lpwstr>_Toc522175519</vt:lpwstr>
      </vt:variant>
      <vt:variant>
        <vt:i4>1048629</vt:i4>
      </vt:variant>
      <vt:variant>
        <vt:i4>68</vt:i4>
      </vt:variant>
      <vt:variant>
        <vt:i4>0</vt:i4>
      </vt:variant>
      <vt:variant>
        <vt:i4>5</vt:i4>
      </vt:variant>
      <vt:variant>
        <vt:lpwstr/>
      </vt:variant>
      <vt:variant>
        <vt:lpwstr>_Toc522175518</vt:lpwstr>
      </vt:variant>
      <vt:variant>
        <vt:i4>1048629</vt:i4>
      </vt:variant>
      <vt:variant>
        <vt:i4>62</vt:i4>
      </vt:variant>
      <vt:variant>
        <vt:i4>0</vt:i4>
      </vt:variant>
      <vt:variant>
        <vt:i4>5</vt:i4>
      </vt:variant>
      <vt:variant>
        <vt:lpwstr/>
      </vt:variant>
      <vt:variant>
        <vt:lpwstr>_Toc522175517</vt:lpwstr>
      </vt:variant>
      <vt:variant>
        <vt:i4>1048629</vt:i4>
      </vt:variant>
      <vt:variant>
        <vt:i4>56</vt:i4>
      </vt:variant>
      <vt:variant>
        <vt:i4>0</vt:i4>
      </vt:variant>
      <vt:variant>
        <vt:i4>5</vt:i4>
      </vt:variant>
      <vt:variant>
        <vt:lpwstr/>
      </vt:variant>
      <vt:variant>
        <vt:lpwstr>_Toc522175516</vt:lpwstr>
      </vt:variant>
      <vt:variant>
        <vt:i4>1048629</vt:i4>
      </vt:variant>
      <vt:variant>
        <vt:i4>50</vt:i4>
      </vt:variant>
      <vt:variant>
        <vt:i4>0</vt:i4>
      </vt:variant>
      <vt:variant>
        <vt:i4>5</vt:i4>
      </vt:variant>
      <vt:variant>
        <vt:lpwstr/>
      </vt:variant>
      <vt:variant>
        <vt:lpwstr>_Toc522175515</vt:lpwstr>
      </vt:variant>
      <vt:variant>
        <vt:i4>1048629</vt:i4>
      </vt:variant>
      <vt:variant>
        <vt:i4>44</vt:i4>
      </vt:variant>
      <vt:variant>
        <vt:i4>0</vt:i4>
      </vt:variant>
      <vt:variant>
        <vt:i4>5</vt:i4>
      </vt:variant>
      <vt:variant>
        <vt:lpwstr/>
      </vt:variant>
      <vt:variant>
        <vt:lpwstr>_Toc522175514</vt:lpwstr>
      </vt:variant>
      <vt:variant>
        <vt:i4>1048629</vt:i4>
      </vt:variant>
      <vt:variant>
        <vt:i4>38</vt:i4>
      </vt:variant>
      <vt:variant>
        <vt:i4>0</vt:i4>
      </vt:variant>
      <vt:variant>
        <vt:i4>5</vt:i4>
      </vt:variant>
      <vt:variant>
        <vt:lpwstr/>
      </vt:variant>
      <vt:variant>
        <vt:lpwstr>_Toc522175513</vt:lpwstr>
      </vt:variant>
      <vt:variant>
        <vt:i4>1048629</vt:i4>
      </vt:variant>
      <vt:variant>
        <vt:i4>32</vt:i4>
      </vt:variant>
      <vt:variant>
        <vt:i4>0</vt:i4>
      </vt:variant>
      <vt:variant>
        <vt:i4>5</vt:i4>
      </vt:variant>
      <vt:variant>
        <vt:lpwstr/>
      </vt:variant>
      <vt:variant>
        <vt:lpwstr>_Toc522175512</vt:lpwstr>
      </vt:variant>
      <vt:variant>
        <vt:i4>1048629</vt:i4>
      </vt:variant>
      <vt:variant>
        <vt:i4>26</vt:i4>
      </vt:variant>
      <vt:variant>
        <vt:i4>0</vt:i4>
      </vt:variant>
      <vt:variant>
        <vt:i4>5</vt:i4>
      </vt:variant>
      <vt:variant>
        <vt:lpwstr/>
      </vt:variant>
      <vt:variant>
        <vt:lpwstr>_Toc522175511</vt:lpwstr>
      </vt:variant>
      <vt:variant>
        <vt:i4>1048629</vt:i4>
      </vt:variant>
      <vt:variant>
        <vt:i4>20</vt:i4>
      </vt:variant>
      <vt:variant>
        <vt:i4>0</vt:i4>
      </vt:variant>
      <vt:variant>
        <vt:i4>5</vt:i4>
      </vt:variant>
      <vt:variant>
        <vt:lpwstr/>
      </vt:variant>
      <vt:variant>
        <vt:lpwstr>_Toc522175510</vt:lpwstr>
      </vt:variant>
      <vt:variant>
        <vt:i4>1114165</vt:i4>
      </vt:variant>
      <vt:variant>
        <vt:i4>14</vt:i4>
      </vt:variant>
      <vt:variant>
        <vt:i4>0</vt:i4>
      </vt:variant>
      <vt:variant>
        <vt:i4>5</vt:i4>
      </vt:variant>
      <vt:variant>
        <vt:lpwstr/>
      </vt:variant>
      <vt:variant>
        <vt:lpwstr>_Toc522175509</vt:lpwstr>
      </vt:variant>
      <vt:variant>
        <vt:i4>1114165</vt:i4>
      </vt:variant>
      <vt:variant>
        <vt:i4>8</vt:i4>
      </vt:variant>
      <vt:variant>
        <vt:i4>0</vt:i4>
      </vt:variant>
      <vt:variant>
        <vt:i4>5</vt:i4>
      </vt:variant>
      <vt:variant>
        <vt:lpwstr/>
      </vt:variant>
      <vt:variant>
        <vt:lpwstr>_Toc522175508</vt:lpwstr>
      </vt:variant>
      <vt:variant>
        <vt:i4>1114165</vt:i4>
      </vt:variant>
      <vt:variant>
        <vt:i4>2</vt:i4>
      </vt:variant>
      <vt:variant>
        <vt:i4>0</vt:i4>
      </vt:variant>
      <vt:variant>
        <vt:i4>5</vt:i4>
      </vt:variant>
      <vt:variant>
        <vt:lpwstr/>
      </vt:variant>
      <vt:variant>
        <vt:lpwstr>_Toc522175507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Alcaldía Municipal de Sensuntepeque | Manual de Organización y Funciones</dc:title>
  <dc:creator>Abraham Amaya</dc:creator>
  <cp:lastModifiedBy>user</cp:lastModifiedBy>
  <cp:revision>23</cp:revision>
  <cp:lastPrinted>2024-12-09T17:42:00Z</cp:lastPrinted>
  <dcterms:created xsi:type="dcterms:W3CDTF">2023-07-02T21:56:00Z</dcterms:created>
  <dcterms:modified xsi:type="dcterms:W3CDTF">2024-12-09T17:42:00Z</dcterms:modified>
</cp:coreProperties>
</file>