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88" w:rsidRPr="00731F88" w:rsidRDefault="00E720C5" w:rsidP="00731F88">
      <w:pPr>
        <w:shd w:val="clear" w:color="auto" w:fill="FFFFFF"/>
        <w:tabs>
          <w:tab w:val="left" w:pos="1695"/>
        </w:tabs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SV"/>
        </w:rPr>
      </w:pPr>
      <w:r w:rsidRPr="00E720C5">
        <w:rPr>
          <w:rFonts w:ascii="Arial" w:eastAsia="Times New Roman" w:hAnsi="Arial" w:cs="Arial"/>
          <w:b/>
          <w:color w:val="222222"/>
          <w:sz w:val="24"/>
          <w:szCs w:val="24"/>
          <w:lang w:val="es-CR" w:eastAsia="es-SV"/>
        </w:rPr>
        <w:t>La Dirección General de Inspección de Trabajo</w:t>
      </w:r>
      <w:r>
        <w:rPr>
          <w:rFonts w:ascii="Arial" w:eastAsia="Times New Roman" w:hAnsi="Arial" w:cs="Arial"/>
          <w:color w:val="222222"/>
          <w:sz w:val="24"/>
          <w:szCs w:val="24"/>
          <w:lang w:val="es-CR" w:eastAsia="es-SV"/>
        </w:rPr>
        <w:t>, e</w:t>
      </w:r>
      <w:r w:rsidR="00731F88" w:rsidRPr="00731F88">
        <w:rPr>
          <w:rFonts w:ascii="Arial" w:eastAsia="Times New Roman" w:hAnsi="Arial" w:cs="Arial"/>
          <w:color w:val="222222"/>
          <w:sz w:val="24"/>
          <w:szCs w:val="24"/>
          <w:lang w:val="es-CR" w:eastAsia="es-SV"/>
        </w:rPr>
        <w:t xml:space="preserve">n esta ocasión sirva el presente memorándum, en atención a solicitud con referencia </w:t>
      </w:r>
      <w:r w:rsidR="00731F88" w:rsidRPr="007F6371">
        <w:rPr>
          <w:rFonts w:ascii="Arial" w:eastAsia="Times New Roman" w:hAnsi="Arial" w:cs="Arial"/>
          <w:b/>
          <w:color w:val="222222"/>
          <w:sz w:val="24"/>
          <w:szCs w:val="24"/>
          <w:lang w:val="es-CR" w:eastAsia="es-SV"/>
        </w:rPr>
        <w:t>SI­MTPS-0020-2023</w:t>
      </w:r>
      <w:r w:rsidR="00731F88" w:rsidRPr="00731F88">
        <w:rPr>
          <w:rFonts w:ascii="Arial" w:eastAsia="Times New Roman" w:hAnsi="Arial" w:cs="Arial"/>
          <w:color w:val="222222"/>
          <w:sz w:val="24"/>
          <w:szCs w:val="24"/>
          <w:lang w:val="es-CR" w:eastAsia="es-SV"/>
        </w:rPr>
        <w:t xml:space="preserve">, para remitir la siguiente información: </w:t>
      </w:r>
    </w:p>
    <w:p w:rsidR="00731F88" w:rsidRPr="00731F88" w:rsidRDefault="00731F88" w:rsidP="00731F88">
      <w:pPr>
        <w:shd w:val="clear" w:color="auto" w:fill="FFFFFF"/>
        <w:tabs>
          <w:tab w:val="left" w:pos="1695"/>
        </w:tabs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val="es-CR" w:eastAsia="es-SV"/>
        </w:rPr>
      </w:pPr>
      <w:bookmarkStart w:id="0" w:name="_GoBack"/>
      <w:bookmarkEnd w:id="0"/>
    </w:p>
    <w:p w:rsidR="00731F88" w:rsidRPr="00E720C5" w:rsidRDefault="00731F88" w:rsidP="00E720C5">
      <w:pPr>
        <w:pStyle w:val="Prrafodelista"/>
        <w:numPr>
          <w:ilvl w:val="0"/>
          <w:numId w:val="1"/>
        </w:numPr>
        <w:shd w:val="clear" w:color="auto" w:fill="FFFFFF"/>
        <w:tabs>
          <w:tab w:val="left" w:pos="1695"/>
        </w:tabs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CR" w:eastAsia="es-SV"/>
        </w:rPr>
      </w:pPr>
      <w:r w:rsidRPr="00E720C5">
        <w:rPr>
          <w:rFonts w:ascii="Arial" w:eastAsia="Times New Roman" w:hAnsi="Arial" w:cs="Arial"/>
          <w:b/>
          <w:color w:val="222222"/>
          <w:sz w:val="24"/>
          <w:szCs w:val="24"/>
          <w:lang w:val="es-CR" w:eastAsia="es-SV"/>
        </w:rPr>
        <w:t>Del total de empresas privadas actualmente registradas por el Ministerio, se requiere: número de empresas privadas que cumplen y que no cumplen con el requisito de contratación mínima de personas con discapacidad, de conformidad con la Ley de inclusión de las personas con discapacidad (dato más actualizado posible).</w:t>
      </w:r>
    </w:p>
    <w:p w:rsidR="00E720C5" w:rsidRDefault="00E720C5" w:rsidP="00731F88">
      <w:pPr>
        <w:jc w:val="both"/>
        <w:rPr>
          <w:rFonts w:ascii="Arial" w:hAnsi="Arial" w:cs="Arial"/>
          <w:sz w:val="24"/>
          <w:szCs w:val="24"/>
        </w:rPr>
      </w:pPr>
    </w:p>
    <w:p w:rsidR="00731F88" w:rsidRPr="00731F88" w:rsidRDefault="00731F88" w:rsidP="00731F88">
      <w:pPr>
        <w:jc w:val="both"/>
        <w:rPr>
          <w:rFonts w:ascii="Arial" w:hAnsi="Arial" w:cs="Arial"/>
          <w:sz w:val="24"/>
          <w:szCs w:val="24"/>
        </w:rPr>
      </w:pPr>
      <w:r w:rsidRPr="00731F88">
        <w:rPr>
          <w:rFonts w:ascii="Arial" w:hAnsi="Arial" w:cs="Arial"/>
          <w:sz w:val="24"/>
          <w:szCs w:val="24"/>
        </w:rPr>
        <w:t xml:space="preserve">Si contamos con dicha información, pero por el momento el Registro de Establecimiento no puede proporcionarnos esos datos, en virtud que el sistema informático se encuentra en actualización. </w:t>
      </w:r>
    </w:p>
    <w:p w:rsidR="00731F88" w:rsidRPr="00E720C5" w:rsidRDefault="00731F88" w:rsidP="00E720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720C5">
        <w:rPr>
          <w:rFonts w:ascii="Arial" w:hAnsi="Arial" w:cs="Arial"/>
          <w:b/>
          <w:sz w:val="24"/>
          <w:szCs w:val="24"/>
        </w:rPr>
        <w:t xml:space="preserve">Número de sanciones impuestas por el Ministerio de trabajo en 2020, 2021 y 2022 a nivel nacional por no cumplir con el requisito de contratación mínimo de personas con discapacidad. Este dato, de ser posible, desagregar al sector público y privado. </w:t>
      </w:r>
    </w:p>
    <w:p w:rsidR="00731F88" w:rsidRPr="00731F88" w:rsidRDefault="00731F88" w:rsidP="00731F88">
      <w:pPr>
        <w:jc w:val="both"/>
        <w:rPr>
          <w:rFonts w:ascii="Arial" w:hAnsi="Arial" w:cs="Arial"/>
          <w:sz w:val="24"/>
          <w:szCs w:val="24"/>
        </w:rPr>
      </w:pPr>
      <w:r w:rsidRPr="00731F88">
        <w:rPr>
          <w:rFonts w:ascii="Arial" w:hAnsi="Arial" w:cs="Arial"/>
          <w:sz w:val="24"/>
          <w:szCs w:val="24"/>
        </w:rPr>
        <w:t xml:space="preserve">Haciendo una exhaustiva revisión en nuestra base de la. Dirección contamos con 238 infracciones. </w:t>
      </w:r>
    </w:p>
    <w:p w:rsidR="00782389" w:rsidRDefault="00731F88" w:rsidP="00E720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720C5">
        <w:rPr>
          <w:rFonts w:ascii="Arial" w:hAnsi="Arial" w:cs="Arial"/>
          <w:b/>
          <w:sz w:val="24"/>
          <w:szCs w:val="24"/>
        </w:rPr>
        <w:t xml:space="preserve">Número total de denuncias por discriminación en razón de poseer discapacidad, recibidas por el Ministerio en los años 2020, 2021 y 2022. De encontrarse esta información desagregada, incluir sexo, edad y tipo de discapacidad del denunciante -si fueron anónimas, colocar también-. </w:t>
      </w:r>
    </w:p>
    <w:p w:rsidR="00E720C5" w:rsidRDefault="00E720C5" w:rsidP="00E720C5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720C5" w:rsidRPr="00E720C5" w:rsidRDefault="00E720C5" w:rsidP="00E720C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E720C5">
        <w:rPr>
          <w:rFonts w:ascii="Arial" w:hAnsi="Arial" w:cs="Arial"/>
          <w:sz w:val="24"/>
          <w:szCs w:val="24"/>
        </w:rPr>
        <w:t xml:space="preserve">Se realizaron un total de denuncias 1,510 denuncias, haciendo un total de 974 </w:t>
      </w:r>
    </w:p>
    <w:p w:rsidR="00E720C5" w:rsidRDefault="00E720C5" w:rsidP="00E720C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E720C5">
        <w:rPr>
          <w:rFonts w:ascii="Arial" w:hAnsi="Arial" w:cs="Arial"/>
          <w:sz w:val="24"/>
          <w:szCs w:val="24"/>
        </w:rPr>
        <w:t>hombres y 536 mujeres.</w:t>
      </w:r>
    </w:p>
    <w:p w:rsidR="00E720C5" w:rsidRDefault="00E720C5" w:rsidP="00E720C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E720C5" w:rsidRDefault="00E720C5" w:rsidP="00E720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720C5">
        <w:rPr>
          <w:rFonts w:ascii="Arial" w:hAnsi="Arial" w:cs="Arial"/>
          <w:b/>
          <w:sz w:val="24"/>
          <w:szCs w:val="24"/>
        </w:rPr>
        <w:t>Número de inspecciones realizadas a nivel nacional en 2020. 2021 y 2022. por falta de accesibilidad para personas con discapacidad en establecimientos del sector público y privado.</w:t>
      </w:r>
    </w:p>
    <w:p w:rsidR="00E720C5" w:rsidRDefault="00E720C5" w:rsidP="00E720C5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720C5" w:rsidRDefault="00E720C5" w:rsidP="00E720C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E720C5">
        <w:rPr>
          <w:rFonts w:ascii="Arial" w:hAnsi="Arial" w:cs="Arial"/>
          <w:sz w:val="24"/>
          <w:szCs w:val="24"/>
        </w:rPr>
        <w:t xml:space="preserve">Solo en el año 2022 se realizaron Inspecciones a las empresas que cumplen del plan </w:t>
      </w:r>
      <w:r w:rsidRPr="00E720C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inspecciones</w:t>
      </w:r>
      <w:r w:rsidRPr="00E720C5">
        <w:rPr>
          <w:rFonts w:ascii="Arial" w:hAnsi="Arial" w:cs="Arial"/>
          <w:sz w:val="24"/>
          <w:szCs w:val="24"/>
        </w:rPr>
        <w:t xml:space="preserve"> de personas con discapacidad la cuales fueron la cantidad </w:t>
      </w:r>
      <w:r>
        <w:rPr>
          <w:rFonts w:ascii="Arial" w:hAnsi="Arial" w:cs="Arial"/>
          <w:sz w:val="24"/>
          <w:szCs w:val="24"/>
        </w:rPr>
        <w:t>de inspecciones 667 y reinspecciones</w:t>
      </w:r>
      <w:r w:rsidRPr="00E720C5">
        <w:rPr>
          <w:rFonts w:ascii="Arial" w:hAnsi="Arial" w:cs="Arial"/>
          <w:sz w:val="24"/>
          <w:szCs w:val="24"/>
        </w:rPr>
        <w:t xml:space="preserve"> 80.</w:t>
      </w:r>
      <w:r w:rsidRPr="00E720C5">
        <w:rPr>
          <w:rFonts w:ascii="Arial" w:hAnsi="Arial" w:cs="Arial"/>
          <w:sz w:val="24"/>
          <w:szCs w:val="24"/>
        </w:rPr>
        <w:t xml:space="preserve"> </w:t>
      </w:r>
    </w:p>
    <w:p w:rsidR="00E720C5" w:rsidRDefault="00E720C5" w:rsidP="00E720C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E720C5" w:rsidRDefault="00E720C5" w:rsidP="00E720C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E720C5">
        <w:rPr>
          <w:rFonts w:ascii="Arial" w:hAnsi="Arial" w:cs="Arial"/>
          <w:sz w:val="24"/>
          <w:szCs w:val="24"/>
        </w:rPr>
        <w:t>Haciendo un total de población cubierta de 70,298 hombre y 52,995 mujeres.</w:t>
      </w:r>
    </w:p>
    <w:p w:rsidR="00E720C5" w:rsidRDefault="00E720C5" w:rsidP="00E720C5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E720C5" w:rsidRPr="00E720C5" w:rsidRDefault="00E720C5" w:rsidP="00E720C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720C5">
        <w:rPr>
          <w:rFonts w:ascii="Arial" w:hAnsi="Arial" w:cs="Arial"/>
          <w:b/>
          <w:sz w:val="24"/>
          <w:szCs w:val="24"/>
        </w:rPr>
        <w:t xml:space="preserve">Número de sanciones impuestas por el Ministerio en 2020. 2021 y 2022 por falta de accesibilidad para personas con discapacidad en establecimientos del sector público y privado. </w:t>
      </w:r>
    </w:p>
    <w:p w:rsidR="00E720C5" w:rsidRPr="00E720C5" w:rsidRDefault="00E720C5" w:rsidP="00E720C5">
      <w:pPr>
        <w:jc w:val="both"/>
        <w:rPr>
          <w:rFonts w:ascii="Arial" w:hAnsi="Arial" w:cs="Arial"/>
          <w:sz w:val="24"/>
          <w:szCs w:val="24"/>
        </w:rPr>
      </w:pPr>
      <w:r w:rsidRPr="00E720C5">
        <w:rPr>
          <w:rFonts w:ascii="Arial" w:hAnsi="Arial" w:cs="Arial"/>
          <w:sz w:val="24"/>
          <w:szCs w:val="24"/>
        </w:rPr>
        <w:t>Tenemos en la base de datos, que en el tramite sancionatorio se impuso 32 multas en total, por la infracción al art. 24 LEOPD.</w:t>
      </w:r>
    </w:p>
    <w:sectPr w:rsidR="00E720C5" w:rsidRPr="00E720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53AE1"/>
    <w:multiLevelType w:val="hybridMultilevel"/>
    <w:tmpl w:val="4B14A19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88"/>
    <w:rsid w:val="00731F88"/>
    <w:rsid w:val="00782389"/>
    <w:rsid w:val="007F6371"/>
    <w:rsid w:val="00E720C5"/>
    <w:rsid w:val="00F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81B2C"/>
  <w15:chartTrackingRefBased/>
  <w15:docId w15:val="{9DF87321-99D1-43EE-A568-8AC5DEB5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88"/>
    <w:pPr>
      <w:spacing w:after="20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2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 García</dc:creator>
  <cp:keywords/>
  <dc:description/>
  <cp:lastModifiedBy>Yeny García</cp:lastModifiedBy>
  <cp:revision>3</cp:revision>
  <dcterms:created xsi:type="dcterms:W3CDTF">2023-05-23T20:55:00Z</dcterms:created>
  <dcterms:modified xsi:type="dcterms:W3CDTF">2023-05-24T20:28:00Z</dcterms:modified>
</cp:coreProperties>
</file>