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92F" w:rsidRDefault="001A692F">
      <w:bookmarkStart w:id="0" w:name="_GoBack"/>
      <w:bookmarkEnd w:id="0"/>
    </w:p>
    <w:p w:rsidR="00563C10" w:rsidRPr="00414520" w:rsidRDefault="00563C10" w:rsidP="00414520">
      <w:pPr>
        <w:jc w:val="center"/>
        <w:rPr>
          <w:rFonts w:ascii="Times New Roman" w:hAnsi="Times New Roman"/>
          <w:b/>
          <w:sz w:val="24"/>
          <w:szCs w:val="24"/>
        </w:rPr>
      </w:pPr>
    </w:p>
    <w:p w:rsidR="00414520" w:rsidRPr="00414520" w:rsidRDefault="00414520" w:rsidP="0041452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SEGUIMIENTO </w:t>
      </w:r>
      <w:r w:rsidRPr="00414520">
        <w:rPr>
          <w:rFonts w:ascii="Times New Roman" w:hAnsi="Times New Roman"/>
          <w:b/>
          <w:sz w:val="24"/>
          <w:szCs w:val="24"/>
        </w:rPr>
        <w:t>BRINDAD</w:t>
      </w:r>
      <w:r>
        <w:rPr>
          <w:rFonts w:ascii="Times New Roman" w:hAnsi="Times New Roman"/>
          <w:b/>
          <w:sz w:val="24"/>
          <w:szCs w:val="24"/>
        </w:rPr>
        <w:t>O</w:t>
      </w:r>
      <w:r w:rsidRPr="00414520">
        <w:rPr>
          <w:rFonts w:ascii="Times New Roman" w:hAnsi="Times New Roman"/>
          <w:b/>
          <w:sz w:val="24"/>
          <w:szCs w:val="24"/>
        </w:rPr>
        <w:t>S POR LA UNIDAD DE GESTIÓN SOCIAL</w:t>
      </w:r>
      <w:r>
        <w:rPr>
          <w:rFonts w:ascii="Times New Roman" w:hAnsi="Times New Roman"/>
          <w:b/>
          <w:sz w:val="24"/>
          <w:szCs w:val="24"/>
        </w:rPr>
        <w:t xml:space="preserve"> (UGS)</w:t>
      </w:r>
    </w:p>
    <w:p w:rsidR="00563C10" w:rsidRPr="00414520" w:rsidRDefault="00414520" w:rsidP="00414520">
      <w:pPr>
        <w:jc w:val="center"/>
        <w:rPr>
          <w:rFonts w:ascii="Times New Roman" w:hAnsi="Times New Roman"/>
          <w:b/>
          <w:sz w:val="24"/>
          <w:szCs w:val="24"/>
        </w:rPr>
      </w:pPr>
      <w:r w:rsidRPr="00414520">
        <w:rPr>
          <w:rFonts w:ascii="Times New Roman" w:hAnsi="Times New Roman"/>
          <w:b/>
          <w:sz w:val="24"/>
          <w:szCs w:val="24"/>
        </w:rPr>
        <w:t>POR MEDIO DEL SISTEMA DE ATENCIÓN CIUDADANA (SAC)</w:t>
      </w:r>
    </w:p>
    <w:p w:rsidR="00414520" w:rsidRDefault="00414520" w:rsidP="00563C10">
      <w:pPr>
        <w:rPr>
          <w:rFonts w:ascii="Century Gothic" w:hAnsi="Century Gothic"/>
        </w:rPr>
      </w:pPr>
    </w:p>
    <w:p w:rsidR="00414520" w:rsidRDefault="00414520" w:rsidP="0041452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En el primer trimestre de 2019, la  UGS monitoreo el Sistema de Atención Ciudadana (SAC), dándole seguimiento a 8 casos que correspondían a esta área y/o era factible articular con otras áreas o instancias para resolver, según detalle a continuación:</w:t>
      </w:r>
    </w:p>
    <w:tbl>
      <w:tblPr>
        <w:tblStyle w:val="Tablaconcuadrcula"/>
        <w:tblpPr w:leftFromText="141" w:rightFromText="141" w:vertAnchor="text" w:horzAnchor="margin" w:tblpXSpec="center" w:tblpY="413"/>
        <w:tblW w:w="5807" w:type="dxa"/>
        <w:tblLook w:val="04A0" w:firstRow="1" w:lastRow="0" w:firstColumn="1" w:lastColumn="0" w:noHBand="0" w:noVBand="1"/>
      </w:tblPr>
      <w:tblGrid>
        <w:gridCol w:w="1980"/>
        <w:gridCol w:w="1984"/>
        <w:gridCol w:w="1843"/>
      </w:tblGrid>
      <w:tr w:rsidR="00414520" w:rsidRPr="00600C46" w:rsidTr="00414520">
        <w:tc>
          <w:tcPr>
            <w:tcW w:w="1980" w:type="dxa"/>
          </w:tcPr>
          <w:p w:rsidR="00414520" w:rsidRPr="00600C46" w:rsidRDefault="00414520" w:rsidP="00414520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600C46">
              <w:rPr>
                <w:rFonts w:ascii="Century Gothic" w:hAnsi="Century Gothic"/>
                <w:b/>
                <w:sz w:val="24"/>
              </w:rPr>
              <w:t>Tipo</w:t>
            </w:r>
          </w:p>
        </w:tc>
        <w:tc>
          <w:tcPr>
            <w:tcW w:w="1984" w:type="dxa"/>
          </w:tcPr>
          <w:p w:rsidR="00414520" w:rsidRPr="00600C46" w:rsidRDefault="00414520" w:rsidP="00414520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600C46">
              <w:rPr>
                <w:rFonts w:ascii="Century Gothic" w:hAnsi="Century Gothic"/>
                <w:b/>
                <w:sz w:val="24"/>
              </w:rPr>
              <w:t>Cantidad</w:t>
            </w:r>
          </w:p>
        </w:tc>
        <w:tc>
          <w:tcPr>
            <w:tcW w:w="1843" w:type="dxa"/>
          </w:tcPr>
          <w:p w:rsidR="00414520" w:rsidRPr="00600C46" w:rsidRDefault="00414520" w:rsidP="00414520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600C46">
              <w:rPr>
                <w:rFonts w:ascii="Century Gothic" w:hAnsi="Century Gothic"/>
                <w:b/>
                <w:sz w:val="24"/>
              </w:rPr>
              <w:t>Proceso</w:t>
            </w:r>
          </w:p>
        </w:tc>
      </w:tr>
      <w:tr w:rsidR="00414520" w:rsidRPr="00600C46" w:rsidTr="00414520">
        <w:tc>
          <w:tcPr>
            <w:tcW w:w="1980" w:type="dxa"/>
          </w:tcPr>
          <w:p w:rsidR="00414520" w:rsidRPr="00600C46" w:rsidRDefault="00414520" w:rsidP="00414520">
            <w:pPr>
              <w:rPr>
                <w:rFonts w:ascii="Century Gothic" w:hAnsi="Century Gothic"/>
                <w:sz w:val="24"/>
              </w:rPr>
            </w:pPr>
            <w:r w:rsidRPr="00600C46">
              <w:rPr>
                <w:rFonts w:ascii="Century Gothic" w:hAnsi="Century Gothic"/>
                <w:sz w:val="24"/>
              </w:rPr>
              <w:t>Queja</w:t>
            </w:r>
          </w:p>
        </w:tc>
        <w:tc>
          <w:tcPr>
            <w:tcW w:w="1984" w:type="dxa"/>
          </w:tcPr>
          <w:p w:rsidR="00414520" w:rsidRPr="00600C46" w:rsidRDefault="00414520" w:rsidP="00414520">
            <w:pPr>
              <w:jc w:val="center"/>
              <w:rPr>
                <w:rFonts w:ascii="Century Gothic" w:hAnsi="Century Gothic"/>
                <w:sz w:val="24"/>
              </w:rPr>
            </w:pPr>
            <w:r w:rsidRPr="00600C46">
              <w:rPr>
                <w:rFonts w:ascii="Century Gothic" w:hAnsi="Century Gothic"/>
                <w:sz w:val="24"/>
              </w:rPr>
              <w:t>1</w:t>
            </w:r>
          </w:p>
        </w:tc>
        <w:tc>
          <w:tcPr>
            <w:tcW w:w="1843" w:type="dxa"/>
          </w:tcPr>
          <w:p w:rsidR="00414520" w:rsidRPr="00600C46" w:rsidRDefault="00414520" w:rsidP="00414520">
            <w:pPr>
              <w:rPr>
                <w:rFonts w:ascii="Century Gothic" w:hAnsi="Century Gothic"/>
                <w:sz w:val="24"/>
              </w:rPr>
            </w:pPr>
            <w:r w:rsidRPr="00600C46">
              <w:rPr>
                <w:rFonts w:ascii="Century Gothic" w:hAnsi="Century Gothic"/>
                <w:sz w:val="24"/>
              </w:rPr>
              <w:t>Cerrados</w:t>
            </w:r>
          </w:p>
        </w:tc>
      </w:tr>
      <w:tr w:rsidR="00414520" w:rsidRPr="00600C46" w:rsidTr="00414520">
        <w:tc>
          <w:tcPr>
            <w:tcW w:w="1980" w:type="dxa"/>
          </w:tcPr>
          <w:p w:rsidR="00414520" w:rsidRPr="00600C46" w:rsidRDefault="00414520" w:rsidP="00414520">
            <w:pPr>
              <w:rPr>
                <w:rFonts w:ascii="Century Gothic" w:hAnsi="Century Gothic"/>
                <w:sz w:val="24"/>
              </w:rPr>
            </w:pPr>
            <w:r w:rsidRPr="00600C46">
              <w:rPr>
                <w:rFonts w:ascii="Century Gothic" w:hAnsi="Century Gothic"/>
                <w:sz w:val="24"/>
              </w:rPr>
              <w:t>Petición</w:t>
            </w:r>
          </w:p>
        </w:tc>
        <w:tc>
          <w:tcPr>
            <w:tcW w:w="1984" w:type="dxa"/>
          </w:tcPr>
          <w:p w:rsidR="00414520" w:rsidRPr="00600C46" w:rsidRDefault="00414520" w:rsidP="00414520">
            <w:pPr>
              <w:jc w:val="center"/>
              <w:rPr>
                <w:rFonts w:ascii="Century Gothic" w:hAnsi="Century Gothic"/>
                <w:sz w:val="24"/>
              </w:rPr>
            </w:pPr>
            <w:r w:rsidRPr="00600C46">
              <w:rPr>
                <w:rFonts w:ascii="Century Gothic" w:hAnsi="Century Gothic"/>
                <w:sz w:val="24"/>
              </w:rPr>
              <w:t>5</w:t>
            </w:r>
          </w:p>
        </w:tc>
        <w:tc>
          <w:tcPr>
            <w:tcW w:w="1843" w:type="dxa"/>
          </w:tcPr>
          <w:p w:rsidR="00414520" w:rsidRPr="00600C46" w:rsidRDefault="00414520" w:rsidP="00414520">
            <w:pPr>
              <w:rPr>
                <w:rFonts w:ascii="Century Gothic" w:hAnsi="Century Gothic"/>
                <w:sz w:val="24"/>
              </w:rPr>
            </w:pPr>
            <w:r w:rsidRPr="00600C46">
              <w:rPr>
                <w:rFonts w:ascii="Century Gothic" w:hAnsi="Century Gothic"/>
                <w:sz w:val="24"/>
              </w:rPr>
              <w:t>Cerrados</w:t>
            </w:r>
          </w:p>
        </w:tc>
      </w:tr>
      <w:tr w:rsidR="00414520" w:rsidRPr="00600C46" w:rsidTr="00414520">
        <w:tc>
          <w:tcPr>
            <w:tcW w:w="1980" w:type="dxa"/>
          </w:tcPr>
          <w:p w:rsidR="00414520" w:rsidRPr="00600C46" w:rsidRDefault="00414520" w:rsidP="00414520">
            <w:pPr>
              <w:rPr>
                <w:rFonts w:ascii="Century Gothic" w:hAnsi="Century Gothic"/>
                <w:sz w:val="24"/>
              </w:rPr>
            </w:pPr>
            <w:r w:rsidRPr="00600C46">
              <w:rPr>
                <w:rFonts w:ascii="Century Gothic" w:hAnsi="Century Gothic"/>
                <w:sz w:val="24"/>
              </w:rPr>
              <w:t>Aviso</w:t>
            </w:r>
          </w:p>
        </w:tc>
        <w:tc>
          <w:tcPr>
            <w:tcW w:w="1984" w:type="dxa"/>
          </w:tcPr>
          <w:p w:rsidR="00414520" w:rsidRPr="00600C46" w:rsidRDefault="00414520" w:rsidP="00414520">
            <w:pPr>
              <w:jc w:val="center"/>
              <w:rPr>
                <w:rFonts w:ascii="Century Gothic" w:hAnsi="Century Gothic"/>
                <w:sz w:val="24"/>
              </w:rPr>
            </w:pPr>
            <w:r w:rsidRPr="00600C46">
              <w:rPr>
                <w:rFonts w:ascii="Century Gothic" w:hAnsi="Century Gothic"/>
                <w:sz w:val="24"/>
              </w:rPr>
              <w:t>2</w:t>
            </w:r>
          </w:p>
        </w:tc>
        <w:tc>
          <w:tcPr>
            <w:tcW w:w="1843" w:type="dxa"/>
          </w:tcPr>
          <w:p w:rsidR="00414520" w:rsidRPr="00600C46" w:rsidRDefault="00414520" w:rsidP="00414520">
            <w:pPr>
              <w:rPr>
                <w:rFonts w:ascii="Century Gothic" w:hAnsi="Century Gothic"/>
                <w:sz w:val="24"/>
              </w:rPr>
            </w:pPr>
            <w:r w:rsidRPr="00600C46">
              <w:rPr>
                <w:rFonts w:ascii="Century Gothic" w:hAnsi="Century Gothic"/>
                <w:sz w:val="24"/>
              </w:rPr>
              <w:t>Cerrados</w:t>
            </w:r>
          </w:p>
        </w:tc>
      </w:tr>
      <w:tr w:rsidR="00414520" w:rsidRPr="00414520" w:rsidTr="00414520">
        <w:tc>
          <w:tcPr>
            <w:tcW w:w="1980" w:type="dxa"/>
          </w:tcPr>
          <w:p w:rsidR="00414520" w:rsidRPr="00414520" w:rsidRDefault="00414520" w:rsidP="00414520">
            <w:pPr>
              <w:rPr>
                <w:rFonts w:ascii="Century Gothic" w:hAnsi="Century Gothic"/>
                <w:b/>
                <w:sz w:val="24"/>
              </w:rPr>
            </w:pPr>
            <w:r w:rsidRPr="00414520">
              <w:rPr>
                <w:rFonts w:ascii="Century Gothic" w:hAnsi="Century Gothic"/>
                <w:b/>
                <w:sz w:val="24"/>
              </w:rPr>
              <w:t xml:space="preserve">Total </w:t>
            </w:r>
          </w:p>
        </w:tc>
        <w:tc>
          <w:tcPr>
            <w:tcW w:w="1984" w:type="dxa"/>
          </w:tcPr>
          <w:p w:rsidR="00414520" w:rsidRPr="00414520" w:rsidRDefault="00414520" w:rsidP="00414520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414520">
              <w:rPr>
                <w:rFonts w:ascii="Century Gothic" w:hAnsi="Century Gothic"/>
                <w:b/>
                <w:sz w:val="24"/>
              </w:rPr>
              <w:t>8</w:t>
            </w:r>
          </w:p>
        </w:tc>
        <w:tc>
          <w:tcPr>
            <w:tcW w:w="1843" w:type="dxa"/>
          </w:tcPr>
          <w:p w:rsidR="00414520" w:rsidRPr="00414520" w:rsidRDefault="00414520" w:rsidP="00414520">
            <w:pPr>
              <w:rPr>
                <w:rFonts w:ascii="Century Gothic" w:hAnsi="Century Gothic"/>
                <w:b/>
                <w:sz w:val="24"/>
              </w:rPr>
            </w:pPr>
            <w:r w:rsidRPr="00414520">
              <w:rPr>
                <w:rFonts w:ascii="Century Gothic" w:hAnsi="Century Gothic"/>
                <w:b/>
                <w:sz w:val="24"/>
              </w:rPr>
              <w:t xml:space="preserve">Casos </w:t>
            </w:r>
          </w:p>
        </w:tc>
      </w:tr>
    </w:tbl>
    <w:p w:rsidR="00563C10" w:rsidRPr="00600C46" w:rsidRDefault="00563C10" w:rsidP="00563C10">
      <w:pPr>
        <w:rPr>
          <w:rFonts w:ascii="Century Gothic" w:hAnsi="Century Gothic"/>
        </w:rPr>
      </w:pPr>
    </w:p>
    <w:p w:rsidR="00563C10" w:rsidRDefault="00563C10" w:rsidP="00563C10"/>
    <w:p w:rsidR="00563C10" w:rsidRDefault="00563C10" w:rsidP="00563C10"/>
    <w:p w:rsidR="00A415B6" w:rsidRDefault="00A415B6"/>
    <w:sectPr w:rsidR="00A415B6" w:rsidSect="00283D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5C9" w:rsidRDefault="00C845C9" w:rsidP="00386071">
      <w:pPr>
        <w:spacing w:after="0" w:line="240" w:lineRule="auto"/>
      </w:pPr>
      <w:r>
        <w:separator/>
      </w:r>
    </w:p>
  </w:endnote>
  <w:endnote w:type="continuationSeparator" w:id="0">
    <w:p w:rsidR="00C845C9" w:rsidRDefault="00C845C9" w:rsidP="0038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543" w:rsidRDefault="0087654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4A0" w:rsidRDefault="00563C10">
    <w:pPr>
      <w:pStyle w:val="Piedepgina"/>
    </w:pP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-1718945</wp:posOffset>
              </wp:positionH>
              <wp:positionV relativeFrom="paragraph">
                <wp:posOffset>-93980</wp:posOffset>
              </wp:positionV>
              <wp:extent cx="5325110" cy="1012825"/>
              <wp:effectExtent l="5080" t="1270" r="3810" b="508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25110" cy="1012825"/>
                        <a:chOff x="1165" y="5377"/>
                        <a:chExt cx="6185" cy="2197"/>
                      </a:xfrm>
                    </wpg:grpSpPr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1415" y="5377"/>
                          <a:ext cx="5935" cy="1697"/>
                        </a:xfrm>
                        <a:custGeom>
                          <a:avLst/>
                          <a:gdLst>
                            <a:gd name="T0" fmla="*/ 10 w 5482"/>
                            <a:gd name="T1" fmla="*/ 697 h 1697"/>
                            <a:gd name="T2" fmla="*/ 1825 w 5482"/>
                            <a:gd name="T3" fmla="*/ 112 h 1697"/>
                            <a:gd name="T4" fmla="*/ 4285 w 5482"/>
                            <a:gd name="T5" fmla="*/ 1372 h 1697"/>
                            <a:gd name="T6" fmla="*/ 5440 w 5482"/>
                            <a:gd name="T7" fmla="*/ 1267 h 1697"/>
                            <a:gd name="T8" fmla="*/ 4030 w 5482"/>
                            <a:gd name="T9" fmla="*/ 1537 h 1697"/>
                            <a:gd name="T10" fmla="*/ 1765 w 5482"/>
                            <a:gd name="T11" fmla="*/ 307 h 1697"/>
                            <a:gd name="T12" fmla="*/ 10 w 5482"/>
                            <a:gd name="T13" fmla="*/ 697 h 1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5482" h="1697">
                              <a:moveTo>
                                <a:pt x="10" y="697"/>
                              </a:moveTo>
                              <a:cubicBezTo>
                                <a:pt x="20" y="665"/>
                                <a:pt x="1113" y="0"/>
                                <a:pt x="1825" y="112"/>
                              </a:cubicBezTo>
                              <a:cubicBezTo>
                                <a:pt x="2537" y="224"/>
                                <a:pt x="3683" y="1180"/>
                                <a:pt x="4285" y="1372"/>
                              </a:cubicBezTo>
                              <a:cubicBezTo>
                                <a:pt x="4887" y="1564"/>
                                <a:pt x="5482" y="1240"/>
                                <a:pt x="5440" y="1267"/>
                              </a:cubicBezTo>
                              <a:cubicBezTo>
                                <a:pt x="5398" y="1294"/>
                                <a:pt x="4642" y="1697"/>
                                <a:pt x="4030" y="1537"/>
                              </a:cubicBezTo>
                              <a:cubicBezTo>
                                <a:pt x="3418" y="1377"/>
                                <a:pt x="2435" y="447"/>
                                <a:pt x="1765" y="307"/>
                              </a:cubicBezTo>
                              <a:cubicBezTo>
                                <a:pt x="1095" y="167"/>
                                <a:pt x="0" y="729"/>
                                <a:pt x="10" y="6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5B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1165" y="5877"/>
                          <a:ext cx="5935" cy="1697"/>
                        </a:xfrm>
                        <a:custGeom>
                          <a:avLst/>
                          <a:gdLst>
                            <a:gd name="T0" fmla="*/ 10 w 5482"/>
                            <a:gd name="T1" fmla="*/ 697 h 1697"/>
                            <a:gd name="T2" fmla="*/ 1825 w 5482"/>
                            <a:gd name="T3" fmla="*/ 112 h 1697"/>
                            <a:gd name="T4" fmla="*/ 4285 w 5482"/>
                            <a:gd name="T5" fmla="*/ 1372 h 1697"/>
                            <a:gd name="T6" fmla="*/ 5440 w 5482"/>
                            <a:gd name="T7" fmla="*/ 1267 h 1697"/>
                            <a:gd name="T8" fmla="*/ 4030 w 5482"/>
                            <a:gd name="T9" fmla="*/ 1537 h 1697"/>
                            <a:gd name="T10" fmla="*/ 1765 w 5482"/>
                            <a:gd name="T11" fmla="*/ 307 h 1697"/>
                            <a:gd name="T12" fmla="*/ 10 w 5482"/>
                            <a:gd name="T13" fmla="*/ 697 h 1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5482" h="1697">
                              <a:moveTo>
                                <a:pt x="10" y="697"/>
                              </a:moveTo>
                              <a:cubicBezTo>
                                <a:pt x="20" y="665"/>
                                <a:pt x="1113" y="0"/>
                                <a:pt x="1825" y="112"/>
                              </a:cubicBezTo>
                              <a:cubicBezTo>
                                <a:pt x="2537" y="224"/>
                                <a:pt x="3683" y="1180"/>
                                <a:pt x="4285" y="1372"/>
                              </a:cubicBezTo>
                              <a:cubicBezTo>
                                <a:pt x="4887" y="1564"/>
                                <a:pt x="5482" y="1240"/>
                                <a:pt x="5440" y="1267"/>
                              </a:cubicBezTo>
                              <a:cubicBezTo>
                                <a:pt x="5398" y="1294"/>
                                <a:pt x="4642" y="1697"/>
                                <a:pt x="4030" y="1537"/>
                              </a:cubicBezTo>
                              <a:cubicBezTo>
                                <a:pt x="3418" y="1377"/>
                                <a:pt x="2435" y="447"/>
                                <a:pt x="1765" y="307"/>
                              </a:cubicBezTo>
                              <a:cubicBezTo>
                                <a:pt x="1095" y="167"/>
                                <a:pt x="0" y="729"/>
                                <a:pt x="10" y="6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86F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E592C1" id="Group 4" o:spid="_x0000_s1026" style="position:absolute;margin-left:-135.35pt;margin-top:-7.4pt;width:419.3pt;height:79.75pt;z-index:251660288" coordorigin="1165,5377" coordsize="6185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">
              <v:shape id="Freeform 5" o:spid="_x0000_s1027" style="position:absolute;left:1415;top:5377;width:5935;height:1697;visibility:visible;mso-wrap-style:square;v-text-anchor:top" coordsize="5482,1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2eeMIA&#10;AADaAAAADwAAAGRycy9kb3ducmV2LnhtbESPUWvCQBCE3wv9D8cWfCl1o2Ap0UuQglB8UWN/wDa3&#10;Jmlze2nuGuO/9wShj8PMfMOs8tG2auDeN040zKYJKJbSmUYqDZ/HzcsbKB9IDLVOWMOFPeTZ48OK&#10;UuPOcuChCJWKEPEpaahD6FJEX9ZsyU9dxxK9k+sthSj7Ck1P5wi3Lc6T5BUtNRIXaur4vebyp/iz&#10;GrrikHxt8ReHvRvXLX1j2TzvtJ48jeslqMBj+A/f2x9GwwJuV+INw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nZ54wgAAANoAAAAPAAAAAAAAAAAAAAAAAJgCAABkcnMvZG93&#10;bnJldi54bWxQSwUGAAAAAAQABAD1AAAAhwMAAAAA&#10;" path="m10,697c20,665,1113,,1825,112v712,112,1858,1068,2460,1260c4887,1564,5482,1240,5440,1267v-42,27,-798,430,-1410,270c3418,1377,2435,447,1765,307,1095,167,,729,10,697xe" fillcolor="#065baa" stroked="f" strokecolor="#0070c0">
                <v:path arrowok="t" o:connecttype="custom" o:connectlocs="11,697;1976,112;4639,1372;5890,1267;4363,1537;1911,307;11,697" o:connectangles="0,0,0,0,0,0,0"/>
              </v:shape>
              <v:shape id="Freeform 6" o:spid="_x0000_s1028" style="position:absolute;left:1165;top:5877;width:5935;height:1697;visibility:visible;mso-wrap-style:square;v-text-anchor:top" coordsize="5482,1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VeX8MA&#10;AADaAAAADwAAAGRycy9kb3ducmV2LnhtbESP3WoCMRSE7wXfIRzBG9FsbVlkNYpIi+2F4N8DHDfH&#10;3dXNyTaJun37plDwcpiZb5jZojW1uJPzlWUFL6MEBHFudcWFguPhYzgB4QOyxtoyKfghD4t5tzPD&#10;TNsH7+i+D4WIEPYZKihDaDIpfV6SQT+yDXH0ztYZDFG6QmqHjwg3tRwnSSoNVhwXSmxoVVJ+3d+M&#10;glPSOrfZbr7Wxfvg1bx9o73IVKl+r11OQQRqwzP83/7UClL4uxJv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5VeX8MAAADaAAAADwAAAAAAAAAAAAAAAACYAgAAZHJzL2Rv&#10;d25yZXYueG1sUEsFBgAAAAAEAAQA9QAAAIgDAAAAAA==&#10;" path="m10,697c20,665,1113,,1825,112v712,112,1858,1068,2460,1260c4887,1564,5482,1240,5440,1267v-42,27,-798,430,-1410,270c3418,1377,2435,447,1765,307,1095,167,,729,10,697xe" fillcolor="#286fb7" stroked="f" strokecolor="#0070c0">
                <v:path arrowok="t" o:connecttype="custom" o:connectlocs="11,697;1976,112;4639,1372;5890,1267;4363,1537;1911,307;11,697" o:connectangles="0,0,0,0,0,0,0"/>
              </v:shape>
            </v:group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-924560</wp:posOffset>
              </wp:positionH>
              <wp:positionV relativeFrom="paragraph">
                <wp:posOffset>3496310</wp:posOffset>
              </wp:positionV>
              <wp:extent cx="3481070" cy="1077595"/>
              <wp:effectExtent l="8890" t="10160" r="5715" b="7620"/>
              <wp:wrapNone/>
              <wp:docPr id="3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81070" cy="1077595"/>
                      </a:xfrm>
                      <a:custGeom>
                        <a:avLst/>
                        <a:gdLst>
                          <a:gd name="T0" fmla="*/ 10 w 5482"/>
                          <a:gd name="T1" fmla="*/ 697 h 1697"/>
                          <a:gd name="T2" fmla="*/ 1825 w 5482"/>
                          <a:gd name="T3" fmla="*/ 112 h 1697"/>
                          <a:gd name="T4" fmla="*/ 4285 w 5482"/>
                          <a:gd name="T5" fmla="*/ 1372 h 1697"/>
                          <a:gd name="T6" fmla="*/ 5440 w 5482"/>
                          <a:gd name="T7" fmla="*/ 1267 h 1697"/>
                          <a:gd name="T8" fmla="*/ 4030 w 5482"/>
                          <a:gd name="T9" fmla="*/ 1537 h 1697"/>
                          <a:gd name="T10" fmla="*/ 1765 w 5482"/>
                          <a:gd name="T11" fmla="*/ 307 h 1697"/>
                          <a:gd name="T12" fmla="*/ 10 w 5482"/>
                          <a:gd name="T13" fmla="*/ 697 h 169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</a:cxnLst>
                        <a:rect l="0" t="0" r="r" b="b"/>
                        <a:pathLst>
                          <a:path w="5482" h="1697">
                            <a:moveTo>
                              <a:pt x="10" y="697"/>
                            </a:moveTo>
                            <a:cubicBezTo>
                              <a:pt x="20" y="665"/>
                              <a:pt x="1113" y="0"/>
                              <a:pt x="1825" y="112"/>
                            </a:cubicBezTo>
                            <a:cubicBezTo>
                              <a:pt x="2537" y="224"/>
                              <a:pt x="3683" y="1180"/>
                              <a:pt x="4285" y="1372"/>
                            </a:cubicBezTo>
                            <a:cubicBezTo>
                              <a:pt x="4887" y="1564"/>
                              <a:pt x="5482" y="1240"/>
                              <a:pt x="5440" y="1267"/>
                            </a:cubicBezTo>
                            <a:cubicBezTo>
                              <a:pt x="5398" y="1294"/>
                              <a:pt x="4642" y="1697"/>
                              <a:pt x="4030" y="1537"/>
                            </a:cubicBezTo>
                            <a:cubicBezTo>
                              <a:pt x="3418" y="1377"/>
                              <a:pt x="2435" y="447"/>
                              <a:pt x="1765" y="307"/>
                            </a:cubicBezTo>
                            <a:cubicBezTo>
                              <a:pt x="1095" y="167"/>
                              <a:pt x="0" y="729"/>
                              <a:pt x="10" y="697"/>
                            </a:cubicBezTo>
                            <a:close/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EFCC10" id="Freeform 3" o:spid="_x0000_s1026" style="position:absolute;margin-left:-72.8pt;margin-top:275.3pt;width:274.1pt;height:8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82,1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" path="m10,697c20,665,1113,,1825,112v712,112,1858,1068,2460,1260c4887,1564,5482,1240,5440,1267v-42,27,-798,430,-1410,270c3418,1377,2435,447,1765,307,1095,167,,729,10,697xe" filled="f">
              <v:path arrowok="t" o:connecttype="custom" o:connectlocs="6350,442595;1158875,71120;2720975,871220;3454400,804545;2559050,975995;1120775,194945;6350,442595" o:connectangles="0,0,0,0,0,0,0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-924560</wp:posOffset>
              </wp:positionH>
              <wp:positionV relativeFrom="paragraph">
                <wp:posOffset>3496310</wp:posOffset>
              </wp:positionV>
              <wp:extent cx="3481070" cy="1077595"/>
              <wp:effectExtent l="8890" t="10160" r="5715" b="7620"/>
              <wp:wrapNone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81070" cy="1077595"/>
                      </a:xfrm>
                      <a:custGeom>
                        <a:avLst/>
                        <a:gdLst>
                          <a:gd name="T0" fmla="*/ 10 w 5482"/>
                          <a:gd name="T1" fmla="*/ 697 h 1697"/>
                          <a:gd name="T2" fmla="*/ 1825 w 5482"/>
                          <a:gd name="T3" fmla="*/ 112 h 1697"/>
                          <a:gd name="T4" fmla="*/ 4285 w 5482"/>
                          <a:gd name="T5" fmla="*/ 1372 h 1697"/>
                          <a:gd name="T6" fmla="*/ 5440 w 5482"/>
                          <a:gd name="T7" fmla="*/ 1267 h 1697"/>
                          <a:gd name="T8" fmla="*/ 4030 w 5482"/>
                          <a:gd name="T9" fmla="*/ 1537 h 1697"/>
                          <a:gd name="T10" fmla="*/ 1765 w 5482"/>
                          <a:gd name="T11" fmla="*/ 307 h 1697"/>
                          <a:gd name="T12" fmla="*/ 10 w 5482"/>
                          <a:gd name="T13" fmla="*/ 697 h 169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</a:cxnLst>
                        <a:rect l="0" t="0" r="r" b="b"/>
                        <a:pathLst>
                          <a:path w="5482" h="1697">
                            <a:moveTo>
                              <a:pt x="10" y="697"/>
                            </a:moveTo>
                            <a:cubicBezTo>
                              <a:pt x="20" y="665"/>
                              <a:pt x="1113" y="0"/>
                              <a:pt x="1825" y="112"/>
                            </a:cubicBezTo>
                            <a:cubicBezTo>
                              <a:pt x="2537" y="224"/>
                              <a:pt x="3683" y="1180"/>
                              <a:pt x="4285" y="1372"/>
                            </a:cubicBezTo>
                            <a:cubicBezTo>
                              <a:pt x="4887" y="1564"/>
                              <a:pt x="5482" y="1240"/>
                              <a:pt x="5440" y="1267"/>
                            </a:cubicBezTo>
                            <a:cubicBezTo>
                              <a:pt x="5398" y="1294"/>
                              <a:pt x="4642" y="1697"/>
                              <a:pt x="4030" y="1537"/>
                            </a:cubicBezTo>
                            <a:cubicBezTo>
                              <a:pt x="3418" y="1377"/>
                              <a:pt x="2435" y="447"/>
                              <a:pt x="1765" y="307"/>
                            </a:cubicBezTo>
                            <a:cubicBezTo>
                              <a:pt x="1095" y="167"/>
                              <a:pt x="0" y="729"/>
                              <a:pt x="10" y="697"/>
                            </a:cubicBezTo>
                            <a:close/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C53BCC" id="Freeform 2" o:spid="_x0000_s1026" style="position:absolute;margin-left:-72.8pt;margin-top:275.3pt;width:274.1pt;height:8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82,1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" path="m10,697c20,665,1113,,1825,112v712,112,1858,1068,2460,1260c4887,1564,5482,1240,5440,1267v-42,27,-798,430,-1410,270c3418,1377,2435,447,1765,307,1095,167,,729,10,697xe" filled="f">
              <v:path arrowok="t" o:connecttype="custom" o:connectlocs="6350,442595;1158875,71120;2720975,871220;3454400,804545;2559050,975995;1120775,194945;6350,442595" o:connectangles="0,0,0,0,0,0,0"/>
            </v:shap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2529840</wp:posOffset>
              </wp:positionH>
              <wp:positionV relativeFrom="paragraph">
                <wp:posOffset>-151130</wp:posOffset>
              </wp:positionV>
              <wp:extent cx="3667125" cy="499745"/>
              <wp:effectExtent l="0" t="1270" r="381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712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479F" w:rsidRPr="00DF479F" w:rsidRDefault="00DF479F" w:rsidP="00DF479F">
                          <w:pPr>
                            <w:pStyle w:val="Piedepgina"/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</w:pPr>
                        </w:p>
                        <w:p w:rsidR="00DF479F" w:rsidRPr="00DF479F" w:rsidRDefault="00DF479F" w:rsidP="00DF479F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</w:pPr>
                          <w:r w:rsidRPr="00DF479F"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  <w:t>MINISTERIO DE OBRAS PÚBLICAS, TRANSPORTE Y DE VIVIENDA Y DESARROLLO URBANO</w:t>
                          </w:r>
                        </w:p>
                        <w:p w:rsidR="00DF479F" w:rsidRPr="00DF479F" w:rsidRDefault="00DF479F" w:rsidP="00DF479F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</w:pPr>
                          <w:r w:rsidRPr="00DF479F"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  <w:t>ALAMEDA MANUEL ENRIQUE ARAUJO, KM. 5 ½ CARRETERA A SANTA TECLA CONTIGUO A MERCADO DE ARTESANÍAS</w:t>
                          </w:r>
                        </w:p>
                        <w:p w:rsidR="00DF479F" w:rsidRPr="00DF479F" w:rsidRDefault="00DF479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9.2pt;margin-top:-11.9pt;width:288.75pt;height:39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" filled="f" stroked="f">
              <v:textbox>
                <w:txbxContent>
                  <w:p w:rsidR="00DF479F" w:rsidRPr="00DF479F" w:rsidRDefault="00DF479F" w:rsidP="00DF479F">
                    <w:pPr>
                      <w:pStyle w:val="Piedepgina"/>
                      <w:pBdr>
                        <w:bottom w:val="single" w:sz="4" w:space="1" w:color="auto"/>
                      </w:pBdr>
                      <w:jc w:val="center"/>
                      <w:rPr>
                        <w:rFonts w:ascii="Arial" w:hAnsi="Arial" w:cs="Arial"/>
                        <w:sz w:val="12"/>
                        <w:szCs w:val="18"/>
                      </w:rPr>
                    </w:pPr>
                  </w:p>
                  <w:p w:rsidR="00DF479F" w:rsidRPr="00DF479F" w:rsidRDefault="00DF479F" w:rsidP="00DF479F">
                    <w:pPr>
                      <w:pStyle w:val="Piedepgina"/>
                      <w:jc w:val="center"/>
                      <w:rPr>
                        <w:rFonts w:ascii="Arial" w:hAnsi="Arial" w:cs="Arial"/>
                        <w:sz w:val="12"/>
                        <w:szCs w:val="18"/>
                      </w:rPr>
                    </w:pPr>
                    <w:r w:rsidRPr="00DF479F">
                      <w:rPr>
                        <w:rFonts w:ascii="Arial" w:hAnsi="Arial" w:cs="Arial"/>
                        <w:sz w:val="12"/>
                        <w:szCs w:val="18"/>
                      </w:rPr>
                      <w:t>MINISTERIO DE OBRAS PÚBLICAS, TRANSPORTE Y DE VIVIENDA Y DESARROLLO URBANO</w:t>
                    </w:r>
                  </w:p>
                  <w:p w:rsidR="00DF479F" w:rsidRPr="00DF479F" w:rsidRDefault="00DF479F" w:rsidP="00DF479F">
                    <w:pPr>
                      <w:pStyle w:val="Piedepgina"/>
                      <w:jc w:val="center"/>
                      <w:rPr>
                        <w:rFonts w:ascii="Arial" w:hAnsi="Arial" w:cs="Arial"/>
                        <w:sz w:val="12"/>
                        <w:szCs w:val="18"/>
                      </w:rPr>
                    </w:pPr>
                    <w:r w:rsidRPr="00DF479F">
                      <w:rPr>
                        <w:rFonts w:ascii="Arial" w:hAnsi="Arial" w:cs="Arial"/>
                        <w:sz w:val="12"/>
                        <w:szCs w:val="18"/>
                      </w:rPr>
                      <w:t>ALAMEDA MANUEL ENRIQUE ARAUJO, KM. 5 ½ CARRETERA A SANTA TECLA CONTIGUO A MERCADO DE ARTESANÍAS</w:t>
                    </w:r>
                  </w:p>
                  <w:p w:rsidR="00DF479F" w:rsidRPr="00DF479F" w:rsidRDefault="00DF479F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543" w:rsidRDefault="0087654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5C9" w:rsidRDefault="00C845C9" w:rsidP="00386071">
      <w:pPr>
        <w:spacing w:after="0" w:line="240" w:lineRule="auto"/>
      </w:pPr>
      <w:r>
        <w:separator/>
      </w:r>
    </w:p>
  </w:footnote>
  <w:footnote w:type="continuationSeparator" w:id="0">
    <w:p w:rsidR="00C845C9" w:rsidRDefault="00C845C9" w:rsidP="00386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543" w:rsidRDefault="0087654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071" w:rsidRDefault="008240E7">
    <w:pPr>
      <w:pStyle w:val="Encabezado"/>
    </w:pPr>
    <w:r>
      <w:rPr>
        <w:rFonts w:ascii="Times New Roman" w:hAnsi="Times New Roman"/>
        <w:noProof/>
        <w:sz w:val="24"/>
        <w:szCs w:val="24"/>
        <w:lang w:eastAsia="es-SV"/>
      </w:rPr>
      <w:drawing>
        <wp:anchor distT="0" distB="0" distL="114300" distR="114300" simplePos="0" relativeHeight="251656192" behindDoc="0" locked="0" layoutInCell="1" allowOverlap="1" wp14:anchorId="5A7425EA" wp14:editId="34DF5A33">
          <wp:simplePos x="0" y="0"/>
          <wp:positionH relativeFrom="column">
            <wp:posOffset>4167505</wp:posOffset>
          </wp:positionH>
          <wp:positionV relativeFrom="paragraph">
            <wp:posOffset>-449580</wp:posOffset>
          </wp:positionV>
          <wp:extent cx="1762125" cy="952500"/>
          <wp:effectExtent l="0" t="0" r="0" b="0"/>
          <wp:wrapSquare wrapText="bothSides"/>
          <wp:docPr id="10" name="Imagen 1" descr="LOGO GOBIERNO DE EL SALVADOR 2014 TRAZOS V2-0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GOBIERNO DE EL SALVADOR 2014 TRAZOS V2-012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5168" behindDoc="0" locked="0" layoutInCell="1" allowOverlap="1" wp14:anchorId="2233E225" wp14:editId="3B775D57">
          <wp:simplePos x="0" y="0"/>
          <wp:positionH relativeFrom="column">
            <wp:posOffset>-3810</wp:posOffset>
          </wp:positionH>
          <wp:positionV relativeFrom="paragraph">
            <wp:posOffset>-363855</wp:posOffset>
          </wp:positionV>
          <wp:extent cx="1057275" cy="813435"/>
          <wp:effectExtent l="0" t="0" r="0" b="0"/>
          <wp:wrapSquare wrapText="bothSides"/>
          <wp:docPr id="9" name="1 Imagen" descr="CGDD3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CGDD37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13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543" w:rsidRDefault="0087654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722D7"/>
    <w:multiLevelType w:val="hybridMultilevel"/>
    <w:tmpl w:val="98DEED9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065baa,#280bb7,#286fb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071"/>
    <w:rsid w:val="00172562"/>
    <w:rsid w:val="001A692F"/>
    <w:rsid w:val="00237088"/>
    <w:rsid w:val="00283D3B"/>
    <w:rsid w:val="0030473C"/>
    <w:rsid w:val="00305130"/>
    <w:rsid w:val="0032023C"/>
    <w:rsid w:val="00386071"/>
    <w:rsid w:val="003B6290"/>
    <w:rsid w:val="00414520"/>
    <w:rsid w:val="00414745"/>
    <w:rsid w:val="00453A9C"/>
    <w:rsid w:val="004E6CB0"/>
    <w:rsid w:val="004F64A0"/>
    <w:rsid w:val="00561D0F"/>
    <w:rsid w:val="00563C10"/>
    <w:rsid w:val="00605C19"/>
    <w:rsid w:val="00624F09"/>
    <w:rsid w:val="006A52C8"/>
    <w:rsid w:val="006A6D84"/>
    <w:rsid w:val="006D689C"/>
    <w:rsid w:val="007645D8"/>
    <w:rsid w:val="007C0E55"/>
    <w:rsid w:val="008240E7"/>
    <w:rsid w:val="00834228"/>
    <w:rsid w:val="00834D5D"/>
    <w:rsid w:val="00876543"/>
    <w:rsid w:val="008D54F1"/>
    <w:rsid w:val="009274D9"/>
    <w:rsid w:val="00965672"/>
    <w:rsid w:val="009879AC"/>
    <w:rsid w:val="009E030A"/>
    <w:rsid w:val="00A415B6"/>
    <w:rsid w:val="00A73F11"/>
    <w:rsid w:val="00A74F5B"/>
    <w:rsid w:val="00AA3C39"/>
    <w:rsid w:val="00AB3790"/>
    <w:rsid w:val="00B47FEF"/>
    <w:rsid w:val="00B97B00"/>
    <w:rsid w:val="00BE320D"/>
    <w:rsid w:val="00BF782A"/>
    <w:rsid w:val="00C64966"/>
    <w:rsid w:val="00C845C9"/>
    <w:rsid w:val="00CB365D"/>
    <w:rsid w:val="00DB57E2"/>
    <w:rsid w:val="00DF479F"/>
    <w:rsid w:val="00E54313"/>
    <w:rsid w:val="00E60FD9"/>
    <w:rsid w:val="00EA4784"/>
    <w:rsid w:val="00ED693B"/>
    <w:rsid w:val="00EE2621"/>
    <w:rsid w:val="00F551DA"/>
    <w:rsid w:val="00F8663B"/>
    <w:rsid w:val="00FA57F0"/>
    <w:rsid w:val="00FE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65baa,#280bb7,#286fb7"/>
    </o:shapedefaults>
    <o:shapelayout v:ext="edit">
      <o:idmap v:ext="edit" data="1"/>
    </o:shapelayout>
  </w:shapeDefaults>
  <w:decimalSymbol w:val="."/>
  <w:listSeparator w:val=","/>
  <w15:docId w15:val="{D31FCC19-1593-4A31-979E-48CAA330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D3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60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6071"/>
  </w:style>
  <w:style w:type="paragraph" w:styleId="Piedepgina">
    <w:name w:val="footer"/>
    <w:basedOn w:val="Normal"/>
    <w:link w:val="PiedepginaCar"/>
    <w:unhideWhenUsed/>
    <w:rsid w:val="003860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86071"/>
  </w:style>
  <w:style w:type="paragraph" w:styleId="Textodeglobo">
    <w:name w:val="Balloon Text"/>
    <w:basedOn w:val="Normal"/>
    <w:link w:val="TextodegloboCar"/>
    <w:uiPriority w:val="99"/>
    <w:semiHidden/>
    <w:unhideWhenUsed/>
    <w:rsid w:val="00386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607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24F09"/>
    <w:pPr>
      <w:ind w:left="720"/>
      <w:contextualSpacing/>
    </w:pPr>
  </w:style>
  <w:style w:type="table" w:styleId="Tablaconcuadrcula">
    <w:name w:val="Table Grid"/>
    <w:basedOn w:val="Tablanormal"/>
    <w:uiPriority w:val="39"/>
    <w:rsid w:val="006A5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edia2-nfasis1">
    <w:name w:val="Medium List 2 Accent 1"/>
    <w:basedOn w:val="Tablanormal"/>
    <w:uiPriority w:val="66"/>
    <w:rsid w:val="00414520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A08" w:themeColor="accent1"/>
        <w:left w:val="single" w:sz="8" w:space="0" w:color="FFCA08" w:themeColor="accent1"/>
        <w:bottom w:val="single" w:sz="8" w:space="0" w:color="FFCA08" w:themeColor="accent1"/>
        <w:right w:val="single" w:sz="8" w:space="0" w:color="FFCA0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A0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A0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A0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A0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1C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ase">
  <a:themeElements>
    <a:clrScheme name="Amarillo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ase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F6D52-C4E8-4082-998D-D9DE44444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Gerencia Administrativa</dc:creator>
  <cp:lastModifiedBy>Maria Lourdes Parada Alfaro</cp:lastModifiedBy>
  <cp:revision>3</cp:revision>
  <cp:lastPrinted>2016-07-27T15:42:00Z</cp:lastPrinted>
  <dcterms:created xsi:type="dcterms:W3CDTF">2019-04-09T16:08:00Z</dcterms:created>
  <dcterms:modified xsi:type="dcterms:W3CDTF">2019-04-09T16:21:00Z</dcterms:modified>
</cp:coreProperties>
</file>