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B104CB" w:rsidRPr="00FB215B" w:rsidRDefault="00B104CB" w:rsidP="00B104CB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B104CB" w:rsidRPr="00FB215B" w:rsidRDefault="00B104CB" w:rsidP="00B104CB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Resolución de Entrega de Información.</w:t>
      </w:r>
    </w:p>
    <w:p w:rsidR="00B104CB" w:rsidRPr="00FB215B" w:rsidRDefault="00B104CB" w:rsidP="00B104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8805DB">
        <w:rPr>
          <w:rFonts w:ascii="Times New Roman" w:hAnsi="Times New Roman" w:cs="Times New Roman"/>
          <w:b/>
          <w:sz w:val="24"/>
          <w:szCs w:val="24"/>
        </w:rPr>
        <w:t>- No.047</w:t>
      </w:r>
      <w:r w:rsidRPr="00FB215B">
        <w:rPr>
          <w:rFonts w:ascii="Times New Roman" w:hAnsi="Times New Roman" w:cs="Times New Roman"/>
          <w:b/>
          <w:sz w:val="24"/>
          <w:szCs w:val="24"/>
        </w:rPr>
        <w:t>/2018</w:t>
      </w:r>
    </w:p>
    <w:p w:rsidR="00B104CB" w:rsidRPr="00FB215B" w:rsidRDefault="00B104CB" w:rsidP="00B104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632EA7">
        <w:rPr>
          <w:rFonts w:ascii="Times New Roman" w:hAnsi="Times New Roman" w:cs="Times New Roman"/>
        </w:rPr>
        <w:t xml:space="preserve"> </w:t>
      </w:r>
      <w:r w:rsidR="00633E79">
        <w:rPr>
          <w:rFonts w:ascii="Times New Roman" w:hAnsi="Times New Roman" w:cs="Times New Roman"/>
        </w:rPr>
        <w:t>quince horas</w:t>
      </w:r>
      <w:r w:rsidRPr="00FB215B">
        <w:rPr>
          <w:rFonts w:ascii="Times New Roman" w:hAnsi="Times New Roman" w:cs="Times New Roman"/>
        </w:rPr>
        <w:t xml:space="preserve"> </w:t>
      </w:r>
      <w:r w:rsidR="008805DB">
        <w:rPr>
          <w:rFonts w:ascii="Times New Roman" w:hAnsi="Times New Roman" w:cs="Times New Roman"/>
        </w:rPr>
        <w:t>con treinta minutos del día veintitres</w:t>
      </w:r>
      <w:r w:rsidR="00633E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octubre</w:t>
      </w:r>
      <w:r w:rsidRPr="00FB215B">
        <w:rPr>
          <w:rFonts w:ascii="Times New Roman" w:hAnsi="Times New Roman" w:cs="Times New Roman"/>
        </w:rPr>
        <w:t xml:space="preserve"> de dos mil dieciocho, el Ministerio de Turismo, luego de haber recibido y admitido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</w:t>
      </w:r>
      <w:r w:rsidR="00633E79">
        <w:rPr>
          <w:rFonts w:ascii="Times New Roman" w:hAnsi="Times New Roman" w:cs="Times New Roman"/>
        </w:rPr>
        <w:t xml:space="preserve"> los siguientes requerimientos</w:t>
      </w:r>
      <w:r w:rsidRPr="00FB215B">
        <w:rPr>
          <w:rFonts w:ascii="Times New Roman" w:hAnsi="Times New Roman" w:cs="Times New Roman"/>
        </w:rPr>
        <w:t>:</w:t>
      </w:r>
    </w:p>
    <w:p w:rsidR="009C2795" w:rsidRDefault="009C2795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9C2795" w:rsidRPr="009C2795" w:rsidRDefault="009C2795" w:rsidP="009C279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9C2795">
        <w:rPr>
          <w:rFonts w:ascii="Times New Roman" w:hAnsi="Times New Roman" w:cs="Times New Roman"/>
        </w:rPr>
        <w:t xml:space="preserve">Por favor responder a los siguientes requerimientos, en el caso de los datos numéricos se solicita la información desglosada por año para el período 2009-2018 (al 31 de agosto): </w:t>
      </w:r>
    </w:p>
    <w:p w:rsidR="009C2795" w:rsidRPr="009C2795" w:rsidRDefault="009C2795" w:rsidP="009C279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9C2795">
        <w:rPr>
          <w:rFonts w:ascii="Times New Roman" w:hAnsi="Times New Roman" w:cs="Times New Roman"/>
        </w:rPr>
        <w:t xml:space="preserve">1. Detalle el procedimiento institucional para la contratación de nuevo personal y listado de los reglamentos o políticas que lo regulan. </w:t>
      </w:r>
    </w:p>
    <w:p w:rsidR="009C2795" w:rsidRPr="009C2795" w:rsidRDefault="009C2795" w:rsidP="009C279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9C2795">
        <w:rPr>
          <w:rFonts w:ascii="Times New Roman" w:hAnsi="Times New Roman" w:cs="Times New Roman"/>
        </w:rPr>
        <w:t xml:space="preserve">2. ¿Cuenta la institución con descriptores de puesto? En caso de contar con esta documentación, proporcionar listado de los mismos y fecha de elaboración. </w:t>
      </w:r>
    </w:p>
    <w:p w:rsidR="009C2795" w:rsidRPr="009C2795" w:rsidRDefault="009C2795" w:rsidP="009C279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9C2795">
        <w:rPr>
          <w:rFonts w:ascii="Times New Roman" w:hAnsi="Times New Roman" w:cs="Times New Roman"/>
        </w:rPr>
        <w:t xml:space="preserve">3. Número de empleados que trabajan en la institución por tipo de cargo (Nivel técnico, administrativo, directivo/gerencial, servicios generales, etc.) desagregado por sexo. </w:t>
      </w:r>
    </w:p>
    <w:p w:rsidR="009C2795" w:rsidRPr="009C2795" w:rsidRDefault="009C2795" w:rsidP="009C279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9C2795">
        <w:rPr>
          <w:rFonts w:ascii="Times New Roman" w:hAnsi="Times New Roman" w:cs="Times New Roman"/>
        </w:rPr>
        <w:t xml:space="preserve">4. Número de nuevas contrataciones por tipo de cargo y desagregadas por sexo. </w:t>
      </w:r>
    </w:p>
    <w:p w:rsidR="009C2795" w:rsidRPr="009C2795" w:rsidRDefault="009C2795" w:rsidP="009C279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9C2795">
        <w:rPr>
          <w:rFonts w:ascii="Times New Roman" w:hAnsi="Times New Roman" w:cs="Times New Roman"/>
        </w:rPr>
        <w:t xml:space="preserve">5. Detalle de los regímenes de contratación vigentes en la institución (servicios profesionales, ley de salario, etc.) y cantidad de empleados registrados en cada uno, desagregada por sexo. </w:t>
      </w:r>
    </w:p>
    <w:p w:rsidR="009C2795" w:rsidRPr="009C2795" w:rsidRDefault="009C2795" w:rsidP="009C279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9C2795">
        <w:rPr>
          <w:rFonts w:ascii="Times New Roman" w:hAnsi="Times New Roman" w:cs="Times New Roman"/>
        </w:rPr>
        <w:t xml:space="preserve">6. ¿Cuenta la institución con una escala salarial? De ser así, detalle los niveles que la conforman y el procedimiento interno de movilidad salarial. </w:t>
      </w:r>
    </w:p>
    <w:p w:rsidR="009C2795" w:rsidRPr="009C2795" w:rsidRDefault="009C2795" w:rsidP="009C279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9C2795">
        <w:rPr>
          <w:rFonts w:ascii="Times New Roman" w:hAnsi="Times New Roman" w:cs="Times New Roman"/>
        </w:rPr>
        <w:t xml:space="preserve">7. Monto invertido en salarios desagregado por tipo de cargo y sexo. </w:t>
      </w:r>
    </w:p>
    <w:p w:rsidR="009C2795" w:rsidRPr="009C2795" w:rsidRDefault="009C2795" w:rsidP="009C279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9C2795">
        <w:rPr>
          <w:rFonts w:ascii="Times New Roman" w:hAnsi="Times New Roman" w:cs="Times New Roman"/>
        </w:rPr>
        <w:t xml:space="preserve">8. ¿Cuenta la institución con un sistema de planificación para la capacitación y desarrollo profesional de los empleados? </w:t>
      </w:r>
    </w:p>
    <w:p w:rsidR="009C2795" w:rsidRPr="009C2795" w:rsidRDefault="009C2795" w:rsidP="009C279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9C2795">
        <w:rPr>
          <w:rFonts w:ascii="Times New Roman" w:hAnsi="Times New Roman" w:cs="Times New Roman"/>
        </w:rPr>
        <w:t xml:space="preserve">9. Número de concursos públicos efectuados para contrataciones por tipo de cargo, especificando los resultados del proceso. </w:t>
      </w:r>
    </w:p>
    <w:p w:rsidR="009C2795" w:rsidRPr="009C2795" w:rsidRDefault="009C2795" w:rsidP="009C279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9C2795">
        <w:rPr>
          <w:rFonts w:ascii="Times New Roman" w:hAnsi="Times New Roman" w:cs="Times New Roman"/>
        </w:rPr>
        <w:t xml:space="preserve">10. Número de concursos efectuados por segunda vez y número de concursos declarados desiertos. </w:t>
      </w:r>
    </w:p>
    <w:p w:rsidR="009C2795" w:rsidRPr="009C2795" w:rsidRDefault="009C2795" w:rsidP="009C279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9C2795">
        <w:rPr>
          <w:rFonts w:ascii="Times New Roman" w:hAnsi="Times New Roman" w:cs="Times New Roman"/>
        </w:rPr>
        <w:t xml:space="preserve">11. Número de concursos de ascensos por tipo de cargo y desagregados por sexo. </w:t>
      </w:r>
    </w:p>
    <w:p w:rsidR="009C2795" w:rsidRPr="009C2795" w:rsidRDefault="009C2795" w:rsidP="009C279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9C2795">
        <w:rPr>
          <w:rFonts w:ascii="Times New Roman" w:hAnsi="Times New Roman" w:cs="Times New Roman"/>
        </w:rPr>
        <w:t xml:space="preserve">12. Número de empleados que fueron ascendidos a una categoría superior desagregado por tipo de cargo y sexo. </w:t>
      </w:r>
    </w:p>
    <w:p w:rsidR="009C2795" w:rsidRPr="009C2795" w:rsidRDefault="009C2795" w:rsidP="009C279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9C2795">
        <w:rPr>
          <w:rFonts w:ascii="Times New Roman" w:hAnsi="Times New Roman" w:cs="Times New Roman"/>
        </w:rPr>
        <w:t xml:space="preserve">13. ¿Qué medios utiliza la institución para la publicación de los concursos públicos e internos? </w:t>
      </w:r>
    </w:p>
    <w:p w:rsidR="009C2795" w:rsidRPr="009C2795" w:rsidRDefault="009C2795" w:rsidP="009C279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9C2795">
        <w:rPr>
          <w:rFonts w:ascii="Times New Roman" w:hAnsi="Times New Roman" w:cs="Times New Roman"/>
        </w:rPr>
        <w:t xml:space="preserve">14. ¿Cuenta la institución con una política para la evaluación del desempeño? En caso que si por favor especificar los criterios de evaluación y la periodicidad de la misma. </w:t>
      </w:r>
    </w:p>
    <w:p w:rsidR="009C2795" w:rsidRPr="009C2795" w:rsidRDefault="009C2795" w:rsidP="009C279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9C2795">
        <w:rPr>
          <w:rFonts w:ascii="Times New Roman" w:hAnsi="Times New Roman" w:cs="Times New Roman"/>
        </w:rPr>
        <w:t xml:space="preserve">15. Número de evaluaciones de desempeño realizadas por tipo de cargo, desagregados por sexo. </w:t>
      </w:r>
    </w:p>
    <w:p w:rsidR="00633E79" w:rsidRDefault="009C2795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9C2795">
        <w:rPr>
          <w:rFonts w:ascii="Times New Roman" w:hAnsi="Times New Roman" w:cs="Times New Roman"/>
        </w:rPr>
        <w:t>16. Número de nombramientos directos por tipo de cargo, desagregados por sexo.</w:t>
      </w:r>
    </w:p>
    <w:p w:rsidR="00633E79" w:rsidRPr="003E2FA7" w:rsidRDefault="00633E79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lang w:val="es-SV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</w:t>
      </w:r>
      <w:r w:rsidR="00441BFE">
        <w:rPr>
          <w:rFonts w:ascii="Times New Roman" w:hAnsi="Times New Roman" w:cs="Times New Roman"/>
        </w:rPr>
        <w:t xml:space="preserve">(UAIP) </w:t>
      </w:r>
      <w:r w:rsidRPr="00FB215B">
        <w:rPr>
          <w:rFonts w:ascii="Times New Roman" w:hAnsi="Times New Roman" w:cs="Times New Roman"/>
        </w:rPr>
        <w:t xml:space="preserve">de esta dependencia por parte </w:t>
      </w:r>
      <w:r w:rsidR="003A43E1" w:rsidRPr="00FB215B">
        <w:rPr>
          <w:rFonts w:ascii="Times New Roman" w:hAnsi="Times New Roman" w:cs="Times New Roman"/>
        </w:rPr>
        <w:t>de</w:t>
      </w:r>
      <w:r w:rsidR="002F5CBD">
        <w:rPr>
          <w:rFonts w:ascii="Times New Roman" w:hAnsi="Times New Roman" w:cs="Times New Roman"/>
        </w:rPr>
        <w:t xml:space="preserve"> </w:t>
      </w:r>
      <w:r w:rsidR="002F5CBD" w:rsidRPr="002F5CBD">
        <w:rPr>
          <w:rFonts w:ascii="Times New Roman" w:hAnsi="Times New Roman" w:cs="Times New Roman"/>
          <w:highlight w:val="black"/>
        </w:rPr>
        <w:t>xxxxxxxxxxxxxxxxx</w:t>
      </w:r>
      <w:r w:rsidRPr="00FB215B">
        <w:rPr>
          <w:rFonts w:ascii="Times New Roman" w:hAnsi="Times New Roman" w:cs="Times New Roman"/>
        </w:rPr>
        <w:t xml:space="preserve">, con </w:t>
      </w:r>
      <w:r>
        <w:rPr>
          <w:rFonts w:ascii="Times New Roman" w:hAnsi="Times New Roman" w:cs="Times New Roman"/>
        </w:rPr>
        <w:t>Documento Único de Identidad</w:t>
      </w:r>
      <w:r w:rsidR="002F5CBD">
        <w:rPr>
          <w:rFonts w:ascii="Times New Roman" w:hAnsi="Times New Roman" w:cs="Times New Roman"/>
        </w:rPr>
        <w:t xml:space="preserve"> </w:t>
      </w:r>
      <w:r w:rsidR="002F5CBD" w:rsidRPr="002F5CBD">
        <w:rPr>
          <w:rFonts w:ascii="Times New Roman" w:hAnsi="Times New Roman" w:cs="Times New Roman"/>
          <w:highlight w:val="black"/>
        </w:rPr>
        <w:t>xxxxxxxxxxxxxxx</w:t>
      </w:r>
      <w:r>
        <w:rPr>
          <w:rFonts w:ascii="Times New Roman" w:hAnsi="Times New Roman" w:cs="Times New Roman"/>
        </w:rPr>
        <w:t xml:space="preserve">, </w:t>
      </w:r>
      <w:r w:rsidRPr="00FB215B">
        <w:rPr>
          <w:rFonts w:ascii="Times New Roman" w:hAnsi="Times New Roman" w:cs="Times New Roman"/>
        </w:rPr>
        <w:t xml:space="preserve"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2478C6" w:rsidRDefault="002478C6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970039" w:rsidRDefault="00B104CB" w:rsidP="00901323">
      <w:pPr>
        <w:pStyle w:val="Prrafodelista"/>
        <w:numPr>
          <w:ilvl w:val="0"/>
          <w:numId w:val="2"/>
        </w:numPr>
        <w:tabs>
          <w:tab w:val="left" w:pos="851"/>
          <w:tab w:val="left" w:pos="1276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</w:rPr>
      </w:pPr>
      <w:r w:rsidRPr="00970039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970039" w:rsidRPr="00970039">
        <w:rPr>
          <w:rFonts w:ascii="Times New Roman" w:hAnsi="Times New Roman" w:cs="Times New Roman"/>
        </w:rPr>
        <w:t xml:space="preserve"> </w:t>
      </w:r>
    </w:p>
    <w:p w:rsidR="00554DA7" w:rsidRDefault="00554DA7" w:rsidP="00554DA7">
      <w:pPr>
        <w:pStyle w:val="Prrafodelista"/>
        <w:tabs>
          <w:tab w:val="left" w:pos="851"/>
          <w:tab w:val="left" w:pos="1276"/>
        </w:tabs>
        <w:spacing w:before="120" w:after="120" w:line="120" w:lineRule="atLeast"/>
        <w:ind w:left="851"/>
        <w:jc w:val="both"/>
        <w:rPr>
          <w:rFonts w:ascii="Times New Roman" w:hAnsi="Times New Roman" w:cs="Times New Roman"/>
        </w:rPr>
      </w:pPr>
    </w:p>
    <w:p w:rsidR="00554DA7" w:rsidRDefault="00554DA7" w:rsidP="00554DA7">
      <w:pPr>
        <w:pStyle w:val="Prrafodelista"/>
        <w:numPr>
          <w:ilvl w:val="0"/>
          <w:numId w:val="2"/>
        </w:numPr>
        <w:tabs>
          <w:tab w:val="left" w:pos="851"/>
        </w:tabs>
        <w:spacing w:before="120" w:after="120" w:line="120" w:lineRule="atLeast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el Ministerio de Turismo fue creado mediante Decreto Ejecutivo No.1 de fecha uno de junio de dos </w:t>
      </w:r>
      <w:r>
        <w:rPr>
          <w:rFonts w:ascii="Times New Roman" w:hAnsi="Times New Roman" w:cs="Times New Roman"/>
        </w:rPr>
        <w:tab/>
        <w:t xml:space="preserve">mil cuatro y de conformidad al Art.16 del Reglamento Interno del Órgano Ejecutivo corresponde a cada </w:t>
      </w:r>
      <w:r>
        <w:rPr>
          <w:rFonts w:ascii="Times New Roman" w:hAnsi="Times New Roman" w:cs="Times New Roman"/>
        </w:rPr>
        <w:tab/>
        <w:t>Ministro, aprobar y ejecutar los manuales de organización en el ramo respectivo.</w:t>
      </w:r>
    </w:p>
    <w:p w:rsidR="00554DA7" w:rsidRPr="00970039" w:rsidRDefault="00554DA7" w:rsidP="00554DA7">
      <w:pPr>
        <w:pStyle w:val="Prrafodelista"/>
        <w:rPr>
          <w:rFonts w:ascii="Times New Roman" w:hAnsi="Times New Roman" w:cs="Times New Roman"/>
        </w:rPr>
      </w:pPr>
    </w:p>
    <w:p w:rsidR="00C45B67" w:rsidRPr="00554DA7" w:rsidRDefault="00970039" w:rsidP="00D02722">
      <w:pPr>
        <w:pStyle w:val="Prrafodelista"/>
        <w:numPr>
          <w:ilvl w:val="0"/>
          <w:numId w:val="2"/>
        </w:numPr>
        <w:tabs>
          <w:tab w:val="left" w:pos="851"/>
        </w:tabs>
        <w:spacing w:before="120" w:after="120" w:line="120" w:lineRule="atLeast"/>
        <w:ind w:left="709" w:firstLine="0"/>
        <w:jc w:val="both"/>
        <w:rPr>
          <w:rFonts w:ascii="Times New Roman" w:hAnsi="Times New Roman" w:cs="Times New Roman"/>
        </w:rPr>
      </w:pPr>
      <w:r w:rsidRPr="00554DA7">
        <w:rPr>
          <w:rFonts w:ascii="Times New Roman" w:hAnsi="Times New Roman" w:cs="Times New Roman"/>
        </w:rPr>
        <w:t xml:space="preserve">Que de acuerdo al Reglamento Interno del Órgano Ejecutivo el Ministerio de Turismo es el organismo   </w:t>
      </w:r>
      <w:r w:rsidR="00901323" w:rsidRPr="00554DA7">
        <w:rPr>
          <w:rFonts w:ascii="Times New Roman" w:hAnsi="Times New Roman" w:cs="Times New Roman"/>
        </w:rPr>
        <w:tab/>
      </w:r>
      <w:r w:rsidRPr="00554DA7">
        <w:rPr>
          <w:rFonts w:ascii="Times New Roman" w:hAnsi="Times New Roman" w:cs="Times New Roman"/>
        </w:rPr>
        <w:t xml:space="preserve">rector en materia turística; le corresponde determinar y velar por el cumplimiento de la Política y del </w:t>
      </w:r>
      <w:r w:rsidRPr="00554DA7">
        <w:rPr>
          <w:rFonts w:ascii="Times New Roman" w:hAnsi="Times New Roman" w:cs="Times New Roman"/>
        </w:rPr>
        <w:tab/>
        <w:t xml:space="preserve"> </w:t>
      </w:r>
      <w:r w:rsidR="00901323" w:rsidRPr="00554DA7">
        <w:rPr>
          <w:rFonts w:ascii="Times New Roman" w:hAnsi="Times New Roman" w:cs="Times New Roman"/>
        </w:rPr>
        <w:tab/>
      </w:r>
      <w:r w:rsidRPr="00554DA7">
        <w:rPr>
          <w:rFonts w:ascii="Times New Roman" w:hAnsi="Times New Roman" w:cs="Times New Roman"/>
        </w:rPr>
        <w:t>Plan Nacional de Turismo.</w:t>
      </w:r>
    </w:p>
    <w:p w:rsidR="00970039" w:rsidRPr="00970039" w:rsidRDefault="00970039" w:rsidP="00554DA7">
      <w:pPr>
        <w:pStyle w:val="Prrafodelista"/>
        <w:tabs>
          <w:tab w:val="left" w:pos="851"/>
        </w:tabs>
        <w:spacing w:before="120" w:after="120" w:line="120" w:lineRule="atLeast"/>
        <w:ind w:left="709"/>
        <w:jc w:val="both"/>
        <w:rPr>
          <w:rFonts w:ascii="Times New Roman" w:hAnsi="Times New Roman" w:cs="Times New Roman"/>
        </w:rPr>
      </w:pPr>
    </w:p>
    <w:p w:rsidR="00125A4B" w:rsidRPr="00125A4B" w:rsidRDefault="00901323" w:rsidP="00E26ED1">
      <w:pPr>
        <w:pStyle w:val="Prrafodelista"/>
        <w:numPr>
          <w:ilvl w:val="0"/>
          <w:numId w:val="2"/>
        </w:numPr>
        <w:tabs>
          <w:tab w:val="left" w:pos="712"/>
          <w:tab w:val="left" w:pos="993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  <w:b/>
        </w:rPr>
      </w:pPr>
      <w:r w:rsidRPr="00125A4B">
        <w:rPr>
          <w:rFonts w:ascii="Times New Roman" w:hAnsi="Times New Roman" w:cs="Times New Roman"/>
        </w:rPr>
        <w:t xml:space="preserve">  </w:t>
      </w:r>
      <w:r w:rsidR="002478C6" w:rsidRPr="00125A4B">
        <w:rPr>
          <w:rFonts w:ascii="Times New Roman" w:hAnsi="Times New Roman" w:cs="Times New Roman"/>
        </w:rPr>
        <w:t xml:space="preserve">Que </w:t>
      </w:r>
      <w:r w:rsidR="00716E1C" w:rsidRPr="00125A4B">
        <w:rPr>
          <w:rFonts w:ascii="Times New Roman" w:hAnsi="Times New Roman" w:cs="Times New Roman"/>
        </w:rPr>
        <w:t>según</w:t>
      </w:r>
      <w:r w:rsidR="002478C6" w:rsidRPr="00125A4B">
        <w:rPr>
          <w:rFonts w:ascii="Times New Roman" w:hAnsi="Times New Roman" w:cs="Times New Roman"/>
        </w:rPr>
        <w:t xml:space="preserve"> la Ley de Presupuesto</w:t>
      </w:r>
      <w:r w:rsidRPr="00125A4B">
        <w:rPr>
          <w:rFonts w:ascii="Times New Roman" w:hAnsi="Times New Roman" w:cs="Times New Roman"/>
        </w:rPr>
        <w:t xml:space="preserve"> aprobada en los años respectivos, las plazas autorizadas para el Ministerio de Turismo son </w:t>
      </w:r>
      <w:r w:rsidR="00716E1C" w:rsidRPr="00125A4B">
        <w:rPr>
          <w:rFonts w:ascii="Times New Roman" w:hAnsi="Times New Roman" w:cs="Times New Roman"/>
        </w:rPr>
        <w:t>veintinueve</w:t>
      </w:r>
      <w:r w:rsidR="00125A4B" w:rsidRPr="00125A4B">
        <w:rPr>
          <w:rFonts w:ascii="Times New Roman" w:hAnsi="Times New Roman" w:cs="Times New Roman"/>
        </w:rPr>
        <w:t xml:space="preserve">, recibiendo en el primer año de gestión (2009) la cantidad de </w:t>
      </w:r>
      <w:r w:rsidR="00FF1671" w:rsidRPr="00125A4B">
        <w:rPr>
          <w:rFonts w:ascii="Times New Roman" w:hAnsi="Times New Roman" w:cs="Times New Roman"/>
        </w:rPr>
        <w:t xml:space="preserve"> </w:t>
      </w:r>
      <w:r w:rsidR="00C425F5" w:rsidRPr="00125A4B">
        <w:rPr>
          <w:rFonts w:ascii="Times New Roman" w:hAnsi="Times New Roman" w:cs="Times New Roman"/>
        </w:rPr>
        <w:t>diecinueve</w:t>
      </w:r>
      <w:r w:rsidRPr="00125A4B">
        <w:rPr>
          <w:rFonts w:ascii="Times New Roman" w:hAnsi="Times New Roman" w:cs="Times New Roman"/>
        </w:rPr>
        <w:t xml:space="preserve"> empleados, desde entonces gradualmente se ha integrado </w:t>
      </w:r>
      <w:r w:rsidR="00C45B67" w:rsidRPr="00125A4B">
        <w:rPr>
          <w:rFonts w:ascii="Times New Roman" w:hAnsi="Times New Roman" w:cs="Times New Roman"/>
        </w:rPr>
        <w:t xml:space="preserve">al personal hasta completar la </w:t>
      </w:r>
      <w:r w:rsidR="00716E1C" w:rsidRPr="00125A4B">
        <w:rPr>
          <w:rFonts w:ascii="Times New Roman" w:hAnsi="Times New Roman" w:cs="Times New Roman"/>
        </w:rPr>
        <w:t>estructura organizativa</w:t>
      </w:r>
      <w:r w:rsidR="00554DA7" w:rsidRPr="00125A4B">
        <w:rPr>
          <w:rFonts w:ascii="Times New Roman" w:hAnsi="Times New Roman" w:cs="Times New Roman"/>
        </w:rPr>
        <w:t xml:space="preserve"> aprobada</w:t>
      </w:r>
      <w:r w:rsidR="00D02722" w:rsidRPr="00125A4B">
        <w:rPr>
          <w:rFonts w:ascii="Times New Roman" w:hAnsi="Times New Roman" w:cs="Times New Roman"/>
        </w:rPr>
        <w:t>;</w:t>
      </w:r>
      <w:r w:rsidR="00716E1C" w:rsidRPr="00125A4B">
        <w:rPr>
          <w:rFonts w:ascii="Times New Roman" w:hAnsi="Times New Roman" w:cs="Times New Roman"/>
        </w:rPr>
        <w:t xml:space="preserve"> </w:t>
      </w:r>
      <w:r w:rsidR="00125A4B" w:rsidRPr="00125A4B">
        <w:rPr>
          <w:rFonts w:ascii="Times New Roman" w:hAnsi="Times New Roman" w:cs="Times New Roman"/>
        </w:rPr>
        <w:t>con el fin de cumplir con la normativa legal y maximizar el recurso humano se han cubierto de manera Ad honorem los cargos de la Unidad de Género, Unidad de Acceso a la Información Pública, Unidad de Gestión Documental y Archivo, y Unidad Ambiental.</w:t>
      </w:r>
    </w:p>
    <w:p w:rsidR="00125A4B" w:rsidRPr="00D02722" w:rsidRDefault="00125A4B" w:rsidP="00125A4B">
      <w:pPr>
        <w:pStyle w:val="Prrafodelista"/>
        <w:tabs>
          <w:tab w:val="left" w:pos="712"/>
          <w:tab w:val="left" w:pos="993"/>
        </w:tabs>
        <w:spacing w:before="120" w:after="120" w:line="120" w:lineRule="atLeast"/>
        <w:ind w:left="851"/>
        <w:jc w:val="both"/>
        <w:rPr>
          <w:rFonts w:ascii="Times New Roman" w:hAnsi="Times New Roman" w:cs="Times New Roman"/>
          <w:b/>
        </w:rPr>
      </w:pPr>
    </w:p>
    <w:p w:rsidR="00633E79" w:rsidRPr="00716E1C" w:rsidRDefault="00716E1C" w:rsidP="00310CAE">
      <w:pPr>
        <w:pStyle w:val="Prrafodelista"/>
        <w:numPr>
          <w:ilvl w:val="0"/>
          <w:numId w:val="2"/>
        </w:numPr>
        <w:tabs>
          <w:tab w:val="left" w:pos="712"/>
          <w:tab w:val="left" w:pos="851"/>
          <w:tab w:val="left" w:pos="993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  <w:b/>
        </w:rPr>
      </w:pPr>
      <w:r w:rsidRPr="00716E1C">
        <w:rPr>
          <w:rFonts w:ascii="Times New Roman" w:hAnsi="Times New Roman" w:cs="Times New Roman"/>
        </w:rPr>
        <w:t xml:space="preserve">  Que como parte del procedimiento interno de gestión de información, la suscrita requirió a la Unidad Administrativa la información pretendida por la peticionaria.</w:t>
      </w:r>
    </w:p>
    <w:p w:rsidR="00632EA7" w:rsidRPr="00632EA7" w:rsidRDefault="00632EA7" w:rsidP="00632EA7">
      <w:pPr>
        <w:pStyle w:val="Prrafodelista"/>
        <w:tabs>
          <w:tab w:val="left" w:pos="993"/>
        </w:tabs>
        <w:spacing w:before="120" w:after="120" w:line="120" w:lineRule="atLeast"/>
        <w:ind w:left="1072"/>
        <w:jc w:val="both"/>
        <w:rPr>
          <w:rFonts w:ascii="Times New Roman" w:hAnsi="Times New Roman" w:cs="Times New Roman"/>
          <w:b/>
        </w:rPr>
      </w:pPr>
    </w:p>
    <w:p w:rsidR="00B104CB" w:rsidRPr="00FB215B" w:rsidRDefault="00B104CB" w:rsidP="00B104CB">
      <w:pPr>
        <w:pStyle w:val="Prrafodelista"/>
        <w:tabs>
          <w:tab w:val="left" w:pos="3000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B104CB" w:rsidRDefault="00B104CB" w:rsidP="00B104CB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>
        <w:rPr>
          <w:rFonts w:ascii="Times New Roman" w:hAnsi="Times New Roman" w:cs="Times New Roman"/>
          <w:b/>
          <w:lang w:val="es-SV"/>
        </w:rPr>
        <w:t>SE RESUELVE:</w:t>
      </w:r>
    </w:p>
    <w:p w:rsidR="00B104CB" w:rsidRDefault="00B104CB" w:rsidP="00B104CB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CB2646">
        <w:rPr>
          <w:rFonts w:ascii="Times New Roman" w:hAnsi="Times New Roman" w:cs="Times New Roman"/>
          <w:lang w:val="es-SV"/>
        </w:rPr>
        <w:t>Declárese procedente la solicitud de acceso a la información realizada por parte de</w:t>
      </w:r>
      <w:r>
        <w:rPr>
          <w:rFonts w:ascii="Times New Roman" w:hAnsi="Times New Roman" w:cs="Times New Roman"/>
          <w:lang w:val="es-SV"/>
        </w:rPr>
        <w:t xml:space="preserve"> la peticionaria</w:t>
      </w:r>
      <w:r w:rsidRPr="00CB2646">
        <w:rPr>
          <w:rFonts w:ascii="Times New Roman" w:hAnsi="Times New Roman" w:cs="Times New Roman"/>
          <w:lang w:val="es-SV"/>
        </w:rPr>
        <w:t>.</w:t>
      </w:r>
    </w:p>
    <w:p w:rsidR="00B67322" w:rsidRDefault="00716E1C" w:rsidP="00A156C1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4C64EF">
        <w:rPr>
          <w:rFonts w:ascii="Times New Roman" w:hAnsi="Times New Roman" w:cs="Times New Roman"/>
          <w:lang w:val="es-SV"/>
        </w:rPr>
        <w:t>Brin</w:t>
      </w:r>
      <w:r w:rsidR="004C64EF">
        <w:rPr>
          <w:rFonts w:ascii="Times New Roman" w:hAnsi="Times New Roman" w:cs="Times New Roman"/>
          <w:lang w:val="es-SV"/>
        </w:rPr>
        <w:t xml:space="preserve">dar la respuesta emitida por la </w:t>
      </w:r>
      <w:r w:rsidRPr="004C64EF">
        <w:rPr>
          <w:rFonts w:ascii="Times New Roman" w:hAnsi="Times New Roman" w:cs="Times New Roman"/>
          <w:lang w:val="es-SV"/>
        </w:rPr>
        <w:t>Jefa de Unidad Adm</w:t>
      </w:r>
      <w:r w:rsidR="004C64EF" w:rsidRPr="004C64EF">
        <w:rPr>
          <w:rFonts w:ascii="Times New Roman" w:hAnsi="Times New Roman" w:cs="Times New Roman"/>
          <w:lang w:val="es-SV"/>
        </w:rPr>
        <w:t xml:space="preserve">inistrativa, la cual </w:t>
      </w:r>
      <w:r w:rsidR="004C64EF">
        <w:rPr>
          <w:rFonts w:ascii="Times New Roman" w:hAnsi="Times New Roman" w:cs="Times New Roman"/>
          <w:lang w:val="es-SV"/>
        </w:rPr>
        <w:t xml:space="preserve">se </w:t>
      </w:r>
      <w:r w:rsidR="004C64EF" w:rsidRPr="004C64EF">
        <w:rPr>
          <w:rFonts w:ascii="Times New Roman" w:hAnsi="Times New Roman" w:cs="Times New Roman"/>
          <w:lang w:val="es-SV"/>
        </w:rPr>
        <w:t>adjunta</w:t>
      </w:r>
      <w:r w:rsidRPr="004C64EF">
        <w:rPr>
          <w:rFonts w:ascii="Times New Roman" w:hAnsi="Times New Roman" w:cs="Times New Roman"/>
          <w:lang w:val="es-SV"/>
        </w:rPr>
        <w:t xml:space="preserve"> en formato Word</w:t>
      </w:r>
      <w:r w:rsidR="004C64EF" w:rsidRPr="004C64EF">
        <w:rPr>
          <w:rFonts w:ascii="Times New Roman" w:hAnsi="Times New Roman" w:cs="Times New Roman"/>
          <w:lang w:val="es-SV"/>
        </w:rPr>
        <w:t xml:space="preserve"> </w:t>
      </w:r>
      <w:r w:rsidR="004C64EF">
        <w:rPr>
          <w:rFonts w:ascii="Times New Roman" w:hAnsi="Times New Roman" w:cs="Times New Roman"/>
          <w:lang w:val="es-SV"/>
        </w:rPr>
        <w:t xml:space="preserve">que contiene </w:t>
      </w:r>
      <w:r w:rsidR="004C64EF" w:rsidRPr="004C64EF">
        <w:rPr>
          <w:rFonts w:ascii="Times New Roman" w:hAnsi="Times New Roman" w:cs="Times New Roman"/>
          <w:lang w:val="es-SV"/>
        </w:rPr>
        <w:t>la información cualitativa y</w:t>
      </w:r>
      <w:r w:rsidRPr="004C64EF">
        <w:rPr>
          <w:rFonts w:ascii="Times New Roman" w:hAnsi="Times New Roman" w:cs="Times New Roman"/>
          <w:lang w:val="es-SV"/>
        </w:rPr>
        <w:t xml:space="preserve"> e</w:t>
      </w:r>
      <w:r w:rsidR="004C64EF" w:rsidRPr="004C64EF">
        <w:rPr>
          <w:rFonts w:ascii="Times New Roman" w:hAnsi="Times New Roman" w:cs="Times New Roman"/>
          <w:lang w:val="es-SV"/>
        </w:rPr>
        <w:t>n</w:t>
      </w:r>
      <w:r w:rsidRPr="004C64EF">
        <w:rPr>
          <w:rFonts w:ascii="Times New Roman" w:hAnsi="Times New Roman" w:cs="Times New Roman"/>
          <w:lang w:val="es-SV"/>
        </w:rPr>
        <w:t xml:space="preserve"> </w:t>
      </w:r>
      <w:r w:rsidR="004C64EF" w:rsidRPr="004C64EF">
        <w:rPr>
          <w:rFonts w:ascii="Times New Roman" w:hAnsi="Times New Roman" w:cs="Times New Roman"/>
          <w:lang w:val="es-SV"/>
        </w:rPr>
        <w:t xml:space="preserve">formato Excel </w:t>
      </w:r>
      <w:r w:rsidR="004C64EF">
        <w:rPr>
          <w:rFonts w:ascii="Times New Roman" w:hAnsi="Times New Roman" w:cs="Times New Roman"/>
          <w:lang w:val="es-SV"/>
        </w:rPr>
        <w:t>la información numérica.</w:t>
      </w:r>
    </w:p>
    <w:p w:rsidR="004C64EF" w:rsidRPr="004C64EF" w:rsidRDefault="004C64EF" w:rsidP="004C64EF">
      <w:pPr>
        <w:pStyle w:val="Prrafodelista"/>
        <w:tabs>
          <w:tab w:val="left" w:pos="3000"/>
        </w:tabs>
        <w:spacing w:after="0" w:line="240" w:lineRule="auto"/>
        <w:ind w:left="993"/>
        <w:jc w:val="both"/>
        <w:rPr>
          <w:rFonts w:ascii="Times New Roman" w:hAnsi="Times New Roman" w:cs="Times New Roman"/>
          <w:lang w:val="es-SV"/>
        </w:rPr>
      </w:pPr>
    </w:p>
    <w:p w:rsidR="003A43E1" w:rsidRPr="002F5CBD" w:rsidRDefault="00B104CB" w:rsidP="00B104CB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Por lo tanto se hace entrega de dicha información, en esta misma fecha, a través de correo</w:t>
      </w:r>
      <w:r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 xml:space="preserve">electrónico </w:t>
      </w:r>
      <w:r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r w:rsidRPr="005F1196">
        <w:rPr>
          <w:rFonts w:ascii="Times New Roman" w:hAnsi="Times New Roman" w:cs="Times New Roman"/>
          <w:lang w:val="es-SV"/>
        </w:rPr>
        <w:t>:</w:t>
      </w:r>
      <w:r w:rsidR="002F5CBD">
        <w:rPr>
          <w:rStyle w:val="Hipervnculo"/>
          <w:rFonts w:ascii="Times New Roman" w:hAnsi="Times New Roman" w:cs="Times New Roman"/>
          <w:shd w:val="clear" w:color="auto" w:fill="FFFFFF"/>
        </w:rPr>
        <w:t xml:space="preserve"> </w:t>
      </w:r>
      <w:r w:rsidR="002F5CBD" w:rsidRPr="002F5CBD">
        <w:rPr>
          <w:rStyle w:val="Hipervnculo"/>
          <w:rFonts w:ascii="Times New Roman" w:hAnsi="Times New Roman" w:cs="Times New Roman"/>
          <w:color w:val="auto"/>
          <w:highlight w:val="black"/>
          <w:shd w:val="clear" w:color="auto" w:fill="FFFFFF"/>
        </w:rPr>
        <w:t>xxxxxxxxxxxxxxxxx</w:t>
      </w:r>
      <w:r w:rsidR="002F5CBD" w:rsidRPr="002F5CBD">
        <w:rPr>
          <w:rFonts w:ascii="Times New Roman" w:hAnsi="Times New Roman" w:cs="Times New Roman"/>
        </w:rPr>
        <w:t xml:space="preserve"> </w:t>
      </w:r>
    </w:p>
    <w:p w:rsidR="00A81B6D" w:rsidRPr="005A3D9E" w:rsidRDefault="00A81B6D" w:rsidP="00B104CB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0E0EB7" w:rsidRDefault="0019655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5F589E00" wp14:editId="65B24E99">
            <wp:simplePos x="0" y="0"/>
            <wp:positionH relativeFrom="column">
              <wp:posOffset>2158314</wp:posOffset>
            </wp:positionH>
            <wp:positionV relativeFrom="paragraph">
              <wp:posOffset>43266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EB7" w:rsidRPr="002F5CBD" w:rsidRDefault="000E0EB7" w:rsidP="000E0EB7">
      <w:pPr>
        <w:tabs>
          <w:tab w:val="left" w:pos="1140"/>
        </w:tabs>
        <w:spacing w:before="120"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196557" w:rsidRDefault="00196557" w:rsidP="00196557">
      <w:pPr>
        <w:pStyle w:val="Textosinformato"/>
        <w:jc w:val="both"/>
      </w:pPr>
      <w:r w:rsidRPr="00E37818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394644</wp:posOffset>
                </wp:positionH>
                <wp:positionV relativeFrom="paragraph">
                  <wp:posOffset>1252546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1.05pt;margin-top:98.6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PQVfPLgAAAACw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 w:rsidRPr="00E37818">
        <w:rPr>
          <w:rFonts w:ascii="Times New Roman" w:hAnsi="Times New Roman" w:cs="Times New Roman"/>
          <w:szCs w:val="22"/>
        </w:rPr>
        <w:t xml:space="preserve">                                                                          </w:t>
      </w:r>
      <w:r w:rsidR="00C55328" w:rsidRPr="00E37818">
        <w:rPr>
          <w:rFonts w:ascii="Times New Roman" w:hAnsi="Times New Roman" w:cs="Times New Roman"/>
        </w:rPr>
        <w:tab/>
      </w:r>
      <w:r w:rsidR="00C55328" w:rsidRPr="00E37818">
        <w:rPr>
          <w:rFonts w:ascii="Times New Roman" w:hAnsi="Times New Roman" w:cs="Times New Roman"/>
        </w:rPr>
        <w:tab/>
      </w:r>
      <w:r w:rsidR="00C55328" w:rsidRPr="00906697">
        <w:tab/>
      </w:r>
      <w:r w:rsidR="00C55328" w:rsidRPr="00906697">
        <w:tab/>
      </w:r>
    </w:p>
    <w:p w:rsidR="00196557" w:rsidRDefault="00196557" w:rsidP="00196557">
      <w:pPr>
        <w:pStyle w:val="Textosinformato"/>
        <w:jc w:val="both"/>
      </w:pPr>
    </w:p>
    <w:p w:rsidR="00196557" w:rsidRPr="00013B6C" w:rsidRDefault="00196557" w:rsidP="00196557">
      <w:pPr>
        <w:pStyle w:val="Textosinformato"/>
        <w:ind w:left="708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</w:t>
      </w:r>
      <w:bookmarkStart w:id="0" w:name="_GoBack"/>
      <w:bookmarkEnd w:id="0"/>
      <w:r w:rsidRPr="00013B6C">
        <w:rPr>
          <w:rFonts w:ascii="Century Gothic" w:hAnsi="Century Gothic"/>
          <w:sz w:val="18"/>
          <w:szCs w:val="18"/>
        </w:rPr>
        <w:t xml:space="preserve">nombre del solicitante, número de Documento Único de Identidad DUI y correo electrónico de contacto.  </w:t>
      </w:r>
    </w:p>
    <w:p w:rsidR="00196557" w:rsidRDefault="00196557" w:rsidP="00196557">
      <w:pPr>
        <w:ind w:firstLine="708"/>
      </w:pPr>
    </w:p>
    <w:p w:rsidR="004B5189" w:rsidRDefault="00C55328" w:rsidP="00196557">
      <w:pPr>
        <w:pStyle w:val="Textosinformato"/>
        <w:tabs>
          <w:tab w:val="center" w:pos="5040"/>
          <w:tab w:val="right" w:pos="10080"/>
        </w:tabs>
      </w:pP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="00123666">
        <w:t xml:space="preserve">            </w:t>
      </w:r>
      <w:r w:rsidRPr="00906697">
        <w:tab/>
      </w: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195" w:rsidRDefault="00632195" w:rsidP="00C55328">
      <w:pPr>
        <w:spacing w:after="0" w:line="240" w:lineRule="auto"/>
      </w:pPr>
      <w:r>
        <w:separator/>
      </w:r>
    </w:p>
  </w:endnote>
  <w:endnote w:type="continuationSeparator" w:id="0">
    <w:p w:rsidR="00632195" w:rsidRDefault="00632195" w:rsidP="00C55328">
      <w:pPr>
        <w:spacing w:after="0" w:line="240" w:lineRule="auto"/>
      </w:pPr>
      <w:r>
        <w:continuationSeparator/>
      </w:r>
    </w:p>
  </w:endnote>
  <w:endnote w:type="continuationNotice" w:id="1">
    <w:p w:rsidR="00632195" w:rsidRDefault="006321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195" w:rsidRDefault="00632195" w:rsidP="00C55328">
      <w:pPr>
        <w:spacing w:after="0" w:line="240" w:lineRule="auto"/>
      </w:pPr>
      <w:r>
        <w:separator/>
      </w:r>
    </w:p>
  </w:footnote>
  <w:footnote w:type="continuationSeparator" w:id="0">
    <w:p w:rsidR="00632195" w:rsidRDefault="00632195" w:rsidP="00C55328">
      <w:pPr>
        <w:spacing w:after="0" w:line="240" w:lineRule="auto"/>
      </w:pPr>
      <w:r>
        <w:continuationSeparator/>
      </w:r>
    </w:p>
  </w:footnote>
  <w:footnote w:type="continuationNotice" w:id="1">
    <w:p w:rsidR="00632195" w:rsidRDefault="006321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217BCE"/>
    <w:multiLevelType w:val="hybridMultilevel"/>
    <w:tmpl w:val="E1B8FAA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F167EC"/>
    <w:multiLevelType w:val="hybridMultilevel"/>
    <w:tmpl w:val="0CBA86B2"/>
    <w:lvl w:ilvl="0" w:tplc="4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696B6D20"/>
    <w:multiLevelType w:val="hybridMultilevel"/>
    <w:tmpl w:val="49F001B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BA203F"/>
    <w:multiLevelType w:val="hybridMultilevel"/>
    <w:tmpl w:val="B2ACF2C2"/>
    <w:lvl w:ilvl="0" w:tplc="44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0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  <w:num w:numId="11">
    <w:abstractNumId w:val="9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3CFF"/>
    <w:rsid w:val="00045FB5"/>
    <w:rsid w:val="00047088"/>
    <w:rsid w:val="0006363D"/>
    <w:rsid w:val="00063A0E"/>
    <w:rsid w:val="00063CCE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C607A"/>
    <w:rsid w:val="000D31C6"/>
    <w:rsid w:val="000E0EB7"/>
    <w:rsid w:val="000E522A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5A4B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96557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E7435"/>
    <w:rsid w:val="001F11B3"/>
    <w:rsid w:val="001F2926"/>
    <w:rsid w:val="001F352D"/>
    <w:rsid w:val="001F67C3"/>
    <w:rsid w:val="00200DC3"/>
    <w:rsid w:val="00213ED2"/>
    <w:rsid w:val="0023131A"/>
    <w:rsid w:val="00242046"/>
    <w:rsid w:val="002473C3"/>
    <w:rsid w:val="002478C6"/>
    <w:rsid w:val="00253370"/>
    <w:rsid w:val="00257C76"/>
    <w:rsid w:val="00257C7D"/>
    <w:rsid w:val="0026576E"/>
    <w:rsid w:val="002659A4"/>
    <w:rsid w:val="00267A31"/>
    <w:rsid w:val="00270B12"/>
    <w:rsid w:val="00277FC0"/>
    <w:rsid w:val="00290A66"/>
    <w:rsid w:val="00292C02"/>
    <w:rsid w:val="002B1251"/>
    <w:rsid w:val="002B41D8"/>
    <w:rsid w:val="002B47B1"/>
    <w:rsid w:val="002B4A22"/>
    <w:rsid w:val="002C0687"/>
    <w:rsid w:val="002C3422"/>
    <w:rsid w:val="002C342A"/>
    <w:rsid w:val="002C6AA7"/>
    <w:rsid w:val="002D0A0E"/>
    <w:rsid w:val="002D196C"/>
    <w:rsid w:val="002D4ECB"/>
    <w:rsid w:val="002D67B0"/>
    <w:rsid w:val="002E1140"/>
    <w:rsid w:val="002E38AB"/>
    <w:rsid w:val="002E3C34"/>
    <w:rsid w:val="002F1FDF"/>
    <w:rsid w:val="002F3C57"/>
    <w:rsid w:val="002F5CBD"/>
    <w:rsid w:val="00303F01"/>
    <w:rsid w:val="0030523B"/>
    <w:rsid w:val="00311F40"/>
    <w:rsid w:val="003236D8"/>
    <w:rsid w:val="00325734"/>
    <w:rsid w:val="00326293"/>
    <w:rsid w:val="00331A73"/>
    <w:rsid w:val="00332C23"/>
    <w:rsid w:val="00346C3A"/>
    <w:rsid w:val="003521A6"/>
    <w:rsid w:val="0035463E"/>
    <w:rsid w:val="00354B78"/>
    <w:rsid w:val="00355580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3E1"/>
    <w:rsid w:val="003A47E5"/>
    <w:rsid w:val="003A6BF5"/>
    <w:rsid w:val="003A742C"/>
    <w:rsid w:val="003B048F"/>
    <w:rsid w:val="003B6DD4"/>
    <w:rsid w:val="003B6FB3"/>
    <w:rsid w:val="003C25B7"/>
    <w:rsid w:val="003D422B"/>
    <w:rsid w:val="003E2024"/>
    <w:rsid w:val="003E2210"/>
    <w:rsid w:val="003E2FA7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1BFE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A77A8"/>
    <w:rsid w:val="004B18B7"/>
    <w:rsid w:val="004B5166"/>
    <w:rsid w:val="004B5189"/>
    <w:rsid w:val="004C5E64"/>
    <w:rsid w:val="004C5FED"/>
    <w:rsid w:val="004C64EF"/>
    <w:rsid w:val="004C663B"/>
    <w:rsid w:val="004C678A"/>
    <w:rsid w:val="004D3622"/>
    <w:rsid w:val="004D463E"/>
    <w:rsid w:val="004E1E97"/>
    <w:rsid w:val="004E5445"/>
    <w:rsid w:val="004E686A"/>
    <w:rsid w:val="004F047A"/>
    <w:rsid w:val="004F0DF4"/>
    <w:rsid w:val="00505A7D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E2F"/>
    <w:rsid w:val="005545C2"/>
    <w:rsid w:val="00554901"/>
    <w:rsid w:val="00554DA7"/>
    <w:rsid w:val="00555628"/>
    <w:rsid w:val="00556ADE"/>
    <w:rsid w:val="00557EA5"/>
    <w:rsid w:val="00564664"/>
    <w:rsid w:val="00564BA2"/>
    <w:rsid w:val="005713DC"/>
    <w:rsid w:val="00584369"/>
    <w:rsid w:val="00585F43"/>
    <w:rsid w:val="005906B2"/>
    <w:rsid w:val="00596E47"/>
    <w:rsid w:val="005A4EFF"/>
    <w:rsid w:val="005A7CDC"/>
    <w:rsid w:val="005B169D"/>
    <w:rsid w:val="005B1EF6"/>
    <w:rsid w:val="005B393D"/>
    <w:rsid w:val="005B3EE6"/>
    <w:rsid w:val="005B4ECD"/>
    <w:rsid w:val="005C340C"/>
    <w:rsid w:val="005D2A8A"/>
    <w:rsid w:val="005D44B6"/>
    <w:rsid w:val="005E045E"/>
    <w:rsid w:val="005E7DB8"/>
    <w:rsid w:val="005F046B"/>
    <w:rsid w:val="005F1196"/>
    <w:rsid w:val="005F3973"/>
    <w:rsid w:val="00604F30"/>
    <w:rsid w:val="00607C34"/>
    <w:rsid w:val="0061016E"/>
    <w:rsid w:val="00614A1C"/>
    <w:rsid w:val="00616EF2"/>
    <w:rsid w:val="006234AB"/>
    <w:rsid w:val="00632195"/>
    <w:rsid w:val="00632EA7"/>
    <w:rsid w:val="00633E79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6860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4EAF"/>
    <w:rsid w:val="006F5A5A"/>
    <w:rsid w:val="007008F6"/>
    <w:rsid w:val="00702A7F"/>
    <w:rsid w:val="00716E1C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6887"/>
    <w:rsid w:val="00777FEA"/>
    <w:rsid w:val="007942BC"/>
    <w:rsid w:val="007A61D7"/>
    <w:rsid w:val="007B2259"/>
    <w:rsid w:val="007B2DF2"/>
    <w:rsid w:val="007C3AFC"/>
    <w:rsid w:val="007C579A"/>
    <w:rsid w:val="007D15A7"/>
    <w:rsid w:val="007D36A1"/>
    <w:rsid w:val="007D4463"/>
    <w:rsid w:val="007E0403"/>
    <w:rsid w:val="007F064D"/>
    <w:rsid w:val="007F1B7C"/>
    <w:rsid w:val="007F7AF3"/>
    <w:rsid w:val="008064FC"/>
    <w:rsid w:val="0081020A"/>
    <w:rsid w:val="00812B3F"/>
    <w:rsid w:val="0081713C"/>
    <w:rsid w:val="0081724D"/>
    <w:rsid w:val="00820EC0"/>
    <w:rsid w:val="00824449"/>
    <w:rsid w:val="00825097"/>
    <w:rsid w:val="00825757"/>
    <w:rsid w:val="008321AA"/>
    <w:rsid w:val="00833B53"/>
    <w:rsid w:val="0086194B"/>
    <w:rsid w:val="008805D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2BA1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1323"/>
    <w:rsid w:val="00902FF9"/>
    <w:rsid w:val="009051DE"/>
    <w:rsid w:val="0090643C"/>
    <w:rsid w:val="00906697"/>
    <w:rsid w:val="00906C30"/>
    <w:rsid w:val="00910D52"/>
    <w:rsid w:val="00956054"/>
    <w:rsid w:val="00970039"/>
    <w:rsid w:val="009704A0"/>
    <w:rsid w:val="009708BE"/>
    <w:rsid w:val="00971891"/>
    <w:rsid w:val="009772E2"/>
    <w:rsid w:val="009837B1"/>
    <w:rsid w:val="0099494D"/>
    <w:rsid w:val="00995CCF"/>
    <w:rsid w:val="009A0DE3"/>
    <w:rsid w:val="009A14D5"/>
    <w:rsid w:val="009B2F52"/>
    <w:rsid w:val="009C2795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77DBC"/>
    <w:rsid w:val="00A81140"/>
    <w:rsid w:val="00A81598"/>
    <w:rsid w:val="00A81B6D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04CB"/>
    <w:rsid w:val="00B203A0"/>
    <w:rsid w:val="00B2599B"/>
    <w:rsid w:val="00B30239"/>
    <w:rsid w:val="00B44B93"/>
    <w:rsid w:val="00B56EA9"/>
    <w:rsid w:val="00B605BD"/>
    <w:rsid w:val="00B6103C"/>
    <w:rsid w:val="00B6160B"/>
    <w:rsid w:val="00B67322"/>
    <w:rsid w:val="00B706D7"/>
    <w:rsid w:val="00B728C2"/>
    <w:rsid w:val="00B75ABF"/>
    <w:rsid w:val="00B82FF0"/>
    <w:rsid w:val="00B858AF"/>
    <w:rsid w:val="00B94153"/>
    <w:rsid w:val="00B94229"/>
    <w:rsid w:val="00BA1EBC"/>
    <w:rsid w:val="00BA2E3C"/>
    <w:rsid w:val="00BA3C98"/>
    <w:rsid w:val="00BA479F"/>
    <w:rsid w:val="00BA6F86"/>
    <w:rsid w:val="00BB087C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16DA1"/>
    <w:rsid w:val="00C2190A"/>
    <w:rsid w:val="00C26502"/>
    <w:rsid w:val="00C328B2"/>
    <w:rsid w:val="00C34014"/>
    <w:rsid w:val="00C34344"/>
    <w:rsid w:val="00C425F5"/>
    <w:rsid w:val="00C45B67"/>
    <w:rsid w:val="00C45DB4"/>
    <w:rsid w:val="00C50F7F"/>
    <w:rsid w:val="00C51D15"/>
    <w:rsid w:val="00C54559"/>
    <w:rsid w:val="00C55328"/>
    <w:rsid w:val="00C571DC"/>
    <w:rsid w:val="00C57DB0"/>
    <w:rsid w:val="00C613FB"/>
    <w:rsid w:val="00C630F0"/>
    <w:rsid w:val="00C64FCF"/>
    <w:rsid w:val="00C65E78"/>
    <w:rsid w:val="00C709AB"/>
    <w:rsid w:val="00C736F8"/>
    <w:rsid w:val="00C73CA1"/>
    <w:rsid w:val="00C75FE7"/>
    <w:rsid w:val="00C76199"/>
    <w:rsid w:val="00C77506"/>
    <w:rsid w:val="00C80BEE"/>
    <w:rsid w:val="00C8682B"/>
    <w:rsid w:val="00C9418C"/>
    <w:rsid w:val="00C9754A"/>
    <w:rsid w:val="00CA356F"/>
    <w:rsid w:val="00CA5D68"/>
    <w:rsid w:val="00CA6D68"/>
    <w:rsid w:val="00CB395A"/>
    <w:rsid w:val="00CC5190"/>
    <w:rsid w:val="00CC584E"/>
    <w:rsid w:val="00CC7B5E"/>
    <w:rsid w:val="00CD1AD1"/>
    <w:rsid w:val="00CD26B9"/>
    <w:rsid w:val="00CD27BC"/>
    <w:rsid w:val="00CD4CB0"/>
    <w:rsid w:val="00CD681D"/>
    <w:rsid w:val="00CE55CB"/>
    <w:rsid w:val="00CE6C4B"/>
    <w:rsid w:val="00CF1947"/>
    <w:rsid w:val="00D020C3"/>
    <w:rsid w:val="00D024D9"/>
    <w:rsid w:val="00D02722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65923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6746"/>
    <w:rsid w:val="00E37818"/>
    <w:rsid w:val="00E4390A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EF6BEF"/>
    <w:rsid w:val="00F02154"/>
    <w:rsid w:val="00F04057"/>
    <w:rsid w:val="00F1035C"/>
    <w:rsid w:val="00F12558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4C43"/>
    <w:rsid w:val="00F772D6"/>
    <w:rsid w:val="00F80817"/>
    <w:rsid w:val="00F8582C"/>
    <w:rsid w:val="00F87D31"/>
    <w:rsid w:val="00F909AB"/>
    <w:rsid w:val="00FA7852"/>
    <w:rsid w:val="00FB77FE"/>
    <w:rsid w:val="00FD0502"/>
    <w:rsid w:val="00FE79A2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2018-10-23T21:26:00Z</cp:lastPrinted>
  <dcterms:created xsi:type="dcterms:W3CDTF">2019-02-19T16:25:00Z</dcterms:created>
  <dcterms:modified xsi:type="dcterms:W3CDTF">2019-02-19T17:20:00Z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