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E1037">
        <w:rPr>
          <w:b/>
          <w:sz w:val="24"/>
          <w:szCs w:val="24"/>
        </w:rPr>
        <w:t>UAIP-MITUR No.1</w:t>
      </w:r>
      <w:r w:rsidR="009B40AA">
        <w:rPr>
          <w:b/>
          <w:sz w:val="24"/>
          <w:szCs w:val="24"/>
        </w:rPr>
        <w:t>5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A77412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San Salvador, a </w:t>
      </w:r>
      <w:r w:rsidR="00D730DD" w:rsidRPr="001A431B">
        <w:rPr>
          <w:rFonts w:eastAsia="Arial Unicode MS" w:cs="Arial Unicode MS"/>
        </w:rPr>
        <w:t xml:space="preserve">las </w:t>
      </w:r>
      <w:r w:rsidR="00DE1007" w:rsidRPr="001A431B">
        <w:rPr>
          <w:rFonts w:eastAsia="Arial Unicode MS" w:cs="Arial Unicode MS"/>
        </w:rPr>
        <w:t>catorce</w:t>
      </w:r>
      <w:r w:rsidR="00D97C3C" w:rsidRPr="001A431B">
        <w:rPr>
          <w:rFonts w:eastAsia="Arial Unicode MS" w:cs="Arial Unicode MS"/>
        </w:rPr>
        <w:t xml:space="preserve"> horas con treinta </w:t>
      </w:r>
      <w:r w:rsidR="00C45DBC" w:rsidRPr="001A431B">
        <w:rPr>
          <w:rFonts w:eastAsia="Arial Unicode MS" w:cs="Arial Unicode MS"/>
        </w:rPr>
        <w:t>minutos del día</w:t>
      </w:r>
      <w:r w:rsidR="008D3781">
        <w:rPr>
          <w:rFonts w:eastAsia="Arial Unicode MS" w:cs="Arial Unicode MS"/>
        </w:rPr>
        <w:t xml:space="preserve"> </w:t>
      </w:r>
      <w:r w:rsidR="00C01B56">
        <w:rPr>
          <w:rFonts w:eastAsia="Arial Unicode MS" w:cs="Arial Unicode MS"/>
        </w:rPr>
        <w:t>veintidós</w:t>
      </w:r>
      <w:r w:rsidR="00A77412" w:rsidRPr="001A431B">
        <w:rPr>
          <w:rFonts w:eastAsia="Arial Unicode MS" w:cs="Arial Unicode MS"/>
        </w:rPr>
        <w:t xml:space="preserve"> </w:t>
      </w:r>
      <w:r w:rsidR="00DE1007" w:rsidRPr="001A431B">
        <w:rPr>
          <w:rFonts w:eastAsia="Arial Unicode MS" w:cs="Arial Unicode MS"/>
        </w:rPr>
        <w:t>de marzo</w:t>
      </w:r>
      <w:r w:rsidR="008E5D2A" w:rsidRPr="001A431B">
        <w:rPr>
          <w:rFonts w:eastAsia="Arial Unicode MS" w:cs="Arial Unicode MS"/>
        </w:rPr>
        <w:t xml:space="preserve"> </w:t>
      </w:r>
      <w:r w:rsidR="00C45DBC" w:rsidRPr="001A431B">
        <w:rPr>
          <w:rFonts w:eastAsia="Arial Unicode MS" w:cs="Arial Unicode MS"/>
        </w:rPr>
        <w:t>de dos mil diecisiete</w:t>
      </w:r>
      <w:r w:rsidR="00D807DA" w:rsidRPr="001A431B">
        <w:rPr>
          <w:rFonts w:eastAsia="Arial Unicode MS" w:cs="Arial Unicode MS"/>
        </w:rPr>
        <w:t>, el Ministerio de Turismo, luego de haber recibido y admitido la solicitud de</w:t>
      </w:r>
      <w:r w:rsidR="002A7308" w:rsidRPr="001A431B">
        <w:rPr>
          <w:rFonts w:eastAsia="Arial Unicode MS" w:cs="Arial Unicode MS"/>
        </w:rPr>
        <w:t xml:space="preserve"> información</w:t>
      </w:r>
      <w:r w:rsidR="00D807DA" w:rsidRPr="001A431B">
        <w:rPr>
          <w:rFonts w:eastAsia="Arial Unicode MS" w:cs="Arial Unicode MS"/>
        </w:rPr>
        <w:t>, respecto a:</w:t>
      </w:r>
    </w:p>
    <w:p w:rsidR="008D3781" w:rsidRDefault="008D3781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</w:p>
    <w:p w:rsidR="008D3781" w:rsidRPr="001A431B" w:rsidRDefault="008D3781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8D3781">
        <w:rPr>
          <w:rFonts w:eastAsia="Arial Unicode MS" w:cs="Arial Unicode MS"/>
          <w:b/>
        </w:rPr>
        <w:t>La lista de todas las razones sociales de las empresas que han sido contratistas del Ministerio de Turismo desde el 1 de junio de 2012 hasta la actualidad en los 14 departamentos del país, por cualquiera de las tres modalidades ilustradas en la Ley de Adquisiciones y Contrataciones de la Administración Pública (licitación o concurso público, libre gestión y contratación directa). La información debe estar desagregada por mes en que la empresa le fue adjudicado el contrato: forma de contratación; obra o servicio brindado; y monto recibido por la obra realizada o los servicios brindados. Solicito que esta información me sea facilitada en una hoja de cálculo Excel.</w:t>
      </w:r>
    </w:p>
    <w:p w:rsidR="00A00C34" w:rsidRPr="008D3781" w:rsidRDefault="00A00C34" w:rsidP="00A00C34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  <w:b/>
        </w:rPr>
      </w:pPr>
    </w:p>
    <w:p w:rsidR="00D807DA" w:rsidRPr="001A431B" w:rsidRDefault="00D807DA" w:rsidP="00BF77BC">
      <w:pPr>
        <w:shd w:val="clear" w:color="auto" w:fill="FFFFFF"/>
        <w:spacing w:line="240" w:lineRule="auto"/>
        <w:ind w:left="720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Presentada ante la Unidad de Acceso a la Información Pública de esta </w:t>
      </w:r>
      <w:r w:rsidR="00A77412" w:rsidRPr="001A431B">
        <w:rPr>
          <w:rFonts w:eastAsia="Arial Unicode MS" w:cs="Arial Unicode MS"/>
        </w:rPr>
        <w:t>dependencia por parte de</w:t>
      </w:r>
      <w:r w:rsidR="009448D6">
        <w:rPr>
          <w:rFonts w:eastAsia="Arial Unicode MS" w:cs="Arial Unicode MS"/>
        </w:rPr>
        <w:t xml:space="preserve"> </w:t>
      </w:r>
      <w:r w:rsidR="009448D6" w:rsidRPr="009448D6">
        <w:rPr>
          <w:rFonts w:eastAsia="Arial Unicode MS" w:cs="Arial Unicode MS"/>
          <w:highlight w:val="black"/>
        </w:rPr>
        <w:t>XXXXXXXXXXXXXXXXX</w:t>
      </w:r>
      <w:r w:rsidR="00122555" w:rsidRPr="001A431B">
        <w:rPr>
          <w:rFonts w:eastAsia="Arial Unicode MS" w:cs="Arial Unicode MS"/>
        </w:rPr>
        <w:t xml:space="preserve">, </w:t>
      </w:r>
      <w:r w:rsidR="00A00C34">
        <w:rPr>
          <w:rFonts w:eastAsia="Arial Unicode MS" w:cs="Arial Unicode MS"/>
        </w:rPr>
        <w:t>identificado</w:t>
      </w:r>
      <w:r w:rsidR="00863D13" w:rsidRPr="001A431B">
        <w:rPr>
          <w:rFonts w:eastAsia="Arial Unicode MS" w:cs="Arial Unicode MS"/>
        </w:rPr>
        <w:t xml:space="preserve"> </w:t>
      </w:r>
      <w:r w:rsidR="00122555" w:rsidRPr="001A431B">
        <w:rPr>
          <w:rFonts w:eastAsia="Arial Unicode MS" w:cs="Arial Unicode MS"/>
        </w:rPr>
        <w:t xml:space="preserve">con </w:t>
      </w:r>
      <w:r w:rsidRPr="001A431B">
        <w:rPr>
          <w:rFonts w:eastAsia="Arial Unicode MS" w:cs="Arial Unicode MS"/>
        </w:rPr>
        <w:t>Documento Único de Identidad número</w:t>
      </w:r>
      <w:r w:rsidR="00A77412" w:rsidRPr="001A431B">
        <w:rPr>
          <w:rFonts w:eastAsia="Arial Unicode MS" w:cs="Arial Unicode MS"/>
        </w:rPr>
        <w:t xml:space="preserve"> </w:t>
      </w:r>
      <w:r w:rsidR="009448D6" w:rsidRPr="009448D6">
        <w:rPr>
          <w:rFonts w:eastAsia="Arial Unicode MS" w:cs="Arial Unicode MS"/>
          <w:highlight w:val="black"/>
        </w:rPr>
        <w:t>XXXXXXXXXXXXXXX</w:t>
      </w:r>
      <w:r w:rsidR="009448D6">
        <w:rPr>
          <w:rFonts w:eastAsia="Arial Unicode MS" w:cs="Arial Unicode MS"/>
        </w:rPr>
        <w:t xml:space="preserve">, </w:t>
      </w:r>
      <w:r w:rsidR="00122555" w:rsidRPr="001A431B">
        <w:rPr>
          <w:rFonts w:eastAsia="Arial Unicode MS" w:cs="Arial Unicode MS"/>
        </w:rPr>
        <w:t xml:space="preserve">considerando </w:t>
      </w:r>
      <w:r w:rsidRPr="001A431B">
        <w:rPr>
          <w:rFonts w:eastAsia="Arial Unicode MS" w:cs="Arial Unicode MS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Pr="001A431B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  <w:b/>
        </w:rPr>
        <w:t>CONSIDERANDO:</w:t>
      </w:r>
    </w:p>
    <w:p w:rsidR="00122555" w:rsidRPr="001A431B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</w:p>
    <w:p w:rsidR="00CF1802" w:rsidRPr="005E1956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1A431B">
        <w:rPr>
          <w:rFonts w:eastAsia="Arial Unicode MS" w:cs="Arial Unicode MS"/>
        </w:rPr>
        <w:t xml:space="preserve"> </w:t>
      </w:r>
    </w:p>
    <w:p w:rsidR="005E1956" w:rsidRPr="005E1956" w:rsidRDefault="005E1956" w:rsidP="005E1956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eastAsia="Arial Unicode MS" w:cs="Arial Unicode MS"/>
          <w:b/>
        </w:rPr>
      </w:pPr>
    </w:p>
    <w:p w:rsidR="005E1956" w:rsidRPr="008D3781" w:rsidRDefault="005E1956" w:rsidP="005E1956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 xml:space="preserve">Que como parte del procedimiento interno de gestión de información, la suscrita requirió a la Unidad </w:t>
      </w:r>
      <w:r w:rsidR="008D3781">
        <w:t>Adquisiciones y Contrataciones Institucional</w:t>
      </w:r>
      <w:r>
        <w:t xml:space="preserve"> de esta Secretaría de Estado la información pretendida por el peticionario.</w:t>
      </w:r>
    </w:p>
    <w:p w:rsidR="008D3781" w:rsidRPr="008D3781" w:rsidRDefault="008D3781" w:rsidP="008D3781">
      <w:pPr>
        <w:pStyle w:val="Prrafodelista"/>
        <w:rPr>
          <w:b/>
        </w:rPr>
      </w:pPr>
    </w:p>
    <w:p w:rsidR="008D3781" w:rsidRDefault="001E0A99" w:rsidP="005E1956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1E0A99">
        <w:t>Que de acuerdo a la Ley de Adquisiciones y Contrataciones de la Administración Pública, en</w:t>
      </w:r>
      <w:r w:rsidR="00855AD9">
        <w:t xml:space="preserve"> el</w:t>
      </w:r>
      <w:r w:rsidRPr="001E0A99">
        <w:t xml:space="preserve"> Art. 68 literalmente dice: “</w:t>
      </w:r>
      <w:r>
        <w:t>La Libre Gestión es el procedimiento por el que las instituciones adquieren bienes o servicios relativos a sus necesidades ordinarias, disponibles al público en almacenes, fábricas o centros comerciales, nacionales o intern</w:t>
      </w:r>
      <w:r w:rsidR="00855AD9">
        <w:t>acionales”.</w:t>
      </w:r>
    </w:p>
    <w:p w:rsidR="001E0A99" w:rsidRDefault="001E0A99" w:rsidP="001E0A99">
      <w:pPr>
        <w:pStyle w:val="Prrafodelista"/>
      </w:pPr>
    </w:p>
    <w:p w:rsidR="001E0A99" w:rsidRDefault="001E0A99" w:rsidP="001E0A99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  <w:r>
        <w:t>También se aplicará este procedimiento a la contratación de obras y consultores individuales cuyo valor no exceda de ochenta (80) salarios mínimos urbanos”.</w:t>
      </w:r>
    </w:p>
    <w:p w:rsidR="00B97CB3" w:rsidRDefault="00B97CB3" w:rsidP="001E0A99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B97CB3" w:rsidRDefault="00B97CB3" w:rsidP="00B97CB3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>
        <w:t>Que según el Reglamento de la Ley de Adquisiciones y Contrataciones de la Administración Pública</w:t>
      </w:r>
      <w:r w:rsidR="00594254">
        <w:t xml:space="preserve"> </w:t>
      </w:r>
      <w:r>
        <w:t xml:space="preserve">el Art.12 </w:t>
      </w:r>
      <w:r w:rsidR="00483E9D">
        <w:t xml:space="preserve">literal b) </w:t>
      </w:r>
      <w:r>
        <w:t>relacionado a las obligaciones del Jefe UACI</w:t>
      </w:r>
      <w:r w:rsidR="00483E9D">
        <w:t xml:space="preserve"> dice: “Entregar al titular el informe al que se refiere la letra m) del Art.10 de la Ley, dentro de diez días hábiles después de finalizado cada trimestre del ejercicio fiscal”; y, c) “Publicar y actualizar toda la información institucional requerida en el Registro, conforme lo dispuesto en la Ley y el presente Reglamento, una vez se habiliten los módulos pertinentes”</w:t>
      </w:r>
    </w:p>
    <w:p w:rsidR="00B97CB3" w:rsidRDefault="00B97CB3" w:rsidP="001E0A99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5E1956" w:rsidRDefault="005E1956" w:rsidP="005E1956">
      <w:pPr>
        <w:tabs>
          <w:tab w:val="left" w:pos="1140"/>
        </w:tabs>
        <w:spacing w:after="0" w:line="240" w:lineRule="auto"/>
        <w:jc w:val="both"/>
        <w:rPr>
          <w:rFonts w:eastAsia="Arial Unicode MS" w:cs="Arial Unicode MS"/>
          <w:b/>
        </w:rPr>
      </w:pPr>
    </w:p>
    <w:p w:rsidR="00D807DA" w:rsidRPr="001A431B" w:rsidRDefault="00D807DA" w:rsidP="00BF77BC">
      <w:pPr>
        <w:pStyle w:val="Prrafodelista"/>
        <w:tabs>
          <w:tab w:val="left" w:pos="3000"/>
        </w:tabs>
        <w:spacing w:line="240" w:lineRule="auto"/>
        <w:ind w:left="709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POR TANTO: </w:t>
      </w:r>
      <w:r w:rsidR="00D152EE" w:rsidRPr="001A431B">
        <w:rPr>
          <w:rFonts w:eastAsia="Arial Unicode MS" w:cs="Arial Unicode MS"/>
        </w:rPr>
        <w:t>De conformidad a lo</w:t>
      </w:r>
      <w:r w:rsidRPr="001A431B">
        <w:rPr>
          <w:rFonts w:eastAsia="Arial Unicode MS" w:cs="Arial Unicode MS"/>
        </w:rPr>
        <w:t xml:space="preserve"> establecido en los Art. 62 y 72 de la Ley de Acceso a la Información Pública.     </w:t>
      </w:r>
    </w:p>
    <w:p w:rsidR="00D807DA" w:rsidRPr="001A431B" w:rsidRDefault="00D807DA" w:rsidP="00BF77BC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     </w:t>
      </w:r>
    </w:p>
    <w:p w:rsidR="00AB32E2" w:rsidRDefault="00D807DA" w:rsidP="00BF77BC">
      <w:pPr>
        <w:tabs>
          <w:tab w:val="left" w:pos="3000"/>
        </w:tabs>
        <w:spacing w:after="0" w:line="240" w:lineRule="auto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               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>
        <w:rPr>
          <w:i/>
          <w:lang w:val="es-SV"/>
        </w:rPr>
        <w:t>ación realizada por parte del peticionario</w:t>
      </w:r>
      <w:r w:rsidRPr="0043717C">
        <w:rPr>
          <w:i/>
          <w:lang w:val="es-SV"/>
        </w:rPr>
        <w:t>.</w:t>
      </w:r>
    </w:p>
    <w:p w:rsidR="00B97CB3" w:rsidRDefault="001E0A99" w:rsidP="00F25516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25516">
        <w:rPr>
          <w:i/>
          <w:lang w:val="es-SV"/>
        </w:rPr>
        <w:t>Brindar la información proporcionada por la Unidad de Adquis</w:t>
      </w:r>
      <w:r w:rsidR="00B97CB3">
        <w:rPr>
          <w:i/>
          <w:lang w:val="es-SV"/>
        </w:rPr>
        <w:t>iciones y Contrataciones, que según la respuesta todas las contrataciones han sido desde el año 2012 hasta 2016 por la modalidad de Libre Gestión de acuerdo al Considerando III antes mencionado.</w:t>
      </w:r>
    </w:p>
    <w:p w:rsidR="00B97CB3" w:rsidRDefault="00B97CB3" w:rsidP="00F25516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Orientar que el Ministerio de Turismo tiene solame</w:t>
      </w:r>
      <w:r w:rsidR="00A16C69">
        <w:rPr>
          <w:i/>
          <w:lang w:val="es-SV"/>
        </w:rPr>
        <w:t>nte la oficina Central, no contando con Oficinas Descentralizadas.</w:t>
      </w:r>
    </w:p>
    <w:p w:rsidR="00483E9D" w:rsidRDefault="00483E9D" w:rsidP="00F25516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Informar que con respecto a la información correspondiente al primer trimestre de 2017</w:t>
      </w:r>
      <w:r w:rsidR="00594254">
        <w:rPr>
          <w:i/>
          <w:lang w:val="es-SV"/>
        </w:rPr>
        <w:t>, no se ha preparado el informe, este estará disponible a partir de los diez días hábiles del mes de abril, de acuerdo al Art.12 literal c) del Reglamento de la Ley de Adquisiciones y Contrataciones de la Administración Pública.</w:t>
      </w:r>
    </w:p>
    <w:p w:rsidR="005E1956" w:rsidRPr="00043C3D" w:rsidRDefault="00043C3D" w:rsidP="00EA7CB4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eastAsia="Arial Unicode MS" w:cs="Arial Unicode MS"/>
          <w:b/>
          <w:lang w:val="es-SV"/>
        </w:rPr>
      </w:pPr>
      <w:r w:rsidRPr="00043C3D">
        <w:rPr>
          <w:i/>
          <w:lang w:val="es-SV"/>
        </w:rPr>
        <w:t>Entregar la información en formato Excel.</w:t>
      </w:r>
    </w:p>
    <w:p w:rsidR="005E1956" w:rsidRPr="001A431B" w:rsidRDefault="005E1956" w:rsidP="00BF77BC">
      <w:pPr>
        <w:tabs>
          <w:tab w:val="left" w:pos="3000"/>
        </w:tabs>
        <w:spacing w:after="0" w:line="240" w:lineRule="auto"/>
        <w:jc w:val="both"/>
        <w:rPr>
          <w:rFonts w:eastAsia="Arial Unicode MS" w:cs="Arial Unicode MS"/>
          <w:b/>
          <w:lang w:val="es-SV"/>
        </w:rPr>
      </w:pPr>
    </w:p>
    <w:p w:rsidR="00741C61" w:rsidRDefault="00741C61" w:rsidP="00741C61">
      <w:pPr>
        <w:pStyle w:val="Textosinformato"/>
        <w:rPr>
          <w:rFonts w:asciiTheme="minorHAnsi" w:eastAsia="Arial Unicode MS" w:hAnsiTheme="minorHAnsi" w:cs="Arial Unicode MS"/>
        </w:rPr>
      </w:pPr>
      <w:r w:rsidRPr="001A431B">
        <w:rPr>
          <w:rFonts w:asciiTheme="minorHAnsi" w:eastAsia="Arial Unicode MS" w:hAnsiTheme="minorHAnsi" w:cs="Arial Unicode MS"/>
        </w:rPr>
        <w:tab/>
      </w:r>
      <w:r w:rsidR="006101B6" w:rsidRPr="001A431B">
        <w:rPr>
          <w:rFonts w:asciiTheme="minorHAnsi" w:eastAsia="Arial Unicode MS" w:hAnsiTheme="minorHAnsi" w:cs="Arial Unicode MS"/>
        </w:rPr>
        <w:t>Po</w:t>
      </w:r>
      <w:r w:rsidR="00D807DA" w:rsidRPr="001A431B">
        <w:rPr>
          <w:rFonts w:asciiTheme="minorHAnsi" w:eastAsia="Arial Unicode MS" w:hAnsiTheme="minorHAnsi" w:cs="Arial Unicode MS"/>
        </w:rPr>
        <w:t xml:space="preserve">r lo tanto se hace entrega de dicha información, en esta misma fecha, a través de correo </w:t>
      </w:r>
      <w:r w:rsidR="006101B6" w:rsidRPr="001A431B">
        <w:rPr>
          <w:rFonts w:asciiTheme="minorHAnsi" w:eastAsia="Arial Unicode MS" w:hAnsiTheme="minorHAnsi" w:cs="Arial Unicode MS"/>
        </w:rPr>
        <w:t>e</w:t>
      </w:r>
      <w:r w:rsidR="00D807DA" w:rsidRPr="001A431B">
        <w:rPr>
          <w:rFonts w:asciiTheme="minorHAnsi" w:eastAsia="Arial Unicode MS" w:hAnsiTheme="minorHAnsi" w:cs="Arial Unicode MS"/>
        </w:rPr>
        <w:t xml:space="preserve">lectrónico </w:t>
      </w:r>
      <w:r w:rsidRPr="001A431B">
        <w:rPr>
          <w:rFonts w:asciiTheme="minorHAnsi" w:eastAsia="Arial Unicode MS" w:hAnsiTheme="minorHAnsi" w:cs="Arial Unicode MS"/>
        </w:rPr>
        <w:tab/>
      </w:r>
      <w:r w:rsidR="00D807DA" w:rsidRPr="001A431B">
        <w:rPr>
          <w:rFonts w:asciiTheme="minorHAnsi" w:eastAsia="Arial Unicode MS" w:hAnsiTheme="minorHAnsi" w:cs="Arial Unicode MS"/>
        </w:rPr>
        <w:t xml:space="preserve">consignado para recibir notificaciones: </w:t>
      </w:r>
      <w:r w:rsidR="009448D6" w:rsidRPr="009448D6">
        <w:rPr>
          <w:rFonts w:asciiTheme="minorHAnsi" w:eastAsia="Arial Unicode MS" w:hAnsiTheme="minorHAnsi" w:cs="Arial Unicode MS"/>
          <w:highlight w:val="black"/>
        </w:rPr>
        <w:t>XXXX</w:t>
      </w:r>
      <w:r w:rsidR="009448D6">
        <w:rPr>
          <w:rFonts w:asciiTheme="minorHAnsi" w:eastAsia="Arial Unicode MS" w:hAnsiTheme="minorHAnsi" w:cs="Arial Unicode MS"/>
          <w:highlight w:val="black"/>
        </w:rPr>
        <w:t>XXX</w:t>
      </w:r>
      <w:r w:rsidR="009448D6" w:rsidRPr="009448D6">
        <w:rPr>
          <w:rFonts w:asciiTheme="minorHAnsi" w:eastAsia="Arial Unicode MS" w:hAnsiTheme="minorHAnsi" w:cs="Arial Unicode MS"/>
          <w:highlight w:val="black"/>
        </w:rPr>
        <w:t>XXXXXXXX</w:t>
      </w:r>
    </w:p>
    <w:p w:rsidR="00B97CB3" w:rsidRDefault="00B97CB3" w:rsidP="00741C61">
      <w:pPr>
        <w:pStyle w:val="Textosinformato"/>
        <w:rPr>
          <w:rFonts w:asciiTheme="minorHAnsi" w:eastAsia="Arial Unicode MS" w:hAnsiTheme="minorHAnsi" w:cs="Arial Unicode MS"/>
        </w:rPr>
      </w:pPr>
    </w:p>
    <w:p w:rsidR="00043C3D" w:rsidRPr="001A431B" w:rsidRDefault="00043C3D" w:rsidP="00741C61">
      <w:pPr>
        <w:pStyle w:val="Textosinformato"/>
        <w:rPr>
          <w:rFonts w:asciiTheme="minorHAnsi" w:eastAsia="Arial Unicode MS" w:hAnsiTheme="minorHAnsi" w:cs="Arial Unicode MS"/>
        </w:rPr>
      </w:pPr>
    </w:p>
    <w:p w:rsidR="004E1037" w:rsidRPr="001A431B" w:rsidRDefault="004E1037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rFonts w:eastAsia="Arial Unicode MS" w:cs="Arial Unicode MS"/>
          <w:lang w:val="es-SV"/>
        </w:rPr>
      </w:pPr>
    </w:p>
    <w:p w:rsidR="008B1EB2" w:rsidRPr="001A431B" w:rsidRDefault="008B1EB2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606F1D" w:rsidRPr="001A431B" w:rsidRDefault="00606F1D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6D2661" w:rsidRPr="001A431B" w:rsidRDefault="00453BF2" w:rsidP="00453BF2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center"/>
      </w:pPr>
      <w:r w:rsidRPr="001A43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67741" wp14:editId="13C9C977">
                <wp:simplePos x="0" y="0"/>
                <wp:positionH relativeFrom="column">
                  <wp:posOffset>542925</wp:posOffset>
                </wp:positionH>
                <wp:positionV relativeFrom="paragraph">
                  <wp:posOffset>845185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66.5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B6ubmjgAAAACw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D0F8B03" wp14:editId="6854CE2D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1697" w:rsidRPr="001A431B" w:rsidRDefault="00641697" w:rsidP="003A6BF5">
      <w:pPr>
        <w:spacing w:after="0" w:line="240" w:lineRule="auto"/>
        <w:jc w:val="both"/>
      </w:pPr>
    </w:p>
    <w:p w:rsidR="00C55328" w:rsidRPr="001A431B" w:rsidRDefault="008321AA" w:rsidP="008B1EB2">
      <w:pPr>
        <w:spacing w:after="0" w:line="240" w:lineRule="auto"/>
        <w:ind w:left="704"/>
      </w:pPr>
      <w:r w:rsidRPr="001A431B">
        <w:rPr>
          <w:lang w:val="es-SV"/>
        </w:rPr>
        <w:tab/>
      </w:r>
      <w:r w:rsidR="00123666" w:rsidRPr="001A431B">
        <w:t xml:space="preserve">                                                                           </w:t>
      </w:r>
      <w:r w:rsidR="00C736F8" w:rsidRPr="001A431B">
        <w:tab/>
      </w:r>
    </w:p>
    <w:p w:rsidR="008B1EB2" w:rsidRPr="001A431B" w:rsidRDefault="00123666" w:rsidP="008B1EB2">
      <w:pPr>
        <w:pStyle w:val="Textosinformato"/>
        <w:jc w:val="center"/>
        <w:rPr>
          <w:rFonts w:asciiTheme="minorHAnsi" w:hAnsiTheme="minorHAnsi"/>
        </w:rPr>
      </w:pPr>
      <w:r w:rsidRPr="001A431B">
        <w:rPr>
          <w:rFonts w:asciiTheme="minorHAnsi" w:hAnsiTheme="minorHAnsi"/>
          <w:szCs w:val="22"/>
        </w:rPr>
        <w:t xml:space="preserve">                                        </w:t>
      </w:r>
      <w:r w:rsidR="00C55328" w:rsidRPr="001A431B">
        <w:rPr>
          <w:rFonts w:asciiTheme="minorHAnsi" w:hAnsiTheme="minorHAnsi"/>
        </w:rPr>
        <w:tab/>
      </w:r>
    </w:p>
    <w:p w:rsidR="008B0198" w:rsidRPr="006559CC" w:rsidRDefault="00C55328" w:rsidP="008B1EB2">
      <w:pPr>
        <w:pStyle w:val="Textosinformato"/>
        <w:jc w:val="center"/>
        <w:rPr>
          <w:rFonts w:ascii="Bookman Old Style" w:hAnsi="Bookman Old Style"/>
        </w:rPr>
      </w:pP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65" w:rsidRDefault="00244D65" w:rsidP="00C55328">
      <w:pPr>
        <w:spacing w:after="0" w:line="240" w:lineRule="auto"/>
      </w:pPr>
      <w:r>
        <w:separator/>
      </w:r>
    </w:p>
  </w:endnote>
  <w:endnote w:type="continuationSeparator" w:id="0">
    <w:p w:rsidR="00244D65" w:rsidRDefault="00244D65" w:rsidP="00C55328">
      <w:pPr>
        <w:spacing w:after="0" w:line="240" w:lineRule="auto"/>
      </w:pPr>
      <w:r>
        <w:continuationSeparator/>
      </w:r>
    </w:p>
  </w:endnote>
  <w:endnote w:type="continuationNotice" w:id="1">
    <w:p w:rsidR="00244D65" w:rsidRDefault="00244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65" w:rsidRDefault="00244D65" w:rsidP="00C55328">
      <w:pPr>
        <w:spacing w:after="0" w:line="240" w:lineRule="auto"/>
      </w:pPr>
      <w:r>
        <w:separator/>
      </w:r>
    </w:p>
  </w:footnote>
  <w:footnote w:type="continuationSeparator" w:id="0">
    <w:p w:rsidR="00244D65" w:rsidRDefault="00244D65" w:rsidP="00C55328">
      <w:pPr>
        <w:spacing w:after="0" w:line="240" w:lineRule="auto"/>
      </w:pPr>
      <w:r>
        <w:continuationSeparator/>
      </w:r>
    </w:p>
  </w:footnote>
  <w:footnote w:type="continuationNotice" w:id="1">
    <w:p w:rsidR="00244D65" w:rsidRDefault="00244D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13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4FD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0A99"/>
    <w:rsid w:val="001E16B9"/>
    <w:rsid w:val="001E1A58"/>
    <w:rsid w:val="001F11B3"/>
    <w:rsid w:val="001F352D"/>
    <w:rsid w:val="001F67C3"/>
    <w:rsid w:val="00200DC3"/>
    <w:rsid w:val="00213ED2"/>
    <w:rsid w:val="00223B18"/>
    <w:rsid w:val="0023131A"/>
    <w:rsid w:val="00242046"/>
    <w:rsid w:val="00244D65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7308"/>
    <w:rsid w:val="002A7E9E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1A7A"/>
    <w:rsid w:val="003E3BED"/>
    <w:rsid w:val="003E485E"/>
    <w:rsid w:val="003E68A6"/>
    <w:rsid w:val="003E7A52"/>
    <w:rsid w:val="003F23C2"/>
    <w:rsid w:val="003F2531"/>
    <w:rsid w:val="003F2BF0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53BF2"/>
    <w:rsid w:val="0046022C"/>
    <w:rsid w:val="00465112"/>
    <w:rsid w:val="0047151B"/>
    <w:rsid w:val="004741EC"/>
    <w:rsid w:val="00480059"/>
    <w:rsid w:val="00483E9D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94254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B84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3973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55AD9"/>
    <w:rsid w:val="0086194B"/>
    <w:rsid w:val="00863D13"/>
    <w:rsid w:val="0087209E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781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373C7"/>
    <w:rsid w:val="009448D6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B40AA"/>
    <w:rsid w:val="009C3AD6"/>
    <w:rsid w:val="009D7206"/>
    <w:rsid w:val="009E43ED"/>
    <w:rsid w:val="009F307F"/>
    <w:rsid w:val="00A00C34"/>
    <w:rsid w:val="00A06E9E"/>
    <w:rsid w:val="00A14C61"/>
    <w:rsid w:val="00A16C69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D29E9"/>
    <w:rsid w:val="00AD4F5B"/>
    <w:rsid w:val="00AE062C"/>
    <w:rsid w:val="00AE6740"/>
    <w:rsid w:val="00B00909"/>
    <w:rsid w:val="00B121CE"/>
    <w:rsid w:val="00B203A0"/>
    <w:rsid w:val="00B30239"/>
    <w:rsid w:val="00B312D0"/>
    <w:rsid w:val="00B44B93"/>
    <w:rsid w:val="00B46CA6"/>
    <w:rsid w:val="00B51491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97CB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BF77BC"/>
    <w:rsid w:val="00C01B56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55CB"/>
    <w:rsid w:val="00CE6C4B"/>
    <w:rsid w:val="00CF1802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7957"/>
    <w:rsid w:val="00DC08E8"/>
    <w:rsid w:val="00DC37CA"/>
    <w:rsid w:val="00DE1007"/>
    <w:rsid w:val="00DE255F"/>
    <w:rsid w:val="00DE3EB0"/>
    <w:rsid w:val="00DE45CB"/>
    <w:rsid w:val="00DE4CBA"/>
    <w:rsid w:val="00DF34A3"/>
    <w:rsid w:val="00DF5546"/>
    <w:rsid w:val="00DF64A7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5516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A78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7FF2D-C533-4CBF-A340-0A6BE55D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usuario</cp:lastModifiedBy>
  <cp:revision>6</cp:revision>
  <cp:lastPrinted>2017-03-22T21:50:00Z</cp:lastPrinted>
  <dcterms:created xsi:type="dcterms:W3CDTF">2017-03-21T21:48:00Z</dcterms:created>
  <dcterms:modified xsi:type="dcterms:W3CDTF">2017-05-22T16:46:00Z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