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603C1D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332C23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95CBB">
        <w:rPr>
          <w:b/>
          <w:sz w:val="24"/>
          <w:szCs w:val="24"/>
        </w:rPr>
        <w:t>UAIP-MITUR No.014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:rsidR="00095CC3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61016E" w:rsidRPr="00F459B8" w:rsidRDefault="00D95CBB" w:rsidP="003A6BF5">
      <w:pPr>
        <w:tabs>
          <w:tab w:val="left" w:pos="1140"/>
        </w:tabs>
        <w:spacing w:after="0" w:line="240" w:lineRule="auto"/>
        <w:ind w:left="709"/>
        <w:jc w:val="both"/>
      </w:pPr>
      <w:r>
        <w:t>San Salvador, a las quince</w:t>
      </w:r>
      <w:r w:rsidR="002E38AB" w:rsidRPr="00F459B8">
        <w:t xml:space="preserve"> horas</w:t>
      </w:r>
      <w:r w:rsidR="001C5C46" w:rsidRPr="00F459B8">
        <w:t xml:space="preserve"> </w:t>
      </w:r>
      <w:r w:rsidR="002E38AB" w:rsidRPr="00F459B8">
        <w:t xml:space="preserve">del </w:t>
      </w:r>
      <w:r w:rsidR="003A6BF5">
        <w:t xml:space="preserve">día miércoles quince </w:t>
      </w:r>
      <w:r w:rsidR="00192241" w:rsidRPr="00F459B8">
        <w:t xml:space="preserve">de junio </w:t>
      </w:r>
      <w:r w:rsidR="00B203A0" w:rsidRPr="00F459B8">
        <w:t xml:space="preserve">de </w:t>
      </w:r>
      <w:r w:rsidR="00CD26B9" w:rsidRPr="00F459B8">
        <w:t xml:space="preserve">dos mil </w:t>
      </w:r>
      <w:r w:rsidR="00531CB0" w:rsidRPr="00F459B8">
        <w:t>dieciséis</w:t>
      </w:r>
      <w:r w:rsidR="00D63885" w:rsidRPr="00F459B8">
        <w:t>, el Ministerio de Turismo</w:t>
      </w:r>
      <w:r w:rsidR="00213ED2" w:rsidRPr="00F459B8">
        <w:t>, luego de haber recibido y admitido la s</w:t>
      </w:r>
      <w:r w:rsidR="00E2169C" w:rsidRPr="00F459B8">
        <w:t xml:space="preserve">olicitud de </w:t>
      </w:r>
      <w:r w:rsidR="00D75E5C" w:rsidRPr="00F459B8">
        <w:t>información,</w:t>
      </w:r>
      <w:r w:rsidR="00FE79A2" w:rsidRPr="00F459B8">
        <w:t xml:space="preserve"> respecto a:</w:t>
      </w:r>
    </w:p>
    <w:p w:rsidR="002C342A" w:rsidRPr="00F459B8" w:rsidRDefault="002C342A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192241" w:rsidRPr="00D95CBB" w:rsidRDefault="00D74F1B" w:rsidP="00D95CBB">
      <w:pPr>
        <w:pStyle w:val="NormalWeb"/>
        <w:shd w:val="clear" w:color="auto" w:fill="FFFFFF"/>
        <w:tabs>
          <w:tab w:val="left" w:pos="993"/>
        </w:tabs>
        <w:spacing w:before="0" w:beforeAutospacing="0" w:after="150" w:afterAutospacing="0"/>
        <w:ind w:left="709"/>
        <w:rPr>
          <w:rFonts w:asciiTheme="minorHAnsi" w:hAnsiTheme="minorHAnsi"/>
          <w:b/>
          <w:sz w:val="22"/>
          <w:szCs w:val="22"/>
        </w:rPr>
      </w:pPr>
      <w:r w:rsidRPr="00D95CBB">
        <w:rPr>
          <w:rFonts w:asciiTheme="minorHAnsi" w:hAnsiTheme="minorHAnsi" w:cs="Helvetica"/>
          <w:b/>
          <w:color w:val="333333"/>
          <w:sz w:val="22"/>
          <w:szCs w:val="22"/>
        </w:rPr>
        <w:t xml:space="preserve">1- </w:t>
      </w:r>
      <w:r w:rsidR="00D95CBB" w:rsidRPr="00D95CBB">
        <w:rPr>
          <w:rFonts w:asciiTheme="minorHAnsi" w:hAnsiTheme="minorHAnsi" w:cs="Helvetica"/>
          <w:b/>
          <w:color w:val="333333"/>
          <w:sz w:val="22"/>
          <w:szCs w:val="22"/>
        </w:rPr>
        <w:t>Quienes conforman el comité de crisis, la sala de crisis y el vocero oficial del Ministerio de Turismo.</w:t>
      </w:r>
    </w:p>
    <w:p w:rsidR="00C64FCF" w:rsidRPr="00F459B8" w:rsidRDefault="0061016E" w:rsidP="003A6BF5">
      <w:pPr>
        <w:tabs>
          <w:tab w:val="left" w:pos="1140"/>
        </w:tabs>
        <w:spacing w:after="0" w:line="240" w:lineRule="auto"/>
        <w:ind w:left="709"/>
        <w:jc w:val="both"/>
      </w:pPr>
      <w:r w:rsidRPr="00F459B8">
        <w:t>P</w:t>
      </w:r>
      <w:r w:rsidR="00213ED2" w:rsidRPr="00F459B8">
        <w:t>resentada ante la Unidad de Acceso a la Información Pública de esta dependencia por parte de</w:t>
      </w:r>
      <w:r w:rsidR="00CA6D68" w:rsidRPr="00F459B8">
        <w:t xml:space="preserve"> </w:t>
      </w:r>
      <w:r w:rsidR="00094ED3" w:rsidRPr="00094ED3">
        <w:rPr>
          <w:highlight w:val="black"/>
        </w:rPr>
        <w:t>xxxxxxxxxxx</w:t>
      </w:r>
      <w:r w:rsidR="00032921" w:rsidRPr="00F459B8">
        <w:t xml:space="preserve">, </w:t>
      </w:r>
      <w:r w:rsidR="00095CC3" w:rsidRPr="00F459B8">
        <w:t>con</w:t>
      </w:r>
      <w:r w:rsidR="00193483" w:rsidRPr="00F459B8">
        <w:t xml:space="preserve"> Docume</w:t>
      </w:r>
      <w:r w:rsidR="008E1AA2" w:rsidRPr="00F459B8">
        <w:t xml:space="preserve">nto Único de Identidad </w:t>
      </w:r>
      <w:r w:rsidR="00192241" w:rsidRPr="00F459B8">
        <w:t xml:space="preserve">número </w:t>
      </w:r>
      <w:r w:rsidR="00094ED3" w:rsidRPr="00094ED3">
        <w:rPr>
          <w:highlight w:val="black"/>
        </w:rPr>
        <w:t>xxxxxxxxxxx</w:t>
      </w:r>
      <w:r w:rsidR="00094ED3">
        <w:t xml:space="preserve">  </w:t>
      </w:r>
      <w:r w:rsidR="00213ED2" w:rsidRPr="00F459B8">
        <w:t>y considerando que la solicitud cumple con todos los requisitos establecidos en el Art.</w:t>
      </w:r>
      <w:r w:rsidR="006B29DD" w:rsidRPr="00F459B8">
        <w:t xml:space="preserve"> </w:t>
      </w:r>
      <w:r w:rsidR="00213ED2" w:rsidRPr="00F459B8">
        <w:t>66 de la Ley de Acceso a la Información Pública,</w:t>
      </w:r>
      <w:r w:rsidR="00D63885" w:rsidRPr="00F459B8">
        <w:t xml:space="preserve"> y que la información solicitada</w:t>
      </w:r>
      <w:r w:rsidR="00213ED2" w:rsidRPr="00F459B8">
        <w:t xml:space="preserve"> </w:t>
      </w:r>
      <w:r w:rsidR="00D63885" w:rsidRPr="00F459B8">
        <w:t>no se encuentra entre las excepciones enumeradas en los artículos 19 y 24 de la</w:t>
      </w:r>
      <w:r w:rsidR="005E045E" w:rsidRPr="00F459B8">
        <w:t xml:space="preserve"> ley; y art. 19 del Reglamento. </w:t>
      </w:r>
    </w:p>
    <w:p w:rsidR="005E045E" w:rsidRPr="00F459B8" w:rsidRDefault="005E045E" w:rsidP="003A6BF5">
      <w:pPr>
        <w:tabs>
          <w:tab w:val="left" w:pos="1140"/>
        </w:tabs>
        <w:spacing w:after="0" w:line="240" w:lineRule="auto"/>
        <w:jc w:val="both"/>
      </w:pPr>
    </w:p>
    <w:p w:rsidR="003A6BF5" w:rsidRPr="003A6BF5" w:rsidRDefault="003521A6" w:rsidP="003A6BF5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 w:rsidRPr="00F459B8">
        <w:rPr>
          <w:b/>
          <w:lang w:val="es-SV"/>
        </w:rPr>
        <w:t>POR TANTO:</w:t>
      </w:r>
      <w:r w:rsidR="003A6BF5">
        <w:rPr>
          <w:b/>
          <w:lang w:val="es-SV"/>
        </w:rPr>
        <w:t xml:space="preserve"> </w:t>
      </w:r>
      <w:r w:rsidRPr="00F459B8">
        <w:rPr>
          <w:rFonts w:cs="Leelawadee"/>
        </w:rPr>
        <w:t xml:space="preserve">De conformidad a los establecido en los Art. 62 y 72 de la Ley de Acceso a la Información Pública.     </w:t>
      </w:r>
    </w:p>
    <w:p w:rsidR="00372EA1" w:rsidRPr="00F459B8" w:rsidRDefault="003521A6" w:rsidP="003A6BF5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 w:rsidRPr="00F459B8">
        <w:rPr>
          <w:rFonts w:cs="Leelawadee"/>
        </w:rPr>
        <w:t xml:space="preserve">     </w:t>
      </w:r>
    </w:p>
    <w:p w:rsidR="003A6BF5" w:rsidRDefault="00372EA1" w:rsidP="003A6BF5">
      <w:pPr>
        <w:tabs>
          <w:tab w:val="left" w:pos="3000"/>
        </w:tabs>
        <w:spacing w:after="0" w:line="240" w:lineRule="auto"/>
        <w:jc w:val="both"/>
        <w:rPr>
          <w:b/>
          <w:lang w:val="es-SV"/>
        </w:rPr>
      </w:pPr>
      <w:r w:rsidRPr="00F459B8">
        <w:rPr>
          <w:b/>
          <w:lang w:val="es-SV"/>
        </w:rPr>
        <w:t xml:space="preserve">             </w:t>
      </w:r>
      <w:r w:rsidR="000C5153" w:rsidRPr="00F459B8">
        <w:rPr>
          <w:b/>
          <w:lang w:val="es-SV"/>
        </w:rPr>
        <w:t xml:space="preserve"> </w:t>
      </w:r>
      <w:r w:rsidR="00F1035C" w:rsidRPr="00F459B8">
        <w:rPr>
          <w:b/>
          <w:lang w:val="es-SV"/>
        </w:rPr>
        <w:t xml:space="preserve"> </w:t>
      </w:r>
      <w:r w:rsidR="008321AA" w:rsidRPr="00F459B8">
        <w:rPr>
          <w:b/>
          <w:lang w:val="es-SV"/>
        </w:rPr>
        <w:t>SE RESUELVE:</w:t>
      </w:r>
    </w:p>
    <w:p w:rsidR="00D95CBB" w:rsidRDefault="00D95CBB" w:rsidP="00D95CBB">
      <w:pPr>
        <w:tabs>
          <w:tab w:val="left" w:pos="709"/>
          <w:tab w:val="left" w:pos="3000"/>
        </w:tabs>
        <w:spacing w:after="0" w:line="240" w:lineRule="auto"/>
        <w:jc w:val="both"/>
        <w:rPr>
          <w:b/>
          <w:lang w:val="es-SV"/>
        </w:rPr>
      </w:pPr>
      <w:r>
        <w:rPr>
          <w:b/>
          <w:lang w:val="es-SV"/>
        </w:rPr>
        <w:t xml:space="preserve">               </w:t>
      </w:r>
      <w:r>
        <w:rPr>
          <w:lang w:val="es-SV"/>
        </w:rPr>
        <w:t xml:space="preserve">Informar que el Ministerio de Turismo no cuenta con comité de crisis y sala de crisis, por lo mismo no </w:t>
      </w:r>
      <w:r>
        <w:rPr>
          <w:lang w:val="es-SV"/>
        </w:rPr>
        <w:tab/>
        <w:t xml:space="preserve">   </w:t>
      </w:r>
      <w:r>
        <w:rPr>
          <w:lang w:val="es-SV"/>
        </w:rPr>
        <w:tab/>
        <w:t xml:space="preserve"> existe un vocero oficial referente al tema.</w:t>
      </w:r>
    </w:p>
    <w:p w:rsidR="00D95CBB" w:rsidRDefault="00D95CBB" w:rsidP="00D95CBB">
      <w:pPr>
        <w:tabs>
          <w:tab w:val="left" w:pos="810"/>
          <w:tab w:val="left" w:pos="3000"/>
        </w:tabs>
        <w:spacing w:after="0" w:line="240" w:lineRule="auto"/>
        <w:jc w:val="both"/>
        <w:rPr>
          <w:b/>
          <w:lang w:val="es-SV"/>
        </w:rPr>
      </w:pPr>
    </w:p>
    <w:p w:rsidR="00D95CBB" w:rsidRPr="003A6BF5" w:rsidRDefault="00D95CBB" w:rsidP="00D95CBB">
      <w:pPr>
        <w:tabs>
          <w:tab w:val="left" w:pos="810"/>
          <w:tab w:val="left" w:pos="3000"/>
        </w:tabs>
        <w:spacing w:after="0" w:line="240" w:lineRule="auto"/>
        <w:jc w:val="both"/>
      </w:pPr>
    </w:p>
    <w:p w:rsidR="00AC20D6" w:rsidRDefault="002C342A" w:rsidP="003A6BF5">
      <w:pPr>
        <w:spacing w:line="240" w:lineRule="auto"/>
        <w:jc w:val="both"/>
        <w:rPr>
          <w:rFonts w:cs="Helvetica"/>
          <w:shd w:val="clear" w:color="auto" w:fill="FFFFFF"/>
        </w:rPr>
      </w:pPr>
      <w:r w:rsidRPr="00F459B8">
        <w:rPr>
          <w:lang w:val="es-SV"/>
        </w:rPr>
        <w:tab/>
      </w:r>
      <w:r w:rsidR="00B6160B" w:rsidRPr="00F459B8">
        <w:rPr>
          <w:lang w:val="es-SV"/>
        </w:rPr>
        <w:t xml:space="preserve">Por lo tanto se hace entrega de dicha información, en esta misma fecha, a través de correo electrónico </w:t>
      </w:r>
      <w:r w:rsidRPr="00F459B8">
        <w:rPr>
          <w:lang w:val="es-SV"/>
        </w:rPr>
        <w:tab/>
      </w:r>
      <w:r w:rsidR="00B6160B" w:rsidRPr="00F459B8">
        <w:rPr>
          <w:lang w:val="es-SV"/>
        </w:rPr>
        <w:t>consignado para recibir notificaciones:</w:t>
      </w:r>
      <w:r w:rsidR="00D95CBB">
        <w:t xml:space="preserve"> </w:t>
      </w:r>
      <w:r w:rsidR="00094ED3" w:rsidRPr="00094ED3">
        <w:rPr>
          <w:highlight w:val="black"/>
        </w:rPr>
        <w:t>xxxxxxxxxxxxxxxx</w:t>
      </w:r>
    </w:p>
    <w:p w:rsidR="003A6BF5" w:rsidRDefault="003A6BF5" w:rsidP="003A6BF5">
      <w:pPr>
        <w:spacing w:line="240" w:lineRule="auto"/>
        <w:jc w:val="both"/>
        <w:rPr>
          <w:rFonts w:cs="Helvetica"/>
          <w:shd w:val="clear" w:color="auto" w:fill="FFFFFF"/>
        </w:rPr>
      </w:pPr>
    </w:p>
    <w:p w:rsidR="001F11B3" w:rsidRDefault="001F11B3" w:rsidP="003A6BF5">
      <w:pPr>
        <w:spacing w:after="0" w:line="240" w:lineRule="auto"/>
        <w:jc w:val="both"/>
      </w:pPr>
    </w:p>
    <w:p w:rsidR="003A6BF5" w:rsidRPr="00CA6D68" w:rsidRDefault="003A6BF5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</w:p>
    <w:p w:rsidR="00C55328" w:rsidRPr="00906697" w:rsidRDefault="00C736F8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>
        <w:rPr>
          <w:rFonts w:asciiTheme="minorHAnsi" w:hAnsiTheme="minorHAnsi"/>
          <w:szCs w:val="22"/>
        </w:rPr>
        <w:tab/>
      </w:r>
    </w:p>
    <w:p w:rsidR="00B6160B" w:rsidRDefault="00C55328" w:rsidP="003A6BF5">
      <w:pPr>
        <w:pStyle w:val="Textosinformato"/>
        <w:jc w:val="center"/>
        <w:rPr>
          <w:rFonts w:asciiTheme="minorHAnsi" w:hAnsiTheme="minorHAnsi"/>
        </w:rPr>
      </w:pPr>
      <w:r w:rsidRPr="00906697">
        <w:rPr>
          <w:rFonts w:asciiTheme="minorHAnsi" w:hAnsiTheme="minorHAnsi"/>
          <w:szCs w:val="22"/>
        </w:rPr>
        <w:t>Oficial de Información Ad-honorem</w:t>
      </w:r>
    </w:p>
    <w:p w:rsidR="004B5189" w:rsidRDefault="006756F8" w:rsidP="003A6BF5">
      <w:pPr>
        <w:spacing w:line="240" w:lineRule="auto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10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hG/mbgAAAACgEAAA8AAABkcnMv&#10;ZG93bnJldi54bWxMj8FOwzAQRO9I/IO1SFwQdXBLaEKcCiGB4AZtBVc3dpMIex1sNw1/z/YEtx3N&#10;aPZNtZqcZaMJsfco4WaWATPYeN1jK2G7ebpeAotJoVbWo5HwYyKs6vOzSpXaH/HdjOvUMirBWCoJ&#10;XUpDyXlsOuNUnPnBIHl7H5xKJEPLdVBHKneWiyzLuVM90odODeaxM83X+uAkLBcv42d8nb99NPne&#10;Funqbnz+DlJeXkwP98CSmdJfGE74hA41Me38AXVkVkK+uKWkBJEVwE5+Nhc0bkeXEAXwuuL/J9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hG/mb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4B5189" w:rsidRPr="004B5189" w:rsidRDefault="004B5189" w:rsidP="003A6BF5">
      <w:pPr>
        <w:spacing w:line="240" w:lineRule="auto"/>
      </w:pPr>
    </w:p>
    <w:p w:rsidR="004B5189" w:rsidRPr="004B5189" w:rsidRDefault="004B5189" w:rsidP="003A6BF5">
      <w:pPr>
        <w:spacing w:line="240" w:lineRule="auto"/>
      </w:pPr>
    </w:p>
    <w:p w:rsidR="00B56286" w:rsidRPr="00C76199" w:rsidRDefault="00B56286" w:rsidP="00B56286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 w:rsidRPr="003173C3">
        <w:rPr>
          <w:rFonts w:asciiTheme="minorHAnsi" w:hAnsiTheme="minorHAnsi"/>
          <w:b/>
          <w:sz w:val="20"/>
          <w:szCs w:val="20"/>
          <w:u w:val="single"/>
        </w:rPr>
        <w:t>Nota</w:t>
      </w:r>
      <w:r w:rsidRPr="003173C3">
        <w:rPr>
          <w:rFonts w:asciiTheme="minorHAnsi" w:hAnsiTheme="minorHAnsi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 w:rsidRPr="003173C3">
        <w:rPr>
          <w:rFonts w:asciiTheme="minorHAnsi" w:hAnsiTheme="minorHAnsi"/>
        </w:rPr>
        <w:tab/>
      </w:r>
    </w:p>
    <w:p w:rsidR="00B56286" w:rsidRPr="00C76199" w:rsidRDefault="00B56286" w:rsidP="00B56286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sz w:val="20"/>
          <w:szCs w:val="20"/>
        </w:rPr>
        <w:t xml:space="preserve"> </w:t>
      </w:r>
      <w:r w:rsidRPr="00C76199">
        <w:rPr>
          <w:rFonts w:ascii="Century Gothic" w:hAnsi="Century Gothic"/>
          <w:sz w:val="20"/>
          <w:szCs w:val="20"/>
        </w:rPr>
        <w:tab/>
      </w:r>
    </w:p>
    <w:p w:rsidR="004B5189" w:rsidRPr="00B56286" w:rsidRDefault="004B5189" w:rsidP="003A6BF5">
      <w:pPr>
        <w:spacing w:line="240" w:lineRule="auto"/>
        <w:rPr>
          <w:lang w:val="es-SV"/>
        </w:rPr>
      </w:pPr>
    </w:p>
    <w:sectPr w:rsidR="004B5189" w:rsidRPr="00B56286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90" w:rsidRDefault="00E33590" w:rsidP="00C55328">
      <w:pPr>
        <w:spacing w:after="0" w:line="240" w:lineRule="auto"/>
      </w:pPr>
      <w:r>
        <w:separator/>
      </w:r>
    </w:p>
  </w:endnote>
  <w:endnote w:type="continuationSeparator" w:id="0">
    <w:p w:rsidR="00E33590" w:rsidRDefault="00E33590" w:rsidP="00C55328">
      <w:pPr>
        <w:spacing w:after="0" w:line="240" w:lineRule="auto"/>
      </w:pPr>
      <w:r>
        <w:continuationSeparator/>
      </w:r>
    </w:p>
  </w:endnote>
  <w:endnote w:type="continuationNotice" w:id="1">
    <w:p w:rsidR="00E33590" w:rsidRDefault="00E33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90" w:rsidRDefault="00E33590" w:rsidP="00C55328">
      <w:pPr>
        <w:spacing w:after="0" w:line="240" w:lineRule="auto"/>
      </w:pPr>
      <w:r>
        <w:separator/>
      </w:r>
    </w:p>
  </w:footnote>
  <w:footnote w:type="continuationSeparator" w:id="0">
    <w:p w:rsidR="00E33590" w:rsidRDefault="00E33590" w:rsidP="00C55328">
      <w:pPr>
        <w:spacing w:after="0" w:line="240" w:lineRule="auto"/>
      </w:pPr>
      <w:r>
        <w:continuationSeparator/>
      </w:r>
    </w:p>
  </w:footnote>
  <w:footnote w:type="continuationNotice" w:id="1">
    <w:p w:rsidR="00E33590" w:rsidRDefault="00E335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246"/>
    <w:multiLevelType w:val="hybridMultilevel"/>
    <w:tmpl w:val="80E69AFA"/>
    <w:lvl w:ilvl="0" w:tplc="CD40B6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6F76465"/>
    <w:multiLevelType w:val="hybridMultilevel"/>
    <w:tmpl w:val="9792341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245898"/>
    <w:multiLevelType w:val="hybridMultilevel"/>
    <w:tmpl w:val="B16AB470"/>
    <w:lvl w:ilvl="0" w:tplc="B060C83E">
      <w:start w:val="1"/>
      <w:numFmt w:val="decimal"/>
      <w:lvlText w:val="%1)"/>
      <w:lvlJc w:val="left"/>
      <w:pPr>
        <w:ind w:left="18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50" w:hanging="360"/>
      </w:pPr>
    </w:lvl>
    <w:lvl w:ilvl="2" w:tplc="440A001B" w:tentative="1">
      <w:start w:val="1"/>
      <w:numFmt w:val="lowerRoman"/>
      <w:lvlText w:val="%3."/>
      <w:lvlJc w:val="right"/>
      <w:pPr>
        <w:ind w:left="3270" w:hanging="180"/>
      </w:pPr>
    </w:lvl>
    <w:lvl w:ilvl="3" w:tplc="440A000F" w:tentative="1">
      <w:start w:val="1"/>
      <w:numFmt w:val="decimal"/>
      <w:lvlText w:val="%4."/>
      <w:lvlJc w:val="left"/>
      <w:pPr>
        <w:ind w:left="3990" w:hanging="360"/>
      </w:pPr>
    </w:lvl>
    <w:lvl w:ilvl="4" w:tplc="440A0019" w:tentative="1">
      <w:start w:val="1"/>
      <w:numFmt w:val="lowerLetter"/>
      <w:lvlText w:val="%5."/>
      <w:lvlJc w:val="left"/>
      <w:pPr>
        <w:ind w:left="4710" w:hanging="360"/>
      </w:pPr>
    </w:lvl>
    <w:lvl w:ilvl="5" w:tplc="440A001B" w:tentative="1">
      <w:start w:val="1"/>
      <w:numFmt w:val="lowerRoman"/>
      <w:lvlText w:val="%6."/>
      <w:lvlJc w:val="right"/>
      <w:pPr>
        <w:ind w:left="5430" w:hanging="180"/>
      </w:pPr>
    </w:lvl>
    <w:lvl w:ilvl="6" w:tplc="440A000F" w:tentative="1">
      <w:start w:val="1"/>
      <w:numFmt w:val="decimal"/>
      <w:lvlText w:val="%7."/>
      <w:lvlJc w:val="left"/>
      <w:pPr>
        <w:ind w:left="6150" w:hanging="360"/>
      </w:pPr>
    </w:lvl>
    <w:lvl w:ilvl="7" w:tplc="440A0019" w:tentative="1">
      <w:start w:val="1"/>
      <w:numFmt w:val="lowerLetter"/>
      <w:lvlText w:val="%8."/>
      <w:lvlJc w:val="left"/>
      <w:pPr>
        <w:ind w:left="6870" w:hanging="360"/>
      </w:pPr>
    </w:lvl>
    <w:lvl w:ilvl="8" w:tplc="44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22DC1173"/>
    <w:multiLevelType w:val="hybridMultilevel"/>
    <w:tmpl w:val="09D462AE"/>
    <w:lvl w:ilvl="0" w:tplc="24F2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E0F"/>
    <w:multiLevelType w:val="hybridMultilevel"/>
    <w:tmpl w:val="E15288A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A258D3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8FD596B"/>
    <w:multiLevelType w:val="hybridMultilevel"/>
    <w:tmpl w:val="2B4AFC9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594E5F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  <w:num w:numId="1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71D37"/>
    <w:rsid w:val="00081D73"/>
    <w:rsid w:val="0008275D"/>
    <w:rsid w:val="00094ED3"/>
    <w:rsid w:val="00095CC3"/>
    <w:rsid w:val="000A0841"/>
    <w:rsid w:val="000A4F6C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2FE"/>
    <w:rsid w:val="00115EC4"/>
    <w:rsid w:val="00115F13"/>
    <w:rsid w:val="00126A1D"/>
    <w:rsid w:val="00133676"/>
    <w:rsid w:val="0013521C"/>
    <w:rsid w:val="00135420"/>
    <w:rsid w:val="001525DC"/>
    <w:rsid w:val="00157E9F"/>
    <w:rsid w:val="001617AB"/>
    <w:rsid w:val="001647B3"/>
    <w:rsid w:val="00170562"/>
    <w:rsid w:val="00177E51"/>
    <w:rsid w:val="00181084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C46"/>
    <w:rsid w:val="001D0DFA"/>
    <w:rsid w:val="001D0E88"/>
    <w:rsid w:val="001D3F66"/>
    <w:rsid w:val="001E1A58"/>
    <w:rsid w:val="001F11B3"/>
    <w:rsid w:val="001F352D"/>
    <w:rsid w:val="00213ED2"/>
    <w:rsid w:val="0023131A"/>
    <w:rsid w:val="002473C3"/>
    <w:rsid w:val="002659A4"/>
    <w:rsid w:val="00267A31"/>
    <w:rsid w:val="00277FC0"/>
    <w:rsid w:val="002B1251"/>
    <w:rsid w:val="002C3422"/>
    <w:rsid w:val="002C342A"/>
    <w:rsid w:val="002D0A0E"/>
    <w:rsid w:val="002D196C"/>
    <w:rsid w:val="002D67B0"/>
    <w:rsid w:val="002E1140"/>
    <w:rsid w:val="002E38AB"/>
    <w:rsid w:val="002F1FDF"/>
    <w:rsid w:val="00303F01"/>
    <w:rsid w:val="00311F40"/>
    <w:rsid w:val="003236D8"/>
    <w:rsid w:val="00326293"/>
    <w:rsid w:val="00332C23"/>
    <w:rsid w:val="003521A6"/>
    <w:rsid w:val="0035463E"/>
    <w:rsid w:val="00354B78"/>
    <w:rsid w:val="0036291E"/>
    <w:rsid w:val="00362CD7"/>
    <w:rsid w:val="00372EA1"/>
    <w:rsid w:val="00386BDE"/>
    <w:rsid w:val="00393E28"/>
    <w:rsid w:val="00396D22"/>
    <w:rsid w:val="003A6BF5"/>
    <w:rsid w:val="003A742C"/>
    <w:rsid w:val="003C25B7"/>
    <w:rsid w:val="003E7A52"/>
    <w:rsid w:val="003F2531"/>
    <w:rsid w:val="00402EB0"/>
    <w:rsid w:val="00404C1C"/>
    <w:rsid w:val="0044031E"/>
    <w:rsid w:val="00447AED"/>
    <w:rsid w:val="00452494"/>
    <w:rsid w:val="00480059"/>
    <w:rsid w:val="004913B5"/>
    <w:rsid w:val="00491651"/>
    <w:rsid w:val="004925B1"/>
    <w:rsid w:val="00497B94"/>
    <w:rsid w:val="004A3B53"/>
    <w:rsid w:val="004B5189"/>
    <w:rsid w:val="004C5FED"/>
    <w:rsid w:val="004D3622"/>
    <w:rsid w:val="004E1E97"/>
    <w:rsid w:val="004E5445"/>
    <w:rsid w:val="004E686A"/>
    <w:rsid w:val="00516AE8"/>
    <w:rsid w:val="0052000B"/>
    <w:rsid w:val="00531CB0"/>
    <w:rsid w:val="005323E6"/>
    <w:rsid w:val="0053538B"/>
    <w:rsid w:val="00545606"/>
    <w:rsid w:val="005545C2"/>
    <w:rsid w:val="00554901"/>
    <w:rsid w:val="00556ADE"/>
    <w:rsid w:val="00564BA2"/>
    <w:rsid w:val="005713DC"/>
    <w:rsid w:val="00585F43"/>
    <w:rsid w:val="005A4EFF"/>
    <w:rsid w:val="005A7CDC"/>
    <w:rsid w:val="005B1EF6"/>
    <w:rsid w:val="005B393D"/>
    <w:rsid w:val="005B3EE6"/>
    <w:rsid w:val="005C340C"/>
    <w:rsid w:val="005D44B6"/>
    <w:rsid w:val="005E045E"/>
    <w:rsid w:val="005F046B"/>
    <w:rsid w:val="00603C1D"/>
    <w:rsid w:val="0061016E"/>
    <w:rsid w:val="00616EF2"/>
    <w:rsid w:val="00634691"/>
    <w:rsid w:val="0063767E"/>
    <w:rsid w:val="00644DA7"/>
    <w:rsid w:val="0065344F"/>
    <w:rsid w:val="00653A5D"/>
    <w:rsid w:val="00656439"/>
    <w:rsid w:val="00657886"/>
    <w:rsid w:val="006756F8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F0E18"/>
    <w:rsid w:val="007008F6"/>
    <w:rsid w:val="00702A7F"/>
    <w:rsid w:val="00720688"/>
    <w:rsid w:val="00732FD5"/>
    <w:rsid w:val="007379A5"/>
    <w:rsid w:val="00743161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20EC0"/>
    <w:rsid w:val="00825097"/>
    <w:rsid w:val="00825757"/>
    <w:rsid w:val="008321AA"/>
    <w:rsid w:val="00833B53"/>
    <w:rsid w:val="0086194B"/>
    <w:rsid w:val="00885EB0"/>
    <w:rsid w:val="008A69DB"/>
    <w:rsid w:val="008B2895"/>
    <w:rsid w:val="008C1BAA"/>
    <w:rsid w:val="008C1FC2"/>
    <w:rsid w:val="008D3E77"/>
    <w:rsid w:val="008D552F"/>
    <w:rsid w:val="008E1AA2"/>
    <w:rsid w:val="008F1B83"/>
    <w:rsid w:val="008F7553"/>
    <w:rsid w:val="00902FF9"/>
    <w:rsid w:val="009051DE"/>
    <w:rsid w:val="00906697"/>
    <w:rsid w:val="00935EBF"/>
    <w:rsid w:val="00956054"/>
    <w:rsid w:val="009704A0"/>
    <w:rsid w:val="009837B1"/>
    <w:rsid w:val="00995CCF"/>
    <w:rsid w:val="009A14D5"/>
    <w:rsid w:val="009B2F52"/>
    <w:rsid w:val="009C3AD6"/>
    <w:rsid w:val="009E43ED"/>
    <w:rsid w:val="009F307F"/>
    <w:rsid w:val="00A217A4"/>
    <w:rsid w:val="00A3029B"/>
    <w:rsid w:val="00A34AEB"/>
    <w:rsid w:val="00A41234"/>
    <w:rsid w:val="00A418BD"/>
    <w:rsid w:val="00A6509A"/>
    <w:rsid w:val="00A65720"/>
    <w:rsid w:val="00A8309F"/>
    <w:rsid w:val="00A90E48"/>
    <w:rsid w:val="00A97A55"/>
    <w:rsid w:val="00A97E69"/>
    <w:rsid w:val="00AA0292"/>
    <w:rsid w:val="00AB7043"/>
    <w:rsid w:val="00AC20D6"/>
    <w:rsid w:val="00AD29E9"/>
    <w:rsid w:val="00AE062C"/>
    <w:rsid w:val="00AE6740"/>
    <w:rsid w:val="00B00909"/>
    <w:rsid w:val="00B203A0"/>
    <w:rsid w:val="00B30239"/>
    <w:rsid w:val="00B44B93"/>
    <w:rsid w:val="00B56286"/>
    <w:rsid w:val="00B605BD"/>
    <w:rsid w:val="00B6160B"/>
    <w:rsid w:val="00B706D7"/>
    <w:rsid w:val="00B728C2"/>
    <w:rsid w:val="00BA3C98"/>
    <w:rsid w:val="00BA479F"/>
    <w:rsid w:val="00BA6F86"/>
    <w:rsid w:val="00BB182B"/>
    <w:rsid w:val="00BB3098"/>
    <w:rsid w:val="00BB3D95"/>
    <w:rsid w:val="00BC00EC"/>
    <w:rsid w:val="00BC1C8B"/>
    <w:rsid w:val="00BC28D4"/>
    <w:rsid w:val="00BD0913"/>
    <w:rsid w:val="00BE0566"/>
    <w:rsid w:val="00BE59BD"/>
    <w:rsid w:val="00BF5CA1"/>
    <w:rsid w:val="00BF633C"/>
    <w:rsid w:val="00BF71A1"/>
    <w:rsid w:val="00C03FCB"/>
    <w:rsid w:val="00C1374A"/>
    <w:rsid w:val="00C2190A"/>
    <w:rsid w:val="00C328B2"/>
    <w:rsid w:val="00C34014"/>
    <w:rsid w:val="00C34344"/>
    <w:rsid w:val="00C45DB4"/>
    <w:rsid w:val="00C50F7F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754A"/>
    <w:rsid w:val="00CA6D68"/>
    <w:rsid w:val="00CB395A"/>
    <w:rsid w:val="00CD1AD1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4F1B"/>
    <w:rsid w:val="00D75E5C"/>
    <w:rsid w:val="00D77349"/>
    <w:rsid w:val="00D90D04"/>
    <w:rsid w:val="00D924AD"/>
    <w:rsid w:val="00D95CBB"/>
    <w:rsid w:val="00DA4331"/>
    <w:rsid w:val="00DB7957"/>
    <w:rsid w:val="00DC37CA"/>
    <w:rsid w:val="00DE255F"/>
    <w:rsid w:val="00DE3EB0"/>
    <w:rsid w:val="00DE4CBA"/>
    <w:rsid w:val="00DF5546"/>
    <w:rsid w:val="00E04241"/>
    <w:rsid w:val="00E10B1C"/>
    <w:rsid w:val="00E12441"/>
    <w:rsid w:val="00E155B4"/>
    <w:rsid w:val="00E2169C"/>
    <w:rsid w:val="00E22552"/>
    <w:rsid w:val="00E23007"/>
    <w:rsid w:val="00E23847"/>
    <w:rsid w:val="00E33590"/>
    <w:rsid w:val="00E5015D"/>
    <w:rsid w:val="00E52386"/>
    <w:rsid w:val="00E713B9"/>
    <w:rsid w:val="00E73FF1"/>
    <w:rsid w:val="00E7514F"/>
    <w:rsid w:val="00E81AC1"/>
    <w:rsid w:val="00E829F9"/>
    <w:rsid w:val="00E83ABC"/>
    <w:rsid w:val="00E941FE"/>
    <w:rsid w:val="00EA1206"/>
    <w:rsid w:val="00EA5F5C"/>
    <w:rsid w:val="00EB4519"/>
    <w:rsid w:val="00EB78D8"/>
    <w:rsid w:val="00EE5DDE"/>
    <w:rsid w:val="00EF4EB8"/>
    <w:rsid w:val="00F02154"/>
    <w:rsid w:val="00F1035C"/>
    <w:rsid w:val="00F254D0"/>
    <w:rsid w:val="00F26E67"/>
    <w:rsid w:val="00F31C9A"/>
    <w:rsid w:val="00F459B8"/>
    <w:rsid w:val="00F463A1"/>
    <w:rsid w:val="00F509EF"/>
    <w:rsid w:val="00F74C43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2016-08-22T16:50:00Z</cp:lastPrinted>
  <dcterms:created xsi:type="dcterms:W3CDTF">2016-08-18T14:48:00Z</dcterms:created>
  <dcterms:modified xsi:type="dcterms:W3CDTF">2016-08-22T16:52:00Z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