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5C54E" w14:textId="77777777" w:rsidR="001B1A38" w:rsidRPr="00D53042" w:rsidRDefault="001B1A38" w:rsidP="00456C33">
      <w:pPr>
        <w:pStyle w:val="Ttulo"/>
        <w:tabs>
          <w:tab w:val="left" w:pos="975"/>
          <w:tab w:val="center" w:pos="4252"/>
        </w:tabs>
        <w:spacing w:before="0" w:after="0"/>
        <w:rPr>
          <w:rFonts w:ascii="Museo Sans 300" w:hAnsi="Museo Sans 300" w:cs="Open Sans"/>
          <w:sz w:val="24"/>
          <w:szCs w:val="24"/>
          <w:lang w:val="es-ES_tradnl"/>
        </w:rPr>
      </w:pPr>
    </w:p>
    <w:p w14:paraId="5B0DCA3F" w14:textId="6D1667F5" w:rsidR="00CC2A52" w:rsidRPr="00A008D0" w:rsidRDefault="00CC2A52" w:rsidP="00CC2A52">
      <w:pPr>
        <w:spacing w:after="0" w:line="276" w:lineRule="auto"/>
        <w:jc w:val="right"/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</w:pPr>
      <w:r w:rsidRP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>Ref. de la Solicitud:</w:t>
      </w:r>
      <w:r w:rsidR="00953AC0" w:rsidRP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 xml:space="preserve"> </w:t>
      </w:r>
    </w:p>
    <w:p w14:paraId="0F9F1074" w14:textId="2181DE9C" w:rsidR="00953AC0" w:rsidRPr="00A008D0" w:rsidRDefault="00953AC0" w:rsidP="00953AC0">
      <w:pPr>
        <w:spacing w:after="0" w:line="276" w:lineRule="auto"/>
        <w:ind w:left="5664"/>
        <w:jc w:val="center"/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</w:pPr>
      <w:r w:rsidRP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 xml:space="preserve">     </w:t>
      </w:r>
      <w:r w:rsid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ab/>
        <w:t xml:space="preserve">        </w:t>
      </w:r>
      <w:r w:rsidRP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 xml:space="preserve"> MINEDUCYT – 202</w:t>
      </w:r>
      <w:r w:rsidR="0033573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>3</w:t>
      </w:r>
      <w:r w:rsidRP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>-0</w:t>
      </w:r>
      <w:r w:rsidR="00912E67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>00</w:t>
      </w:r>
      <w:r w:rsidR="00654C56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>7</w:t>
      </w:r>
    </w:p>
    <w:p w14:paraId="33B474AA" w14:textId="77777777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</w:pPr>
    </w:p>
    <w:p w14:paraId="3D731ACA" w14:textId="77777777" w:rsidR="001161E4" w:rsidRDefault="001161E4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</w:pPr>
    </w:p>
    <w:p w14:paraId="2CEC7101" w14:textId="35F92B64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</w:pPr>
      <w:r w:rsidRP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>UNIDAD DE ACCESO A LA INFORMACIÓN PÚBLICA DEL MINISTERIO DE EDUCACI</w:t>
      </w:r>
      <w:r w:rsidR="005A464A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>Ó</w:t>
      </w:r>
      <w:r w:rsidRP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>N CIENCIA Y TECNOLOGIA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. En la Ciudad de </w:t>
      </w:r>
      <w:r w:rsidR="00953AC0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San Salvador,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departamento de </w:t>
      </w:r>
      <w:r w:rsidR="00953AC0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San Salvador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, a las </w:t>
      </w:r>
      <w:r w:rsidR="00312808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once </w:t>
      </w:r>
      <w:r w:rsidR="00953AC0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horas con </w:t>
      </w:r>
      <w:r w:rsidR="00472B5C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veint</w:t>
      </w:r>
      <w:r w:rsidR="00912E67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isi</w:t>
      </w:r>
      <w:r w:rsidR="00472B5C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e</w:t>
      </w:r>
      <w:r w:rsidR="00912E67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te</w:t>
      </w:r>
      <w:r w:rsidR="00472B5C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</w:t>
      </w:r>
      <w:r w:rsidR="00125B34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m</w:t>
      </w:r>
      <w:r w:rsidR="00953AC0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inutos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, del día</w:t>
      </w:r>
      <w:r w:rsid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</w:t>
      </w:r>
      <w:r w:rsidR="00654C56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uno 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de </w:t>
      </w:r>
      <w:r w:rsidR="00654C56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f</w:t>
      </w:r>
      <w:r w:rsidR="00125B34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e</w:t>
      </w:r>
      <w:r w:rsidR="00654C56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brero</w:t>
      </w:r>
      <w:r w:rsidR="00125B34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del dos mil </w:t>
      </w:r>
      <w:r w:rsidR="00953AC0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veinti</w:t>
      </w:r>
      <w:r w:rsidR="00125B34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trés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.</w:t>
      </w:r>
    </w:p>
    <w:p w14:paraId="05B805A3" w14:textId="77777777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</w:pPr>
    </w:p>
    <w:p w14:paraId="7FBD029F" w14:textId="3F491D15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</w:pP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Habiendo transcurrido el término legal establecido, sin que l</w:t>
      </w:r>
      <w:r w:rsidR="00654C56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a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solicitante</w:t>
      </w:r>
      <w:r w:rsidR="00303ED8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</w:t>
      </w:r>
      <w:r w:rsidR="00D25D51" w:rsidRPr="00D25D51">
        <w:rPr>
          <w:rFonts w:asciiTheme="majorHAnsi" w:eastAsia="Times New Roman" w:hAnsiTheme="majorHAnsi" w:cstheme="majorHAnsi"/>
          <w:w w:val="102"/>
          <w:sz w:val="24"/>
          <w:szCs w:val="24"/>
          <w:highlight w:val="black"/>
          <w:lang w:val="es-SV" w:eastAsia="es-SV"/>
        </w:rPr>
        <w:t>XXXXXXXXXXXX</w:t>
      </w:r>
      <w:r w:rsidR="005B0548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, </w:t>
      </w:r>
      <w:r w:rsidR="00517DB3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su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bsanara las prevenciones realizadas a su solicitud de información, mediante auto de las </w:t>
      </w:r>
      <w:r w:rsidR="00654C56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diez </w:t>
      </w:r>
      <w:r w:rsid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horas</w:t>
      </w:r>
      <w:r w:rsidR="003742DB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con </w:t>
      </w:r>
      <w:r w:rsidR="00654C56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ocho </w:t>
      </w:r>
      <w:r w:rsidR="00953AC0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minutos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del día </w:t>
      </w:r>
      <w:r w:rsidR="00654C56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once</w:t>
      </w:r>
      <w:r w:rsidR="0080428E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</w:t>
      </w:r>
      <w:r w:rsidR="00953AC0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de </w:t>
      </w:r>
      <w:r w:rsidR="0033573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enero de</w:t>
      </w:r>
      <w:r w:rsidR="00953AC0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dos mil veinti</w:t>
      </w:r>
      <w:r w:rsidR="0033573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trés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, y conforme lo establecido en el artículo 66 inciso quinto de la Ley de Acceso a la Información Pública (LAIP) y artículo 72 de la Ley de Procedimientos Administrativos (LPA), la Suscrita Oficial de Información </w:t>
      </w:r>
      <w:r w:rsidRP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SV" w:eastAsia="es-SV"/>
        </w:rPr>
        <w:t>RESUELVE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:</w:t>
      </w:r>
    </w:p>
    <w:p w14:paraId="111A87C0" w14:textId="77777777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</w:pPr>
    </w:p>
    <w:p w14:paraId="41D67923" w14:textId="00B1C029" w:rsidR="00CC2A52" w:rsidRPr="00A008D0" w:rsidRDefault="00CC2A52" w:rsidP="00CC2A52">
      <w:pPr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</w:pPr>
      <w:r w:rsidRPr="00A008D0">
        <w:rPr>
          <w:rFonts w:asciiTheme="majorHAnsi" w:eastAsia="Times New Roman" w:hAnsiTheme="majorHAnsi" w:cstheme="majorHAnsi"/>
          <w:i/>
          <w:w w:val="102"/>
          <w:sz w:val="24"/>
          <w:szCs w:val="24"/>
          <w:lang w:val="es-ES" w:eastAsia="es-SV"/>
        </w:rPr>
        <w:t>Declárese inadmisible a trámite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 xml:space="preserve"> la solicitud de información No.</w:t>
      </w:r>
      <w:r w:rsidR="00E168E1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 xml:space="preserve"> MINEDUCYT- 202</w:t>
      </w:r>
      <w:r w:rsidR="0033573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>3</w:t>
      </w:r>
      <w:r w:rsidR="00E168E1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>-0</w:t>
      </w:r>
      <w:r w:rsidR="0033573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>00</w:t>
      </w:r>
      <w:r w:rsidR="00654C56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>7</w:t>
      </w:r>
      <w:r w:rsidR="00E168E1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>,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 xml:space="preserve"> por no haber subsanado las observaciones realizadas por este oficial, de conformidad con el Art. 66 inciso quinto de la LAIP y art. 72 de la LPA. En consecuencia, téngase por finalizado dicho proceso y archívese definitivamente.</w:t>
      </w:r>
    </w:p>
    <w:p w14:paraId="5BF209E2" w14:textId="77777777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</w:pPr>
    </w:p>
    <w:p w14:paraId="6F71F898" w14:textId="6838CAEA" w:rsidR="00CC2A52" w:rsidRPr="00A008D0" w:rsidRDefault="00CC2A52" w:rsidP="00CC2A52">
      <w:pPr>
        <w:numPr>
          <w:ilvl w:val="0"/>
          <w:numId w:val="7"/>
        </w:num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</w:pPr>
      <w:r w:rsidRPr="00A008D0">
        <w:rPr>
          <w:rFonts w:asciiTheme="majorHAnsi" w:eastAsia="Times New Roman" w:hAnsiTheme="majorHAnsi" w:cstheme="majorHAnsi"/>
          <w:i/>
          <w:w w:val="102"/>
          <w:sz w:val="24"/>
          <w:szCs w:val="24"/>
          <w:lang w:val="es-ES" w:eastAsia="es-SV"/>
        </w:rPr>
        <w:t xml:space="preserve">Infórmese 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>al solicitante, que queda expedito su Derecho de Acceso a la Información Pública</w:t>
      </w:r>
      <w:r w:rsidR="00E168E1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 xml:space="preserve">, el cual podrá ejercer en este Ministerio a 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  <w:t>través de esta UAIP, cuando lo estime pertinente, debiéndose sujetarse a los requisitos de Ley.</w:t>
      </w:r>
    </w:p>
    <w:p w14:paraId="025AC2BA" w14:textId="77777777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</w:pPr>
    </w:p>
    <w:p w14:paraId="6EED156F" w14:textId="77777777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w w:val="102"/>
          <w:sz w:val="24"/>
          <w:szCs w:val="24"/>
          <w:lang w:val="es-ES" w:eastAsia="es-SV"/>
        </w:rPr>
      </w:pPr>
      <w:r w:rsidRPr="00A008D0">
        <w:rPr>
          <w:rFonts w:asciiTheme="majorHAnsi" w:eastAsia="Times New Roman" w:hAnsiTheme="majorHAnsi" w:cstheme="majorHAnsi"/>
          <w:b/>
          <w:w w:val="102"/>
          <w:sz w:val="24"/>
          <w:szCs w:val="24"/>
          <w:lang w:val="es-ES" w:eastAsia="es-SV"/>
        </w:rPr>
        <w:t>Notifíquese,</w:t>
      </w:r>
    </w:p>
    <w:p w14:paraId="185C488D" w14:textId="77777777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ES" w:eastAsia="es-SV"/>
        </w:rPr>
      </w:pPr>
    </w:p>
    <w:p w14:paraId="27581221" w14:textId="77777777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w w:val="102"/>
          <w:sz w:val="24"/>
          <w:szCs w:val="24"/>
          <w:lang w:val="es-ES" w:eastAsia="es-SV"/>
        </w:rPr>
      </w:pPr>
    </w:p>
    <w:p w14:paraId="78BC4BB5" w14:textId="77777777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b/>
          <w:w w:val="102"/>
          <w:sz w:val="24"/>
          <w:szCs w:val="24"/>
          <w:lang w:val="es-ES" w:eastAsia="es-SV"/>
        </w:rPr>
      </w:pPr>
    </w:p>
    <w:p w14:paraId="6AB16925" w14:textId="126E01D8" w:rsidR="00CC2A52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</w:pPr>
    </w:p>
    <w:p w14:paraId="331B9D2A" w14:textId="32CCE45E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</w:pP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Alicia </w:t>
      </w:r>
      <w:r w:rsidR="00A008D0"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María</w:t>
      </w: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 xml:space="preserve"> Valle Robles </w:t>
      </w:r>
    </w:p>
    <w:p w14:paraId="7101B628" w14:textId="4E9B9FFA" w:rsidR="00CC2A52" w:rsidRPr="00A008D0" w:rsidRDefault="00CC2A52" w:rsidP="00CC2A52">
      <w:pPr>
        <w:spacing w:after="0" w:line="276" w:lineRule="auto"/>
        <w:jc w:val="both"/>
        <w:rPr>
          <w:rFonts w:asciiTheme="majorHAnsi" w:eastAsia="Times New Roman" w:hAnsiTheme="majorHAnsi" w:cstheme="majorHAnsi"/>
          <w:w w:val="102"/>
          <w:sz w:val="25"/>
          <w:szCs w:val="25"/>
          <w:lang w:val="es-SV" w:eastAsia="es-SV"/>
        </w:rPr>
      </w:pPr>
      <w:r w:rsidRPr="00A008D0">
        <w:rPr>
          <w:rFonts w:asciiTheme="majorHAnsi" w:eastAsia="Times New Roman" w:hAnsiTheme="majorHAnsi" w:cstheme="majorHAnsi"/>
          <w:w w:val="102"/>
          <w:sz w:val="24"/>
          <w:szCs w:val="24"/>
          <w:lang w:val="es-SV" w:eastAsia="es-SV"/>
        </w:rPr>
        <w:t>Oficial de Información</w:t>
      </w:r>
    </w:p>
    <w:p w14:paraId="134733DC" w14:textId="5C565169" w:rsidR="0011798A" w:rsidRDefault="0011798A" w:rsidP="00DF1DC3">
      <w:pPr>
        <w:spacing w:after="0" w:line="276" w:lineRule="auto"/>
        <w:jc w:val="both"/>
        <w:rPr>
          <w:rFonts w:ascii="Museo Sans 300" w:eastAsia="Times New Roman" w:hAnsi="Museo Sans 300" w:cs="Calibri"/>
          <w:w w:val="102"/>
          <w:sz w:val="25"/>
          <w:szCs w:val="25"/>
          <w:lang w:val="es-SV" w:eastAsia="es-SV"/>
        </w:rPr>
      </w:pPr>
    </w:p>
    <w:p w14:paraId="0E6F27E8" w14:textId="77777777" w:rsidR="003C2AFC" w:rsidRDefault="003C2AFC" w:rsidP="003C2AFC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18"/>
          <w:lang w:val="es-SV" w:eastAsia="es-SV"/>
        </w:rPr>
      </w:pPr>
    </w:p>
    <w:p w14:paraId="4E2516F8" w14:textId="7FEEFD0F" w:rsidR="003C2AFC" w:rsidRPr="003C2AFC" w:rsidRDefault="003C2AFC" w:rsidP="003C2AFC">
      <w:pPr>
        <w:spacing w:after="0" w:line="240" w:lineRule="auto"/>
        <w:jc w:val="center"/>
        <w:rPr>
          <w:rFonts w:ascii="Calibri Light" w:eastAsia="Calibri Light" w:hAnsi="Calibri Light" w:cs="Calibri Light"/>
          <w:color w:val="000000"/>
          <w:lang w:val="es-SV" w:eastAsia="es-SV"/>
        </w:rPr>
      </w:pPr>
      <w:bookmarkStart w:id="0" w:name="_GoBack"/>
      <w:bookmarkEnd w:id="0"/>
      <w:r w:rsidRPr="003C2AFC">
        <w:rPr>
          <w:rFonts w:ascii="Calibri" w:eastAsia="Calibri" w:hAnsi="Calibri" w:cs="Calibri"/>
          <w:color w:val="000000"/>
          <w:sz w:val="18"/>
          <w:lang w:val="es-SV" w:eastAsia="es-SV"/>
        </w:rPr>
        <w:t xml:space="preserve">La presente resolución se encuentra en versión pública de conformidad a lo establecido en el art. 24 y 30 de la Ley de Acceso a la Información Pública, por contener información confidencial del solicitante. </w:t>
      </w:r>
    </w:p>
    <w:p w14:paraId="767E0514" w14:textId="5B95CB99" w:rsidR="00D25D51" w:rsidRDefault="00D25D51" w:rsidP="00DF1DC3">
      <w:pPr>
        <w:spacing w:after="0" w:line="276" w:lineRule="auto"/>
        <w:jc w:val="both"/>
        <w:rPr>
          <w:rFonts w:ascii="Museo Sans 300" w:eastAsia="Times New Roman" w:hAnsi="Museo Sans 300" w:cs="Calibri"/>
          <w:w w:val="102"/>
          <w:sz w:val="25"/>
          <w:szCs w:val="25"/>
          <w:lang w:val="es-SV" w:eastAsia="es-SV"/>
        </w:rPr>
      </w:pPr>
    </w:p>
    <w:p w14:paraId="1CB085D3" w14:textId="3D84D824" w:rsidR="00D25D51" w:rsidRPr="00B32F17" w:rsidRDefault="00D25D51" w:rsidP="00DF1DC3">
      <w:pPr>
        <w:spacing w:after="0" w:line="276" w:lineRule="auto"/>
        <w:jc w:val="both"/>
        <w:rPr>
          <w:rFonts w:ascii="Museo Sans 300" w:eastAsia="Times New Roman" w:hAnsi="Museo Sans 300" w:cs="Calibri"/>
          <w:w w:val="102"/>
          <w:sz w:val="25"/>
          <w:szCs w:val="25"/>
          <w:lang w:val="es-SV" w:eastAsia="es-SV"/>
        </w:rPr>
      </w:pPr>
    </w:p>
    <w:sectPr w:rsidR="00D25D51" w:rsidRPr="00B32F17" w:rsidSect="007A778D">
      <w:headerReference w:type="default" r:id="rId8"/>
      <w:footerReference w:type="default" r:id="rId9"/>
      <w:pgSz w:w="12240" w:h="15840"/>
      <w:pgMar w:top="1418" w:right="1418" w:bottom="709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EE0FC" w14:textId="77777777" w:rsidR="0043120F" w:rsidRDefault="0043120F" w:rsidP="0026723A">
      <w:pPr>
        <w:spacing w:after="0" w:line="240" w:lineRule="auto"/>
      </w:pPr>
      <w:r>
        <w:separator/>
      </w:r>
    </w:p>
  </w:endnote>
  <w:endnote w:type="continuationSeparator" w:id="0">
    <w:p w14:paraId="59F4484A" w14:textId="77777777" w:rsidR="0043120F" w:rsidRDefault="0043120F" w:rsidP="002672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3DCA" w14:textId="77777777" w:rsidR="00A81D10" w:rsidRPr="00AF2F4F" w:rsidRDefault="00A81D10" w:rsidP="00E12624">
    <w:pPr>
      <w:pStyle w:val="Piedepgina"/>
      <w:pBdr>
        <w:top w:val="single" w:sz="4" w:space="1" w:color="auto"/>
      </w:pBdr>
      <w:jc w:val="center"/>
      <w:rPr>
        <w:rFonts w:ascii="Open Sans" w:hAnsi="Open Sans" w:cs="Open Sans"/>
        <w:sz w:val="16"/>
        <w:szCs w:val="16"/>
      </w:rPr>
    </w:pPr>
    <w:r w:rsidRPr="00AF2F4F">
      <w:rPr>
        <w:rFonts w:ascii="Open Sans" w:hAnsi="Open Sans" w:cs="Open Sans"/>
        <w:sz w:val="16"/>
        <w:szCs w:val="16"/>
      </w:rPr>
      <w:t xml:space="preserve"> Oficina de Información. Ministerio de Educación, Ciencia y Tecnología</w:t>
    </w:r>
  </w:p>
  <w:p w14:paraId="148658EF" w14:textId="77777777" w:rsidR="00A81D10" w:rsidRPr="00AF2F4F" w:rsidRDefault="00A81D10" w:rsidP="0026723A">
    <w:pPr>
      <w:pStyle w:val="Piedepgina"/>
      <w:jc w:val="center"/>
      <w:rPr>
        <w:rFonts w:ascii="Open Sans" w:hAnsi="Open Sans" w:cs="Open Sans"/>
        <w:sz w:val="16"/>
        <w:szCs w:val="16"/>
      </w:rPr>
    </w:pPr>
    <w:r w:rsidRPr="00AF2F4F">
      <w:rPr>
        <w:rFonts w:ascii="Open Sans" w:hAnsi="Open Sans" w:cs="Open Sans"/>
        <w:sz w:val="16"/>
        <w:szCs w:val="16"/>
      </w:rPr>
      <w:t>Alameda Juan Pablo II, Edificio A-1 Centro de Gobierno, Plan Maestro, teléfono 2</w:t>
    </w:r>
    <w:r w:rsidR="00F316B5">
      <w:rPr>
        <w:rFonts w:ascii="Open Sans" w:hAnsi="Open Sans" w:cs="Open Sans"/>
        <w:sz w:val="16"/>
        <w:szCs w:val="16"/>
      </w:rPr>
      <w:t>281-0274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94EAE5" w14:textId="77777777" w:rsidR="0043120F" w:rsidRDefault="0043120F" w:rsidP="0026723A">
      <w:pPr>
        <w:spacing w:after="0" w:line="240" w:lineRule="auto"/>
      </w:pPr>
      <w:r>
        <w:separator/>
      </w:r>
    </w:p>
  </w:footnote>
  <w:footnote w:type="continuationSeparator" w:id="0">
    <w:p w14:paraId="5B088F8A" w14:textId="77777777" w:rsidR="0043120F" w:rsidRDefault="0043120F" w:rsidP="002672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C3730" w14:textId="77777777" w:rsidR="00A81D10" w:rsidRDefault="0011798A" w:rsidP="0011798A">
    <w:pPr>
      <w:pStyle w:val="Encabezado"/>
      <w:pBdr>
        <w:bottom w:val="single" w:sz="4" w:space="1" w:color="auto"/>
      </w:pBdr>
    </w:pPr>
    <w:r>
      <w:rPr>
        <w:noProof/>
        <w:lang w:val="es-SV" w:eastAsia="es-SV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7AE09EF" wp14:editId="2ABFDB06">
              <wp:simplePos x="0" y="0"/>
              <wp:positionH relativeFrom="column">
                <wp:posOffset>2158365</wp:posOffset>
              </wp:positionH>
              <wp:positionV relativeFrom="paragraph">
                <wp:posOffset>131445</wp:posOffset>
              </wp:positionV>
              <wp:extent cx="3585845" cy="661670"/>
              <wp:effectExtent l="0" t="0" r="14605" b="2095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85845" cy="661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4351E" w14:textId="77777777" w:rsidR="0011798A" w:rsidRPr="004814D5" w:rsidRDefault="0011798A" w:rsidP="0011798A">
                          <w:pPr>
                            <w:spacing w:after="0"/>
                            <w:jc w:val="center"/>
                            <w:rPr>
                              <w:rFonts w:ascii="Museo Sans 300" w:hAnsi="Museo Sans 300"/>
                              <w:sz w:val="32"/>
                              <w:szCs w:val="32"/>
                            </w:rPr>
                          </w:pPr>
                          <w:r w:rsidRPr="004814D5">
                            <w:rPr>
                              <w:rFonts w:ascii="Museo Sans 300" w:hAnsi="Museo Sans 300"/>
                              <w:sz w:val="32"/>
                              <w:szCs w:val="32"/>
                            </w:rPr>
                            <w:t xml:space="preserve">Unidad de Acceso a la Información Pública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7AE09EF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169.95pt;margin-top:10.35pt;width:282.35pt;height:52.1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" strokecolor="white">
              <v:textbox style="mso-fit-shape-to-text:t">
                <w:txbxContent>
                  <w:p w14:paraId="1C84351E" w14:textId="77777777" w:rsidR="0011798A" w:rsidRPr="004814D5" w:rsidRDefault="0011798A" w:rsidP="0011798A">
                    <w:pPr>
                      <w:spacing w:after="0"/>
                      <w:jc w:val="center"/>
                      <w:rPr>
                        <w:rFonts w:ascii="Museo Sans 300" w:hAnsi="Museo Sans 300"/>
                        <w:sz w:val="32"/>
                        <w:szCs w:val="32"/>
                      </w:rPr>
                    </w:pPr>
                    <w:r w:rsidRPr="004814D5">
                      <w:rPr>
                        <w:rFonts w:ascii="Museo Sans 300" w:hAnsi="Museo Sans 300"/>
                        <w:sz w:val="32"/>
                        <w:szCs w:val="32"/>
                      </w:rPr>
                      <w:t xml:space="preserve">Unidad de Acceso a la Información Pública </w:t>
                    </w:r>
                  </w:p>
                </w:txbxContent>
              </v:textbox>
            </v:shape>
          </w:pict>
        </mc:Fallback>
      </mc:AlternateContent>
    </w:r>
    <w:r w:rsidR="00A81D10">
      <w:rPr>
        <w:noProof/>
        <w:lang w:val="es-SV" w:eastAsia="es-SV"/>
      </w:rPr>
      <w:drawing>
        <wp:inline distT="0" distB="0" distL="0" distR="0" wp14:anchorId="1D423206" wp14:editId="0F85D68A">
          <wp:extent cx="2019300" cy="934098"/>
          <wp:effectExtent l="0" t="0" r="0" b="0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3127" cy="9404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939"/>
    <w:multiLevelType w:val="hybridMultilevel"/>
    <w:tmpl w:val="3294BC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1389B"/>
    <w:multiLevelType w:val="hybridMultilevel"/>
    <w:tmpl w:val="0568E41C"/>
    <w:lvl w:ilvl="0" w:tplc="D5D049D0">
      <w:start w:val="1"/>
      <w:numFmt w:val="lowerLetter"/>
      <w:lvlText w:val="%1)"/>
      <w:lvlJc w:val="left"/>
      <w:pPr>
        <w:ind w:left="720" w:hanging="360"/>
      </w:pPr>
      <w:rPr>
        <w:rFonts w:hint="default"/>
        <w:i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FE587C"/>
    <w:multiLevelType w:val="hybridMultilevel"/>
    <w:tmpl w:val="A52E7A4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26F4E"/>
    <w:multiLevelType w:val="hybridMultilevel"/>
    <w:tmpl w:val="9FD8CA1C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5845AC"/>
    <w:multiLevelType w:val="hybridMultilevel"/>
    <w:tmpl w:val="4EF455D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3D32E5"/>
    <w:multiLevelType w:val="hybridMultilevel"/>
    <w:tmpl w:val="B0621932"/>
    <w:lvl w:ilvl="0" w:tplc="E7F897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C1A7841"/>
    <w:multiLevelType w:val="hybridMultilevel"/>
    <w:tmpl w:val="59FA1E8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23A"/>
    <w:rsid w:val="00001DBB"/>
    <w:rsid w:val="00012E5B"/>
    <w:rsid w:val="00020F8A"/>
    <w:rsid w:val="00021FD0"/>
    <w:rsid w:val="00026D2C"/>
    <w:rsid w:val="00027920"/>
    <w:rsid w:val="0002795B"/>
    <w:rsid w:val="00027C0F"/>
    <w:rsid w:val="00030EC3"/>
    <w:rsid w:val="0003573B"/>
    <w:rsid w:val="000415B1"/>
    <w:rsid w:val="00043B05"/>
    <w:rsid w:val="00051DFB"/>
    <w:rsid w:val="000522A9"/>
    <w:rsid w:val="000539B9"/>
    <w:rsid w:val="00055AE2"/>
    <w:rsid w:val="000611D2"/>
    <w:rsid w:val="000635E5"/>
    <w:rsid w:val="00063AA3"/>
    <w:rsid w:val="00064A97"/>
    <w:rsid w:val="00064CAF"/>
    <w:rsid w:val="00065186"/>
    <w:rsid w:val="00070126"/>
    <w:rsid w:val="000737E4"/>
    <w:rsid w:val="0007555B"/>
    <w:rsid w:val="00092132"/>
    <w:rsid w:val="000929DB"/>
    <w:rsid w:val="00095271"/>
    <w:rsid w:val="00095432"/>
    <w:rsid w:val="000959A0"/>
    <w:rsid w:val="000964E9"/>
    <w:rsid w:val="000A2533"/>
    <w:rsid w:val="000A3AFD"/>
    <w:rsid w:val="000A7CA8"/>
    <w:rsid w:val="000B0AB0"/>
    <w:rsid w:val="000B1071"/>
    <w:rsid w:val="000B1D42"/>
    <w:rsid w:val="000B4940"/>
    <w:rsid w:val="000B7471"/>
    <w:rsid w:val="000B7DCF"/>
    <w:rsid w:val="000C79EF"/>
    <w:rsid w:val="000D0051"/>
    <w:rsid w:val="000E3BA8"/>
    <w:rsid w:val="000F01A7"/>
    <w:rsid w:val="000F54D3"/>
    <w:rsid w:val="000F56BE"/>
    <w:rsid w:val="00103BF6"/>
    <w:rsid w:val="0010451F"/>
    <w:rsid w:val="00104AE1"/>
    <w:rsid w:val="001161E4"/>
    <w:rsid w:val="0011798A"/>
    <w:rsid w:val="0012054D"/>
    <w:rsid w:val="00120925"/>
    <w:rsid w:val="001226E3"/>
    <w:rsid w:val="00125B34"/>
    <w:rsid w:val="00133AE5"/>
    <w:rsid w:val="00135ABD"/>
    <w:rsid w:val="00147C05"/>
    <w:rsid w:val="00155FF4"/>
    <w:rsid w:val="0016187A"/>
    <w:rsid w:val="00173D72"/>
    <w:rsid w:val="0017639C"/>
    <w:rsid w:val="00177715"/>
    <w:rsid w:val="00195BCC"/>
    <w:rsid w:val="001A0EF0"/>
    <w:rsid w:val="001A12C8"/>
    <w:rsid w:val="001A398F"/>
    <w:rsid w:val="001A5295"/>
    <w:rsid w:val="001B0D66"/>
    <w:rsid w:val="001B1A38"/>
    <w:rsid w:val="001B7B2B"/>
    <w:rsid w:val="001C33F9"/>
    <w:rsid w:val="001D3CB9"/>
    <w:rsid w:val="001D4B3B"/>
    <w:rsid w:val="001E35B3"/>
    <w:rsid w:val="001E4B2B"/>
    <w:rsid w:val="001E705C"/>
    <w:rsid w:val="001F38DB"/>
    <w:rsid w:val="00202DCD"/>
    <w:rsid w:val="00210E47"/>
    <w:rsid w:val="00213900"/>
    <w:rsid w:val="00215B5D"/>
    <w:rsid w:val="00216870"/>
    <w:rsid w:val="00216BC0"/>
    <w:rsid w:val="0022089B"/>
    <w:rsid w:val="002217F6"/>
    <w:rsid w:val="00223099"/>
    <w:rsid w:val="002248C8"/>
    <w:rsid w:val="00225630"/>
    <w:rsid w:val="00226EFD"/>
    <w:rsid w:val="00230F24"/>
    <w:rsid w:val="002323C8"/>
    <w:rsid w:val="002342CA"/>
    <w:rsid w:val="00241D6B"/>
    <w:rsid w:val="00243643"/>
    <w:rsid w:val="00245E4D"/>
    <w:rsid w:val="002475EE"/>
    <w:rsid w:val="0026011A"/>
    <w:rsid w:val="00263C3C"/>
    <w:rsid w:val="00265C32"/>
    <w:rsid w:val="002662FE"/>
    <w:rsid w:val="002663A3"/>
    <w:rsid w:val="002664D7"/>
    <w:rsid w:val="00266A0D"/>
    <w:rsid w:val="0026723A"/>
    <w:rsid w:val="00294158"/>
    <w:rsid w:val="002A3583"/>
    <w:rsid w:val="002B144E"/>
    <w:rsid w:val="002B5C65"/>
    <w:rsid w:val="002C3749"/>
    <w:rsid w:val="002C560B"/>
    <w:rsid w:val="002D0702"/>
    <w:rsid w:val="002D4598"/>
    <w:rsid w:val="002D5641"/>
    <w:rsid w:val="002D7A24"/>
    <w:rsid w:val="002E0D9C"/>
    <w:rsid w:val="002E2319"/>
    <w:rsid w:val="002E23FB"/>
    <w:rsid w:val="002E41EB"/>
    <w:rsid w:val="002E731B"/>
    <w:rsid w:val="002F053D"/>
    <w:rsid w:val="002F7252"/>
    <w:rsid w:val="00301961"/>
    <w:rsid w:val="00303ED8"/>
    <w:rsid w:val="00304409"/>
    <w:rsid w:val="00306EA0"/>
    <w:rsid w:val="00307C3A"/>
    <w:rsid w:val="00310D1B"/>
    <w:rsid w:val="0031218C"/>
    <w:rsid w:val="00312808"/>
    <w:rsid w:val="00316190"/>
    <w:rsid w:val="003173F3"/>
    <w:rsid w:val="003207F8"/>
    <w:rsid w:val="003225D4"/>
    <w:rsid w:val="003246B4"/>
    <w:rsid w:val="00327818"/>
    <w:rsid w:val="003301A3"/>
    <w:rsid w:val="00330AFB"/>
    <w:rsid w:val="00332A70"/>
    <w:rsid w:val="00335730"/>
    <w:rsid w:val="00335E2B"/>
    <w:rsid w:val="00336123"/>
    <w:rsid w:val="0033688C"/>
    <w:rsid w:val="00342340"/>
    <w:rsid w:val="00346C99"/>
    <w:rsid w:val="003529DF"/>
    <w:rsid w:val="0035324F"/>
    <w:rsid w:val="00354B02"/>
    <w:rsid w:val="0035607E"/>
    <w:rsid w:val="00356151"/>
    <w:rsid w:val="00357B8A"/>
    <w:rsid w:val="003634AB"/>
    <w:rsid w:val="00363ED3"/>
    <w:rsid w:val="003651D6"/>
    <w:rsid w:val="00365814"/>
    <w:rsid w:val="00366519"/>
    <w:rsid w:val="00367FBA"/>
    <w:rsid w:val="00373D3D"/>
    <w:rsid w:val="003742DB"/>
    <w:rsid w:val="0037565E"/>
    <w:rsid w:val="00386D72"/>
    <w:rsid w:val="00394671"/>
    <w:rsid w:val="00396527"/>
    <w:rsid w:val="003A0BC7"/>
    <w:rsid w:val="003B0D88"/>
    <w:rsid w:val="003B1006"/>
    <w:rsid w:val="003C0238"/>
    <w:rsid w:val="003C11DE"/>
    <w:rsid w:val="003C2AFC"/>
    <w:rsid w:val="003C2B0E"/>
    <w:rsid w:val="003C5D81"/>
    <w:rsid w:val="003D30B2"/>
    <w:rsid w:val="003D3917"/>
    <w:rsid w:val="003D63AC"/>
    <w:rsid w:val="003E6EDF"/>
    <w:rsid w:val="003F3CF2"/>
    <w:rsid w:val="003F5A6A"/>
    <w:rsid w:val="003F60F5"/>
    <w:rsid w:val="004042C9"/>
    <w:rsid w:val="004048B6"/>
    <w:rsid w:val="0040739F"/>
    <w:rsid w:val="004177CF"/>
    <w:rsid w:val="00420623"/>
    <w:rsid w:val="00420783"/>
    <w:rsid w:val="00422118"/>
    <w:rsid w:val="0043056B"/>
    <w:rsid w:val="0043120F"/>
    <w:rsid w:val="00434714"/>
    <w:rsid w:val="00434E23"/>
    <w:rsid w:val="00435311"/>
    <w:rsid w:val="00445ABC"/>
    <w:rsid w:val="004465EA"/>
    <w:rsid w:val="00450353"/>
    <w:rsid w:val="00456C33"/>
    <w:rsid w:val="00471E5D"/>
    <w:rsid w:val="004722FF"/>
    <w:rsid w:val="00472B5C"/>
    <w:rsid w:val="00474164"/>
    <w:rsid w:val="00474725"/>
    <w:rsid w:val="00475FBB"/>
    <w:rsid w:val="004765D7"/>
    <w:rsid w:val="004807C8"/>
    <w:rsid w:val="00481705"/>
    <w:rsid w:val="00482B67"/>
    <w:rsid w:val="00485A35"/>
    <w:rsid w:val="00486D0A"/>
    <w:rsid w:val="00487F92"/>
    <w:rsid w:val="0049732F"/>
    <w:rsid w:val="00497C63"/>
    <w:rsid w:val="004A3043"/>
    <w:rsid w:val="004A6C02"/>
    <w:rsid w:val="004A72DD"/>
    <w:rsid w:val="004B18B9"/>
    <w:rsid w:val="004B4421"/>
    <w:rsid w:val="004C12D9"/>
    <w:rsid w:val="004C1DC9"/>
    <w:rsid w:val="004D3B60"/>
    <w:rsid w:val="004D616F"/>
    <w:rsid w:val="004D7157"/>
    <w:rsid w:val="004E152B"/>
    <w:rsid w:val="004E3398"/>
    <w:rsid w:val="004F3846"/>
    <w:rsid w:val="004F647C"/>
    <w:rsid w:val="00500A56"/>
    <w:rsid w:val="00500B9E"/>
    <w:rsid w:val="005019C6"/>
    <w:rsid w:val="00501F2B"/>
    <w:rsid w:val="0050566C"/>
    <w:rsid w:val="0051180F"/>
    <w:rsid w:val="00513AA5"/>
    <w:rsid w:val="00514224"/>
    <w:rsid w:val="00515504"/>
    <w:rsid w:val="005169DE"/>
    <w:rsid w:val="00517DB3"/>
    <w:rsid w:val="0052159C"/>
    <w:rsid w:val="00523213"/>
    <w:rsid w:val="00526285"/>
    <w:rsid w:val="00533B8C"/>
    <w:rsid w:val="00545DF7"/>
    <w:rsid w:val="00547FE2"/>
    <w:rsid w:val="00555023"/>
    <w:rsid w:val="00565088"/>
    <w:rsid w:val="00572E65"/>
    <w:rsid w:val="005734A1"/>
    <w:rsid w:val="005846ED"/>
    <w:rsid w:val="00584F66"/>
    <w:rsid w:val="005860E0"/>
    <w:rsid w:val="005A001E"/>
    <w:rsid w:val="005A464A"/>
    <w:rsid w:val="005A72B5"/>
    <w:rsid w:val="005A7E56"/>
    <w:rsid w:val="005B0548"/>
    <w:rsid w:val="005B2D34"/>
    <w:rsid w:val="005C00AA"/>
    <w:rsid w:val="005C0297"/>
    <w:rsid w:val="005C061D"/>
    <w:rsid w:val="005C180A"/>
    <w:rsid w:val="005C2730"/>
    <w:rsid w:val="005C36CB"/>
    <w:rsid w:val="005C6893"/>
    <w:rsid w:val="005D148E"/>
    <w:rsid w:val="005D6049"/>
    <w:rsid w:val="005D7E57"/>
    <w:rsid w:val="005E1438"/>
    <w:rsid w:val="005E144D"/>
    <w:rsid w:val="005E6E1F"/>
    <w:rsid w:val="005E6F10"/>
    <w:rsid w:val="005F1AE1"/>
    <w:rsid w:val="005F25B3"/>
    <w:rsid w:val="005F45A8"/>
    <w:rsid w:val="00603125"/>
    <w:rsid w:val="00603688"/>
    <w:rsid w:val="00605305"/>
    <w:rsid w:val="0060655D"/>
    <w:rsid w:val="00621141"/>
    <w:rsid w:val="00624185"/>
    <w:rsid w:val="0062643F"/>
    <w:rsid w:val="006268DC"/>
    <w:rsid w:val="0062717D"/>
    <w:rsid w:val="00637064"/>
    <w:rsid w:val="00650A0B"/>
    <w:rsid w:val="006538C8"/>
    <w:rsid w:val="00654B61"/>
    <w:rsid w:val="00654C56"/>
    <w:rsid w:val="00663161"/>
    <w:rsid w:val="006639AD"/>
    <w:rsid w:val="00666C12"/>
    <w:rsid w:val="00671959"/>
    <w:rsid w:val="00672B4C"/>
    <w:rsid w:val="00674DAF"/>
    <w:rsid w:val="00675EF9"/>
    <w:rsid w:val="0067633B"/>
    <w:rsid w:val="00680087"/>
    <w:rsid w:val="00682EDD"/>
    <w:rsid w:val="00685C7D"/>
    <w:rsid w:val="00695DFA"/>
    <w:rsid w:val="006A0370"/>
    <w:rsid w:val="006A09B1"/>
    <w:rsid w:val="006A3A1A"/>
    <w:rsid w:val="006A5E44"/>
    <w:rsid w:val="006A768E"/>
    <w:rsid w:val="006A76C7"/>
    <w:rsid w:val="006B6FF2"/>
    <w:rsid w:val="006B7083"/>
    <w:rsid w:val="006C147B"/>
    <w:rsid w:val="006C29BA"/>
    <w:rsid w:val="006C6559"/>
    <w:rsid w:val="006C7593"/>
    <w:rsid w:val="006E3140"/>
    <w:rsid w:val="006F5B1E"/>
    <w:rsid w:val="00700A97"/>
    <w:rsid w:val="00702922"/>
    <w:rsid w:val="00705A01"/>
    <w:rsid w:val="007144B4"/>
    <w:rsid w:val="00717437"/>
    <w:rsid w:val="007200FF"/>
    <w:rsid w:val="00726718"/>
    <w:rsid w:val="007271FD"/>
    <w:rsid w:val="007301A2"/>
    <w:rsid w:val="00730665"/>
    <w:rsid w:val="00731379"/>
    <w:rsid w:val="00733587"/>
    <w:rsid w:val="0073419E"/>
    <w:rsid w:val="007346AE"/>
    <w:rsid w:val="007361B1"/>
    <w:rsid w:val="00736EAA"/>
    <w:rsid w:val="00740B7E"/>
    <w:rsid w:val="00744215"/>
    <w:rsid w:val="00746734"/>
    <w:rsid w:val="00746C8A"/>
    <w:rsid w:val="0075125C"/>
    <w:rsid w:val="00753294"/>
    <w:rsid w:val="00753EBA"/>
    <w:rsid w:val="00754B5A"/>
    <w:rsid w:val="007708BA"/>
    <w:rsid w:val="00770A9E"/>
    <w:rsid w:val="00770AD4"/>
    <w:rsid w:val="00771CC6"/>
    <w:rsid w:val="00772856"/>
    <w:rsid w:val="00772891"/>
    <w:rsid w:val="00773F3A"/>
    <w:rsid w:val="00777B2C"/>
    <w:rsid w:val="0079458E"/>
    <w:rsid w:val="007A778D"/>
    <w:rsid w:val="007B2F39"/>
    <w:rsid w:val="007B5ED6"/>
    <w:rsid w:val="007C1932"/>
    <w:rsid w:val="007C1E54"/>
    <w:rsid w:val="007C6D95"/>
    <w:rsid w:val="007D32D1"/>
    <w:rsid w:val="007D3E35"/>
    <w:rsid w:val="007D75F6"/>
    <w:rsid w:val="007E1A26"/>
    <w:rsid w:val="007F0036"/>
    <w:rsid w:val="007F1C4F"/>
    <w:rsid w:val="007F48BF"/>
    <w:rsid w:val="00801AE4"/>
    <w:rsid w:val="008033A9"/>
    <w:rsid w:val="0080428E"/>
    <w:rsid w:val="00816D9E"/>
    <w:rsid w:val="008204BE"/>
    <w:rsid w:val="00820C9E"/>
    <w:rsid w:val="00824953"/>
    <w:rsid w:val="008324A6"/>
    <w:rsid w:val="00835461"/>
    <w:rsid w:val="00837391"/>
    <w:rsid w:val="0084082A"/>
    <w:rsid w:val="008410F9"/>
    <w:rsid w:val="008636F3"/>
    <w:rsid w:val="00863F5D"/>
    <w:rsid w:val="0086411B"/>
    <w:rsid w:val="008645BA"/>
    <w:rsid w:val="0086699B"/>
    <w:rsid w:val="00874F64"/>
    <w:rsid w:val="00875898"/>
    <w:rsid w:val="00875BF1"/>
    <w:rsid w:val="0088073E"/>
    <w:rsid w:val="00881345"/>
    <w:rsid w:val="00881ED9"/>
    <w:rsid w:val="00883293"/>
    <w:rsid w:val="00886E4B"/>
    <w:rsid w:val="00887A53"/>
    <w:rsid w:val="00891B75"/>
    <w:rsid w:val="008A02EE"/>
    <w:rsid w:val="008A203F"/>
    <w:rsid w:val="008A3A25"/>
    <w:rsid w:val="008A46C4"/>
    <w:rsid w:val="008A53C7"/>
    <w:rsid w:val="008A558B"/>
    <w:rsid w:val="008A587A"/>
    <w:rsid w:val="008B0906"/>
    <w:rsid w:val="008B1FFB"/>
    <w:rsid w:val="008B36D5"/>
    <w:rsid w:val="008B47BD"/>
    <w:rsid w:val="008C1071"/>
    <w:rsid w:val="008C12BE"/>
    <w:rsid w:val="008C42AB"/>
    <w:rsid w:val="008C5118"/>
    <w:rsid w:val="008D066F"/>
    <w:rsid w:val="008D0F49"/>
    <w:rsid w:val="008D3E7D"/>
    <w:rsid w:val="008D58F8"/>
    <w:rsid w:val="008D6E05"/>
    <w:rsid w:val="008D6F8F"/>
    <w:rsid w:val="008E21D1"/>
    <w:rsid w:val="008E2D2B"/>
    <w:rsid w:val="008F2068"/>
    <w:rsid w:val="0090484B"/>
    <w:rsid w:val="009062D7"/>
    <w:rsid w:val="0091294C"/>
    <w:rsid w:val="00912E67"/>
    <w:rsid w:val="00913CD6"/>
    <w:rsid w:val="0091627E"/>
    <w:rsid w:val="00920709"/>
    <w:rsid w:val="00923391"/>
    <w:rsid w:val="00925CED"/>
    <w:rsid w:val="00930789"/>
    <w:rsid w:val="00930AAB"/>
    <w:rsid w:val="0093296D"/>
    <w:rsid w:val="00937443"/>
    <w:rsid w:val="00950291"/>
    <w:rsid w:val="00952A91"/>
    <w:rsid w:val="00953AC0"/>
    <w:rsid w:val="00954957"/>
    <w:rsid w:val="00954CC9"/>
    <w:rsid w:val="00955A75"/>
    <w:rsid w:val="00956632"/>
    <w:rsid w:val="0096386B"/>
    <w:rsid w:val="00966D70"/>
    <w:rsid w:val="009772B1"/>
    <w:rsid w:val="00977681"/>
    <w:rsid w:val="00985EA4"/>
    <w:rsid w:val="00990D49"/>
    <w:rsid w:val="00990E9B"/>
    <w:rsid w:val="00995B4E"/>
    <w:rsid w:val="009976FF"/>
    <w:rsid w:val="009A1E49"/>
    <w:rsid w:val="009A33C2"/>
    <w:rsid w:val="009B0392"/>
    <w:rsid w:val="009B2EB7"/>
    <w:rsid w:val="009B385A"/>
    <w:rsid w:val="009B6D30"/>
    <w:rsid w:val="009C1FC5"/>
    <w:rsid w:val="009C74F8"/>
    <w:rsid w:val="009D1B10"/>
    <w:rsid w:val="009D2EB4"/>
    <w:rsid w:val="009D6060"/>
    <w:rsid w:val="009D7B72"/>
    <w:rsid w:val="009E21CD"/>
    <w:rsid w:val="009E485F"/>
    <w:rsid w:val="009E550D"/>
    <w:rsid w:val="009F2CA5"/>
    <w:rsid w:val="009F5FEC"/>
    <w:rsid w:val="009F613B"/>
    <w:rsid w:val="00A008D0"/>
    <w:rsid w:val="00A02A43"/>
    <w:rsid w:val="00A06982"/>
    <w:rsid w:val="00A12B91"/>
    <w:rsid w:val="00A13076"/>
    <w:rsid w:val="00A24C7D"/>
    <w:rsid w:val="00A25E01"/>
    <w:rsid w:val="00A2700A"/>
    <w:rsid w:val="00A317E8"/>
    <w:rsid w:val="00A349DE"/>
    <w:rsid w:val="00A354A0"/>
    <w:rsid w:val="00A360B7"/>
    <w:rsid w:val="00A423DB"/>
    <w:rsid w:val="00A45E1C"/>
    <w:rsid w:val="00A47FDD"/>
    <w:rsid w:val="00A618C6"/>
    <w:rsid w:val="00A6599C"/>
    <w:rsid w:val="00A70317"/>
    <w:rsid w:val="00A7042C"/>
    <w:rsid w:val="00A77B8F"/>
    <w:rsid w:val="00A81A27"/>
    <w:rsid w:val="00A81D10"/>
    <w:rsid w:val="00A91878"/>
    <w:rsid w:val="00A92948"/>
    <w:rsid w:val="00A94BB1"/>
    <w:rsid w:val="00AA1923"/>
    <w:rsid w:val="00AA2305"/>
    <w:rsid w:val="00AA33B8"/>
    <w:rsid w:val="00AA39A8"/>
    <w:rsid w:val="00AB37D1"/>
    <w:rsid w:val="00AB5156"/>
    <w:rsid w:val="00AC36B7"/>
    <w:rsid w:val="00AC4535"/>
    <w:rsid w:val="00AD0D5C"/>
    <w:rsid w:val="00AD238C"/>
    <w:rsid w:val="00AD264B"/>
    <w:rsid w:val="00AD2997"/>
    <w:rsid w:val="00AD2B14"/>
    <w:rsid w:val="00AD2B18"/>
    <w:rsid w:val="00AD4674"/>
    <w:rsid w:val="00AD5DB4"/>
    <w:rsid w:val="00AE1E59"/>
    <w:rsid w:val="00AE23C2"/>
    <w:rsid w:val="00AE37C7"/>
    <w:rsid w:val="00AE46FF"/>
    <w:rsid w:val="00AE4B5F"/>
    <w:rsid w:val="00AE4E83"/>
    <w:rsid w:val="00AE7945"/>
    <w:rsid w:val="00AF2F4F"/>
    <w:rsid w:val="00B00085"/>
    <w:rsid w:val="00B0321C"/>
    <w:rsid w:val="00B051A7"/>
    <w:rsid w:val="00B200A8"/>
    <w:rsid w:val="00B23CCD"/>
    <w:rsid w:val="00B2743E"/>
    <w:rsid w:val="00B27E58"/>
    <w:rsid w:val="00B3026E"/>
    <w:rsid w:val="00B32D5C"/>
    <w:rsid w:val="00B32F17"/>
    <w:rsid w:val="00B42DE8"/>
    <w:rsid w:val="00B43393"/>
    <w:rsid w:val="00B52132"/>
    <w:rsid w:val="00B52300"/>
    <w:rsid w:val="00B545B2"/>
    <w:rsid w:val="00B56D0D"/>
    <w:rsid w:val="00B603AB"/>
    <w:rsid w:val="00B6176C"/>
    <w:rsid w:val="00B61F44"/>
    <w:rsid w:val="00B627E3"/>
    <w:rsid w:val="00B62A4A"/>
    <w:rsid w:val="00B6301E"/>
    <w:rsid w:val="00B65450"/>
    <w:rsid w:val="00B65798"/>
    <w:rsid w:val="00B65878"/>
    <w:rsid w:val="00B65942"/>
    <w:rsid w:val="00B65C47"/>
    <w:rsid w:val="00B67E59"/>
    <w:rsid w:val="00B74E42"/>
    <w:rsid w:val="00B75798"/>
    <w:rsid w:val="00B7607F"/>
    <w:rsid w:val="00B76154"/>
    <w:rsid w:val="00B83F21"/>
    <w:rsid w:val="00B84708"/>
    <w:rsid w:val="00B867C9"/>
    <w:rsid w:val="00B86825"/>
    <w:rsid w:val="00B923C8"/>
    <w:rsid w:val="00B97705"/>
    <w:rsid w:val="00BA01C9"/>
    <w:rsid w:val="00BA104F"/>
    <w:rsid w:val="00BA2A22"/>
    <w:rsid w:val="00BB366A"/>
    <w:rsid w:val="00BB5AB7"/>
    <w:rsid w:val="00BB676E"/>
    <w:rsid w:val="00BB71D0"/>
    <w:rsid w:val="00BC416D"/>
    <w:rsid w:val="00BC6D98"/>
    <w:rsid w:val="00BD2318"/>
    <w:rsid w:val="00BE3646"/>
    <w:rsid w:val="00BE6C92"/>
    <w:rsid w:val="00C07FD1"/>
    <w:rsid w:val="00C136F6"/>
    <w:rsid w:val="00C164EC"/>
    <w:rsid w:val="00C16850"/>
    <w:rsid w:val="00C20D70"/>
    <w:rsid w:val="00C22379"/>
    <w:rsid w:val="00C24AE4"/>
    <w:rsid w:val="00C30874"/>
    <w:rsid w:val="00C35874"/>
    <w:rsid w:val="00C3593E"/>
    <w:rsid w:val="00C36B9B"/>
    <w:rsid w:val="00C371D2"/>
    <w:rsid w:val="00C41A89"/>
    <w:rsid w:val="00C42BCD"/>
    <w:rsid w:val="00C50B6D"/>
    <w:rsid w:val="00C5267E"/>
    <w:rsid w:val="00C554A9"/>
    <w:rsid w:val="00C61BD7"/>
    <w:rsid w:val="00C6375D"/>
    <w:rsid w:val="00C7288D"/>
    <w:rsid w:val="00C72DEB"/>
    <w:rsid w:val="00C82628"/>
    <w:rsid w:val="00C82FBE"/>
    <w:rsid w:val="00C91A19"/>
    <w:rsid w:val="00C94E68"/>
    <w:rsid w:val="00C96B15"/>
    <w:rsid w:val="00CB52C1"/>
    <w:rsid w:val="00CB69B1"/>
    <w:rsid w:val="00CB735E"/>
    <w:rsid w:val="00CC0CF6"/>
    <w:rsid w:val="00CC0FF7"/>
    <w:rsid w:val="00CC2A52"/>
    <w:rsid w:val="00CC4AAF"/>
    <w:rsid w:val="00CC722B"/>
    <w:rsid w:val="00CD1E69"/>
    <w:rsid w:val="00CD4626"/>
    <w:rsid w:val="00CD6747"/>
    <w:rsid w:val="00CE6258"/>
    <w:rsid w:val="00CE7B50"/>
    <w:rsid w:val="00CE7C59"/>
    <w:rsid w:val="00CF2C8F"/>
    <w:rsid w:val="00CF5FBA"/>
    <w:rsid w:val="00D006F9"/>
    <w:rsid w:val="00D031C3"/>
    <w:rsid w:val="00D05FE2"/>
    <w:rsid w:val="00D10EFE"/>
    <w:rsid w:val="00D12B05"/>
    <w:rsid w:val="00D15923"/>
    <w:rsid w:val="00D2017D"/>
    <w:rsid w:val="00D228B0"/>
    <w:rsid w:val="00D22C34"/>
    <w:rsid w:val="00D2355C"/>
    <w:rsid w:val="00D23FC9"/>
    <w:rsid w:val="00D251AB"/>
    <w:rsid w:val="00D25D51"/>
    <w:rsid w:val="00D314EB"/>
    <w:rsid w:val="00D37345"/>
    <w:rsid w:val="00D37B6A"/>
    <w:rsid w:val="00D42DE7"/>
    <w:rsid w:val="00D4601A"/>
    <w:rsid w:val="00D5081B"/>
    <w:rsid w:val="00D53042"/>
    <w:rsid w:val="00D53858"/>
    <w:rsid w:val="00D568E0"/>
    <w:rsid w:val="00D575AB"/>
    <w:rsid w:val="00D6311E"/>
    <w:rsid w:val="00D647EA"/>
    <w:rsid w:val="00D813CE"/>
    <w:rsid w:val="00D81DD7"/>
    <w:rsid w:val="00D84AA0"/>
    <w:rsid w:val="00D8767F"/>
    <w:rsid w:val="00D87E7A"/>
    <w:rsid w:val="00D9067A"/>
    <w:rsid w:val="00DA156B"/>
    <w:rsid w:val="00DA4D5F"/>
    <w:rsid w:val="00DA68B7"/>
    <w:rsid w:val="00DB5347"/>
    <w:rsid w:val="00DB6507"/>
    <w:rsid w:val="00DB78E4"/>
    <w:rsid w:val="00DB7C37"/>
    <w:rsid w:val="00DC0C6F"/>
    <w:rsid w:val="00DC3900"/>
    <w:rsid w:val="00DC5AFA"/>
    <w:rsid w:val="00DC6EFE"/>
    <w:rsid w:val="00DD1EBE"/>
    <w:rsid w:val="00DD5028"/>
    <w:rsid w:val="00DD6146"/>
    <w:rsid w:val="00DD784F"/>
    <w:rsid w:val="00DE14C2"/>
    <w:rsid w:val="00DE1E3E"/>
    <w:rsid w:val="00DE2F57"/>
    <w:rsid w:val="00DE4607"/>
    <w:rsid w:val="00DF1719"/>
    <w:rsid w:val="00DF1DC3"/>
    <w:rsid w:val="00DF7E0C"/>
    <w:rsid w:val="00E125D3"/>
    <w:rsid w:val="00E12624"/>
    <w:rsid w:val="00E168E1"/>
    <w:rsid w:val="00E16AB8"/>
    <w:rsid w:val="00E2223F"/>
    <w:rsid w:val="00E246AE"/>
    <w:rsid w:val="00E248AD"/>
    <w:rsid w:val="00E32894"/>
    <w:rsid w:val="00E3376B"/>
    <w:rsid w:val="00E42FF1"/>
    <w:rsid w:val="00E45E6A"/>
    <w:rsid w:val="00E50293"/>
    <w:rsid w:val="00E53FFB"/>
    <w:rsid w:val="00E5622C"/>
    <w:rsid w:val="00E6267E"/>
    <w:rsid w:val="00E70076"/>
    <w:rsid w:val="00E70D08"/>
    <w:rsid w:val="00E72AEA"/>
    <w:rsid w:val="00E73B59"/>
    <w:rsid w:val="00E75011"/>
    <w:rsid w:val="00E80DEF"/>
    <w:rsid w:val="00EA2F91"/>
    <w:rsid w:val="00EA4AD3"/>
    <w:rsid w:val="00EB3927"/>
    <w:rsid w:val="00EC0D3A"/>
    <w:rsid w:val="00EC51F4"/>
    <w:rsid w:val="00EC5CFF"/>
    <w:rsid w:val="00EC61FB"/>
    <w:rsid w:val="00EC7F7C"/>
    <w:rsid w:val="00ED28C5"/>
    <w:rsid w:val="00ED497E"/>
    <w:rsid w:val="00ED4E6A"/>
    <w:rsid w:val="00EE25C5"/>
    <w:rsid w:val="00EE2A49"/>
    <w:rsid w:val="00F00976"/>
    <w:rsid w:val="00F0358F"/>
    <w:rsid w:val="00F156CD"/>
    <w:rsid w:val="00F20067"/>
    <w:rsid w:val="00F22B87"/>
    <w:rsid w:val="00F23F88"/>
    <w:rsid w:val="00F316B5"/>
    <w:rsid w:val="00F31C1E"/>
    <w:rsid w:val="00F34D07"/>
    <w:rsid w:val="00F37CBD"/>
    <w:rsid w:val="00F449F7"/>
    <w:rsid w:val="00F50228"/>
    <w:rsid w:val="00F510D1"/>
    <w:rsid w:val="00F553C8"/>
    <w:rsid w:val="00F55A4B"/>
    <w:rsid w:val="00F6255B"/>
    <w:rsid w:val="00F64AC9"/>
    <w:rsid w:val="00F66695"/>
    <w:rsid w:val="00F67D77"/>
    <w:rsid w:val="00F71E8A"/>
    <w:rsid w:val="00F7296C"/>
    <w:rsid w:val="00F75F37"/>
    <w:rsid w:val="00F81D29"/>
    <w:rsid w:val="00F81F41"/>
    <w:rsid w:val="00F831AB"/>
    <w:rsid w:val="00F8596F"/>
    <w:rsid w:val="00F87404"/>
    <w:rsid w:val="00F91FB8"/>
    <w:rsid w:val="00F92015"/>
    <w:rsid w:val="00FA3C2C"/>
    <w:rsid w:val="00FA4678"/>
    <w:rsid w:val="00FB03E5"/>
    <w:rsid w:val="00FB28D8"/>
    <w:rsid w:val="00FB6BF6"/>
    <w:rsid w:val="00FC0CEB"/>
    <w:rsid w:val="00FC23FF"/>
    <w:rsid w:val="00FC7944"/>
    <w:rsid w:val="00FD1D5D"/>
    <w:rsid w:val="00FD495A"/>
    <w:rsid w:val="00FE0919"/>
    <w:rsid w:val="00FE428B"/>
    <w:rsid w:val="00FE4F96"/>
    <w:rsid w:val="00FF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BB53F5"/>
  <w15:docId w15:val="{2AB48CBA-D0F2-4829-B78E-BA567DCE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874F64"/>
    <w:pPr>
      <w:keepNext/>
      <w:spacing w:after="0" w:line="240" w:lineRule="auto"/>
      <w:outlineLvl w:val="0"/>
    </w:pPr>
    <w:rPr>
      <w:rFonts w:ascii="Times New Roman" w:hAnsi="Times New Roman" w:cs="Times New Roman"/>
      <w:b/>
      <w:bCs/>
      <w:kern w:val="36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672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6723A"/>
  </w:style>
  <w:style w:type="paragraph" w:styleId="Piedepgina">
    <w:name w:val="footer"/>
    <w:basedOn w:val="Normal"/>
    <w:link w:val="PiedepginaCar"/>
    <w:uiPriority w:val="99"/>
    <w:unhideWhenUsed/>
    <w:rsid w:val="002672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6723A"/>
  </w:style>
  <w:style w:type="paragraph" w:styleId="Textodeglobo">
    <w:name w:val="Balloon Text"/>
    <w:basedOn w:val="Normal"/>
    <w:link w:val="TextodegloboCar"/>
    <w:uiPriority w:val="99"/>
    <w:semiHidden/>
    <w:unhideWhenUsed/>
    <w:rsid w:val="002672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723A"/>
    <w:rPr>
      <w:rFonts w:ascii="Segoe UI" w:hAnsi="Segoe UI" w:cs="Segoe UI"/>
      <w:sz w:val="18"/>
      <w:szCs w:val="18"/>
    </w:rPr>
  </w:style>
  <w:style w:type="paragraph" w:styleId="Lista">
    <w:name w:val="List"/>
    <w:basedOn w:val="Normal"/>
    <w:uiPriority w:val="99"/>
    <w:unhideWhenUsed/>
    <w:rsid w:val="00675EF9"/>
    <w:pPr>
      <w:spacing w:after="200" w:line="276" w:lineRule="auto"/>
      <w:ind w:left="283" w:hanging="283"/>
      <w:contextualSpacing/>
    </w:pPr>
    <w:rPr>
      <w:rFonts w:ascii="Calibri" w:eastAsia="Times New Roman" w:hAnsi="Calibri" w:cs="Times New Roman"/>
      <w:lang w:eastAsia="es-SV"/>
    </w:rPr>
  </w:style>
  <w:style w:type="paragraph" w:styleId="Prrafodelista">
    <w:name w:val="List Paragraph"/>
    <w:basedOn w:val="Normal"/>
    <w:uiPriority w:val="34"/>
    <w:qFormat/>
    <w:rsid w:val="00514224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2C560B"/>
    <w:pPr>
      <w:suppressAutoHyphens/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s-ES" w:eastAsia="zh-CN"/>
    </w:rPr>
  </w:style>
  <w:style w:type="character" w:customStyle="1" w:styleId="TtuloCar">
    <w:name w:val="Título Car"/>
    <w:basedOn w:val="Fuentedeprrafopredeter"/>
    <w:link w:val="Ttulo"/>
    <w:uiPriority w:val="10"/>
    <w:rsid w:val="002C560B"/>
    <w:rPr>
      <w:rFonts w:ascii="Cambria" w:eastAsia="Times New Roman" w:hAnsi="Cambria" w:cs="Times New Roman"/>
      <w:b/>
      <w:bCs/>
      <w:kern w:val="28"/>
      <w:sz w:val="32"/>
      <w:szCs w:val="32"/>
      <w:lang w:val="es-ES" w:eastAsia="zh-CN"/>
    </w:rPr>
  </w:style>
  <w:style w:type="character" w:customStyle="1" w:styleId="apple-converted-space">
    <w:name w:val="apple-converted-space"/>
    <w:basedOn w:val="Fuentedeprrafopredeter"/>
    <w:rsid w:val="002C560B"/>
  </w:style>
  <w:style w:type="paragraph" w:styleId="Textoindependiente">
    <w:name w:val="Body Text"/>
    <w:basedOn w:val="Normal"/>
    <w:link w:val="TextoindependienteCar"/>
    <w:uiPriority w:val="99"/>
    <w:unhideWhenUsed/>
    <w:rsid w:val="002C560B"/>
    <w:pPr>
      <w:suppressAutoHyphens/>
      <w:spacing w:after="120" w:line="276" w:lineRule="auto"/>
    </w:pPr>
    <w:rPr>
      <w:rFonts w:ascii="Calibri" w:eastAsia="Calibri" w:hAnsi="Calibri" w:cs="Times New Roman"/>
      <w:lang w:val="es-ES" w:eastAsia="zh-CN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C560B"/>
    <w:rPr>
      <w:rFonts w:ascii="Calibri" w:eastAsia="Calibri" w:hAnsi="Calibri" w:cs="Times New Roman"/>
      <w:lang w:val="es-ES" w:eastAsia="zh-CN"/>
    </w:rPr>
  </w:style>
  <w:style w:type="character" w:styleId="Hipervnculo">
    <w:name w:val="Hyperlink"/>
    <w:basedOn w:val="Fuentedeprrafopredeter"/>
    <w:uiPriority w:val="99"/>
    <w:unhideWhenUsed/>
    <w:rsid w:val="004765D7"/>
    <w:rPr>
      <w:color w:val="0563C1"/>
      <w:u w:val="single"/>
    </w:rPr>
  </w:style>
  <w:style w:type="paragraph" w:customStyle="1" w:styleId="gmail-msolistparagraph">
    <w:name w:val="gmail-msolistparagraph"/>
    <w:basedOn w:val="Normal"/>
    <w:rsid w:val="00B274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customStyle="1" w:styleId="ydp6c611df6yiv3307255197ydp9477e466yiv7138826179msolistparagraph">
    <w:name w:val="ydp6c611df6yiv3307255197ydp9477e466yiv7138826179msolistparagraph"/>
    <w:basedOn w:val="Normal"/>
    <w:uiPriority w:val="99"/>
    <w:rsid w:val="009C74F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character" w:styleId="Textoennegrita">
    <w:name w:val="Strong"/>
    <w:basedOn w:val="Fuentedeprrafopredeter"/>
    <w:uiPriority w:val="22"/>
    <w:qFormat/>
    <w:rsid w:val="00AD4674"/>
    <w:rPr>
      <w:b/>
      <w:bCs/>
    </w:rPr>
  </w:style>
  <w:style w:type="paragraph" w:styleId="NormalWeb">
    <w:name w:val="Normal (Web)"/>
    <w:basedOn w:val="Normal"/>
    <w:uiPriority w:val="99"/>
    <w:unhideWhenUsed/>
    <w:rsid w:val="00C136F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874F64"/>
    <w:rPr>
      <w:rFonts w:ascii="Times New Roman" w:hAnsi="Times New Roman" w:cs="Times New Roman"/>
      <w:b/>
      <w:bCs/>
      <w:kern w:val="36"/>
      <w:sz w:val="24"/>
      <w:szCs w:val="24"/>
      <w:lang w:val="en-US"/>
    </w:rPr>
  </w:style>
  <w:style w:type="table" w:styleId="Tabladecuadrcula6concolores-nfasis5">
    <w:name w:val="Grid Table 6 Colorful Accent 5"/>
    <w:basedOn w:val="Tablanormal"/>
    <w:uiPriority w:val="51"/>
    <w:rsid w:val="00874F64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30F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3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0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1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91F8F8-2D4B-46A0-A669-D7978F210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Oswaldo Mendoza Cornejo</dc:creator>
  <cp:lastModifiedBy>Yesenia Beatriz Martinez Sanchez</cp:lastModifiedBy>
  <cp:revision>4</cp:revision>
  <cp:lastPrinted>2022-06-06T19:48:00Z</cp:lastPrinted>
  <dcterms:created xsi:type="dcterms:W3CDTF">2023-02-01T21:05:00Z</dcterms:created>
  <dcterms:modified xsi:type="dcterms:W3CDTF">2023-11-06T16:58:00Z</dcterms:modified>
</cp:coreProperties>
</file>