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E767" w14:textId="377AB76A" w:rsidR="005B5DF4" w:rsidRPr="005B5DF4" w:rsidRDefault="00DC6DD3" w:rsidP="005B5DF4">
      <w:p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B33F9" wp14:editId="4840FC67">
                <wp:simplePos x="0" y="0"/>
                <wp:positionH relativeFrom="column">
                  <wp:posOffset>1929765</wp:posOffset>
                </wp:positionH>
                <wp:positionV relativeFrom="paragraph">
                  <wp:posOffset>-718820</wp:posOffset>
                </wp:positionV>
                <wp:extent cx="3533775" cy="962025"/>
                <wp:effectExtent l="0" t="0" r="28575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D8FD05" w14:textId="5D256709" w:rsidR="00DC6DD3" w:rsidRPr="00DC6DD3" w:rsidRDefault="00DC6DD3" w:rsidP="00DC6DD3">
                            <w:pPr>
                              <w:jc w:val="both"/>
                              <w:rPr>
                                <w:color w:val="17365D" w:themeColor="text2" w:themeShade="BF"/>
                                <w:sz w:val="14"/>
                                <w:szCs w:val="14"/>
                              </w:rPr>
                            </w:pPr>
                            <w:r w:rsidRPr="00DC6DD3">
                              <w:rPr>
                                <w:color w:val="17365D" w:themeColor="text2" w:themeShade="BF"/>
                                <w:sz w:val="14"/>
                                <w:szCs w:val="14"/>
                              </w:rPr>
                              <w:t xml:space="preserve">Art. 30. </w:t>
                            </w:r>
                            <w:r w:rsidRPr="00DC6DD3">
                              <w:rPr>
                                <w:color w:val="17365D" w:themeColor="text2" w:themeShade="BF"/>
                                <w:sz w:val="14"/>
                                <w:szCs w:val="14"/>
                              </w:rPr>
                              <w:t>En caso de que</w:t>
                            </w:r>
                            <w:r w:rsidRPr="00DC6DD3">
                              <w:rPr>
                                <w:color w:val="17365D" w:themeColor="text2" w:themeShade="BF"/>
                                <w:sz w:val="14"/>
                                <w:szCs w:val="14"/>
                              </w:rPr>
                              <w:t xml:space="preserve"> el ente obligado deba publicar documentos que contengan</w:t>
                            </w:r>
                            <w:r w:rsidRPr="00DC6DD3">
                              <w:rPr>
                                <w:color w:val="17365D" w:themeColor="text2" w:themeShade="BF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C6DD3">
                              <w:rPr>
                                <w:color w:val="17365D" w:themeColor="text2" w:themeShade="BF"/>
                                <w:sz w:val="14"/>
                                <w:szCs w:val="14"/>
                              </w:rPr>
                              <w:t>en su versión original información reservada o confidencial, deberá preparar</w:t>
                            </w:r>
                            <w:r w:rsidRPr="00DC6DD3">
                              <w:rPr>
                                <w:color w:val="17365D" w:themeColor="text2" w:themeShade="BF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C6DD3">
                              <w:rPr>
                                <w:color w:val="17365D" w:themeColor="text2" w:themeShade="BF"/>
                                <w:sz w:val="14"/>
                                <w:szCs w:val="14"/>
                              </w:rPr>
                              <w:t>una versión en que elimine los elementos clasificados con marcas que impidan</w:t>
                            </w:r>
                            <w:r w:rsidRPr="00DC6DD3">
                              <w:rPr>
                                <w:color w:val="17365D" w:themeColor="text2" w:themeShade="BF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C6DD3">
                              <w:rPr>
                                <w:color w:val="17365D" w:themeColor="text2" w:themeShade="BF"/>
                                <w:sz w:val="14"/>
                                <w:szCs w:val="14"/>
                              </w:rPr>
                              <w:t xml:space="preserve">su lectura, haciendo constar su nota una razón que exprese la </w:t>
                            </w:r>
                            <w:r w:rsidRPr="00DC6DD3">
                              <w:rPr>
                                <w:color w:val="17365D" w:themeColor="text2" w:themeShade="BF"/>
                                <w:sz w:val="14"/>
                                <w:szCs w:val="14"/>
                              </w:rPr>
                              <w:t>supresión efectuada</w:t>
                            </w:r>
                            <w:r w:rsidRPr="00DC6DD3">
                              <w:rPr>
                                <w:color w:val="17365D" w:themeColor="text2" w:themeShade="BF"/>
                                <w:sz w:val="14"/>
                                <w:szCs w:val="14"/>
                              </w:rPr>
                              <w:t>.</w:t>
                            </w:r>
                            <w:r w:rsidRPr="00DC6DD3">
                              <w:rPr>
                                <w:color w:val="17365D" w:themeColor="text2" w:themeShade="BF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0331DBA6" w14:textId="6EAF5403" w:rsidR="00DC6DD3" w:rsidRPr="00DC6DD3" w:rsidRDefault="00DC6DD3" w:rsidP="00DC6DD3">
                            <w:pPr>
                              <w:jc w:val="both"/>
                              <w:rPr>
                                <w:color w:val="17365D" w:themeColor="text2" w:themeShade="BF"/>
                                <w:sz w:val="6"/>
                                <w:szCs w:val="6"/>
                              </w:rPr>
                            </w:pPr>
                            <w:r w:rsidRPr="00DC6DD3">
                              <w:rPr>
                                <w:color w:val="17365D" w:themeColor="text2" w:themeShade="BF"/>
                                <w:sz w:val="14"/>
                                <w:szCs w:val="14"/>
                              </w:rPr>
                              <w:t xml:space="preserve">Por lo que se presenta en versión pública, los datos ubicados en las </w:t>
                            </w:r>
                            <w:r w:rsidRPr="00DC6DD3">
                              <w:rPr>
                                <w:color w:val="17365D" w:themeColor="text2" w:themeShade="BF"/>
                                <w:sz w:val="14"/>
                                <w:szCs w:val="14"/>
                              </w:rPr>
                              <w:t>páginas</w:t>
                            </w:r>
                            <w:r w:rsidRPr="00DC6DD3">
                              <w:rPr>
                                <w:color w:val="17365D" w:themeColor="text2" w:themeShade="BF"/>
                                <w:sz w:val="14"/>
                                <w:szCs w:val="14"/>
                              </w:rPr>
                              <w:t xml:space="preserve"> 1 y 2 de la presente solicitud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B33F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51.95pt;margin-top:-56.6pt;width:278.25pt;height:7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" fillcolor="white [3201]" strokeweight=".5pt">
                <v:textbox>
                  <w:txbxContent>
                    <w:p w14:paraId="16D8FD05" w14:textId="5D256709" w:rsidR="00DC6DD3" w:rsidRPr="00DC6DD3" w:rsidRDefault="00DC6DD3" w:rsidP="00DC6DD3">
                      <w:pPr>
                        <w:jc w:val="both"/>
                        <w:rPr>
                          <w:color w:val="17365D" w:themeColor="text2" w:themeShade="BF"/>
                          <w:sz w:val="14"/>
                          <w:szCs w:val="14"/>
                        </w:rPr>
                      </w:pPr>
                      <w:r w:rsidRPr="00DC6DD3">
                        <w:rPr>
                          <w:color w:val="17365D" w:themeColor="text2" w:themeShade="BF"/>
                          <w:sz w:val="14"/>
                          <w:szCs w:val="14"/>
                        </w:rPr>
                        <w:t xml:space="preserve">Art. 30. </w:t>
                      </w:r>
                      <w:r w:rsidRPr="00DC6DD3">
                        <w:rPr>
                          <w:color w:val="17365D" w:themeColor="text2" w:themeShade="BF"/>
                          <w:sz w:val="14"/>
                          <w:szCs w:val="14"/>
                        </w:rPr>
                        <w:t>En caso de que</w:t>
                      </w:r>
                      <w:r w:rsidRPr="00DC6DD3">
                        <w:rPr>
                          <w:color w:val="17365D" w:themeColor="text2" w:themeShade="BF"/>
                          <w:sz w:val="14"/>
                          <w:szCs w:val="14"/>
                        </w:rPr>
                        <w:t xml:space="preserve"> el ente obligado deba publicar documentos que contengan</w:t>
                      </w:r>
                      <w:r w:rsidRPr="00DC6DD3">
                        <w:rPr>
                          <w:color w:val="17365D" w:themeColor="text2" w:themeShade="BF"/>
                          <w:sz w:val="14"/>
                          <w:szCs w:val="14"/>
                        </w:rPr>
                        <w:t xml:space="preserve"> </w:t>
                      </w:r>
                      <w:r w:rsidRPr="00DC6DD3">
                        <w:rPr>
                          <w:color w:val="17365D" w:themeColor="text2" w:themeShade="BF"/>
                          <w:sz w:val="14"/>
                          <w:szCs w:val="14"/>
                        </w:rPr>
                        <w:t>en su versión original información reservada o confidencial, deberá preparar</w:t>
                      </w:r>
                      <w:r w:rsidRPr="00DC6DD3">
                        <w:rPr>
                          <w:color w:val="17365D" w:themeColor="text2" w:themeShade="BF"/>
                          <w:sz w:val="14"/>
                          <w:szCs w:val="14"/>
                        </w:rPr>
                        <w:t xml:space="preserve"> </w:t>
                      </w:r>
                      <w:r w:rsidRPr="00DC6DD3">
                        <w:rPr>
                          <w:color w:val="17365D" w:themeColor="text2" w:themeShade="BF"/>
                          <w:sz w:val="14"/>
                          <w:szCs w:val="14"/>
                        </w:rPr>
                        <w:t>una versión en que elimine los elementos clasificados con marcas que impidan</w:t>
                      </w:r>
                      <w:r w:rsidRPr="00DC6DD3">
                        <w:rPr>
                          <w:color w:val="17365D" w:themeColor="text2" w:themeShade="BF"/>
                          <w:sz w:val="14"/>
                          <w:szCs w:val="14"/>
                        </w:rPr>
                        <w:t xml:space="preserve"> </w:t>
                      </w:r>
                      <w:r w:rsidRPr="00DC6DD3">
                        <w:rPr>
                          <w:color w:val="17365D" w:themeColor="text2" w:themeShade="BF"/>
                          <w:sz w:val="14"/>
                          <w:szCs w:val="14"/>
                        </w:rPr>
                        <w:t xml:space="preserve">su lectura, haciendo constar su nota una razón que exprese la </w:t>
                      </w:r>
                      <w:r w:rsidRPr="00DC6DD3">
                        <w:rPr>
                          <w:color w:val="17365D" w:themeColor="text2" w:themeShade="BF"/>
                          <w:sz w:val="14"/>
                          <w:szCs w:val="14"/>
                        </w:rPr>
                        <w:t>supresión efectuada</w:t>
                      </w:r>
                      <w:r w:rsidRPr="00DC6DD3">
                        <w:rPr>
                          <w:color w:val="17365D" w:themeColor="text2" w:themeShade="BF"/>
                          <w:sz w:val="14"/>
                          <w:szCs w:val="14"/>
                        </w:rPr>
                        <w:t>.</w:t>
                      </w:r>
                      <w:r w:rsidRPr="00DC6DD3">
                        <w:rPr>
                          <w:color w:val="17365D" w:themeColor="text2" w:themeShade="BF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0331DBA6" w14:textId="6EAF5403" w:rsidR="00DC6DD3" w:rsidRPr="00DC6DD3" w:rsidRDefault="00DC6DD3" w:rsidP="00DC6DD3">
                      <w:pPr>
                        <w:jc w:val="both"/>
                        <w:rPr>
                          <w:color w:val="17365D" w:themeColor="text2" w:themeShade="BF"/>
                          <w:sz w:val="6"/>
                          <w:szCs w:val="6"/>
                        </w:rPr>
                      </w:pPr>
                      <w:r w:rsidRPr="00DC6DD3">
                        <w:rPr>
                          <w:color w:val="17365D" w:themeColor="text2" w:themeShade="BF"/>
                          <w:sz w:val="14"/>
                          <w:szCs w:val="14"/>
                        </w:rPr>
                        <w:t xml:space="preserve">Por lo que se presenta en versión pública, los datos ubicados en las </w:t>
                      </w:r>
                      <w:r w:rsidRPr="00DC6DD3">
                        <w:rPr>
                          <w:color w:val="17365D" w:themeColor="text2" w:themeShade="BF"/>
                          <w:sz w:val="14"/>
                          <w:szCs w:val="14"/>
                        </w:rPr>
                        <w:t>páginas</w:t>
                      </w:r>
                      <w:r w:rsidRPr="00DC6DD3">
                        <w:rPr>
                          <w:color w:val="17365D" w:themeColor="text2" w:themeShade="BF"/>
                          <w:sz w:val="14"/>
                          <w:szCs w:val="14"/>
                        </w:rPr>
                        <w:t xml:space="preserve"> 1 y 2 de la presente solicitud</w:t>
                      </w:r>
                    </w:p>
                  </w:txbxContent>
                </v:textbox>
              </v:shape>
            </w:pict>
          </mc:Fallback>
        </mc:AlternateContent>
      </w:r>
    </w:p>
    <w:p w14:paraId="4DD43767" w14:textId="09D046AD" w:rsidR="005B5DF4" w:rsidRPr="00EB0B46" w:rsidRDefault="005B5DF4" w:rsidP="00EB0B46">
      <w:pPr>
        <w:tabs>
          <w:tab w:val="center" w:pos="4419"/>
        </w:tabs>
        <w:jc w:val="right"/>
        <w:rPr>
          <w:b/>
          <w:sz w:val="36"/>
          <w:lang w:val="es-MX"/>
        </w:rPr>
      </w:pPr>
      <w:r w:rsidRPr="005B5DF4">
        <w:rPr>
          <w:sz w:val="36"/>
          <w:lang w:val="es-MX"/>
        </w:rPr>
        <w:tab/>
      </w:r>
      <w:r w:rsidR="00EB0B46" w:rsidRPr="00EB0B46">
        <w:rPr>
          <w:b/>
          <w:sz w:val="24"/>
          <w:lang w:val="es-MX"/>
        </w:rPr>
        <w:t>RAIP No. 0</w:t>
      </w:r>
      <w:r w:rsidR="00BF1ED3">
        <w:rPr>
          <w:b/>
          <w:sz w:val="24"/>
          <w:lang w:val="es-MX"/>
        </w:rPr>
        <w:t>1</w:t>
      </w:r>
      <w:r w:rsidR="005F141C">
        <w:rPr>
          <w:b/>
          <w:sz w:val="24"/>
          <w:lang w:val="es-MX"/>
        </w:rPr>
        <w:t>1</w:t>
      </w:r>
      <w:r w:rsidR="00991E68">
        <w:rPr>
          <w:b/>
          <w:sz w:val="24"/>
          <w:lang w:val="es-MX"/>
        </w:rPr>
        <w:t>1</w:t>
      </w:r>
      <w:r w:rsidR="00EB0B46" w:rsidRPr="00EB0B46">
        <w:rPr>
          <w:b/>
          <w:sz w:val="24"/>
          <w:lang w:val="es-MX"/>
        </w:rPr>
        <w:t>/2022</w:t>
      </w:r>
    </w:p>
    <w:p w14:paraId="615E5437" w14:textId="3BA70BFD" w:rsidR="000B3BAE" w:rsidRPr="005B5DF4" w:rsidRDefault="000B3BAE" w:rsidP="000B3BAE">
      <w:pPr>
        <w:jc w:val="both"/>
        <w:rPr>
          <w:lang w:val="es-MX"/>
        </w:rPr>
      </w:pPr>
      <w:r w:rsidRPr="005B5DF4">
        <w:rPr>
          <w:b/>
          <w:lang w:val="es-MX"/>
        </w:rPr>
        <w:t>EN LA UNIDAD DE ACCESO A LA INFORMACIÓN PÚBLICA DEL MINISTERIO DE ECONOMIA</w:t>
      </w:r>
      <w:r w:rsidRPr="005B5DF4">
        <w:rPr>
          <w:lang w:val="es-MX"/>
        </w:rPr>
        <w:t>, San Salvador, a las</w:t>
      </w:r>
      <w:r w:rsidR="00D241C7">
        <w:rPr>
          <w:lang w:val="es-MX"/>
        </w:rPr>
        <w:t xml:space="preserve"> </w:t>
      </w:r>
      <w:r w:rsidR="00991E68">
        <w:rPr>
          <w:lang w:val="es-MX"/>
        </w:rPr>
        <w:t>diez</w:t>
      </w:r>
      <w:r w:rsidR="00D241C7">
        <w:rPr>
          <w:lang w:val="es-MX"/>
        </w:rPr>
        <w:t xml:space="preserve"> </w:t>
      </w:r>
      <w:r w:rsidR="00512D98">
        <w:rPr>
          <w:lang w:val="es-MX"/>
        </w:rPr>
        <w:t>horas</w:t>
      </w:r>
      <w:r w:rsidRPr="005B5DF4">
        <w:rPr>
          <w:lang w:val="es-MX"/>
        </w:rPr>
        <w:t xml:space="preserve"> y</w:t>
      </w:r>
      <w:r w:rsidR="003C126F">
        <w:rPr>
          <w:lang w:val="es-MX"/>
        </w:rPr>
        <w:t xml:space="preserve"> </w:t>
      </w:r>
      <w:r w:rsidR="00991E68">
        <w:rPr>
          <w:lang w:val="es-MX"/>
        </w:rPr>
        <w:t>cuarenta</w:t>
      </w:r>
      <w:r w:rsidR="00FB650B">
        <w:rPr>
          <w:lang w:val="es-MX"/>
        </w:rPr>
        <w:t xml:space="preserve"> </w:t>
      </w:r>
      <w:r w:rsidR="00A535BB" w:rsidRPr="005B5DF4">
        <w:rPr>
          <w:lang w:val="es-MX"/>
        </w:rPr>
        <w:t>minutos</w:t>
      </w:r>
      <w:r w:rsidR="00A535BB">
        <w:rPr>
          <w:lang w:val="es-MX"/>
        </w:rPr>
        <w:t>,</w:t>
      </w:r>
      <w:r w:rsidRPr="005B5DF4">
        <w:rPr>
          <w:lang w:val="es-MX"/>
        </w:rPr>
        <w:t xml:space="preserve"> del</w:t>
      </w:r>
      <w:r w:rsidR="002130A4">
        <w:rPr>
          <w:lang w:val="es-MX"/>
        </w:rPr>
        <w:t xml:space="preserve"> </w:t>
      </w:r>
      <w:r w:rsidR="00097E0C">
        <w:rPr>
          <w:lang w:val="es-MX"/>
        </w:rPr>
        <w:t>veinti</w:t>
      </w:r>
      <w:r w:rsidR="00991E68">
        <w:rPr>
          <w:lang w:val="es-MX"/>
        </w:rPr>
        <w:t>ocho</w:t>
      </w:r>
      <w:r w:rsidR="00237D7F">
        <w:rPr>
          <w:lang w:val="es-MX"/>
        </w:rPr>
        <w:t xml:space="preserve"> </w:t>
      </w:r>
      <w:r w:rsidR="00EA5BF9">
        <w:rPr>
          <w:lang w:val="es-MX"/>
        </w:rPr>
        <w:t>de</w:t>
      </w:r>
      <w:r w:rsidRPr="005B5DF4">
        <w:rPr>
          <w:lang w:val="es-MX"/>
        </w:rPr>
        <w:t xml:space="preserve"> </w:t>
      </w:r>
      <w:r w:rsidR="00A87C64">
        <w:rPr>
          <w:lang w:val="es-MX"/>
        </w:rPr>
        <w:t>junio</w:t>
      </w:r>
      <w:r w:rsidRPr="005B5DF4">
        <w:rPr>
          <w:lang w:val="es-MX"/>
        </w:rPr>
        <w:t xml:space="preserve"> del año dos mil veintidós.  </w:t>
      </w:r>
    </w:p>
    <w:p w14:paraId="7AD1AE19" w14:textId="7F5CA782" w:rsidR="00B85AA2" w:rsidRDefault="000B3BAE" w:rsidP="00B85AA2">
      <w:pPr>
        <w:jc w:val="both"/>
        <w:rPr>
          <w:lang w:val="es-MX"/>
        </w:rPr>
      </w:pPr>
      <w:r w:rsidRPr="005B5DF4">
        <w:rPr>
          <w:lang w:val="es-MX"/>
        </w:rPr>
        <w:t xml:space="preserve">Admítase la solicitud de información </w:t>
      </w:r>
      <w:r w:rsidRPr="005B5DF4">
        <w:rPr>
          <w:b/>
          <w:lang w:val="es-MX"/>
        </w:rPr>
        <w:t>MINEC-202</w:t>
      </w:r>
      <w:r>
        <w:rPr>
          <w:b/>
          <w:lang w:val="es-MX"/>
        </w:rPr>
        <w:t>2</w:t>
      </w:r>
      <w:r w:rsidRPr="005B5DF4">
        <w:rPr>
          <w:b/>
          <w:lang w:val="es-MX"/>
        </w:rPr>
        <w:t>-0</w:t>
      </w:r>
      <w:r w:rsidR="00AE545D">
        <w:rPr>
          <w:b/>
          <w:lang w:val="es-MX"/>
        </w:rPr>
        <w:t>1</w:t>
      </w:r>
      <w:r w:rsidR="005F141C">
        <w:rPr>
          <w:b/>
          <w:lang w:val="es-MX"/>
        </w:rPr>
        <w:t>2</w:t>
      </w:r>
      <w:r w:rsidR="00991E68">
        <w:rPr>
          <w:b/>
          <w:lang w:val="es-MX"/>
        </w:rPr>
        <w:t>8</w:t>
      </w:r>
      <w:r>
        <w:rPr>
          <w:lang w:val="es-MX"/>
        </w:rPr>
        <w:t>, de fecha</w:t>
      </w:r>
      <w:r w:rsidR="00EE34CE">
        <w:rPr>
          <w:lang w:val="es-MX"/>
        </w:rPr>
        <w:t xml:space="preserve"> </w:t>
      </w:r>
      <w:r w:rsidR="00991E68">
        <w:rPr>
          <w:lang w:val="es-MX"/>
        </w:rPr>
        <w:t>catorce</w:t>
      </w:r>
      <w:r w:rsidR="005F141C">
        <w:rPr>
          <w:lang w:val="es-MX"/>
        </w:rPr>
        <w:t xml:space="preserve"> </w:t>
      </w:r>
      <w:r w:rsidRPr="005B5DF4">
        <w:rPr>
          <w:lang w:val="es-MX"/>
        </w:rPr>
        <w:t xml:space="preserve">de </w:t>
      </w:r>
      <w:r w:rsidR="00A24CB9">
        <w:rPr>
          <w:lang w:val="es-MX"/>
        </w:rPr>
        <w:t xml:space="preserve">junio </w:t>
      </w:r>
      <w:r w:rsidRPr="005B5DF4">
        <w:rPr>
          <w:lang w:val="es-MX"/>
        </w:rPr>
        <w:t>de do</w:t>
      </w:r>
      <w:r w:rsidR="006758FD">
        <w:rPr>
          <w:lang w:val="es-MX"/>
        </w:rPr>
        <w:t xml:space="preserve">s mil veintidós, presentada </w:t>
      </w:r>
      <w:r w:rsidR="00D241C7" w:rsidRPr="0059081C">
        <w:rPr>
          <w:lang w:val="es-MX"/>
        </w:rPr>
        <w:t>por</w:t>
      </w:r>
      <w:r w:rsidR="00D241C7" w:rsidRPr="002130A4">
        <w:rPr>
          <w:b/>
          <w:lang w:val="es-MX"/>
        </w:rPr>
        <w:t>:</w:t>
      </w:r>
      <w:r w:rsidR="00D241C7" w:rsidRPr="00D241C7">
        <w:rPr>
          <w:b/>
          <w:lang w:val="es-MX"/>
        </w:rPr>
        <w:t xml:space="preserve"> </w:t>
      </w:r>
      <w:r w:rsidR="00310446">
        <w:rPr>
          <w:b/>
          <w:lang w:val="es-MX"/>
        </w:rPr>
        <w:t>___________________</w:t>
      </w:r>
      <w:r w:rsidRPr="005B5DF4">
        <w:rPr>
          <w:lang w:val="es-MX"/>
        </w:rPr>
        <w:t xml:space="preserve">, Persona natural, con Documento Único de Identidad (DUI) números No. </w:t>
      </w:r>
      <w:r w:rsidR="00310446">
        <w:rPr>
          <w:lang w:val="es-MX"/>
        </w:rPr>
        <w:t>______________</w:t>
      </w:r>
      <w:r w:rsidR="002130A4">
        <w:rPr>
          <w:lang w:val="es-MX"/>
        </w:rPr>
        <w:t>,</w:t>
      </w:r>
      <w:r w:rsidRPr="005B5DF4">
        <w:rPr>
          <w:lang w:val="es-MX"/>
        </w:rPr>
        <w:t xml:space="preserve"> del domicilio </w:t>
      </w:r>
      <w:r w:rsidR="00A535BB" w:rsidRPr="005B5DF4">
        <w:rPr>
          <w:lang w:val="es-MX"/>
        </w:rPr>
        <w:t>de</w:t>
      </w:r>
      <w:r w:rsidR="00F46E48">
        <w:rPr>
          <w:lang w:val="es-MX"/>
        </w:rPr>
        <w:t xml:space="preserve"> </w:t>
      </w:r>
      <w:r w:rsidR="00FB02AC">
        <w:rPr>
          <w:lang w:val="es-MX"/>
        </w:rPr>
        <w:t>San Juan Opico</w:t>
      </w:r>
      <w:r w:rsidR="00514DF8">
        <w:rPr>
          <w:lang w:val="es-MX"/>
        </w:rPr>
        <w:t xml:space="preserve">, </w:t>
      </w:r>
      <w:r w:rsidRPr="005B5DF4">
        <w:rPr>
          <w:lang w:val="es-MX"/>
        </w:rPr>
        <w:t xml:space="preserve">departamento de </w:t>
      </w:r>
      <w:r w:rsidR="00FB02AC">
        <w:rPr>
          <w:lang w:val="es-MX"/>
        </w:rPr>
        <w:t>La Libertad</w:t>
      </w:r>
      <w:r w:rsidR="00514DF8">
        <w:rPr>
          <w:lang w:val="es-MX"/>
        </w:rPr>
        <w:t xml:space="preserve">, </w:t>
      </w:r>
      <w:r w:rsidRPr="005B5DF4">
        <w:rPr>
          <w:lang w:val="es-MX"/>
        </w:rPr>
        <w:t>en la cual solicita que se le proporcione la siguiente información</w:t>
      </w:r>
      <w:r w:rsidRPr="006758FD">
        <w:rPr>
          <w:lang w:val="es-MX"/>
        </w:rPr>
        <w:t xml:space="preserve">: </w:t>
      </w:r>
    </w:p>
    <w:p w14:paraId="50B1824F" w14:textId="77777777" w:rsidR="00991E68" w:rsidRPr="00E27FD9" w:rsidRDefault="0035415C" w:rsidP="00991E68">
      <w:pPr>
        <w:jc w:val="both"/>
        <w:rPr>
          <w:rFonts w:ascii="Calibri" w:eastAsia="Calibri" w:hAnsi="Calibri" w:cs="Calibri"/>
          <w:b/>
        </w:rPr>
      </w:pPr>
      <w:r w:rsidRPr="0035415C">
        <w:rPr>
          <w:rFonts w:ascii="Calibri" w:eastAsia="Calibri" w:hAnsi="Calibri" w:cs="Calibri"/>
          <w:b/>
          <w:lang w:val="es-MX"/>
        </w:rPr>
        <w:t>“</w:t>
      </w:r>
      <w:r w:rsidR="00991E68">
        <w:rPr>
          <w:rFonts w:ascii="Calibri" w:eastAsia="Calibri" w:hAnsi="Calibri" w:cs="Calibri"/>
          <w:b/>
        </w:rPr>
        <w:t>Listado de empresas distribuidoras de alimentos grandes, medianas y pequeñas</w:t>
      </w:r>
    </w:p>
    <w:p w14:paraId="44E0FA20" w14:textId="77777777" w:rsidR="00991E68" w:rsidRDefault="00991E68" w:rsidP="00991E68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Buenas tardes, solicito por favor un listado de tosas las empresas del departamento de la Libertad para poder obtener una muestra, empresas dedicadas a los siguientes giros:</w:t>
      </w:r>
    </w:p>
    <w:p w14:paraId="05E8725F" w14:textId="77777777" w:rsidR="00991E68" w:rsidRDefault="00991E68" w:rsidP="00991E68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Y que detallen las grandes, medianas y pequeñas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273"/>
      </w:tblGrid>
      <w:tr w:rsidR="00991E68" w14:paraId="3BDC3B23" w14:textId="77777777" w:rsidTr="008850AE">
        <w:tc>
          <w:tcPr>
            <w:tcW w:w="1555" w:type="dxa"/>
          </w:tcPr>
          <w:p w14:paraId="41786AB2" w14:textId="77777777" w:rsidR="00991E68" w:rsidRDefault="00991E68" w:rsidP="008850AE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4630201</w:t>
            </w:r>
          </w:p>
        </w:tc>
        <w:tc>
          <w:tcPr>
            <w:tcW w:w="7273" w:type="dxa"/>
          </w:tcPr>
          <w:p w14:paraId="43A213BE" w14:textId="77777777" w:rsidR="00991E68" w:rsidRDefault="00991E68" w:rsidP="008850AE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Venta al por mayor de abarrotes (vinos, licores, productos alimenticios envasados, </w:t>
            </w:r>
            <w:proofErr w:type="spellStart"/>
            <w:r>
              <w:rPr>
                <w:rFonts w:ascii="Calibri" w:eastAsia="Calibri" w:hAnsi="Calibri" w:cs="Calibri"/>
                <w:b/>
              </w:rPr>
              <w:t>etc</w:t>
            </w:r>
            <w:proofErr w:type="spellEnd"/>
            <w:r>
              <w:rPr>
                <w:rFonts w:ascii="Calibri" w:eastAsia="Calibri" w:hAnsi="Calibri" w:cs="Calibri"/>
                <w:b/>
              </w:rPr>
              <w:t>)</w:t>
            </w:r>
          </w:p>
        </w:tc>
      </w:tr>
      <w:tr w:rsidR="00991E68" w14:paraId="53E7585D" w14:textId="77777777" w:rsidTr="008850AE">
        <w:tc>
          <w:tcPr>
            <w:tcW w:w="1555" w:type="dxa"/>
          </w:tcPr>
          <w:p w14:paraId="0AD582C3" w14:textId="77777777" w:rsidR="00991E68" w:rsidRDefault="00991E68" w:rsidP="008850AE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46301</w:t>
            </w:r>
          </w:p>
        </w:tc>
        <w:tc>
          <w:tcPr>
            <w:tcW w:w="7273" w:type="dxa"/>
          </w:tcPr>
          <w:p w14:paraId="3C062C89" w14:textId="77777777" w:rsidR="00991E68" w:rsidRDefault="00991E68" w:rsidP="008850AE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Venta por mayor de alimentos</w:t>
            </w:r>
          </w:p>
        </w:tc>
      </w:tr>
      <w:tr w:rsidR="00991E68" w14:paraId="4B8A0187" w14:textId="77777777" w:rsidTr="008850AE">
        <w:tc>
          <w:tcPr>
            <w:tcW w:w="1555" w:type="dxa"/>
          </w:tcPr>
          <w:p w14:paraId="6D35C465" w14:textId="77777777" w:rsidR="00991E68" w:rsidRDefault="00991E68" w:rsidP="008850AE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46491</w:t>
            </w:r>
          </w:p>
        </w:tc>
        <w:tc>
          <w:tcPr>
            <w:tcW w:w="7273" w:type="dxa"/>
          </w:tcPr>
          <w:p w14:paraId="42BC4403" w14:textId="77777777" w:rsidR="00991E68" w:rsidRDefault="00991E68" w:rsidP="008850AE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Venta al por mayor de productos medicinales, cosméticos, perfumería y productos de limpieza</w:t>
            </w:r>
          </w:p>
        </w:tc>
      </w:tr>
      <w:tr w:rsidR="00991E68" w14:paraId="6C258DF4" w14:textId="77777777" w:rsidTr="008850AE">
        <w:tc>
          <w:tcPr>
            <w:tcW w:w="1555" w:type="dxa"/>
          </w:tcPr>
          <w:p w14:paraId="08697B1A" w14:textId="77777777" w:rsidR="00991E68" w:rsidRDefault="00991E68" w:rsidP="008850AE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C16A72">
              <w:rPr>
                <w:rFonts w:ascii="Calibri" w:eastAsia="Calibri" w:hAnsi="Calibri" w:cs="Calibri"/>
                <w:b/>
              </w:rPr>
              <w:t>47219</w:t>
            </w:r>
          </w:p>
        </w:tc>
        <w:tc>
          <w:tcPr>
            <w:tcW w:w="7273" w:type="dxa"/>
          </w:tcPr>
          <w:p w14:paraId="51A44CDE" w14:textId="77777777" w:rsidR="00991E68" w:rsidRPr="00BF2A41" w:rsidRDefault="00991E68" w:rsidP="008850AE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lang w:val="es-MX"/>
              </w:rPr>
            </w:pPr>
            <w:r>
              <w:rPr>
                <w:rFonts w:ascii="Calibri" w:eastAsia="Calibri" w:hAnsi="Calibri" w:cs="Calibri"/>
                <w:b/>
              </w:rPr>
              <w:t xml:space="preserve">Venta por menor de alimentos </w:t>
            </w:r>
            <w:proofErr w:type="spellStart"/>
            <w:r>
              <w:rPr>
                <w:rFonts w:ascii="Calibri" w:eastAsia="Calibri" w:hAnsi="Calibri" w:cs="Calibri"/>
                <w:b/>
              </w:rPr>
              <w:t>n.c.p</w:t>
            </w:r>
            <w:proofErr w:type="spellEnd"/>
            <w:r>
              <w:rPr>
                <w:rFonts w:ascii="Calibri" w:eastAsia="Calibri" w:hAnsi="Calibri" w:cs="Calibri"/>
                <w:b/>
              </w:rPr>
              <w:t>.</w:t>
            </w:r>
            <w:r w:rsidRPr="00BF2A41">
              <w:rPr>
                <w:rFonts w:ascii="Calibri" w:eastAsia="Calibri" w:hAnsi="Calibri" w:cs="Calibri"/>
                <w:b/>
                <w:lang w:val="es-MX"/>
              </w:rPr>
              <w:t xml:space="preserve">”  </w:t>
            </w:r>
            <w:r w:rsidRPr="00BF2A41">
              <w:rPr>
                <w:rFonts w:ascii="Calibri" w:eastAsia="Calibri" w:hAnsi="Calibri" w:cs="Calibri"/>
                <w:bCs/>
                <w:lang w:val="es-MX"/>
              </w:rPr>
              <w:t>(Sic)</w:t>
            </w:r>
          </w:p>
          <w:p w14:paraId="2725B1DF" w14:textId="77777777" w:rsidR="00991E68" w:rsidRDefault="00991E68" w:rsidP="008850AE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14:paraId="1EDCB33D" w14:textId="14CA3994" w:rsidR="001D42A1" w:rsidRDefault="000B3BAE" w:rsidP="00B3444A">
      <w:pPr>
        <w:jc w:val="both"/>
        <w:rPr>
          <w:rFonts w:ascii="Tahoma" w:hAnsi="Tahoma" w:cs="Tahoma"/>
          <w:sz w:val="20"/>
          <w:szCs w:val="20"/>
          <w:lang w:val="es-ES"/>
        </w:rPr>
      </w:pPr>
      <w:r w:rsidRPr="005B5DF4">
        <w:rPr>
          <w:lang w:val="es-MX"/>
        </w:rPr>
        <w:t>Teniendo como lugar para notificar la dirección de correo electrónico</w:t>
      </w:r>
      <w:r w:rsidR="00957136" w:rsidRPr="00957136">
        <w:t>:</w:t>
      </w:r>
      <w:r w:rsidR="00957136">
        <w:t xml:space="preserve"> </w:t>
      </w:r>
      <w:hyperlink r:id="rId7" w:history="1">
        <w:r w:rsidR="00310446">
          <w:rPr>
            <w:rStyle w:val="Hipervnculo"/>
            <w:rFonts w:ascii="Tahoma" w:hAnsi="Tahoma" w:cs="Tahoma"/>
            <w:sz w:val="20"/>
            <w:szCs w:val="20"/>
            <w:lang w:val="es-ES"/>
          </w:rPr>
          <w:t>______________</w:t>
        </w:r>
      </w:hyperlink>
    </w:p>
    <w:p w14:paraId="7C401D1B" w14:textId="301591E1" w:rsidR="00B3444A" w:rsidRPr="005B5DF4" w:rsidRDefault="00B3444A" w:rsidP="00B3444A">
      <w:pPr>
        <w:jc w:val="both"/>
        <w:rPr>
          <w:lang w:val="es-MX"/>
        </w:rPr>
      </w:pPr>
      <w:r w:rsidRPr="005B5DF4">
        <w:rPr>
          <w:lang w:val="es-MX"/>
        </w:rPr>
        <w:t xml:space="preserve">Analizado el fondo de </w:t>
      </w:r>
      <w:r w:rsidR="006F0A60" w:rsidRPr="005B5DF4">
        <w:rPr>
          <w:lang w:val="es-MX"/>
        </w:rPr>
        <w:t>esta</w:t>
      </w:r>
      <w:r w:rsidRPr="005B5DF4">
        <w:rPr>
          <w:lang w:val="es-MX"/>
        </w:rPr>
        <w:t xml:space="preserve">, y cumpliendo los requisitos que establece el art.66 de La Ley de Acceso a la Información Pública y los arts. 50, 54 del Reglamento de la Ley de Acceso a la Información Pública, en adelante solo denominados Ley y Reglamento; Leídos los autos y considerando: </w:t>
      </w:r>
    </w:p>
    <w:p w14:paraId="42A993BD" w14:textId="77777777" w:rsidR="00B3444A" w:rsidRDefault="00B3444A" w:rsidP="00B3444A">
      <w:pPr>
        <w:pStyle w:val="Prrafodelista"/>
        <w:numPr>
          <w:ilvl w:val="0"/>
          <w:numId w:val="2"/>
        </w:numPr>
        <w:ind w:left="426" w:hanging="426"/>
        <w:jc w:val="both"/>
        <w:rPr>
          <w:lang w:val="es-MX"/>
        </w:rPr>
      </w:pPr>
      <w:r w:rsidRPr="00FA6C0E">
        <w:rPr>
          <w:lang w:val="es-MX"/>
        </w:rPr>
        <w:t>El impulso del derecho de petición y respuesta que a todos los ciudadanos atañe está robustecido en el art. 18 de la Constitución de la República.</w:t>
      </w:r>
    </w:p>
    <w:p w14:paraId="7E95881B" w14:textId="77777777" w:rsidR="00B3444A" w:rsidRPr="00FA6C0E" w:rsidRDefault="00B3444A" w:rsidP="00B3444A">
      <w:pPr>
        <w:pStyle w:val="Prrafodelista"/>
        <w:ind w:left="709"/>
        <w:jc w:val="both"/>
        <w:rPr>
          <w:lang w:val="es-MX"/>
        </w:rPr>
      </w:pPr>
    </w:p>
    <w:p w14:paraId="49937AD4" w14:textId="20794F8D" w:rsidR="00B3444A" w:rsidRDefault="00B3444A" w:rsidP="00F65621">
      <w:pPr>
        <w:pStyle w:val="Prrafodelista"/>
        <w:numPr>
          <w:ilvl w:val="0"/>
          <w:numId w:val="2"/>
        </w:numPr>
        <w:ind w:left="426" w:hanging="426"/>
        <w:jc w:val="both"/>
        <w:rPr>
          <w:lang w:val="es-MX"/>
        </w:rPr>
      </w:pPr>
      <w:r w:rsidRPr="00FA6C0E">
        <w:rPr>
          <w:lang w:val="es-MX"/>
        </w:rPr>
        <w:t xml:space="preserve">Habiéndose realizado las gestiones internas, </w:t>
      </w:r>
      <w:r w:rsidR="00552EC2">
        <w:rPr>
          <w:lang w:val="es-MX"/>
        </w:rPr>
        <w:t>por medio de</w:t>
      </w:r>
      <w:r w:rsidR="00552EC2" w:rsidRPr="00FA6C0E">
        <w:rPr>
          <w:lang w:val="es-MX"/>
        </w:rPr>
        <w:t xml:space="preserve"> correo</w:t>
      </w:r>
      <w:r w:rsidR="00552EC2">
        <w:rPr>
          <w:lang w:val="es-MX"/>
        </w:rPr>
        <w:t xml:space="preserve"> electrónico</w:t>
      </w:r>
      <w:r w:rsidR="00552EC2" w:rsidRPr="00FA6C0E">
        <w:rPr>
          <w:lang w:val="es-MX"/>
        </w:rPr>
        <w:t xml:space="preserve"> </w:t>
      </w:r>
      <w:r w:rsidR="00552EC2">
        <w:rPr>
          <w:lang w:val="es-MX"/>
        </w:rPr>
        <w:t xml:space="preserve">el </w:t>
      </w:r>
      <w:r w:rsidRPr="00FA6C0E">
        <w:rPr>
          <w:lang w:val="es-MX"/>
        </w:rPr>
        <w:t xml:space="preserve">envío de </w:t>
      </w:r>
      <w:r>
        <w:rPr>
          <w:lang w:val="es-MX"/>
        </w:rPr>
        <w:t>las peticiones referentes a la información solicitada</w:t>
      </w:r>
      <w:r w:rsidR="00552EC2">
        <w:rPr>
          <w:lang w:val="es-MX"/>
        </w:rPr>
        <w:t xml:space="preserve"> </w:t>
      </w:r>
      <w:r w:rsidRPr="00FA6C0E">
        <w:rPr>
          <w:lang w:val="es-MX"/>
        </w:rPr>
        <w:t>a la unidad</w:t>
      </w:r>
      <w:r w:rsidR="005330AE">
        <w:rPr>
          <w:lang w:val="es-MX"/>
        </w:rPr>
        <w:t xml:space="preserve"> organizativa</w:t>
      </w:r>
      <w:r>
        <w:rPr>
          <w:lang w:val="es-MX"/>
        </w:rPr>
        <w:t>:</w:t>
      </w:r>
      <w:r w:rsidRPr="00FA6C0E">
        <w:rPr>
          <w:lang w:val="es-MX"/>
        </w:rPr>
        <w:t xml:space="preserve"> </w:t>
      </w:r>
      <w:r w:rsidR="00097E0C">
        <w:rPr>
          <w:lang w:val="es-MX"/>
        </w:rPr>
        <w:t>Dirección</w:t>
      </w:r>
      <w:r w:rsidR="00B71B55">
        <w:rPr>
          <w:lang w:val="es-MX"/>
        </w:rPr>
        <w:t xml:space="preserve"> General</w:t>
      </w:r>
      <w:r w:rsidR="00097E0C">
        <w:rPr>
          <w:lang w:val="es-MX"/>
        </w:rPr>
        <w:t xml:space="preserve"> de </w:t>
      </w:r>
      <w:r w:rsidR="00B71B55">
        <w:rPr>
          <w:lang w:val="es-MX"/>
        </w:rPr>
        <w:t xml:space="preserve">Estadísticas </w:t>
      </w:r>
      <w:r w:rsidR="00097E0C">
        <w:rPr>
          <w:lang w:val="es-MX"/>
        </w:rPr>
        <w:t xml:space="preserve">y </w:t>
      </w:r>
      <w:r w:rsidR="00B71B55">
        <w:rPr>
          <w:lang w:val="es-MX"/>
        </w:rPr>
        <w:t>Censos</w:t>
      </w:r>
      <w:r w:rsidR="00491D66">
        <w:rPr>
          <w:lang w:val="es-MX"/>
        </w:rPr>
        <w:t xml:space="preserve"> </w:t>
      </w:r>
      <w:r w:rsidRPr="00FA6C0E">
        <w:rPr>
          <w:lang w:val="es-MX"/>
        </w:rPr>
        <w:t>de est</w:t>
      </w:r>
      <w:r>
        <w:rPr>
          <w:lang w:val="es-MX"/>
        </w:rPr>
        <w:t>e Ministerio</w:t>
      </w:r>
      <w:r w:rsidRPr="00FA6C0E">
        <w:rPr>
          <w:lang w:val="es-MX"/>
        </w:rPr>
        <w:t xml:space="preserve">, </w:t>
      </w:r>
      <w:r>
        <w:rPr>
          <w:lang w:val="es-MX"/>
        </w:rPr>
        <w:t xml:space="preserve">para localizar y remitir la información </w:t>
      </w:r>
      <w:r w:rsidRPr="00FA6C0E">
        <w:rPr>
          <w:lang w:val="es-MX"/>
        </w:rPr>
        <w:t>solicitada por</w:t>
      </w:r>
      <w:r w:rsidR="007977BC" w:rsidRPr="007977BC">
        <w:rPr>
          <w:lang w:val="es-MX"/>
        </w:rPr>
        <w:t xml:space="preserve"> </w:t>
      </w:r>
      <w:r w:rsidR="00310446">
        <w:rPr>
          <w:lang w:val="es-MX"/>
        </w:rPr>
        <w:t>_______________________</w:t>
      </w:r>
      <w:r w:rsidRPr="00FA6C0E">
        <w:rPr>
          <w:lang w:val="es-MX"/>
        </w:rPr>
        <w:t>, a fin de dar respuesta oportuna a la petición.</w:t>
      </w:r>
    </w:p>
    <w:p w14:paraId="43D72DE4" w14:textId="5CB2D5DF" w:rsidR="00B3444A" w:rsidRDefault="00B3444A" w:rsidP="00B3444A">
      <w:pPr>
        <w:pStyle w:val="Prrafodelista"/>
        <w:rPr>
          <w:lang w:val="es-MX"/>
        </w:rPr>
      </w:pPr>
    </w:p>
    <w:p w14:paraId="53C3ACAB" w14:textId="14C4021A" w:rsidR="00FB02AC" w:rsidRDefault="00FB02AC" w:rsidP="00B3444A">
      <w:pPr>
        <w:pStyle w:val="Prrafodelista"/>
        <w:rPr>
          <w:lang w:val="es-MX"/>
        </w:rPr>
      </w:pPr>
    </w:p>
    <w:p w14:paraId="3E915B17" w14:textId="69604B4F" w:rsidR="00FB02AC" w:rsidRDefault="00FB02AC" w:rsidP="00B3444A">
      <w:pPr>
        <w:pStyle w:val="Prrafodelista"/>
        <w:rPr>
          <w:lang w:val="es-MX"/>
        </w:rPr>
      </w:pPr>
    </w:p>
    <w:p w14:paraId="2E35FA41" w14:textId="67CE604F" w:rsidR="00FB02AC" w:rsidRDefault="00FB02AC" w:rsidP="00B3444A">
      <w:pPr>
        <w:pStyle w:val="Prrafodelista"/>
        <w:rPr>
          <w:lang w:val="es-MX"/>
        </w:rPr>
      </w:pPr>
    </w:p>
    <w:p w14:paraId="7351A896" w14:textId="77777777" w:rsidR="00FB02AC" w:rsidRPr="00CC53D3" w:rsidRDefault="00FB02AC" w:rsidP="00B3444A">
      <w:pPr>
        <w:pStyle w:val="Prrafodelista"/>
        <w:rPr>
          <w:lang w:val="es-MX"/>
        </w:rPr>
      </w:pPr>
    </w:p>
    <w:p w14:paraId="057B7ADA" w14:textId="35003EC3" w:rsidR="00986B2D" w:rsidRPr="00CC11A9" w:rsidRDefault="00B3444A" w:rsidP="001B0697">
      <w:pPr>
        <w:pStyle w:val="Prrafodelista"/>
        <w:numPr>
          <w:ilvl w:val="0"/>
          <w:numId w:val="2"/>
        </w:numPr>
        <w:shd w:val="clear" w:color="auto" w:fill="FFFFFF"/>
        <w:spacing w:after="0"/>
        <w:ind w:left="426" w:hanging="426"/>
        <w:jc w:val="both"/>
        <w:rPr>
          <w:lang w:val="es-MX"/>
        </w:rPr>
      </w:pPr>
      <w:r w:rsidRPr="00CC11A9">
        <w:rPr>
          <w:lang w:val="es-MX"/>
        </w:rPr>
        <w:t xml:space="preserve">Que </w:t>
      </w:r>
      <w:r w:rsidR="00EB6082" w:rsidRPr="00CC11A9">
        <w:rPr>
          <w:lang w:val="es-MX"/>
        </w:rPr>
        <w:t xml:space="preserve">la </w:t>
      </w:r>
      <w:r w:rsidR="00097E0C" w:rsidRPr="00CC11A9">
        <w:rPr>
          <w:b/>
          <w:lang w:val="es-MX"/>
        </w:rPr>
        <w:t xml:space="preserve">Dirección </w:t>
      </w:r>
      <w:r w:rsidR="00B71B55" w:rsidRPr="00CC11A9">
        <w:rPr>
          <w:b/>
          <w:lang w:val="es-MX"/>
        </w:rPr>
        <w:t xml:space="preserve">General </w:t>
      </w:r>
      <w:r w:rsidR="00097E0C" w:rsidRPr="00CC11A9">
        <w:rPr>
          <w:b/>
          <w:lang w:val="es-MX"/>
        </w:rPr>
        <w:t xml:space="preserve">de </w:t>
      </w:r>
      <w:r w:rsidR="00B71B55" w:rsidRPr="00CC11A9">
        <w:rPr>
          <w:b/>
          <w:lang w:val="es-MX"/>
        </w:rPr>
        <w:t>Estadísticas</w:t>
      </w:r>
      <w:r w:rsidR="00097E0C" w:rsidRPr="00CC11A9">
        <w:rPr>
          <w:b/>
          <w:lang w:val="es-MX"/>
        </w:rPr>
        <w:t xml:space="preserve"> y </w:t>
      </w:r>
      <w:r w:rsidR="00B71B55" w:rsidRPr="00CC11A9">
        <w:rPr>
          <w:b/>
          <w:lang w:val="es-MX"/>
        </w:rPr>
        <w:t>Censos</w:t>
      </w:r>
      <w:r w:rsidR="00097E0C" w:rsidRPr="00CC11A9">
        <w:rPr>
          <w:b/>
          <w:lang w:val="es-MX"/>
        </w:rPr>
        <w:t xml:space="preserve"> </w:t>
      </w:r>
      <w:r w:rsidR="00595DCF" w:rsidRPr="00CC11A9">
        <w:rPr>
          <w:b/>
          <w:lang w:val="es-MX"/>
        </w:rPr>
        <w:t>(</w:t>
      </w:r>
      <w:r w:rsidR="00097E0C" w:rsidRPr="00CC11A9">
        <w:rPr>
          <w:b/>
          <w:lang w:val="es-MX"/>
        </w:rPr>
        <w:t>DI</w:t>
      </w:r>
      <w:r w:rsidR="00B71B55" w:rsidRPr="00CC11A9">
        <w:rPr>
          <w:b/>
          <w:lang w:val="es-MX"/>
        </w:rPr>
        <w:t>GESTYC)</w:t>
      </w:r>
      <w:r w:rsidRPr="00CC11A9">
        <w:rPr>
          <w:lang w:val="es-MX"/>
        </w:rPr>
        <w:t xml:space="preserve"> </w:t>
      </w:r>
      <w:r w:rsidR="00784663" w:rsidRPr="00CC11A9">
        <w:rPr>
          <w:lang w:val="es-MX"/>
        </w:rPr>
        <w:t xml:space="preserve">en atención </w:t>
      </w:r>
      <w:r w:rsidR="00951A7B" w:rsidRPr="00CC11A9">
        <w:rPr>
          <w:lang w:val="es-MX"/>
        </w:rPr>
        <w:t xml:space="preserve">a su solicitud </w:t>
      </w:r>
      <w:r w:rsidRPr="00CC11A9">
        <w:rPr>
          <w:lang w:val="es-MX"/>
        </w:rPr>
        <w:t>de</w:t>
      </w:r>
      <w:r w:rsidRPr="00C513F9">
        <w:rPr>
          <w:lang w:val="es-MX"/>
        </w:rPr>
        <w:t xml:space="preserve"> información</w:t>
      </w:r>
      <w:r w:rsidR="006758FD" w:rsidRPr="00C513F9">
        <w:rPr>
          <w:lang w:val="es-MX"/>
        </w:rPr>
        <w:t xml:space="preserve">, </w:t>
      </w:r>
      <w:r w:rsidR="006F0A60" w:rsidRPr="00C513F9">
        <w:rPr>
          <w:lang w:val="es-MX"/>
        </w:rPr>
        <w:t xml:space="preserve">responde por medio de </w:t>
      </w:r>
      <w:bookmarkStart w:id="0" w:name="_Hlk104298884"/>
      <w:r w:rsidR="00097E0C" w:rsidRPr="00C513F9">
        <w:rPr>
          <w:lang w:val="es-MX"/>
        </w:rPr>
        <w:t xml:space="preserve">correo electrónico </w:t>
      </w:r>
      <w:r w:rsidR="00C513F9">
        <w:rPr>
          <w:lang w:val="es-MX"/>
        </w:rPr>
        <w:t>i</w:t>
      </w:r>
      <w:r w:rsidR="00C513F9" w:rsidRPr="00C513F9">
        <w:rPr>
          <w:lang w:val="es-MX"/>
        </w:rPr>
        <w:t>nform</w:t>
      </w:r>
      <w:r w:rsidR="00C513F9">
        <w:rPr>
          <w:lang w:val="es-MX"/>
        </w:rPr>
        <w:t>ando</w:t>
      </w:r>
      <w:r w:rsidR="00C513F9" w:rsidRPr="00C513F9">
        <w:rPr>
          <w:lang w:val="es-MX"/>
        </w:rPr>
        <w:t xml:space="preserve"> </w:t>
      </w:r>
      <w:r w:rsidR="001B0697" w:rsidRPr="00C513F9">
        <w:rPr>
          <w:lang w:val="es-MX"/>
        </w:rPr>
        <w:t>que</w:t>
      </w:r>
      <w:r w:rsidR="001B0697" w:rsidRPr="001B0697">
        <w:rPr>
          <w:lang w:val="es-MX"/>
        </w:rPr>
        <w:t xml:space="preserve"> fue </w:t>
      </w:r>
      <w:r w:rsidR="001B0697" w:rsidRPr="00CC11A9">
        <w:rPr>
          <w:lang w:val="es-MX"/>
        </w:rPr>
        <w:t xml:space="preserve">elaborada y entregada </w:t>
      </w:r>
      <w:r w:rsidR="001D42A1" w:rsidRPr="00CC11A9">
        <w:rPr>
          <w:lang w:val="es-MX"/>
        </w:rPr>
        <w:t>la información</w:t>
      </w:r>
      <w:r w:rsidR="005F141C">
        <w:rPr>
          <w:lang w:val="es-MX"/>
        </w:rPr>
        <w:t>, en el f</w:t>
      </w:r>
      <w:r w:rsidR="00FB02AC">
        <w:rPr>
          <w:lang w:val="es-MX"/>
        </w:rPr>
        <w:t>ormato seleccionado.</w:t>
      </w:r>
    </w:p>
    <w:bookmarkEnd w:id="0"/>
    <w:p w14:paraId="2517D72C" w14:textId="77777777" w:rsidR="00CB7A62" w:rsidRPr="00CB7A62" w:rsidRDefault="00CB7A62" w:rsidP="001D251F">
      <w:pPr>
        <w:shd w:val="clear" w:color="auto" w:fill="FFFFFF"/>
        <w:spacing w:after="0"/>
        <w:ind w:left="426" w:hanging="426"/>
        <w:jc w:val="both"/>
        <w:rPr>
          <w:lang w:val="es-MX"/>
        </w:rPr>
      </w:pPr>
    </w:p>
    <w:p w14:paraId="606F407E" w14:textId="74731015" w:rsidR="00552EC2" w:rsidRDefault="00552EC2" w:rsidP="00552EC2">
      <w:pPr>
        <w:pStyle w:val="Prrafodelista"/>
        <w:numPr>
          <w:ilvl w:val="0"/>
          <w:numId w:val="2"/>
        </w:numPr>
        <w:ind w:left="426" w:hanging="426"/>
        <w:jc w:val="both"/>
        <w:rPr>
          <w:lang w:val="es-MX"/>
        </w:rPr>
      </w:pPr>
      <w:r>
        <w:rPr>
          <w:lang w:val="es-MX"/>
        </w:rPr>
        <w:t>Que l</w:t>
      </w:r>
      <w:r w:rsidRPr="00B3444A">
        <w:rPr>
          <w:lang w:val="es-MX"/>
        </w:rPr>
        <w:t>a Unidad de Acceso a la Información Pública hace saber</w:t>
      </w:r>
      <w:r>
        <w:rPr>
          <w:lang w:val="es-MX"/>
        </w:rPr>
        <w:t xml:space="preserve"> a</w:t>
      </w:r>
      <w:r w:rsidRPr="00B3444A">
        <w:rPr>
          <w:lang w:val="es-MX"/>
        </w:rPr>
        <w:t xml:space="preserve"> </w:t>
      </w:r>
      <w:r w:rsidR="00310446">
        <w:rPr>
          <w:b/>
          <w:lang w:val="es-MX"/>
        </w:rPr>
        <w:t>___________________</w:t>
      </w:r>
      <w:r w:rsidR="005F141C" w:rsidRPr="005F141C">
        <w:rPr>
          <w:b/>
          <w:lang w:val="es-MX"/>
        </w:rPr>
        <w:t xml:space="preserve"> </w:t>
      </w:r>
      <w:proofErr w:type="spellStart"/>
      <w:r w:rsidRPr="00B3444A">
        <w:rPr>
          <w:lang w:val="es-MX"/>
        </w:rPr>
        <w:t>que</w:t>
      </w:r>
      <w:proofErr w:type="spellEnd"/>
      <w:r w:rsidRPr="00B3444A">
        <w:rPr>
          <w:lang w:val="es-MX"/>
        </w:rPr>
        <w:t>,</w:t>
      </w:r>
      <w:r>
        <w:rPr>
          <w:lang w:val="es-MX"/>
        </w:rPr>
        <w:t xml:space="preserve"> se entrega </w:t>
      </w:r>
      <w:r w:rsidRPr="00B3444A">
        <w:rPr>
          <w:lang w:val="es-MX"/>
        </w:rPr>
        <w:t xml:space="preserve">conforme a </w:t>
      </w:r>
      <w:r>
        <w:rPr>
          <w:lang w:val="es-MX"/>
        </w:rPr>
        <w:t xml:space="preserve">lo </w:t>
      </w:r>
      <w:r w:rsidRPr="00B3444A">
        <w:rPr>
          <w:lang w:val="es-MX"/>
        </w:rPr>
        <w:t>remitido por la</w:t>
      </w:r>
      <w:r>
        <w:rPr>
          <w:lang w:val="es-MX"/>
        </w:rPr>
        <w:t>s</w:t>
      </w:r>
      <w:r w:rsidRPr="00B3444A">
        <w:rPr>
          <w:lang w:val="es-MX"/>
        </w:rPr>
        <w:t xml:space="preserve"> Unidad </w:t>
      </w:r>
      <w:r>
        <w:rPr>
          <w:lang w:val="es-MX"/>
        </w:rPr>
        <w:t>Organizativa que atendió los requerimientos.</w:t>
      </w:r>
    </w:p>
    <w:p w14:paraId="07BC6A5E" w14:textId="0622A717" w:rsidR="00514DF8" w:rsidRDefault="00514DF8" w:rsidP="00BA4505">
      <w:pPr>
        <w:pStyle w:val="Prrafodelista"/>
        <w:shd w:val="clear" w:color="auto" w:fill="FFFFFF"/>
        <w:spacing w:after="0"/>
        <w:ind w:left="426"/>
        <w:jc w:val="both"/>
        <w:rPr>
          <w:lang w:val="es-MX"/>
        </w:rPr>
      </w:pPr>
    </w:p>
    <w:p w14:paraId="059E08F9" w14:textId="5FD96461" w:rsidR="0080067F" w:rsidRDefault="0080067F" w:rsidP="00514DF8">
      <w:pPr>
        <w:pStyle w:val="Prrafodelista"/>
        <w:shd w:val="clear" w:color="auto" w:fill="FFFFFF"/>
        <w:ind w:left="0"/>
        <w:jc w:val="both"/>
        <w:rPr>
          <w:b/>
          <w:lang w:val="es-MX"/>
        </w:rPr>
      </w:pPr>
    </w:p>
    <w:p w14:paraId="31ECB80D" w14:textId="77777777" w:rsidR="0094193F" w:rsidRDefault="0094193F" w:rsidP="00514DF8">
      <w:pPr>
        <w:pStyle w:val="Prrafodelista"/>
        <w:shd w:val="clear" w:color="auto" w:fill="FFFFFF"/>
        <w:ind w:left="0"/>
        <w:jc w:val="both"/>
        <w:rPr>
          <w:b/>
          <w:lang w:val="es-MX"/>
        </w:rPr>
      </w:pPr>
    </w:p>
    <w:p w14:paraId="413C3D00" w14:textId="1BF084BD" w:rsidR="000B3BAE" w:rsidRDefault="000B3BAE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  <w:r w:rsidRPr="00EB0B46">
        <w:rPr>
          <w:b/>
          <w:lang w:val="es-MX"/>
        </w:rPr>
        <w:t>POR TANTO:</w:t>
      </w:r>
      <w:r w:rsidRPr="005B5DF4">
        <w:rPr>
          <w:lang w:val="es-MX"/>
        </w:rPr>
        <w:t xml:space="preserve"> Esta </w:t>
      </w:r>
      <w:r>
        <w:rPr>
          <w:lang w:val="es-MX"/>
        </w:rPr>
        <w:t xml:space="preserve">Unidad  en base a los </w:t>
      </w:r>
      <w:r w:rsidRPr="005B5DF4">
        <w:rPr>
          <w:lang w:val="es-MX"/>
        </w:rPr>
        <w:t>arts. 3, 4, 62, 64, 65 de la Ley, conforme los fines de</w:t>
      </w:r>
      <w:r>
        <w:rPr>
          <w:lang w:val="es-MX"/>
        </w:rPr>
        <w:t xml:space="preserve"> </w:t>
      </w:r>
      <w:r w:rsidRPr="005B5DF4">
        <w:rPr>
          <w:lang w:val="es-MX"/>
        </w:rPr>
        <w:t>facilitar a toda persona el derecho de acceso a la información pública mediante procedimientos sencillos</w:t>
      </w:r>
      <w:r>
        <w:rPr>
          <w:lang w:val="es-MX"/>
        </w:rPr>
        <w:t xml:space="preserve"> </w:t>
      </w:r>
      <w:r w:rsidR="001A1450">
        <w:rPr>
          <w:lang w:val="es-MX"/>
        </w:rPr>
        <w:t>y expeditos</w:t>
      </w:r>
      <w:r w:rsidRPr="005B5DF4">
        <w:rPr>
          <w:lang w:val="es-MX"/>
        </w:rPr>
        <w:t>; los principios de disponibilidad, y gratuidad; y la validez de los documentos mediante tecnologías de la</w:t>
      </w:r>
      <w:r>
        <w:rPr>
          <w:lang w:val="es-MX"/>
        </w:rPr>
        <w:t xml:space="preserve"> </w:t>
      </w:r>
      <w:r w:rsidRPr="005B5DF4">
        <w:rPr>
          <w:lang w:val="es-MX"/>
        </w:rPr>
        <w:t xml:space="preserve">información y comunicaciones, así también base a lo preceptuado en los arts. 53, 54, 55 y 56 del </w:t>
      </w:r>
      <w:r>
        <w:rPr>
          <w:lang w:val="es-MX"/>
        </w:rPr>
        <w:t xml:space="preserve"> </w:t>
      </w:r>
      <w:r w:rsidRPr="005B5DF4">
        <w:rPr>
          <w:lang w:val="es-MX"/>
        </w:rPr>
        <w:t xml:space="preserve">Reglamento; en consecuencia, </w:t>
      </w:r>
      <w:r w:rsidRPr="00EB0B46">
        <w:rPr>
          <w:b/>
          <w:lang w:val="es-MX"/>
        </w:rPr>
        <w:t>RESUELVE:</w:t>
      </w:r>
      <w:r w:rsidRPr="005B5DF4">
        <w:rPr>
          <w:lang w:val="es-MX"/>
        </w:rPr>
        <w:t xml:space="preserve"> CO</w:t>
      </w:r>
      <w:r>
        <w:rPr>
          <w:lang w:val="es-MX"/>
        </w:rPr>
        <w:t xml:space="preserve">NCÉDASE, el acceso a la información pública. </w:t>
      </w:r>
      <w:r w:rsidR="00FB0E90" w:rsidRPr="00486E44">
        <w:rPr>
          <w:lang w:val="es-MX"/>
        </w:rPr>
        <w:t>PROPORCIÓNESE</w:t>
      </w:r>
      <w:r w:rsidR="00FB0E90">
        <w:rPr>
          <w:lang w:val="es-MX"/>
        </w:rPr>
        <w:t>, la</w:t>
      </w:r>
      <w:r w:rsidRPr="005B5DF4">
        <w:rPr>
          <w:lang w:val="es-MX"/>
        </w:rPr>
        <w:t xml:space="preserve"> información </w:t>
      </w:r>
      <w:r w:rsidR="00B3444A">
        <w:rPr>
          <w:lang w:val="es-MX"/>
        </w:rPr>
        <w:t>a</w:t>
      </w:r>
      <w:r>
        <w:rPr>
          <w:lang w:val="es-MX"/>
        </w:rPr>
        <w:t xml:space="preserve"> </w:t>
      </w:r>
      <w:r w:rsidR="00310446">
        <w:rPr>
          <w:lang w:val="es-MX"/>
        </w:rPr>
        <w:t>___________________</w:t>
      </w:r>
      <w:r w:rsidRPr="005B5DF4">
        <w:rPr>
          <w:lang w:val="es-MX"/>
        </w:rPr>
        <w:t xml:space="preserve">, </w:t>
      </w:r>
      <w:r>
        <w:rPr>
          <w:lang w:val="es-MX"/>
        </w:rPr>
        <w:t xml:space="preserve">en el formato planteado </w:t>
      </w:r>
      <w:r w:rsidRPr="00EB0B46">
        <w:rPr>
          <w:b/>
          <w:lang w:val="es-MX"/>
        </w:rPr>
        <w:t>NOTIFÍQUESE</w:t>
      </w:r>
      <w:r w:rsidRPr="005B5DF4">
        <w:rPr>
          <w:lang w:val="es-MX"/>
        </w:rPr>
        <w:t>.</w:t>
      </w:r>
    </w:p>
    <w:p w14:paraId="69C3748C" w14:textId="68C7A882" w:rsidR="0042686E" w:rsidRDefault="0042686E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</w:p>
    <w:p w14:paraId="4E9884ED" w14:textId="77777777" w:rsidR="001E74BD" w:rsidRDefault="001E74BD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</w:p>
    <w:p w14:paraId="1DB8DA92" w14:textId="77777777" w:rsidR="00792309" w:rsidRDefault="00792309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</w:p>
    <w:p w14:paraId="3EFCF594" w14:textId="77777777" w:rsidR="00970927" w:rsidRDefault="00970927" w:rsidP="000B3BAE">
      <w:pPr>
        <w:jc w:val="both"/>
        <w:rPr>
          <w:lang w:val="es-MX"/>
        </w:rPr>
      </w:pPr>
    </w:p>
    <w:p w14:paraId="5EC7CDE8" w14:textId="77777777" w:rsidR="000B3BAE" w:rsidRPr="005B5DF4" w:rsidRDefault="000B3BAE" w:rsidP="000B3BAE">
      <w:pPr>
        <w:spacing w:after="0"/>
        <w:jc w:val="center"/>
        <w:rPr>
          <w:lang w:val="es-MX"/>
        </w:rPr>
      </w:pPr>
      <w:r w:rsidRPr="005B5DF4">
        <w:rPr>
          <w:lang w:val="es-MX"/>
        </w:rPr>
        <w:t>Oficial de Información</w:t>
      </w:r>
    </w:p>
    <w:p w14:paraId="323338EA" w14:textId="77777777" w:rsidR="000B3BAE" w:rsidRPr="005B5DF4" w:rsidRDefault="000B3BAE" w:rsidP="000B3BAE">
      <w:pPr>
        <w:spacing w:after="0"/>
        <w:jc w:val="center"/>
        <w:rPr>
          <w:lang w:val="es-MX"/>
        </w:rPr>
      </w:pPr>
      <w:r w:rsidRPr="005B5DF4">
        <w:rPr>
          <w:lang w:val="es-MX"/>
        </w:rPr>
        <w:t>Laura Quintanilla de Arias</w:t>
      </w:r>
    </w:p>
    <w:p w14:paraId="721B379B" w14:textId="77777777" w:rsidR="005800F7" w:rsidRPr="005B5DF4" w:rsidRDefault="000B3BAE" w:rsidP="003843F3">
      <w:pPr>
        <w:spacing w:after="0"/>
        <w:jc w:val="center"/>
      </w:pPr>
      <w:r w:rsidRPr="005B5DF4">
        <w:rPr>
          <w:lang w:val="es-MX"/>
        </w:rPr>
        <w:t>Teléfono 2590-5535</w:t>
      </w:r>
    </w:p>
    <w:sectPr w:rsidR="005800F7" w:rsidRPr="005B5DF4" w:rsidSect="00E505DB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AB642" w14:textId="77777777" w:rsidR="00043AD6" w:rsidRDefault="00043AD6">
      <w:pPr>
        <w:spacing w:after="0" w:line="240" w:lineRule="auto"/>
      </w:pPr>
      <w:r>
        <w:separator/>
      </w:r>
    </w:p>
  </w:endnote>
  <w:endnote w:type="continuationSeparator" w:id="0">
    <w:p w14:paraId="11242494" w14:textId="77777777" w:rsidR="00043AD6" w:rsidRDefault="0004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25DAA" w14:textId="77777777" w:rsidR="00043AD6" w:rsidRDefault="00043AD6">
      <w:pPr>
        <w:spacing w:after="0" w:line="240" w:lineRule="auto"/>
      </w:pPr>
      <w:r>
        <w:separator/>
      </w:r>
    </w:p>
  </w:footnote>
  <w:footnote w:type="continuationSeparator" w:id="0">
    <w:p w14:paraId="445CBEB6" w14:textId="77777777" w:rsidR="00043AD6" w:rsidRDefault="0004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C110" w14:textId="77777777" w:rsidR="00C439CB" w:rsidRDefault="00020054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5DDF861B" wp14:editId="632899F1">
          <wp:simplePos x="0" y="0"/>
          <wp:positionH relativeFrom="column">
            <wp:posOffset>-1061085</wp:posOffset>
          </wp:positionH>
          <wp:positionV relativeFrom="paragraph">
            <wp:posOffset>-421005</wp:posOffset>
          </wp:positionV>
          <wp:extent cx="7770951" cy="10056524"/>
          <wp:effectExtent l="0" t="0" r="1905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951" cy="10056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945DDA" w14:textId="77777777" w:rsidR="00C439CB" w:rsidRDefault="00020054">
    <w:pPr>
      <w:pStyle w:val="Encabezado"/>
    </w:pPr>
    <w:r>
      <w:rPr>
        <w:noProof/>
        <w:lang w:eastAsia="es-SV"/>
      </w:rPr>
      <w:drawing>
        <wp:inline distT="0" distB="0" distL="0" distR="0" wp14:anchorId="27A68E1D" wp14:editId="3BA6C707">
          <wp:extent cx="7773035" cy="1005903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59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76752"/>
    <w:multiLevelType w:val="hybridMultilevel"/>
    <w:tmpl w:val="2A566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54FBF"/>
    <w:multiLevelType w:val="hybridMultilevel"/>
    <w:tmpl w:val="21E0EBA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040F7"/>
    <w:multiLevelType w:val="hybridMultilevel"/>
    <w:tmpl w:val="1F58ED6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CE59EA"/>
    <w:multiLevelType w:val="hybridMultilevel"/>
    <w:tmpl w:val="6AF0D7DA"/>
    <w:lvl w:ilvl="0" w:tplc="F2FA20FC">
      <w:start w:val="1"/>
      <w:numFmt w:val="ordinal"/>
      <w:lvlText w:val="%1)"/>
      <w:lvlJc w:val="lef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12596"/>
    <w:multiLevelType w:val="hybridMultilevel"/>
    <w:tmpl w:val="4E661EA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64C"/>
    <w:multiLevelType w:val="hybridMultilevel"/>
    <w:tmpl w:val="A4B41C30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4B683D"/>
    <w:multiLevelType w:val="hybridMultilevel"/>
    <w:tmpl w:val="829C367C"/>
    <w:lvl w:ilvl="0" w:tplc="44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97F5838"/>
    <w:multiLevelType w:val="multilevel"/>
    <w:tmpl w:val="6D92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5F0C97"/>
    <w:multiLevelType w:val="multilevel"/>
    <w:tmpl w:val="52E82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B5668C"/>
    <w:multiLevelType w:val="hybridMultilevel"/>
    <w:tmpl w:val="95A6A55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86F10"/>
    <w:multiLevelType w:val="hybridMultilevel"/>
    <w:tmpl w:val="2C809FDA"/>
    <w:lvl w:ilvl="0" w:tplc="440A0015">
      <w:start w:val="1"/>
      <w:numFmt w:val="upperLetter"/>
      <w:lvlText w:val="%1."/>
      <w:lvlJc w:val="left"/>
      <w:pPr>
        <w:ind w:left="1146" w:hanging="360"/>
      </w:pPr>
    </w:lvl>
    <w:lvl w:ilvl="1" w:tplc="440A0019" w:tentative="1">
      <w:start w:val="1"/>
      <w:numFmt w:val="lowerLetter"/>
      <w:lvlText w:val="%2."/>
      <w:lvlJc w:val="left"/>
      <w:pPr>
        <w:ind w:left="1866" w:hanging="360"/>
      </w:pPr>
    </w:lvl>
    <w:lvl w:ilvl="2" w:tplc="440A001B" w:tentative="1">
      <w:start w:val="1"/>
      <w:numFmt w:val="lowerRoman"/>
      <w:lvlText w:val="%3."/>
      <w:lvlJc w:val="right"/>
      <w:pPr>
        <w:ind w:left="2586" w:hanging="180"/>
      </w:pPr>
    </w:lvl>
    <w:lvl w:ilvl="3" w:tplc="440A000F" w:tentative="1">
      <w:start w:val="1"/>
      <w:numFmt w:val="decimal"/>
      <w:lvlText w:val="%4."/>
      <w:lvlJc w:val="left"/>
      <w:pPr>
        <w:ind w:left="3306" w:hanging="360"/>
      </w:pPr>
    </w:lvl>
    <w:lvl w:ilvl="4" w:tplc="440A0019" w:tentative="1">
      <w:start w:val="1"/>
      <w:numFmt w:val="lowerLetter"/>
      <w:lvlText w:val="%5."/>
      <w:lvlJc w:val="left"/>
      <w:pPr>
        <w:ind w:left="4026" w:hanging="360"/>
      </w:pPr>
    </w:lvl>
    <w:lvl w:ilvl="5" w:tplc="440A001B" w:tentative="1">
      <w:start w:val="1"/>
      <w:numFmt w:val="lowerRoman"/>
      <w:lvlText w:val="%6."/>
      <w:lvlJc w:val="right"/>
      <w:pPr>
        <w:ind w:left="4746" w:hanging="180"/>
      </w:pPr>
    </w:lvl>
    <w:lvl w:ilvl="6" w:tplc="440A000F" w:tentative="1">
      <w:start w:val="1"/>
      <w:numFmt w:val="decimal"/>
      <w:lvlText w:val="%7."/>
      <w:lvlJc w:val="left"/>
      <w:pPr>
        <w:ind w:left="5466" w:hanging="360"/>
      </w:pPr>
    </w:lvl>
    <w:lvl w:ilvl="7" w:tplc="440A0019" w:tentative="1">
      <w:start w:val="1"/>
      <w:numFmt w:val="lowerLetter"/>
      <w:lvlText w:val="%8."/>
      <w:lvlJc w:val="left"/>
      <w:pPr>
        <w:ind w:left="6186" w:hanging="360"/>
      </w:pPr>
    </w:lvl>
    <w:lvl w:ilvl="8" w:tplc="4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D414F60"/>
    <w:multiLevelType w:val="hybridMultilevel"/>
    <w:tmpl w:val="CDAAA2D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6325D"/>
    <w:multiLevelType w:val="hybridMultilevel"/>
    <w:tmpl w:val="89A04C90"/>
    <w:lvl w:ilvl="0" w:tplc="44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6968759F"/>
    <w:multiLevelType w:val="multilevel"/>
    <w:tmpl w:val="5A70E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D60951"/>
    <w:multiLevelType w:val="hybridMultilevel"/>
    <w:tmpl w:val="127A331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6D4263"/>
    <w:multiLevelType w:val="hybridMultilevel"/>
    <w:tmpl w:val="3C9A43F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90F44"/>
    <w:multiLevelType w:val="multilevel"/>
    <w:tmpl w:val="9A26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7A5959"/>
    <w:multiLevelType w:val="hybridMultilevel"/>
    <w:tmpl w:val="34006652"/>
    <w:lvl w:ilvl="0" w:tplc="E6B681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1836">
    <w:abstractNumId w:val="17"/>
  </w:num>
  <w:num w:numId="2" w16cid:durableId="590284623">
    <w:abstractNumId w:val="0"/>
  </w:num>
  <w:num w:numId="3" w16cid:durableId="1997109328">
    <w:abstractNumId w:val="16"/>
  </w:num>
  <w:num w:numId="4" w16cid:durableId="349113545">
    <w:abstractNumId w:val="2"/>
  </w:num>
  <w:num w:numId="5" w16cid:durableId="20059376">
    <w:abstractNumId w:val="5"/>
  </w:num>
  <w:num w:numId="6" w16cid:durableId="1720204676">
    <w:abstractNumId w:val="12"/>
  </w:num>
  <w:num w:numId="7" w16cid:durableId="1121074162">
    <w:abstractNumId w:val="4"/>
  </w:num>
  <w:num w:numId="8" w16cid:durableId="684795019">
    <w:abstractNumId w:val="4"/>
  </w:num>
  <w:num w:numId="9" w16cid:durableId="10350798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40429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65470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32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098738">
    <w:abstractNumId w:val="11"/>
  </w:num>
  <w:num w:numId="14" w16cid:durableId="1637635740">
    <w:abstractNumId w:val="1"/>
  </w:num>
  <w:num w:numId="15" w16cid:durableId="164901124">
    <w:abstractNumId w:val="9"/>
  </w:num>
  <w:num w:numId="16" w16cid:durableId="1233925026">
    <w:abstractNumId w:val="6"/>
  </w:num>
  <w:num w:numId="17" w16cid:durableId="710879017">
    <w:abstractNumId w:val="10"/>
  </w:num>
  <w:num w:numId="18" w16cid:durableId="1017119419">
    <w:abstractNumId w:val="15"/>
  </w:num>
  <w:num w:numId="19" w16cid:durableId="3818281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DF4"/>
    <w:rsid w:val="00000B24"/>
    <w:rsid w:val="00020054"/>
    <w:rsid w:val="00041A26"/>
    <w:rsid w:val="00043AD6"/>
    <w:rsid w:val="000679B2"/>
    <w:rsid w:val="00081BB0"/>
    <w:rsid w:val="00081FBE"/>
    <w:rsid w:val="00097E0C"/>
    <w:rsid w:val="000A4836"/>
    <w:rsid w:val="000B3BAE"/>
    <w:rsid w:val="000E3527"/>
    <w:rsid w:val="000F53B6"/>
    <w:rsid w:val="000F6D85"/>
    <w:rsid w:val="001133D0"/>
    <w:rsid w:val="001176E7"/>
    <w:rsid w:val="001326D8"/>
    <w:rsid w:val="00134550"/>
    <w:rsid w:val="001418EF"/>
    <w:rsid w:val="001442CB"/>
    <w:rsid w:val="001565F3"/>
    <w:rsid w:val="001A1450"/>
    <w:rsid w:val="001A3490"/>
    <w:rsid w:val="001B0697"/>
    <w:rsid w:val="001C6E33"/>
    <w:rsid w:val="001D251F"/>
    <w:rsid w:val="001D42A1"/>
    <w:rsid w:val="001E6704"/>
    <w:rsid w:val="001E74BD"/>
    <w:rsid w:val="00200A96"/>
    <w:rsid w:val="002130A4"/>
    <w:rsid w:val="00220723"/>
    <w:rsid w:val="00227A22"/>
    <w:rsid w:val="00237D7F"/>
    <w:rsid w:val="00261328"/>
    <w:rsid w:val="00267BA7"/>
    <w:rsid w:val="00270725"/>
    <w:rsid w:val="002B2C2C"/>
    <w:rsid w:val="002E5A71"/>
    <w:rsid w:val="002E66CA"/>
    <w:rsid w:val="002F657B"/>
    <w:rsid w:val="00310446"/>
    <w:rsid w:val="00333807"/>
    <w:rsid w:val="0033668A"/>
    <w:rsid w:val="00347244"/>
    <w:rsid w:val="00350367"/>
    <w:rsid w:val="0035415C"/>
    <w:rsid w:val="003552C5"/>
    <w:rsid w:val="003706A8"/>
    <w:rsid w:val="003843F3"/>
    <w:rsid w:val="003A149D"/>
    <w:rsid w:val="003B18E5"/>
    <w:rsid w:val="003B7906"/>
    <w:rsid w:val="003C126F"/>
    <w:rsid w:val="003C632F"/>
    <w:rsid w:val="00402757"/>
    <w:rsid w:val="0040379A"/>
    <w:rsid w:val="0042686E"/>
    <w:rsid w:val="00464FF5"/>
    <w:rsid w:val="0047185A"/>
    <w:rsid w:val="0047791B"/>
    <w:rsid w:val="00483276"/>
    <w:rsid w:val="00486E44"/>
    <w:rsid w:val="00491D66"/>
    <w:rsid w:val="004A3DAC"/>
    <w:rsid w:val="004B75AE"/>
    <w:rsid w:val="004D7C0D"/>
    <w:rsid w:val="005110C2"/>
    <w:rsid w:val="00511EE3"/>
    <w:rsid w:val="00512D98"/>
    <w:rsid w:val="00514DF8"/>
    <w:rsid w:val="00515D30"/>
    <w:rsid w:val="005330AE"/>
    <w:rsid w:val="00537E50"/>
    <w:rsid w:val="00543CC5"/>
    <w:rsid w:val="00543F8E"/>
    <w:rsid w:val="00544139"/>
    <w:rsid w:val="00552EC2"/>
    <w:rsid w:val="00555BFA"/>
    <w:rsid w:val="005800F7"/>
    <w:rsid w:val="005809B8"/>
    <w:rsid w:val="0059081C"/>
    <w:rsid w:val="00595DCF"/>
    <w:rsid w:val="005A2899"/>
    <w:rsid w:val="005B53E5"/>
    <w:rsid w:val="005B5DF4"/>
    <w:rsid w:val="005C0FF8"/>
    <w:rsid w:val="005C657E"/>
    <w:rsid w:val="005D2BD6"/>
    <w:rsid w:val="005F141C"/>
    <w:rsid w:val="0061411E"/>
    <w:rsid w:val="006174A2"/>
    <w:rsid w:val="00623353"/>
    <w:rsid w:val="00670B2B"/>
    <w:rsid w:val="00674F3F"/>
    <w:rsid w:val="006758FD"/>
    <w:rsid w:val="00696A06"/>
    <w:rsid w:val="006C3738"/>
    <w:rsid w:val="006E06E6"/>
    <w:rsid w:val="006F038C"/>
    <w:rsid w:val="006F0A60"/>
    <w:rsid w:val="006F4707"/>
    <w:rsid w:val="006F61A9"/>
    <w:rsid w:val="00724543"/>
    <w:rsid w:val="0077047D"/>
    <w:rsid w:val="00784663"/>
    <w:rsid w:val="00792309"/>
    <w:rsid w:val="007977BC"/>
    <w:rsid w:val="007A10A0"/>
    <w:rsid w:val="007B2BFF"/>
    <w:rsid w:val="007B3D20"/>
    <w:rsid w:val="007C15FE"/>
    <w:rsid w:val="007F0300"/>
    <w:rsid w:val="007F6B22"/>
    <w:rsid w:val="0080067F"/>
    <w:rsid w:val="00817EDE"/>
    <w:rsid w:val="0082511F"/>
    <w:rsid w:val="0082799E"/>
    <w:rsid w:val="00844B4F"/>
    <w:rsid w:val="0089736F"/>
    <w:rsid w:val="008A70B3"/>
    <w:rsid w:val="008A7DA2"/>
    <w:rsid w:val="008C01FB"/>
    <w:rsid w:val="008C5A20"/>
    <w:rsid w:val="008E6EF8"/>
    <w:rsid w:val="0090401D"/>
    <w:rsid w:val="00917D51"/>
    <w:rsid w:val="009207B5"/>
    <w:rsid w:val="0092110B"/>
    <w:rsid w:val="00926144"/>
    <w:rsid w:val="0094193F"/>
    <w:rsid w:val="00951A7B"/>
    <w:rsid w:val="00957136"/>
    <w:rsid w:val="00970927"/>
    <w:rsid w:val="00986B2D"/>
    <w:rsid w:val="00991E68"/>
    <w:rsid w:val="00994403"/>
    <w:rsid w:val="009A1D48"/>
    <w:rsid w:val="009E37A4"/>
    <w:rsid w:val="009E46CA"/>
    <w:rsid w:val="009E6904"/>
    <w:rsid w:val="00A05282"/>
    <w:rsid w:val="00A21629"/>
    <w:rsid w:val="00A229DF"/>
    <w:rsid w:val="00A24CB9"/>
    <w:rsid w:val="00A308C4"/>
    <w:rsid w:val="00A3770C"/>
    <w:rsid w:val="00A535BB"/>
    <w:rsid w:val="00A65FE8"/>
    <w:rsid w:val="00A748AA"/>
    <w:rsid w:val="00A87C64"/>
    <w:rsid w:val="00A94ECB"/>
    <w:rsid w:val="00A95979"/>
    <w:rsid w:val="00AA6404"/>
    <w:rsid w:val="00AC06DC"/>
    <w:rsid w:val="00AE385B"/>
    <w:rsid w:val="00AE545D"/>
    <w:rsid w:val="00AE590D"/>
    <w:rsid w:val="00B059BE"/>
    <w:rsid w:val="00B33F2D"/>
    <w:rsid w:val="00B3444A"/>
    <w:rsid w:val="00B45715"/>
    <w:rsid w:val="00B55F3A"/>
    <w:rsid w:val="00B621D9"/>
    <w:rsid w:val="00B71B55"/>
    <w:rsid w:val="00B85AA2"/>
    <w:rsid w:val="00B86275"/>
    <w:rsid w:val="00B90A38"/>
    <w:rsid w:val="00B976A2"/>
    <w:rsid w:val="00BA4505"/>
    <w:rsid w:val="00BC2B73"/>
    <w:rsid w:val="00BE088A"/>
    <w:rsid w:val="00BF1ED3"/>
    <w:rsid w:val="00C148D5"/>
    <w:rsid w:val="00C20B0B"/>
    <w:rsid w:val="00C34E1D"/>
    <w:rsid w:val="00C513F9"/>
    <w:rsid w:val="00C56020"/>
    <w:rsid w:val="00C60712"/>
    <w:rsid w:val="00C840C8"/>
    <w:rsid w:val="00CB3B8B"/>
    <w:rsid w:val="00CB5EAA"/>
    <w:rsid w:val="00CB7A62"/>
    <w:rsid w:val="00CC11A9"/>
    <w:rsid w:val="00CC1488"/>
    <w:rsid w:val="00CC28C2"/>
    <w:rsid w:val="00CE29CB"/>
    <w:rsid w:val="00D1710B"/>
    <w:rsid w:val="00D174EF"/>
    <w:rsid w:val="00D241C7"/>
    <w:rsid w:val="00D3648F"/>
    <w:rsid w:val="00D432A7"/>
    <w:rsid w:val="00D76C96"/>
    <w:rsid w:val="00D92719"/>
    <w:rsid w:val="00DA66B9"/>
    <w:rsid w:val="00DC6DD3"/>
    <w:rsid w:val="00DD5A2D"/>
    <w:rsid w:val="00DF4CC3"/>
    <w:rsid w:val="00E16325"/>
    <w:rsid w:val="00E31C16"/>
    <w:rsid w:val="00E36A1E"/>
    <w:rsid w:val="00E505DB"/>
    <w:rsid w:val="00E62708"/>
    <w:rsid w:val="00E629CE"/>
    <w:rsid w:val="00E67D6A"/>
    <w:rsid w:val="00E908C3"/>
    <w:rsid w:val="00EA5BF9"/>
    <w:rsid w:val="00EA783F"/>
    <w:rsid w:val="00EB0578"/>
    <w:rsid w:val="00EB0B46"/>
    <w:rsid w:val="00EB6082"/>
    <w:rsid w:val="00EE1A2A"/>
    <w:rsid w:val="00EE34CE"/>
    <w:rsid w:val="00F07EDE"/>
    <w:rsid w:val="00F11FAE"/>
    <w:rsid w:val="00F22153"/>
    <w:rsid w:val="00F46087"/>
    <w:rsid w:val="00F46E48"/>
    <w:rsid w:val="00F512F8"/>
    <w:rsid w:val="00F6383A"/>
    <w:rsid w:val="00F65621"/>
    <w:rsid w:val="00FA6C0E"/>
    <w:rsid w:val="00FB02AC"/>
    <w:rsid w:val="00FB0E90"/>
    <w:rsid w:val="00FB650B"/>
    <w:rsid w:val="00FC48EC"/>
    <w:rsid w:val="00FF17CD"/>
    <w:rsid w:val="00FF52B8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634E37"/>
  <w15:docId w15:val="{0696F3B3-D184-4437-A3F3-FD54B083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D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5D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5DF4"/>
  </w:style>
  <w:style w:type="paragraph" w:styleId="Prrafodelista">
    <w:name w:val="List Paragraph"/>
    <w:basedOn w:val="Normal"/>
    <w:uiPriority w:val="34"/>
    <w:qFormat/>
    <w:rsid w:val="00FA6C0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7D5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4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ECB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614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11E"/>
  </w:style>
  <w:style w:type="paragraph" w:styleId="NormalWeb">
    <w:name w:val="Normal (Web)"/>
    <w:basedOn w:val="Normal"/>
    <w:uiPriority w:val="99"/>
    <w:semiHidden/>
    <w:unhideWhenUsed/>
    <w:rsid w:val="001C6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A535BB"/>
    <w:rPr>
      <w:color w:val="605E5C"/>
      <w:shd w:val="clear" w:color="auto" w:fill="E1DFDD"/>
    </w:rPr>
  </w:style>
  <w:style w:type="paragraph" w:customStyle="1" w:styleId="mcntqowt-stl-normal1">
    <w:name w:val="mcntqowt-stl-normal1"/>
    <w:basedOn w:val="Normal"/>
    <w:rsid w:val="00AE545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99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r02011@ues.edu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Quintanilla de Arias</dc:creator>
  <cp:lastModifiedBy>Laura Quintanilla de Arias</cp:lastModifiedBy>
  <cp:revision>3</cp:revision>
  <cp:lastPrinted>2022-06-27T17:58:00Z</cp:lastPrinted>
  <dcterms:created xsi:type="dcterms:W3CDTF">2022-07-01T20:05:00Z</dcterms:created>
  <dcterms:modified xsi:type="dcterms:W3CDTF">2022-07-01T20:08:00Z</dcterms:modified>
</cp:coreProperties>
</file>