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1885315</wp:posOffset>
            </wp:positionH>
            <wp:positionV relativeFrom="paragraph">
              <wp:posOffset>-487045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CB439F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D7D2D6C" wp14:editId="764486B6">
                <wp:simplePos x="0" y="0"/>
                <wp:positionH relativeFrom="margin">
                  <wp:posOffset>-139700</wp:posOffset>
                </wp:positionH>
                <wp:positionV relativeFrom="paragraph">
                  <wp:posOffset>49530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1pt;margin-top:3.9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8271FD" w:rsidRDefault="008271FD" w:rsidP="002C33CB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EE165D" w:rsidRPr="00EE165D" w:rsidRDefault="00EE165D" w:rsidP="00EE165D">
      <w:pPr>
        <w:autoSpaceDE w:val="0"/>
        <w:autoSpaceDN w:val="0"/>
        <w:adjustRightInd w:val="0"/>
        <w:spacing w:after="0" w:line="360" w:lineRule="auto"/>
        <w:jc w:val="both"/>
        <w:rPr>
          <w:rFonts w:ascii="*Calibri-8323-Identity-H" w:hAnsi="*Calibri-8323-Identity-H" w:cs="*Calibri-8323-Identity-H"/>
          <w:color w:val="2D2C31"/>
        </w:rPr>
      </w:pPr>
      <w:r>
        <w:rPr>
          <w:rFonts w:ascii="*Calibri-8323-Identity-H" w:hAnsi="*Calibri-8323-Identity-H" w:cs="*Calibri-8323-Identity-H"/>
          <w:color w:val="2D2C31"/>
        </w:rPr>
        <w:t>L</w:t>
      </w:r>
      <w:r w:rsidRPr="00EE165D">
        <w:rPr>
          <w:rFonts w:ascii="*Calibri-8323-Identity-H" w:hAnsi="*Calibri-8323-Identity-H" w:cs="*Calibri-8323-Identity-H"/>
          <w:color w:val="2D2C31"/>
        </w:rPr>
        <w:t>a Dirección de Talento Humano {0TH}</w:t>
      </w:r>
      <w:r>
        <w:rPr>
          <w:rFonts w:ascii="*Calibri-8323-Identity-H" w:hAnsi="*Calibri-8323-Identity-H" w:cs="*Calibri-8323-Identity-H"/>
          <w:color w:val="2D2C31"/>
        </w:rPr>
        <w:t xml:space="preserve">, en atención y respuesta a los </w:t>
      </w:r>
      <w:r w:rsidRPr="00EE165D">
        <w:rPr>
          <w:rFonts w:ascii="*Calibri-8323-Identity-H" w:hAnsi="*Calibri-8323-Identity-H" w:cs="*Calibri-8323-Identity-H"/>
          <w:color w:val="2D2C31"/>
        </w:rPr>
        <w:t>requerimientos de información, responde por medio de Memorando, lo siguiente:</w:t>
      </w:r>
    </w:p>
    <w:p w:rsidR="00EE165D" w:rsidRDefault="00EE165D" w:rsidP="00EE165D">
      <w:pPr>
        <w:autoSpaceDE w:val="0"/>
        <w:autoSpaceDN w:val="0"/>
        <w:adjustRightInd w:val="0"/>
        <w:spacing w:after="0" w:line="360" w:lineRule="auto"/>
        <w:jc w:val="both"/>
        <w:rPr>
          <w:rFonts w:ascii="*Calibri-8323-Identity-H" w:hAnsi="*Calibri-8323-Identity-H" w:cs="*Calibri-8323-Identity-H"/>
          <w:color w:val="2D2C31"/>
        </w:rPr>
      </w:pPr>
      <w:r w:rsidRPr="00EE165D">
        <w:rPr>
          <w:rFonts w:ascii="*Calibri-8323-Identity-H" w:hAnsi="*Calibri-8323-Identity-H" w:cs="*Calibri-8323-Identity-H"/>
          <w:color w:val="2D2C31"/>
        </w:rPr>
        <w:t>"Sobre el particular se le informa que los do</w:t>
      </w:r>
      <w:r>
        <w:rPr>
          <w:rFonts w:ascii="*Calibri-8323-Identity-H" w:hAnsi="*Calibri-8323-Identity-H" w:cs="*Calibri-8323-Identity-H"/>
          <w:color w:val="2D2C31"/>
        </w:rPr>
        <w:t xml:space="preserve">cumentos solicitados pueden ser </w:t>
      </w:r>
      <w:r w:rsidRPr="00EE165D">
        <w:rPr>
          <w:rFonts w:ascii="*Calibri-8323-Identity-H" w:hAnsi="*Calibri-8323-Identity-H" w:cs="*Calibri-8323-Identity-H"/>
          <w:color w:val="2D2C31"/>
        </w:rPr>
        <w:t xml:space="preserve">consultados y/o descargados del sitio INTRANET </w:t>
      </w:r>
      <w:r>
        <w:rPr>
          <w:rFonts w:ascii="*Calibri-8323-Identity-H" w:hAnsi="*Calibri-8323-Identity-H" w:cs="*Calibri-8323-Identity-H"/>
          <w:color w:val="2D2C31"/>
        </w:rPr>
        <w:t xml:space="preserve">ECONOMIA, específicamente en la Aplicación denominada LEX DATA. </w:t>
      </w:r>
      <w:r w:rsidRPr="00EE165D">
        <w:rPr>
          <w:rFonts w:ascii="*Calibri-8323-Identity-H" w:hAnsi="*Calibri-8323-Identity-H" w:cs="*Calibri-8323-Identity-H"/>
          <w:color w:val="2D2C31"/>
        </w:rPr>
        <w:t>La Unidad de Genero, responde lo siguiente:</w:t>
      </w:r>
    </w:p>
    <w:p w:rsidR="00EE165D" w:rsidRPr="00EE165D" w:rsidRDefault="00EE165D" w:rsidP="00EE165D">
      <w:pPr>
        <w:autoSpaceDE w:val="0"/>
        <w:autoSpaceDN w:val="0"/>
        <w:adjustRightInd w:val="0"/>
        <w:spacing w:after="0" w:line="360" w:lineRule="auto"/>
        <w:jc w:val="both"/>
        <w:rPr>
          <w:rFonts w:ascii="*Calibri-8323-Identity-H" w:hAnsi="*Calibri-8323-Identity-H" w:cs="*Calibri-8323-Identity-H"/>
          <w:color w:val="2D2C31"/>
        </w:rPr>
      </w:pPr>
    </w:p>
    <w:p w:rsidR="00EE165D" w:rsidRPr="00EE165D" w:rsidRDefault="00EE165D" w:rsidP="00EE165D">
      <w:pPr>
        <w:autoSpaceDE w:val="0"/>
        <w:autoSpaceDN w:val="0"/>
        <w:adjustRightInd w:val="0"/>
        <w:spacing w:after="0" w:line="360" w:lineRule="auto"/>
        <w:jc w:val="both"/>
        <w:rPr>
          <w:rFonts w:ascii="*Calibri-8323-Identity-H" w:hAnsi="*Calibri-8323-Identity-H" w:cs="*Calibri-8323-Identity-H"/>
          <w:color w:val="2D2C31"/>
        </w:rPr>
      </w:pPr>
      <w:r w:rsidRPr="00EE165D">
        <w:rPr>
          <w:rFonts w:ascii="*Calibri-8323-Identity-H" w:hAnsi="*Calibri-8323-Identity-H" w:cs="*Calibri-8323-Identity-H"/>
          <w:color w:val="2D2C31"/>
        </w:rPr>
        <w:t>A continuación comparto enlace para descarga del</w:t>
      </w:r>
      <w:r>
        <w:rPr>
          <w:rFonts w:ascii="*Calibri-8323-Identity-H" w:hAnsi="*Calibri-8323-Identity-H" w:cs="*Calibri-8323-Identity-H"/>
          <w:color w:val="2D2C31"/>
        </w:rPr>
        <w:t xml:space="preserve"> Protocolo para la Prevención y </w:t>
      </w:r>
      <w:r w:rsidRPr="00EE165D">
        <w:rPr>
          <w:rFonts w:ascii="*Calibri-8323-Identity-H" w:hAnsi="*Calibri-8323-Identity-H" w:cs="*Calibri-8323-Identity-H"/>
          <w:color w:val="2D2C31"/>
        </w:rPr>
        <w:t>Atención de Casos sobre Acoso Sexual y Laboral del MINEC, vigente hasta la fecha.</w:t>
      </w:r>
    </w:p>
    <w:p w:rsidR="00EE165D" w:rsidRDefault="00EE165D" w:rsidP="00EE165D">
      <w:pPr>
        <w:autoSpaceDE w:val="0"/>
        <w:autoSpaceDN w:val="0"/>
        <w:adjustRightInd w:val="0"/>
        <w:spacing w:after="0" w:line="360" w:lineRule="auto"/>
        <w:jc w:val="both"/>
        <w:rPr>
          <w:rFonts w:ascii="*Calibri-8323-Identity-H" w:hAnsi="*Calibri-8323-Identity-H" w:cs="*Calibri-8323-Identity-H"/>
          <w:color w:val="2D2C31"/>
        </w:rPr>
      </w:pPr>
      <w:r w:rsidRPr="00EE165D">
        <w:rPr>
          <w:rFonts w:ascii="*Calibri-8323-Identity-H" w:hAnsi="*Calibri-8323-Identity-H" w:cs="*Calibri-8323-Identity-H"/>
          <w:color w:val="2D2C31"/>
        </w:rPr>
        <w:t>Portal de Transparencia - El Salvador</w:t>
      </w:r>
    </w:p>
    <w:p w:rsidR="00EE165D" w:rsidRPr="00EE165D" w:rsidRDefault="00EE165D" w:rsidP="00EE165D">
      <w:pPr>
        <w:autoSpaceDE w:val="0"/>
        <w:autoSpaceDN w:val="0"/>
        <w:adjustRightInd w:val="0"/>
        <w:spacing w:after="0" w:line="360" w:lineRule="auto"/>
        <w:jc w:val="both"/>
        <w:rPr>
          <w:rFonts w:ascii="*Calibri-8323-Identity-H" w:hAnsi="*Calibri-8323-Identity-H" w:cs="*Calibri-8323-Identity-H"/>
          <w:color w:val="2D2C31"/>
        </w:rPr>
      </w:pPr>
    </w:p>
    <w:p w:rsidR="002C33CB" w:rsidRPr="00EE165D" w:rsidRDefault="00EE165D" w:rsidP="00EE165D">
      <w:pPr>
        <w:autoSpaceDE w:val="0"/>
        <w:autoSpaceDN w:val="0"/>
        <w:adjustRightInd w:val="0"/>
        <w:spacing w:after="0" w:line="360" w:lineRule="auto"/>
        <w:jc w:val="both"/>
        <w:rPr>
          <w:rFonts w:ascii="*Calibri-8323-Identity-H" w:hAnsi="*Calibri-8323-Identity-H" w:cs="*Calibri-8323-Identity-H"/>
          <w:color w:val="2D2C31"/>
          <w:lang w:val="en-US"/>
        </w:rPr>
      </w:pPr>
      <w:r w:rsidRPr="00EE165D">
        <w:rPr>
          <w:rFonts w:ascii="*Calibri-8323-Identity-H" w:hAnsi="*Calibri-8323-Identity-H" w:cs="*Calibri-8323-Identity-H"/>
          <w:color w:val="2D2C31"/>
          <w:lang w:val="en-US"/>
        </w:rPr>
        <w:t>https://www.transparencia.gob.sv/ins</w:t>
      </w:r>
      <w:r w:rsidRPr="00EE165D">
        <w:rPr>
          <w:rFonts w:ascii="*Calibri-8323-Identity-H" w:hAnsi="*Calibri-8323-Identity-H" w:cs="*Calibri-8323-Identity-H"/>
          <w:color w:val="2D2C31"/>
          <w:lang w:val="en-US"/>
        </w:rPr>
        <w:t>titutions/minec/documents/otros</w:t>
      </w:r>
      <w:r w:rsidRPr="00EE165D">
        <w:rPr>
          <w:rFonts w:ascii="*Calibri-8323-Identity-H" w:hAnsi="*Calibri-8323-Identity-H" w:cs="*Calibri-8323-Identity-H"/>
          <w:color w:val="2D2C31"/>
          <w:lang w:val="en-US"/>
        </w:rPr>
        <w:t>documentosno</w:t>
      </w:r>
      <w:r w:rsidRPr="00EE165D">
        <w:rPr>
          <w:rFonts w:ascii="*Calibri-8323-Identity-H" w:hAnsi="*Calibri-8323-Identity-H" w:cs="*Calibri-8323-Identity-H"/>
          <w:color w:val="2D2C31"/>
          <w:lang w:val="en-US"/>
        </w:rPr>
        <w:t>rmativos?</w:t>
      </w:r>
      <w:r w:rsidRPr="00EE165D">
        <w:rPr>
          <w:rFonts w:ascii="*Calibri-8323-Identity-H" w:hAnsi="*Calibri-8323-Identity-H" w:cs="*Calibri-8323-Identity-H"/>
          <w:color w:val="2D2C31"/>
          <w:lang w:val="en-US"/>
        </w:rPr>
        <w:t>utf8=%E2%9C%93&amp;q%5Bname or des</w:t>
      </w:r>
      <w:r>
        <w:rPr>
          <w:rFonts w:ascii="*Calibri-8323-Identity-H" w:hAnsi="*Calibri-8323-Identity-H" w:cs="*Calibri-8323-Identity-H"/>
          <w:color w:val="2D2C31"/>
          <w:lang w:val="en-US"/>
        </w:rPr>
        <w:t>cription cont%5D=protocolo&amp;g%5B</w:t>
      </w:r>
      <w:r w:rsidRPr="00EE165D">
        <w:rPr>
          <w:rFonts w:ascii="*Calibri-8323-Identity-H" w:hAnsi="*Calibri-8323-Identity-H" w:cs="*Calibri-8323-Identity-H"/>
          <w:color w:val="2D2C31"/>
          <w:lang w:val="en-US"/>
        </w:rPr>
        <w:t>year cont%5D=&amp;q%5Bdocument category id eq%5D</w:t>
      </w:r>
    </w:p>
    <w:p w:rsidR="004A2161" w:rsidRDefault="004A2161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  <w:lang w:val="en-US"/>
        </w:rPr>
      </w:pPr>
    </w:p>
    <w:p w:rsidR="00EE165D" w:rsidRDefault="00EE165D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  <w:lang w:val="en-US"/>
        </w:rPr>
      </w:pPr>
    </w:p>
    <w:p w:rsidR="00EE165D" w:rsidRPr="00EE165D" w:rsidRDefault="00EE165D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  <w:lang w:val="en-US"/>
        </w:rPr>
      </w:pPr>
      <w:bookmarkStart w:id="0" w:name="_GoBack"/>
      <w:bookmarkEnd w:id="0"/>
    </w:p>
    <w:p w:rsidR="00605D98" w:rsidRPr="00EE165D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  <w:lang w:val="en-US"/>
        </w:rPr>
      </w:pPr>
    </w:p>
    <w:p w:rsidR="00CB439F" w:rsidRPr="00EE165D" w:rsidRDefault="00CB439F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  <w:lang w:val="en-US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BEE" w:rsidRDefault="00A66BEE">
      <w:pPr>
        <w:spacing w:after="0" w:line="240" w:lineRule="auto"/>
      </w:pPr>
      <w:r>
        <w:separator/>
      </w:r>
    </w:p>
  </w:endnote>
  <w:endnote w:type="continuationSeparator" w:id="0">
    <w:p w:rsidR="00A66BEE" w:rsidRDefault="00A66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2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BEE" w:rsidRDefault="00A66BEE">
      <w:pPr>
        <w:spacing w:after="0" w:line="240" w:lineRule="auto"/>
      </w:pPr>
      <w:r>
        <w:separator/>
      </w:r>
    </w:p>
  </w:footnote>
  <w:footnote w:type="continuationSeparator" w:id="0">
    <w:p w:rsidR="00A66BEE" w:rsidRDefault="00A66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B5981"/>
    <w:multiLevelType w:val="hybridMultilevel"/>
    <w:tmpl w:val="FC669EEC"/>
    <w:lvl w:ilvl="0" w:tplc="3EA00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B1817"/>
    <w:rsid w:val="000E3021"/>
    <w:rsid w:val="000E4A60"/>
    <w:rsid w:val="00102194"/>
    <w:rsid w:val="001F11E4"/>
    <w:rsid w:val="001F66A8"/>
    <w:rsid w:val="0025212F"/>
    <w:rsid w:val="002578A5"/>
    <w:rsid w:val="002A2D81"/>
    <w:rsid w:val="002C33CB"/>
    <w:rsid w:val="00372CAC"/>
    <w:rsid w:val="003E3F3A"/>
    <w:rsid w:val="00401390"/>
    <w:rsid w:val="0046042A"/>
    <w:rsid w:val="004725CA"/>
    <w:rsid w:val="004A2161"/>
    <w:rsid w:val="004F42BA"/>
    <w:rsid w:val="005112BC"/>
    <w:rsid w:val="00565A54"/>
    <w:rsid w:val="005964F8"/>
    <w:rsid w:val="00605D98"/>
    <w:rsid w:val="0060635D"/>
    <w:rsid w:val="006100E0"/>
    <w:rsid w:val="00622705"/>
    <w:rsid w:val="00636CFA"/>
    <w:rsid w:val="006478B5"/>
    <w:rsid w:val="00654A5E"/>
    <w:rsid w:val="00684358"/>
    <w:rsid w:val="006A1B11"/>
    <w:rsid w:val="006C5020"/>
    <w:rsid w:val="00706B1F"/>
    <w:rsid w:val="00772187"/>
    <w:rsid w:val="00782D85"/>
    <w:rsid w:val="007E2A36"/>
    <w:rsid w:val="007E3351"/>
    <w:rsid w:val="008271FD"/>
    <w:rsid w:val="00893003"/>
    <w:rsid w:val="009306A7"/>
    <w:rsid w:val="009922C5"/>
    <w:rsid w:val="009B0B9B"/>
    <w:rsid w:val="009D3ED7"/>
    <w:rsid w:val="00A12BA2"/>
    <w:rsid w:val="00A15EAE"/>
    <w:rsid w:val="00A66BEE"/>
    <w:rsid w:val="00B0018C"/>
    <w:rsid w:val="00B02920"/>
    <w:rsid w:val="00B22BA4"/>
    <w:rsid w:val="00BF087D"/>
    <w:rsid w:val="00C9375C"/>
    <w:rsid w:val="00CA2075"/>
    <w:rsid w:val="00CB439F"/>
    <w:rsid w:val="00CC05DC"/>
    <w:rsid w:val="00D04CC4"/>
    <w:rsid w:val="00D23055"/>
    <w:rsid w:val="00D55035"/>
    <w:rsid w:val="00D86FD3"/>
    <w:rsid w:val="00DE4577"/>
    <w:rsid w:val="00E1140A"/>
    <w:rsid w:val="00E46298"/>
    <w:rsid w:val="00E96DAB"/>
    <w:rsid w:val="00EC1E60"/>
    <w:rsid w:val="00EC6598"/>
    <w:rsid w:val="00EC743F"/>
    <w:rsid w:val="00EE165D"/>
    <w:rsid w:val="00F00277"/>
    <w:rsid w:val="00F1108E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E165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E16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2021-12-14T20:19:00Z</dcterms:created>
  <dcterms:modified xsi:type="dcterms:W3CDTF">2021-12-14T20:19:00Z</dcterms:modified>
</cp:coreProperties>
</file>