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54A5E" w:rsidRDefault="00654A5E" w:rsidP="00654A5E">
      <w:pPr>
        <w:autoSpaceDE w:val="0"/>
        <w:autoSpaceDN w:val="0"/>
        <w:adjustRightInd w:val="0"/>
        <w:spacing w:after="0" w:line="360" w:lineRule="auto"/>
        <w:jc w:val="both"/>
        <w:rPr>
          <w:rFonts w:ascii="*Calibri-7672-Identity-H" w:hAnsi="*Calibri-7672-Identity-H" w:cs="*Calibri-7672-Identity-H"/>
          <w:color w:val="29282B"/>
        </w:rPr>
      </w:pPr>
    </w:p>
    <w:p w:rsidR="003445A6" w:rsidRPr="003445A6" w:rsidRDefault="003445A6" w:rsidP="003445A6">
      <w:pPr>
        <w:autoSpaceDE w:val="0"/>
        <w:autoSpaceDN w:val="0"/>
        <w:adjustRightInd w:val="0"/>
        <w:spacing w:after="0" w:line="360" w:lineRule="auto"/>
        <w:jc w:val="both"/>
        <w:rPr>
          <w:rFonts w:ascii="*Calibri-5424-Identity-H" w:hAnsi="*Calibri-5424-Identity-H" w:cs="*Calibri-5424-Identity-H"/>
          <w:color w:val="212127"/>
        </w:rPr>
      </w:pPr>
      <w:r>
        <w:rPr>
          <w:rFonts w:ascii="*Calibri-5424-Identity-H" w:hAnsi="*Calibri-5424-Identity-H" w:cs="*Calibri-5424-Identity-H"/>
          <w:color w:val="212127"/>
        </w:rPr>
        <w:t>L</w:t>
      </w:r>
      <w:r>
        <w:rPr>
          <w:rFonts w:ascii="*Calibri-5424-Identity-H" w:hAnsi="*Calibri-5424-Identity-H" w:cs="*Calibri-5424-Identity-H"/>
          <w:color w:val="212127"/>
        </w:rPr>
        <w:t xml:space="preserve">a </w:t>
      </w:r>
      <w:r>
        <w:rPr>
          <w:rFonts w:ascii="*Calibri-Bold-5423-Identity-H" w:hAnsi="*Calibri-Bold-5423-Identity-H" w:cs="*Calibri-Bold-5423-Identity-H"/>
          <w:b/>
          <w:bCs/>
          <w:color w:val="212127"/>
        </w:rPr>
        <w:t xml:space="preserve">Dirección de Inteligencia </w:t>
      </w:r>
      <w:r>
        <w:rPr>
          <w:rFonts w:ascii="*Calibri-5424-Identity-H" w:hAnsi="*Calibri-5424-Identity-H" w:cs="*Calibri-5424-Identity-H"/>
          <w:color w:val="212127"/>
        </w:rPr>
        <w:t xml:space="preserve">y </w:t>
      </w:r>
      <w:r>
        <w:rPr>
          <w:rFonts w:ascii="*Calibri-Bold-5423-Identity-H" w:hAnsi="*Calibri-Bold-5423-Identity-H" w:cs="*Calibri-Bold-5423-Identity-H"/>
          <w:b/>
          <w:bCs/>
          <w:color w:val="212127"/>
        </w:rPr>
        <w:t xml:space="preserve">Política Económica de esta cartera de Estado, </w:t>
      </w:r>
      <w:r>
        <w:rPr>
          <w:rFonts w:ascii="*Calibri-5424-Identity-H" w:hAnsi="*Calibri-5424-Identity-H" w:cs="*Calibri-5424-Identity-H"/>
          <w:color w:val="212127"/>
        </w:rPr>
        <w:t>en</w:t>
      </w:r>
      <w:r>
        <w:rPr>
          <w:rFonts w:ascii="*Calibri-5424-Identity-H" w:hAnsi="*Calibri-5424-Identity-H" w:cs="*Calibri-5424-Identity-H"/>
          <w:color w:val="212127"/>
        </w:rPr>
        <w:t xml:space="preserve"> </w:t>
      </w:r>
      <w:r>
        <w:rPr>
          <w:rFonts w:ascii="*Calibri-5424-Identity-H" w:hAnsi="*Calibri-5424-Identity-H" w:cs="*Calibri-5424-Identity-H"/>
          <w:color w:val="212127"/>
        </w:rPr>
        <w:t>atención y respuesta al requerimiento de informació</w:t>
      </w:r>
      <w:r>
        <w:rPr>
          <w:rFonts w:ascii="*Calibri-5424-Identity-H" w:hAnsi="*Calibri-5424-Identity-H" w:cs="*Calibri-5424-Identity-H"/>
          <w:color w:val="212127"/>
        </w:rPr>
        <w:t xml:space="preserve">n, responde por medio de correo </w:t>
      </w:r>
      <w:r>
        <w:rPr>
          <w:rFonts w:ascii="*Calibri-5424-Identity-H" w:hAnsi="*Calibri-5424-Identity-H" w:cs="*Calibri-5424-Identity-H"/>
          <w:color w:val="212127"/>
        </w:rPr>
        <w:t xml:space="preserve">electrónico </w:t>
      </w:r>
      <w:r>
        <w:rPr>
          <w:rFonts w:ascii="*Calibri-BoldItalic-5425-Identi" w:hAnsi="*Calibri-BoldItalic-5425-Identi" w:cs="*Calibri-BoldItalic-5425-Identi"/>
          <w:b/>
          <w:bCs/>
          <w:i/>
          <w:iCs/>
          <w:color w:val="212127"/>
        </w:rPr>
        <w:t>comunicando que esta información solicitada, no obra en poder de este</w:t>
      </w:r>
    </w:p>
    <w:p w:rsidR="005112BC" w:rsidRDefault="003445A6" w:rsidP="003445A6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BoldItalic-5425-Identi" w:hAnsi="*Calibri-BoldItalic-5425-Identi" w:cs="*Calibri-BoldItalic-5425-Identi"/>
          <w:b/>
          <w:bCs/>
          <w:i/>
          <w:iCs/>
          <w:color w:val="212127"/>
        </w:rPr>
        <w:t>Ministerio.</w:t>
      </w:r>
    </w:p>
    <w:p w:rsidR="00654A5E" w:rsidRDefault="00654A5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3445A6" w:rsidRDefault="003445A6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901" w:rsidRDefault="004E0901">
      <w:pPr>
        <w:spacing w:after="0" w:line="240" w:lineRule="auto"/>
      </w:pPr>
      <w:r>
        <w:separator/>
      </w:r>
    </w:p>
  </w:endnote>
  <w:endnote w:type="continuationSeparator" w:id="0">
    <w:p w:rsidR="004E0901" w:rsidRDefault="004E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7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4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4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42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901" w:rsidRDefault="004E0901">
      <w:pPr>
        <w:spacing w:after="0" w:line="240" w:lineRule="auto"/>
      </w:pPr>
      <w:r>
        <w:separator/>
      </w:r>
    </w:p>
  </w:footnote>
  <w:footnote w:type="continuationSeparator" w:id="0">
    <w:p w:rsidR="004E0901" w:rsidRDefault="004E0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445A6"/>
    <w:rsid w:val="00372CAC"/>
    <w:rsid w:val="003E3F3A"/>
    <w:rsid w:val="00401390"/>
    <w:rsid w:val="0046042A"/>
    <w:rsid w:val="004725CA"/>
    <w:rsid w:val="004A2161"/>
    <w:rsid w:val="004E090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2021-09-29T21:28:00Z</dcterms:created>
  <dcterms:modified xsi:type="dcterms:W3CDTF">2021-09-29T21:28:00Z</dcterms:modified>
</cp:coreProperties>
</file>