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27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1494"/>
        <w:gridCol w:w="1542"/>
        <w:gridCol w:w="1523"/>
      </w:tblGrid>
      <w:tr w:rsidR="00A5658A" w:rsidTr="00A5658A">
        <w:trPr>
          <w:trHeight w:val="294"/>
        </w:trPr>
        <w:tc>
          <w:tcPr>
            <w:tcW w:w="5427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Pr="00A5658A" w:rsidRDefault="00A5658A">
            <w:pPr>
              <w:rPr>
                <w:rFonts w:ascii="Calibri" w:hAnsi="Calibri" w:cs="Calibri"/>
                <w:color w:val="000000"/>
                <w:sz w:val="44"/>
                <w:szCs w:val="44"/>
              </w:rPr>
            </w:pPr>
            <w:bookmarkStart w:id="0" w:name="_GoBack"/>
            <w:bookmarkEnd w:id="0"/>
            <w:r w:rsidRPr="00A5658A">
              <w:rPr>
                <w:rFonts w:ascii="Calibri" w:hAnsi="Calibri" w:cs="Calibri"/>
                <w:color w:val="000000"/>
                <w:sz w:val="44"/>
                <w:szCs w:val="44"/>
              </w:rPr>
              <w:t>Proyecciones de población: Municipio de Santa Tecla</w:t>
            </w:r>
          </w:p>
        </w:tc>
      </w:tr>
      <w:tr w:rsidR="00A5658A" w:rsidTr="00A5658A">
        <w:trPr>
          <w:trHeight w:val="280"/>
        </w:trPr>
        <w:tc>
          <w:tcPr>
            <w:tcW w:w="8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658A" w:rsidTr="00A5658A">
        <w:trPr>
          <w:trHeight w:val="294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658A" w:rsidRDefault="00A565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Año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658A" w:rsidRDefault="00A565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658A" w:rsidRDefault="00A565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Hombres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658A" w:rsidRDefault="00A565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Mujeres</w:t>
            </w:r>
          </w:p>
        </w:tc>
      </w:tr>
      <w:tr w:rsidR="00A5658A" w:rsidTr="00A5658A">
        <w:trPr>
          <w:trHeight w:val="294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135,959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61,832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74,127</w:t>
            </w:r>
          </w:p>
        </w:tc>
      </w:tr>
      <w:tr w:rsidR="00A5658A" w:rsidTr="00A5658A">
        <w:trPr>
          <w:trHeight w:val="294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136,735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62,131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74,604</w:t>
            </w:r>
          </w:p>
        </w:tc>
      </w:tr>
      <w:tr w:rsidR="00A5658A" w:rsidTr="00A5658A">
        <w:trPr>
          <w:trHeight w:val="294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137,462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62,411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75,051</w:t>
            </w:r>
          </w:p>
        </w:tc>
      </w:tr>
      <w:tr w:rsidR="00A5658A" w:rsidTr="00A5658A">
        <w:trPr>
          <w:trHeight w:val="294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138,130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62,669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75,461</w:t>
            </w:r>
          </w:p>
        </w:tc>
      </w:tr>
      <w:tr w:rsidR="00A5658A" w:rsidTr="00A5658A">
        <w:trPr>
          <w:trHeight w:val="294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138,695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62,884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658A" w:rsidRDefault="00A5658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75,811</w:t>
            </w:r>
          </w:p>
        </w:tc>
      </w:tr>
    </w:tbl>
    <w:p w:rsidR="00A5658A" w:rsidRDefault="00A5658A" w:rsidP="00A5658A">
      <w:pPr>
        <w:rPr>
          <w:rFonts w:ascii="Calibri" w:hAnsi="Calibri" w:cs="Calibri"/>
          <w:color w:val="1F497D"/>
          <w:sz w:val="22"/>
          <w:szCs w:val="22"/>
        </w:rPr>
      </w:pPr>
    </w:p>
    <w:p w:rsidR="00CF7036" w:rsidRDefault="00CF7036"/>
    <w:sectPr w:rsidR="00CF7036" w:rsidSect="00CF70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8A"/>
    <w:rsid w:val="00027B85"/>
    <w:rsid w:val="007D1CF9"/>
    <w:rsid w:val="00A5658A"/>
    <w:rsid w:val="00C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7B9D0D-D736-45B2-90DF-CA00F736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58A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veronica.melgar</dc:creator>
  <cp:lastModifiedBy>Maria Blanca Bachez Hernandez</cp:lastModifiedBy>
  <cp:revision>2</cp:revision>
  <dcterms:created xsi:type="dcterms:W3CDTF">2021-05-17T20:42:00Z</dcterms:created>
  <dcterms:modified xsi:type="dcterms:W3CDTF">2021-05-17T20:42:00Z</dcterms:modified>
</cp:coreProperties>
</file>