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264F4E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7C9DBB0" wp14:editId="45FDDB3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64F4E" w:rsidRDefault="00264F4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64F4E" w:rsidRDefault="00264F4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0C1061" wp14:editId="0BDD03F3">
                <wp:simplePos x="0" y="0"/>
                <wp:positionH relativeFrom="column">
                  <wp:posOffset>5715</wp:posOffset>
                </wp:positionH>
                <wp:positionV relativeFrom="paragraph">
                  <wp:posOffset>77470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0C106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45pt;margin-top:6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OVQqQ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264F4E" w:rsidRDefault="00264F4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64F4E" w:rsidRDefault="00264F4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64F4E" w:rsidRDefault="00264F4E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L</w:t>
      </w:r>
      <w:r w:rsidRPr="00D30CB4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a Dirección General de Estadísticas y Censos (DIGESTYC), en atención y respuesta al requ</w:t>
      </w:r>
      <w:r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erimiento de información, respon</w:t>
      </w:r>
      <w:r w:rsidRPr="00D30CB4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de por medio de correo electrónico informando que se le</w:t>
      </w:r>
      <w:bookmarkStart w:id="0" w:name="_GoBack"/>
      <w:bookmarkEnd w:id="0"/>
      <w:r w:rsidRPr="00D30CB4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 xml:space="preserve"> entregara la encuesta de hogares de propósitos múltiples, así mismo se le atenderá la solicitud de manera que se responderá a la ciudadana a través de una video llamada, por medio del ZOOM, </w:t>
      </w:r>
      <w:proofErr w:type="spellStart"/>
      <w:r w:rsidRPr="00D30CB4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estE</w:t>
      </w:r>
      <w:proofErr w:type="spellEnd"/>
      <w:r w:rsidRPr="00D30CB4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 xml:space="preserve">: día viernes 26 de marzo de los corrientes. La información la brinda· la persona encargada de la base de datos de la Encuesta de Hogares de </w:t>
      </w:r>
      <w:r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Propósitos Múl</w:t>
      </w:r>
      <w:r w:rsidRPr="00D30CB4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tiples años 2000 al 2019.</w:t>
      </w: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 w:rsidRPr="00D30CB4"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  <w:t>Se le propuso a la ciudadana esta estrategia, debido a que el personal técnico de la Gerencia de Estadísticas Demográficas están con mucho compromiso de trabajo y se les dificulta elaborar una serie histórica, sumado a que es demasiada la información que solicitan.</w:t>
      </w: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D30CB4" w:rsidRDefault="00D30CB4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2C6" w:rsidRDefault="006152C6">
      <w:pPr>
        <w:spacing w:after="0" w:line="240" w:lineRule="auto"/>
      </w:pPr>
      <w:r>
        <w:separator/>
      </w:r>
    </w:p>
  </w:endnote>
  <w:endnote w:type="continuationSeparator" w:id="0">
    <w:p w:rsidR="006152C6" w:rsidRDefault="00615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2C6" w:rsidRDefault="006152C6">
      <w:pPr>
        <w:spacing w:after="0" w:line="240" w:lineRule="auto"/>
      </w:pPr>
      <w:r>
        <w:separator/>
      </w:r>
    </w:p>
  </w:footnote>
  <w:footnote w:type="continuationSeparator" w:id="0">
    <w:p w:rsidR="006152C6" w:rsidRDefault="00615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64F4E"/>
    <w:rsid w:val="00372CAC"/>
    <w:rsid w:val="003E3F3A"/>
    <w:rsid w:val="00565A54"/>
    <w:rsid w:val="00605D98"/>
    <w:rsid w:val="006100E0"/>
    <w:rsid w:val="006152C6"/>
    <w:rsid w:val="00622705"/>
    <w:rsid w:val="00684358"/>
    <w:rsid w:val="006A1B11"/>
    <w:rsid w:val="00772187"/>
    <w:rsid w:val="007E3351"/>
    <w:rsid w:val="00B0018C"/>
    <w:rsid w:val="00B22BA4"/>
    <w:rsid w:val="00CC05DC"/>
    <w:rsid w:val="00D30CB4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C7B812-0B3C-4D72-AE1E-01B374AEC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2021-04-06T14:39:00Z</dcterms:created>
  <dcterms:modified xsi:type="dcterms:W3CDTF">2021-04-06T14:39:00Z</dcterms:modified>
</cp:coreProperties>
</file>