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41654E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9792D39" wp14:editId="68C8C1F7">
            <wp:simplePos x="0" y="0"/>
            <wp:positionH relativeFrom="column">
              <wp:posOffset>1746885</wp:posOffset>
            </wp:positionH>
            <wp:positionV relativeFrom="paragraph">
              <wp:posOffset>-1030605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7E416E7" wp14:editId="344F839F">
                <wp:simplePos x="0" y="0"/>
                <wp:positionH relativeFrom="column">
                  <wp:posOffset>-3810</wp:posOffset>
                </wp:positionH>
                <wp:positionV relativeFrom="paragraph">
                  <wp:posOffset>74295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5.8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AX3cXs2wAAAAc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7966CD" w:rsidRPr="0041654E" w:rsidRDefault="0041654E" w:rsidP="0041654E">
      <w:pPr>
        <w:autoSpaceDE w:val="0"/>
        <w:autoSpaceDN w:val="0"/>
        <w:adjustRightInd w:val="0"/>
        <w:spacing w:after="0" w:line="360" w:lineRule="auto"/>
        <w:jc w:val="both"/>
        <w:rPr>
          <w:rFonts w:ascii="*Tahoma-8110-Identity-H" w:hAnsi="*Tahoma-8110-Identity-H" w:cs="*Tahoma-8110-Identity-H"/>
          <w:color w:val="1A181A"/>
          <w:sz w:val="18"/>
          <w:szCs w:val="18"/>
        </w:rPr>
      </w:pPr>
      <w:r>
        <w:rPr>
          <w:rFonts w:ascii="*Tahoma-8110-Identity-H" w:hAnsi="*Tahoma-8110-Identity-H" w:cs="*Tahoma-8110-Identity-H"/>
          <w:color w:val="1A181A"/>
          <w:sz w:val="18"/>
          <w:szCs w:val="18"/>
        </w:rPr>
        <w:t>La</w:t>
      </w:r>
      <w:r>
        <w:rPr>
          <w:rFonts w:ascii="*Tahoma-8110-Identity-H" w:hAnsi="*Tahoma-8110-Identity-H" w:cs="*Tahoma-8110-Identity-H"/>
          <w:color w:val="1A181A"/>
          <w:sz w:val="18"/>
          <w:szCs w:val="18"/>
        </w:rPr>
        <w:t xml:space="preserve"> </w:t>
      </w:r>
      <w:r>
        <w:rPr>
          <w:rFonts w:ascii="*Calibri-Bold-8107-Identity-H" w:hAnsi="*Calibri-Bold-8107-Identity-H" w:cs="*Calibri-Bold-8107-Identity-H"/>
          <w:b/>
          <w:bCs/>
          <w:color w:val="1A181A"/>
        </w:rPr>
        <w:t xml:space="preserve">Dirección General de Estadísticas y Censos, (DIGESTYC), </w:t>
      </w:r>
      <w:r>
        <w:rPr>
          <w:rFonts w:ascii="*Tahoma-8110-Identity-H" w:hAnsi="*Tahoma-8110-Identity-H" w:cs="*Tahoma-8110-Identity-H"/>
          <w:color w:val="1A181A"/>
          <w:sz w:val="18"/>
          <w:szCs w:val="18"/>
        </w:rPr>
        <w:t>en atenció</w:t>
      </w:r>
      <w:r>
        <w:rPr>
          <w:rFonts w:ascii="*Tahoma-8110-Identity-H" w:hAnsi="*Tahoma-8110-Identity-H" w:cs="*Tahoma-8110-Identity-H"/>
          <w:color w:val="1A181A"/>
          <w:sz w:val="18"/>
          <w:szCs w:val="18"/>
        </w:rPr>
        <w:t xml:space="preserve">n y respuesta </w:t>
      </w:r>
      <w:r>
        <w:rPr>
          <w:rFonts w:ascii="*Tahoma-8110-Identity-H" w:hAnsi="*Tahoma-8110-Identity-H" w:cs="*Tahoma-8110-Identity-H"/>
          <w:color w:val="1A181A"/>
          <w:sz w:val="18"/>
          <w:szCs w:val="18"/>
        </w:rPr>
        <w:t>al requerimiento de información, Informo por medio de correo electró</w:t>
      </w:r>
      <w:r>
        <w:rPr>
          <w:rFonts w:ascii="*Tahoma-8110-Identity-H" w:hAnsi="*Tahoma-8110-Identity-H" w:cs="*Tahoma-8110-Identity-H"/>
          <w:color w:val="1A181A"/>
          <w:sz w:val="18"/>
          <w:szCs w:val="18"/>
        </w:rPr>
        <w:t xml:space="preserve">nico que fue </w:t>
      </w:r>
      <w:r>
        <w:rPr>
          <w:rFonts w:ascii="*Tahoma-8110-Identity-H" w:hAnsi="*Tahoma-8110-Identity-H" w:cs="*Tahoma-8110-Identity-H"/>
          <w:color w:val="1A181A"/>
          <w:sz w:val="18"/>
          <w:szCs w:val="18"/>
        </w:rPr>
        <w:t>entregada la información solicitada. También se detalla a continuación el cuadro:</w:t>
      </w:r>
    </w:p>
    <w:p w:rsidR="007966CD" w:rsidRDefault="007966CD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966CD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61312" behindDoc="1" locked="0" layoutInCell="1" allowOverlap="1" wp14:anchorId="42D8344F" wp14:editId="7B5B89BF">
            <wp:simplePos x="0" y="0"/>
            <wp:positionH relativeFrom="column">
              <wp:posOffset>1093470</wp:posOffset>
            </wp:positionH>
            <wp:positionV relativeFrom="paragraph">
              <wp:posOffset>135890</wp:posOffset>
            </wp:positionV>
            <wp:extent cx="3143250" cy="6242685"/>
            <wp:effectExtent l="0" t="0" r="0" b="571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624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55A" w:rsidRDefault="009B755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B755A" w:rsidRDefault="009B755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966CD" w:rsidRDefault="007966CD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57C1A" w:rsidRDefault="00757C1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57C1A" w:rsidRDefault="00757C1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57C1A" w:rsidRDefault="00757C1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41654E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41654E" w:rsidRPr="0041654E" w:rsidRDefault="0041654E" w:rsidP="0041654E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3F4040"/>
        </w:rPr>
      </w:pPr>
      <w:r w:rsidRPr="0041654E">
        <w:rPr>
          <w:rFonts w:cstheme="minorHAnsi"/>
          <w:bCs/>
          <w:color w:val="3F4040"/>
        </w:rPr>
        <w:t>Direcció</w:t>
      </w:r>
      <w:r w:rsidRPr="0041654E">
        <w:rPr>
          <w:rFonts w:cstheme="minorHAnsi"/>
          <w:bCs/>
          <w:color w:val="3F4040"/>
        </w:rPr>
        <w:t>n Gener</w:t>
      </w:r>
      <w:r w:rsidRPr="0041654E">
        <w:rPr>
          <w:rFonts w:cstheme="minorHAnsi"/>
          <w:bCs/>
          <w:color w:val="3F4040"/>
        </w:rPr>
        <w:t xml:space="preserve">al de </w:t>
      </w:r>
      <w:r w:rsidRPr="0041654E">
        <w:rPr>
          <w:rFonts w:cstheme="minorHAnsi"/>
          <w:bCs/>
          <w:color w:val="3F4040"/>
        </w:rPr>
        <w:t>Estadística</w:t>
      </w:r>
      <w:r w:rsidRPr="0041654E">
        <w:rPr>
          <w:rFonts w:cstheme="minorHAnsi"/>
          <w:bCs/>
          <w:color w:val="3F4040"/>
        </w:rPr>
        <w:t xml:space="preserve"> y Censos</w:t>
      </w:r>
    </w:p>
    <w:p w:rsidR="0041654E" w:rsidRPr="0041654E" w:rsidRDefault="0041654E" w:rsidP="0041654E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3F4040"/>
        </w:rPr>
      </w:pPr>
      <w:r w:rsidRPr="0041654E">
        <w:rPr>
          <w:rFonts w:cstheme="minorHAnsi"/>
          <w:bCs/>
          <w:color w:val="3F4040"/>
        </w:rPr>
        <w:t>De</w:t>
      </w:r>
      <w:r w:rsidRPr="0041654E">
        <w:rPr>
          <w:rFonts w:cstheme="minorHAnsi"/>
          <w:bCs/>
          <w:color w:val="3F4040"/>
        </w:rPr>
        <w:t>partamento de Població</w:t>
      </w:r>
      <w:r w:rsidRPr="0041654E">
        <w:rPr>
          <w:rFonts w:cstheme="minorHAnsi"/>
          <w:bCs/>
          <w:color w:val="3F4040"/>
        </w:rPr>
        <w:t>n y Estadísticas</w:t>
      </w:r>
      <w:r w:rsidRPr="0041654E">
        <w:rPr>
          <w:rFonts w:cstheme="minorHAnsi"/>
          <w:bCs/>
          <w:color w:val="3F4040"/>
        </w:rPr>
        <w:t xml:space="preserve"> Vitales</w:t>
      </w:r>
    </w:p>
    <w:p w:rsidR="0041654E" w:rsidRPr="0041654E" w:rsidRDefault="0041654E" w:rsidP="0041654E">
      <w:pPr>
        <w:spacing w:after="0" w:line="240" w:lineRule="auto"/>
        <w:rPr>
          <w:rFonts w:cstheme="minorHAnsi"/>
        </w:rPr>
      </w:pPr>
      <w:r w:rsidRPr="0041654E">
        <w:rPr>
          <w:rFonts w:cstheme="minorHAnsi"/>
          <w:bCs/>
          <w:color w:val="3E3D3D"/>
        </w:rPr>
        <w:t>Ahuachap</w:t>
      </w:r>
      <w:r w:rsidRPr="0041654E">
        <w:rPr>
          <w:rFonts w:cstheme="minorHAnsi"/>
          <w:bCs/>
          <w:color w:val="3E3D3D"/>
        </w:rPr>
        <w:t>án: Proy</w:t>
      </w:r>
      <w:r w:rsidRPr="0041654E">
        <w:rPr>
          <w:rFonts w:cstheme="minorHAnsi"/>
          <w:bCs/>
          <w:color w:val="3E3D3D"/>
        </w:rPr>
        <w:t>ecto de población</w:t>
      </w:r>
      <w:r w:rsidRPr="0041654E">
        <w:rPr>
          <w:rFonts w:cstheme="minorHAnsi"/>
          <w:bCs/>
          <w:color w:val="3E3D3D"/>
        </w:rPr>
        <w:t xml:space="preserve"> por sexo según edad simple: 2021</w:t>
      </w: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42C" w:rsidRDefault="008B542C">
      <w:pPr>
        <w:spacing w:after="0" w:line="240" w:lineRule="auto"/>
      </w:pPr>
      <w:r>
        <w:separator/>
      </w:r>
    </w:p>
  </w:endnote>
  <w:endnote w:type="continuationSeparator" w:id="0">
    <w:p w:rsidR="008B542C" w:rsidRDefault="008B5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Tahoma-811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10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42C" w:rsidRDefault="008B542C">
      <w:pPr>
        <w:spacing w:after="0" w:line="240" w:lineRule="auto"/>
      </w:pPr>
      <w:r>
        <w:separator/>
      </w:r>
    </w:p>
  </w:footnote>
  <w:footnote w:type="continuationSeparator" w:id="0">
    <w:p w:rsidR="008B542C" w:rsidRDefault="008B5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102194"/>
    <w:rsid w:val="001F66A8"/>
    <w:rsid w:val="002578A5"/>
    <w:rsid w:val="003E3F3A"/>
    <w:rsid w:val="0041654E"/>
    <w:rsid w:val="00565A54"/>
    <w:rsid w:val="005C2918"/>
    <w:rsid w:val="00605D98"/>
    <w:rsid w:val="00622705"/>
    <w:rsid w:val="006301C4"/>
    <w:rsid w:val="00684358"/>
    <w:rsid w:val="006A1B11"/>
    <w:rsid w:val="00757C1A"/>
    <w:rsid w:val="00772187"/>
    <w:rsid w:val="007966CD"/>
    <w:rsid w:val="007E3351"/>
    <w:rsid w:val="008720C8"/>
    <w:rsid w:val="008B542C"/>
    <w:rsid w:val="009B755A"/>
    <w:rsid w:val="00B0018C"/>
    <w:rsid w:val="00B22BA4"/>
    <w:rsid w:val="00CC05DC"/>
    <w:rsid w:val="00D55035"/>
    <w:rsid w:val="00E1140A"/>
    <w:rsid w:val="00E46298"/>
    <w:rsid w:val="00EC743F"/>
    <w:rsid w:val="00F52377"/>
    <w:rsid w:val="00F571A4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4165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5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4165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5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2021-02-22T20:38:00Z</dcterms:created>
  <dcterms:modified xsi:type="dcterms:W3CDTF">2021-02-22T20:38:00Z</dcterms:modified>
</cp:coreProperties>
</file>