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A2044A">
        <w:rPr>
          <w:rFonts w:cstheme="minorHAnsi"/>
          <w:sz w:val="26"/>
          <w:szCs w:val="26"/>
        </w:rPr>
        <w:t>357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DB08C0">
        <w:rPr>
          <w:rFonts w:cstheme="minorHAnsi"/>
          <w:sz w:val="26"/>
          <w:szCs w:val="26"/>
        </w:rPr>
        <w:t xml:space="preserve">Resolución Pública de Información Oficiosa.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8B6" w:rsidRDefault="00F478B6">
      <w:pPr>
        <w:spacing w:after="0" w:line="240" w:lineRule="auto"/>
      </w:pPr>
      <w:r>
        <w:separator/>
      </w:r>
    </w:p>
  </w:endnote>
  <w:endnote w:type="continuationSeparator" w:id="0">
    <w:p w:rsidR="00F478B6" w:rsidRDefault="00F4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8B6" w:rsidRDefault="00F478B6">
      <w:pPr>
        <w:spacing w:after="0" w:line="240" w:lineRule="auto"/>
      </w:pPr>
      <w:r>
        <w:separator/>
      </w:r>
    </w:p>
  </w:footnote>
  <w:footnote w:type="continuationSeparator" w:id="0">
    <w:p w:rsidR="00F478B6" w:rsidRDefault="00F47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C5BCF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591106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1F73"/>
    <w:rsid w:val="009A61D2"/>
    <w:rsid w:val="009D55B5"/>
    <w:rsid w:val="009E11A0"/>
    <w:rsid w:val="009F09D6"/>
    <w:rsid w:val="00A2044A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08C0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3615D"/>
    <w:rsid w:val="00F478B6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2021-02-18T15:46:00Z</dcterms:created>
  <dcterms:modified xsi:type="dcterms:W3CDTF">2021-02-18T15:46:00Z</dcterms:modified>
</cp:coreProperties>
</file>