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761C07" w:rsidRDefault="00DB335A" w:rsidP="001137E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6"/>
          <w:szCs w:val="26"/>
        </w:rPr>
      </w:pPr>
    </w:p>
    <w:p w:rsidR="001137EE" w:rsidRPr="001137EE" w:rsidRDefault="001137EE" w:rsidP="001137E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373737"/>
          <w:sz w:val="24"/>
          <w:szCs w:val="24"/>
        </w:rPr>
      </w:pPr>
      <w:r w:rsidRPr="001137EE">
        <w:rPr>
          <w:rFonts w:cstheme="minorHAnsi"/>
          <w:color w:val="272728"/>
          <w:sz w:val="24"/>
          <w:szCs w:val="24"/>
        </w:rPr>
        <w:t>La</w:t>
      </w:r>
      <w:r w:rsidRPr="001137EE">
        <w:rPr>
          <w:rFonts w:cstheme="minorHAnsi"/>
          <w:color w:val="272728"/>
          <w:sz w:val="24"/>
          <w:szCs w:val="24"/>
        </w:rPr>
        <w:t xml:space="preserve"> </w:t>
      </w:r>
      <w:r w:rsidRPr="001137EE">
        <w:rPr>
          <w:rFonts w:cstheme="minorHAnsi"/>
          <w:b/>
          <w:bCs/>
          <w:color w:val="272728"/>
          <w:sz w:val="24"/>
          <w:szCs w:val="24"/>
        </w:rPr>
        <w:t xml:space="preserve">Unidad de Firma </w:t>
      </w:r>
      <w:r>
        <w:rPr>
          <w:rFonts w:cstheme="minorHAnsi"/>
          <w:b/>
          <w:bCs/>
          <w:color w:val="272728"/>
          <w:sz w:val="24"/>
          <w:szCs w:val="24"/>
        </w:rPr>
        <w:t>Electrónica (</w:t>
      </w:r>
      <w:r w:rsidRPr="001137EE">
        <w:rPr>
          <w:rFonts w:cstheme="minorHAnsi"/>
          <w:b/>
          <w:bCs/>
          <w:color w:val="272728"/>
          <w:sz w:val="24"/>
          <w:szCs w:val="24"/>
        </w:rPr>
        <w:t xml:space="preserve">UFE), </w:t>
      </w:r>
      <w:r w:rsidRPr="001137EE">
        <w:rPr>
          <w:rFonts w:cstheme="minorHAnsi"/>
          <w:color w:val="272728"/>
          <w:sz w:val="24"/>
          <w:szCs w:val="24"/>
        </w:rPr>
        <w:t xml:space="preserve">en atención </w:t>
      </w:r>
      <w:r w:rsidRPr="001137EE">
        <w:rPr>
          <w:rFonts w:cstheme="minorHAnsi"/>
          <w:color w:val="272728"/>
          <w:sz w:val="24"/>
          <w:szCs w:val="24"/>
        </w:rPr>
        <w:t xml:space="preserve">y respuesta al requerimiento de </w:t>
      </w:r>
      <w:r w:rsidRPr="001137EE">
        <w:rPr>
          <w:rFonts w:cstheme="minorHAnsi"/>
          <w:color w:val="373737"/>
          <w:sz w:val="24"/>
          <w:szCs w:val="24"/>
        </w:rPr>
        <w:t>información hace de su conocimiento lo siguiente:</w:t>
      </w:r>
    </w:p>
    <w:p w:rsidR="001137EE" w:rsidRPr="001137EE" w:rsidRDefault="001137EE" w:rsidP="001137E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728"/>
          <w:sz w:val="24"/>
          <w:szCs w:val="24"/>
        </w:rPr>
      </w:pPr>
    </w:p>
    <w:p w:rsidR="004F5CAE" w:rsidRPr="001137EE" w:rsidRDefault="001137EE" w:rsidP="001137E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151315"/>
          <w:sz w:val="24"/>
          <w:szCs w:val="24"/>
        </w:rPr>
      </w:pP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>"Actualmente la implementación de Firma Electrónic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a en el Salvador se encuentra </w:t>
      </w:r>
      <w:proofErr w:type="spellStart"/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>e</w:t>
      </w:r>
      <w:proofErr w:type="spellEnd"/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 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>la finalización de la instalación de la Autoridad Raíz para Firma Electró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nica, posterior a 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>este paso en el mes de Octubre abriremos la apertura de recepció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n de solicitudes para 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acreditar empresas que estén interesadas en 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ser proveedores de servicios de 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>certificación. Una vez ya acreditados estos proveedores, la población salvadoreñ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a 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>podrá solicitar servicios de Firma Electrónica a las empresas acreditadas. Por el</w:t>
      </w:r>
      <w:r w:rsidRPr="001137EE">
        <w:rPr>
          <w:rFonts w:cstheme="minorHAnsi"/>
          <w:b/>
          <w:bCs/>
          <w:i/>
          <w:iCs/>
          <w:color w:val="151315"/>
          <w:sz w:val="24"/>
          <w:szCs w:val="24"/>
        </w:rPr>
        <w:t xml:space="preserve"> </w:t>
      </w:r>
      <w:r w:rsidRPr="001137EE">
        <w:rPr>
          <w:rFonts w:cstheme="minorHAnsi"/>
          <w:b/>
          <w:bCs/>
          <w:i/>
          <w:iCs/>
          <w:color w:val="121212"/>
          <w:sz w:val="24"/>
          <w:szCs w:val="24"/>
        </w:rPr>
        <w:t>momento como no existen proveedores acreditados, no se puede realizar trámites con</w:t>
      </w:r>
      <w:r w:rsidRPr="001137EE">
        <w:rPr>
          <w:rFonts w:cstheme="minorHAnsi"/>
          <w:b/>
          <w:bCs/>
          <w:i/>
          <w:iCs/>
          <w:color w:val="121212"/>
          <w:sz w:val="24"/>
          <w:szCs w:val="24"/>
        </w:rPr>
        <w:t xml:space="preserve"> </w:t>
      </w:r>
      <w:r w:rsidRPr="001137EE">
        <w:rPr>
          <w:rFonts w:cstheme="minorHAnsi"/>
          <w:b/>
          <w:bCs/>
          <w:i/>
          <w:iCs/>
          <w:color w:val="121212"/>
          <w:sz w:val="24"/>
          <w:szCs w:val="24"/>
        </w:rPr>
        <w:t>firma electrónica certificada." (Sic)</w:t>
      </w:r>
    </w:p>
    <w:p w:rsidR="00761C07" w:rsidRDefault="00761C07" w:rsidP="001137EE">
      <w:pPr>
        <w:pStyle w:val="Default"/>
        <w:spacing w:line="360" w:lineRule="auto"/>
        <w:jc w:val="both"/>
      </w:pPr>
    </w:p>
    <w:p w:rsidR="00761C07" w:rsidRDefault="00761C07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2B3" w:rsidRDefault="00F722B3">
      <w:pPr>
        <w:spacing w:after="0" w:line="240" w:lineRule="auto"/>
      </w:pPr>
      <w:r>
        <w:separator/>
      </w:r>
    </w:p>
  </w:endnote>
  <w:endnote w:type="continuationSeparator" w:id="0">
    <w:p w:rsidR="00F722B3" w:rsidRDefault="00F72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2B3" w:rsidRDefault="00F722B3">
      <w:pPr>
        <w:spacing w:after="0" w:line="240" w:lineRule="auto"/>
      </w:pPr>
      <w:r>
        <w:separator/>
      </w:r>
    </w:p>
  </w:footnote>
  <w:footnote w:type="continuationSeparator" w:id="0">
    <w:p w:rsidR="00F722B3" w:rsidRDefault="00F72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12955"/>
    <w:rsid w:val="000373BE"/>
    <w:rsid w:val="00064AB6"/>
    <w:rsid w:val="000E249E"/>
    <w:rsid w:val="00102194"/>
    <w:rsid w:val="001137EE"/>
    <w:rsid w:val="00185851"/>
    <w:rsid w:val="001F66A8"/>
    <w:rsid w:val="00201734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61C07"/>
    <w:rsid w:val="00772187"/>
    <w:rsid w:val="007925EF"/>
    <w:rsid w:val="007B6418"/>
    <w:rsid w:val="007E3351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722B3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2021-02-15T15:18:00Z</dcterms:created>
  <dcterms:modified xsi:type="dcterms:W3CDTF">2021-02-15T15:18:00Z</dcterms:modified>
</cp:coreProperties>
</file>